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192B" w:rsidRDefault="00FC192B" w:rsidP="00404085">
      <w:pPr>
        <w:spacing w:after="0" w:line="360" w:lineRule="auto"/>
        <w:jc w:val="center"/>
        <w:rPr>
          <w:rFonts w:ascii="Times New Roman" w:hAnsi="Times New Roman" w:cs="Times New Roman"/>
          <w:b/>
          <w:sz w:val="36"/>
          <w:szCs w:val="36"/>
        </w:rPr>
      </w:pPr>
    </w:p>
    <w:p w:rsidR="00FC192B" w:rsidRDefault="00FC192B" w:rsidP="00404085">
      <w:pPr>
        <w:spacing w:after="0" w:line="360" w:lineRule="auto"/>
        <w:jc w:val="center"/>
        <w:rPr>
          <w:rFonts w:ascii="Times New Roman" w:hAnsi="Times New Roman" w:cs="Times New Roman"/>
          <w:b/>
          <w:sz w:val="36"/>
          <w:szCs w:val="36"/>
        </w:rPr>
      </w:pPr>
    </w:p>
    <w:p w:rsidR="00FC192B" w:rsidRDefault="00FC192B" w:rsidP="00404085">
      <w:pPr>
        <w:spacing w:after="0" w:line="360" w:lineRule="auto"/>
        <w:jc w:val="center"/>
        <w:rPr>
          <w:rFonts w:ascii="Times New Roman" w:hAnsi="Times New Roman" w:cs="Times New Roman"/>
          <w:b/>
          <w:sz w:val="36"/>
          <w:szCs w:val="36"/>
        </w:rPr>
      </w:pPr>
    </w:p>
    <w:p w:rsidR="00404085" w:rsidRPr="00FC192B" w:rsidRDefault="00FC192B" w:rsidP="00404085">
      <w:pPr>
        <w:spacing w:after="0" w:line="360" w:lineRule="auto"/>
        <w:jc w:val="center"/>
        <w:rPr>
          <w:rFonts w:ascii="Times New Roman" w:hAnsi="Times New Roman" w:cs="Times New Roman"/>
          <w:b/>
          <w:sz w:val="36"/>
          <w:szCs w:val="36"/>
        </w:rPr>
      </w:pPr>
      <w:r w:rsidRPr="00FC192B">
        <w:rPr>
          <w:rFonts w:ascii="Times New Roman" w:hAnsi="Times New Roman" w:cs="Times New Roman"/>
          <w:b/>
          <w:sz w:val="36"/>
          <w:szCs w:val="36"/>
        </w:rPr>
        <w:t>ГОРЛОВ ОЛЕГ ЕВГЕНЬЕВИЧ</w:t>
      </w:r>
    </w:p>
    <w:p w:rsidR="00FC192B" w:rsidRDefault="00FC192B" w:rsidP="00404085">
      <w:pPr>
        <w:spacing w:after="0" w:line="360" w:lineRule="auto"/>
        <w:jc w:val="center"/>
        <w:rPr>
          <w:rFonts w:ascii="Times New Roman" w:hAnsi="Times New Roman" w:cs="Times New Roman"/>
          <w:b/>
          <w:sz w:val="56"/>
          <w:szCs w:val="28"/>
        </w:rPr>
      </w:pPr>
    </w:p>
    <w:p w:rsidR="00B61E64" w:rsidRPr="00B61E64" w:rsidRDefault="0092034B" w:rsidP="00404085">
      <w:pPr>
        <w:spacing w:after="0" w:line="360" w:lineRule="auto"/>
        <w:jc w:val="center"/>
        <w:rPr>
          <w:rFonts w:ascii="Times New Roman" w:hAnsi="Times New Roman" w:cs="Times New Roman"/>
          <w:b/>
          <w:sz w:val="56"/>
          <w:szCs w:val="28"/>
        </w:rPr>
      </w:pPr>
      <w:r w:rsidRPr="002268CA">
        <w:rPr>
          <w:rFonts w:ascii="Times New Roman" w:hAnsi="Times New Roman" w:cs="Times New Roman"/>
          <w:b/>
          <w:sz w:val="56"/>
          <w:szCs w:val="28"/>
        </w:rPr>
        <w:t xml:space="preserve">ВЫПУСКНАЯ </w:t>
      </w:r>
    </w:p>
    <w:p w:rsidR="00404085" w:rsidRPr="002268CA" w:rsidRDefault="0092034B" w:rsidP="00404085">
      <w:pPr>
        <w:spacing w:after="0" w:line="360" w:lineRule="auto"/>
        <w:jc w:val="center"/>
        <w:rPr>
          <w:rFonts w:ascii="Times New Roman" w:hAnsi="Times New Roman" w:cs="Times New Roman"/>
          <w:b/>
          <w:sz w:val="56"/>
          <w:szCs w:val="28"/>
        </w:rPr>
      </w:pPr>
      <w:r w:rsidRPr="002268CA">
        <w:rPr>
          <w:rFonts w:ascii="Times New Roman" w:hAnsi="Times New Roman" w:cs="Times New Roman"/>
          <w:b/>
          <w:sz w:val="56"/>
          <w:szCs w:val="28"/>
        </w:rPr>
        <w:t>КВАЛИФИКАЦИОННАЯ РАБОТА</w:t>
      </w:r>
    </w:p>
    <w:p w:rsidR="00AC7D7F" w:rsidRPr="00AC7D7F" w:rsidRDefault="00AC7D7F" w:rsidP="00AC7D7F">
      <w:pPr>
        <w:spacing w:after="0" w:line="360" w:lineRule="auto"/>
        <w:jc w:val="center"/>
        <w:rPr>
          <w:rFonts w:ascii="Times New Roman" w:hAnsi="Times New Roman" w:cs="Times New Roman"/>
          <w:b/>
          <w:sz w:val="28"/>
          <w:szCs w:val="28"/>
        </w:rPr>
      </w:pPr>
      <w:r w:rsidRPr="00AC7D7F">
        <w:rPr>
          <w:rFonts w:ascii="Times New Roman" w:hAnsi="Times New Roman" w:cs="Times New Roman"/>
          <w:b/>
          <w:sz w:val="28"/>
          <w:szCs w:val="28"/>
        </w:rPr>
        <w:t>На тему:</w:t>
      </w:r>
    </w:p>
    <w:p w:rsidR="00AC7D7F" w:rsidRPr="00FC192B" w:rsidRDefault="00AC7D7F" w:rsidP="00FC192B">
      <w:pPr>
        <w:spacing w:after="0" w:line="360" w:lineRule="auto"/>
        <w:jc w:val="center"/>
        <w:rPr>
          <w:rFonts w:ascii="Times New Roman" w:hAnsi="Times New Roman" w:cs="Times New Roman"/>
          <w:b/>
          <w:sz w:val="36"/>
          <w:szCs w:val="36"/>
        </w:rPr>
      </w:pPr>
      <w:r w:rsidRPr="00FC192B">
        <w:rPr>
          <w:rFonts w:ascii="Times New Roman" w:hAnsi="Times New Roman" w:cs="Times New Roman"/>
          <w:b/>
          <w:sz w:val="36"/>
          <w:szCs w:val="36"/>
        </w:rPr>
        <w:t>«</w:t>
      </w:r>
      <w:r w:rsidR="00FC192B" w:rsidRPr="00FC192B">
        <w:rPr>
          <w:rFonts w:ascii="Times New Roman" w:hAnsi="Times New Roman" w:cs="Times New Roman"/>
          <w:b/>
          <w:sz w:val="36"/>
          <w:szCs w:val="36"/>
        </w:rPr>
        <w:t>Исследование и с</w:t>
      </w:r>
      <w:r w:rsidRPr="00FC192B">
        <w:rPr>
          <w:rFonts w:ascii="Times New Roman" w:hAnsi="Times New Roman" w:cs="Times New Roman"/>
          <w:b/>
          <w:sz w:val="36"/>
          <w:szCs w:val="36"/>
        </w:rPr>
        <w:t xml:space="preserve">овершенствование мотивации сотрудников отдела продаж ЗАО Агрокомбинат племзавод </w:t>
      </w:r>
      <w:bookmarkStart w:id="0" w:name="_GoBack"/>
      <w:bookmarkEnd w:id="0"/>
      <w:r w:rsidRPr="00FC192B">
        <w:rPr>
          <w:rFonts w:ascii="Times New Roman" w:hAnsi="Times New Roman" w:cs="Times New Roman"/>
          <w:b/>
          <w:sz w:val="36"/>
          <w:szCs w:val="36"/>
        </w:rPr>
        <w:t>«Красног</w:t>
      </w:r>
      <w:r w:rsidR="00452159" w:rsidRPr="00FC192B">
        <w:rPr>
          <w:rFonts w:ascii="Times New Roman" w:hAnsi="Times New Roman" w:cs="Times New Roman"/>
          <w:b/>
          <w:sz w:val="36"/>
          <w:szCs w:val="36"/>
        </w:rPr>
        <w:t>о</w:t>
      </w:r>
      <w:r w:rsidRPr="00FC192B">
        <w:rPr>
          <w:rFonts w:ascii="Times New Roman" w:hAnsi="Times New Roman" w:cs="Times New Roman"/>
          <w:b/>
          <w:sz w:val="36"/>
          <w:szCs w:val="36"/>
        </w:rPr>
        <w:t>рский» г.Киров»</w:t>
      </w:r>
    </w:p>
    <w:p w:rsidR="00AC7D7F" w:rsidRDefault="00AC7D7F" w:rsidP="00BE2EAF">
      <w:pPr>
        <w:spacing w:after="0" w:line="360" w:lineRule="auto"/>
        <w:jc w:val="both"/>
        <w:rPr>
          <w:rFonts w:ascii="Times New Roman" w:hAnsi="Times New Roman" w:cs="Times New Roman"/>
          <w:i/>
          <w:sz w:val="28"/>
          <w:szCs w:val="28"/>
        </w:rPr>
      </w:pPr>
    </w:p>
    <w:p w:rsidR="002268CA" w:rsidRPr="00343076" w:rsidRDefault="002268CA" w:rsidP="00404085">
      <w:pPr>
        <w:spacing w:after="0" w:line="360" w:lineRule="auto"/>
        <w:jc w:val="both"/>
        <w:rPr>
          <w:rFonts w:ascii="Times New Roman" w:hAnsi="Times New Roman" w:cs="Times New Roman"/>
          <w:i/>
          <w:sz w:val="28"/>
          <w:szCs w:val="28"/>
        </w:rPr>
      </w:pPr>
    </w:p>
    <w:p w:rsidR="00853E59" w:rsidRDefault="00853E59" w:rsidP="00E32D7B">
      <w:pPr>
        <w:spacing w:after="0" w:line="360" w:lineRule="auto"/>
        <w:ind w:firstLine="708"/>
        <w:jc w:val="center"/>
        <w:rPr>
          <w:rFonts w:ascii="Times New Roman" w:hAnsi="Times New Roman" w:cs="Times New Roman"/>
          <w:sz w:val="28"/>
          <w:szCs w:val="28"/>
        </w:rPr>
      </w:pPr>
    </w:p>
    <w:p w:rsidR="00853E59" w:rsidRDefault="00853E59" w:rsidP="00E32D7B">
      <w:pPr>
        <w:spacing w:after="0" w:line="360" w:lineRule="auto"/>
        <w:ind w:firstLine="708"/>
        <w:jc w:val="center"/>
        <w:rPr>
          <w:rFonts w:ascii="Times New Roman" w:hAnsi="Times New Roman" w:cs="Times New Roman"/>
          <w:sz w:val="28"/>
          <w:szCs w:val="28"/>
        </w:rPr>
      </w:pPr>
    </w:p>
    <w:p w:rsidR="00853E59" w:rsidRDefault="00853E59" w:rsidP="00E32D7B">
      <w:pPr>
        <w:spacing w:after="0" w:line="360" w:lineRule="auto"/>
        <w:ind w:firstLine="708"/>
        <w:jc w:val="center"/>
        <w:rPr>
          <w:rFonts w:ascii="Times New Roman" w:hAnsi="Times New Roman" w:cs="Times New Roman"/>
          <w:sz w:val="28"/>
          <w:szCs w:val="28"/>
        </w:rPr>
      </w:pPr>
    </w:p>
    <w:p w:rsidR="00853E59" w:rsidRDefault="00853E59" w:rsidP="00E32D7B">
      <w:pPr>
        <w:spacing w:after="0" w:line="360" w:lineRule="auto"/>
        <w:ind w:firstLine="708"/>
        <w:jc w:val="center"/>
        <w:rPr>
          <w:rFonts w:ascii="Times New Roman" w:hAnsi="Times New Roman" w:cs="Times New Roman"/>
          <w:sz w:val="28"/>
          <w:szCs w:val="28"/>
        </w:rPr>
      </w:pPr>
    </w:p>
    <w:p w:rsidR="00853E59" w:rsidRDefault="00853E59" w:rsidP="00E32D7B">
      <w:pPr>
        <w:spacing w:after="0" w:line="360" w:lineRule="auto"/>
        <w:ind w:firstLine="708"/>
        <w:jc w:val="center"/>
        <w:rPr>
          <w:rFonts w:ascii="Times New Roman" w:hAnsi="Times New Roman" w:cs="Times New Roman"/>
          <w:sz w:val="28"/>
          <w:szCs w:val="28"/>
        </w:rPr>
      </w:pPr>
    </w:p>
    <w:p w:rsidR="00853E59" w:rsidRDefault="00853E59" w:rsidP="00E32D7B">
      <w:pPr>
        <w:spacing w:after="0" w:line="360" w:lineRule="auto"/>
        <w:ind w:firstLine="708"/>
        <w:jc w:val="center"/>
        <w:rPr>
          <w:rFonts w:ascii="Times New Roman" w:hAnsi="Times New Roman" w:cs="Times New Roman"/>
          <w:sz w:val="28"/>
          <w:szCs w:val="28"/>
        </w:rPr>
      </w:pPr>
    </w:p>
    <w:p w:rsidR="00853E59" w:rsidRDefault="00853E59" w:rsidP="00E32D7B">
      <w:pPr>
        <w:spacing w:after="0" w:line="360" w:lineRule="auto"/>
        <w:ind w:firstLine="708"/>
        <w:jc w:val="center"/>
        <w:rPr>
          <w:rFonts w:ascii="Times New Roman" w:hAnsi="Times New Roman" w:cs="Times New Roman"/>
          <w:sz w:val="28"/>
          <w:szCs w:val="28"/>
        </w:rPr>
      </w:pPr>
    </w:p>
    <w:p w:rsidR="00853E59" w:rsidRDefault="00853E59" w:rsidP="00E32D7B">
      <w:pPr>
        <w:spacing w:after="0" w:line="360" w:lineRule="auto"/>
        <w:ind w:firstLine="708"/>
        <w:jc w:val="center"/>
        <w:rPr>
          <w:rFonts w:ascii="Times New Roman" w:hAnsi="Times New Roman" w:cs="Times New Roman"/>
          <w:sz w:val="28"/>
          <w:szCs w:val="28"/>
        </w:rPr>
      </w:pPr>
    </w:p>
    <w:p w:rsidR="00853E59" w:rsidRDefault="00853E59" w:rsidP="00E32D7B">
      <w:pPr>
        <w:spacing w:after="0" w:line="360" w:lineRule="auto"/>
        <w:ind w:firstLine="708"/>
        <w:jc w:val="center"/>
        <w:rPr>
          <w:rFonts w:ascii="Times New Roman" w:hAnsi="Times New Roman" w:cs="Times New Roman"/>
          <w:sz w:val="28"/>
          <w:szCs w:val="28"/>
        </w:rPr>
      </w:pPr>
    </w:p>
    <w:p w:rsidR="00853E59" w:rsidRDefault="00853E59" w:rsidP="00E32D7B">
      <w:pPr>
        <w:spacing w:after="0" w:line="360" w:lineRule="auto"/>
        <w:ind w:firstLine="708"/>
        <w:jc w:val="center"/>
        <w:rPr>
          <w:rFonts w:ascii="Times New Roman" w:hAnsi="Times New Roman" w:cs="Times New Roman"/>
          <w:sz w:val="28"/>
          <w:szCs w:val="28"/>
        </w:rPr>
      </w:pPr>
    </w:p>
    <w:p w:rsidR="00853E59" w:rsidRDefault="00853E59" w:rsidP="00E32D7B">
      <w:pPr>
        <w:spacing w:after="0" w:line="360" w:lineRule="auto"/>
        <w:ind w:firstLine="708"/>
        <w:jc w:val="center"/>
        <w:rPr>
          <w:rFonts w:ascii="Times New Roman" w:hAnsi="Times New Roman" w:cs="Times New Roman"/>
          <w:sz w:val="28"/>
          <w:szCs w:val="28"/>
        </w:rPr>
      </w:pPr>
    </w:p>
    <w:p w:rsidR="00853E59" w:rsidRDefault="00853E59" w:rsidP="00E32D7B">
      <w:pPr>
        <w:spacing w:after="0" w:line="360" w:lineRule="auto"/>
        <w:ind w:firstLine="708"/>
        <w:jc w:val="center"/>
        <w:rPr>
          <w:rFonts w:ascii="Times New Roman" w:hAnsi="Times New Roman" w:cs="Times New Roman"/>
          <w:sz w:val="28"/>
          <w:szCs w:val="28"/>
        </w:rPr>
      </w:pPr>
    </w:p>
    <w:p w:rsidR="00853E59" w:rsidRDefault="00853E59" w:rsidP="00E32D7B">
      <w:pPr>
        <w:spacing w:after="0" w:line="360" w:lineRule="auto"/>
        <w:ind w:firstLine="708"/>
        <w:jc w:val="center"/>
        <w:rPr>
          <w:rFonts w:ascii="Times New Roman" w:hAnsi="Times New Roman" w:cs="Times New Roman"/>
          <w:sz w:val="28"/>
          <w:szCs w:val="28"/>
        </w:rPr>
      </w:pPr>
    </w:p>
    <w:p w:rsidR="00853E59" w:rsidRDefault="00853E59" w:rsidP="00E32D7B">
      <w:pPr>
        <w:spacing w:after="0" w:line="360" w:lineRule="auto"/>
        <w:ind w:firstLine="708"/>
        <w:jc w:val="center"/>
        <w:rPr>
          <w:rFonts w:ascii="Times New Roman" w:hAnsi="Times New Roman" w:cs="Times New Roman"/>
          <w:sz w:val="28"/>
          <w:szCs w:val="28"/>
        </w:rPr>
      </w:pPr>
    </w:p>
    <w:p w:rsidR="00E32D7B" w:rsidRDefault="00E32D7B" w:rsidP="00E32D7B">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Содержание</w:t>
      </w:r>
    </w:p>
    <w:p w:rsidR="00E32D7B" w:rsidRPr="002C0F57" w:rsidRDefault="00E32D7B" w:rsidP="00E32D7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Введение…………………………………………………………………………</w:t>
      </w:r>
      <w:r w:rsidR="00AC7D7F">
        <w:rPr>
          <w:rFonts w:ascii="Times New Roman" w:hAnsi="Times New Roman" w:cs="Times New Roman"/>
          <w:sz w:val="28"/>
          <w:szCs w:val="28"/>
        </w:rPr>
        <w:t>..3</w:t>
      </w:r>
    </w:p>
    <w:p w:rsidR="00E54D27" w:rsidRDefault="00E54D27" w:rsidP="003F4D77">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Теоретические основы мотива</w:t>
      </w:r>
      <w:r w:rsidR="00AC7D7F">
        <w:rPr>
          <w:rFonts w:ascii="Times New Roman" w:hAnsi="Times New Roman" w:cs="Times New Roman"/>
          <w:sz w:val="28"/>
          <w:szCs w:val="28"/>
        </w:rPr>
        <w:t>ции сотрудников предприятия…………..5</w:t>
      </w:r>
    </w:p>
    <w:p w:rsidR="00E54D27" w:rsidRPr="00343076" w:rsidRDefault="00E54D27" w:rsidP="003F4D77">
      <w:pPr>
        <w:pStyle w:val="a3"/>
        <w:numPr>
          <w:ilvl w:val="1"/>
          <w:numId w:val="7"/>
        </w:numPr>
        <w:spacing w:after="0" w:line="360" w:lineRule="auto"/>
        <w:jc w:val="both"/>
        <w:rPr>
          <w:rFonts w:ascii="Times New Roman" w:hAnsi="Times New Roman" w:cs="Times New Roman"/>
          <w:sz w:val="28"/>
          <w:szCs w:val="28"/>
        </w:rPr>
      </w:pPr>
      <w:r w:rsidRPr="00E54D27">
        <w:rPr>
          <w:rFonts w:ascii="Times New Roman" w:hAnsi="Times New Roman" w:cs="Times New Roman"/>
          <w:sz w:val="28"/>
          <w:szCs w:val="28"/>
        </w:rPr>
        <w:t>Содержание мотивации и ее значение в управлении предприятием</w:t>
      </w:r>
      <w:r w:rsidR="00AC7D7F">
        <w:rPr>
          <w:rFonts w:ascii="Times New Roman" w:hAnsi="Times New Roman" w:cs="Times New Roman"/>
          <w:sz w:val="28"/>
          <w:szCs w:val="28"/>
        </w:rPr>
        <w:t>……5</w:t>
      </w:r>
    </w:p>
    <w:p w:rsidR="00343076" w:rsidRPr="00E54D27" w:rsidRDefault="00343076" w:rsidP="003F4D77">
      <w:pPr>
        <w:pStyle w:val="a3"/>
        <w:numPr>
          <w:ilvl w:val="1"/>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Теории мотивации…………………………………………………………</w:t>
      </w:r>
      <w:r w:rsidR="00234C29">
        <w:rPr>
          <w:rFonts w:ascii="Times New Roman" w:hAnsi="Times New Roman" w:cs="Times New Roman"/>
          <w:sz w:val="28"/>
          <w:szCs w:val="28"/>
        </w:rPr>
        <w:t>10</w:t>
      </w:r>
    </w:p>
    <w:p w:rsidR="00E54D27" w:rsidRPr="00E54D27" w:rsidRDefault="00E54D27" w:rsidP="003F4D77">
      <w:pPr>
        <w:pStyle w:val="a3"/>
        <w:numPr>
          <w:ilvl w:val="1"/>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Формы и методы стимулирования сотрудников</w:t>
      </w:r>
      <w:r w:rsidR="00AC7D7F">
        <w:rPr>
          <w:rFonts w:ascii="Times New Roman" w:hAnsi="Times New Roman" w:cs="Times New Roman"/>
          <w:sz w:val="28"/>
          <w:szCs w:val="28"/>
        </w:rPr>
        <w:t>…………………………1</w:t>
      </w:r>
      <w:r w:rsidR="00234C29">
        <w:rPr>
          <w:rFonts w:ascii="Times New Roman" w:hAnsi="Times New Roman" w:cs="Times New Roman"/>
          <w:sz w:val="28"/>
          <w:szCs w:val="28"/>
        </w:rPr>
        <w:t>7</w:t>
      </w:r>
    </w:p>
    <w:p w:rsidR="00890157" w:rsidRDefault="00890157" w:rsidP="003F4D77">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Организационно-экономическая характеристика </w:t>
      </w:r>
      <w:r w:rsidRPr="00890157">
        <w:rPr>
          <w:rFonts w:ascii="Times New Roman" w:hAnsi="Times New Roman" w:cs="Times New Roman"/>
          <w:sz w:val="28"/>
          <w:szCs w:val="28"/>
        </w:rPr>
        <w:t>ЗАО Агрокомбинат племзавод «Красногорский»</w:t>
      </w:r>
      <w:r w:rsidR="00E54D27">
        <w:rPr>
          <w:rFonts w:ascii="Times New Roman" w:hAnsi="Times New Roman" w:cs="Times New Roman"/>
          <w:sz w:val="28"/>
          <w:szCs w:val="28"/>
        </w:rPr>
        <w:t>………………………………………………</w:t>
      </w:r>
      <w:r w:rsidR="00234C29">
        <w:rPr>
          <w:rFonts w:ascii="Times New Roman" w:hAnsi="Times New Roman" w:cs="Times New Roman"/>
          <w:sz w:val="28"/>
          <w:szCs w:val="28"/>
        </w:rPr>
        <w:t>..24</w:t>
      </w:r>
    </w:p>
    <w:p w:rsidR="00E54D27" w:rsidRDefault="00E54D27" w:rsidP="003F4D77">
      <w:pPr>
        <w:pStyle w:val="a3"/>
        <w:numPr>
          <w:ilvl w:val="1"/>
          <w:numId w:val="8"/>
        </w:numPr>
        <w:spacing w:after="0" w:line="360" w:lineRule="auto"/>
        <w:jc w:val="both"/>
        <w:rPr>
          <w:rFonts w:ascii="Times New Roman" w:hAnsi="Times New Roman" w:cs="Times New Roman"/>
          <w:sz w:val="28"/>
          <w:szCs w:val="28"/>
        </w:rPr>
      </w:pPr>
      <w:r w:rsidRPr="00E54D27">
        <w:rPr>
          <w:rFonts w:ascii="Times New Roman" w:hAnsi="Times New Roman" w:cs="Times New Roman"/>
          <w:sz w:val="28"/>
          <w:szCs w:val="28"/>
        </w:rPr>
        <w:t>Организационно-э</w:t>
      </w:r>
      <w:r w:rsidR="00921AEF" w:rsidRPr="00E54D27">
        <w:rPr>
          <w:rFonts w:ascii="Times New Roman" w:hAnsi="Times New Roman" w:cs="Times New Roman"/>
          <w:sz w:val="28"/>
          <w:szCs w:val="28"/>
        </w:rPr>
        <w:t>кономическая характеристика ЗАО Агроко</w:t>
      </w:r>
      <w:r w:rsidRPr="00E54D27">
        <w:rPr>
          <w:rFonts w:ascii="Times New Roman" w:hAnsi="Times New Roman" w:cs="Times New Roman"/>
          <w:sz w:val="28"/>
          <w:szCs w:val="28"/>
        </w:rPr>
        <w:t>мбинат племзавод «Красногорский»</w:t>
      </w:r>
      <w:r w:rsidR="00234C29">
        <w:rPr>
          <w:rFonts w:ascii="Times New Roman" w:hAnsi="Times New Roman" w:cs="Times New Roman"/>
          <w:sz w:val="28"/>
          <w:szCs w:val="28"/>
        </w:rPr>
        <w:t>……………………………………………….24</w:t>
      </w:r>
    </w:p>
    <w:p w:rsidR="00E54D27" w:rsidRDefault="00E54D27" w:rsidP="003F4D77">
      <w:pPr>
        <w:pStyle w:val="a3"/>
        <w:numPr>
          <w:ilvl w:val="1"/>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54D27">
        <w:rPr>
          <w:rFonts w:ascii="Times New Roman" w:hAnsi="Times New Roman" w:cs="Times New Roman"/>
          <w:sz w:val="28"/>
          <w:szCs w:val="28"/>
        </w:rPr>
        <w:t>Экономический анализ деятельности ЗАО Агрокомбинат племзавод «Красногорский»</w:t>
      </w:r>
      <w:r w:rsidR="00234C29">
        <w:rPr>
          <w:rFonts w:ascii="Times New Roman" w:hAnsi="Times New Roman" w:cs="Times New Roman"/>
          <w:sz w:val="28"/>
          <w:szCs w:val="28"/>
        </w:rPr>
        <w:t>……………………………………………………………27</w:t>
      </w:r>
    </w:p>
    <w:p w:rsidR="00890157" w:rsidRPr="00E54D27" w:rsidRDefault="00E54D27" w:rsidP="003F4D77">
      <w:pPr>
        <w:pStyle w:val="a3"/>
        <w:numPr>
          <w:ilvl w:val="1"/>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0157" w:rsidRPr="00E54D27">
        <w:rPr>
          <w:rFonts w:ascii="Times New Roman" w:hAnsi="Times New Roman" w:cs="Times New Roman"/>
          <w:sz w:val="28"/>
          <w:szCs w:val="28"/>
        </w:rPr>
        <w:t>Финансовые результаты</w:t>
      </w:r>
      <w:r w:rsidRPr="00E54D27">
        <w:rPr>
          <w:rFonts w:ascii="Times New Roman" w:hAnsi="Times New Roman" w:cs="Times New Roman"/>
          <w:sz w:val="28"/>
          <w:szCs w:val="28"/>
        </w:rPr>
        <w:t xml:space="preserve"> деятельности</w:t>
      </w:r>
      <w:r w:rsidR="00890157" w:rsidRPr="00E54D27">
        <w:rPr>
          <w:rFonts w:ascii="Times New Roman" w:hAnsi="Times New Roman" w:cs="Times New Roman"/>
          <w:sz w:val="28"/>
          <w:szCs w:val="28"/>
        </w:rPr>
        <w:t xml:space="preserve"> ЗАО Агрокомб</w:t>
      </w:r>
      <w:r w:rsidRPr="00E54D27">
        <w:rPr>
          <w:rFonts w:ascii="Times New Roman" w:hAnsi="Times New Roman" w:cs="Times New Roman"/>
          <w:sz w:val="28"/>
          <w:szCs w:val="28"/>
        </w:rPr>
        <w:t>инат племзавод «Красногорский»</w:t>
      </w:r>
      <w:r w:rsidR="00234C29">
        <w:rPr>
          <w:rFonts w:ascii="Times New Roman" w:hAnsi="Times New Roman" w:cs="Times New Roman"/>
          <w:sz w:val="28"/>
          <w:szCs w:val="28"/>
        </w:rPr>
        <w:t>……………………………………………………………34</w:t>
      </w:r>
    </w:p>
    <w:p w:rsidR="00921AEF" w:rsidRDefault="00890157" w:rsidP="003F4D77">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Исследование мотивации сотрудников отдела продаж </w:t>
      </w:r>
      <w:r w:rsidRPr="00890157">
        <w:rPr>
          <w:rFonts w:ascii="Times New Roman" w:hAnsi="Times New Roman" w:cs="Times New Roman"/>
          <w:sz w:val="28"/>
          <w:szCs w:val="28"/>
        </w:rPr>
        <w:t>ЗАО Агрокомбинат племзавод «Красногорский»</w:t>
      </w:r>
      <w:r w:rsidR="00AC7D7F">
        <w:rPr>
          <w:rFonts w:ascii="Times New Roman" w:hAnsi="Times New Roman" w:cs="Times New Roman"/>
          <w:sz w:val="28"/>
          <w:szCs w:val="28"/>
        </w:rPr>
        <w:t>………………………………………………</w:t>
      </w:r>
      <w:r w:rsidR="00234C29">
        <w:rPr>
          <w:rFonts w:ascii="Times New Roman" w:hAnsi="Times New Roman" w:cs="Times New Roman"/>
          <w:sz w:val="28"/>
          <w:szCs w:val="28"/>
        </w:rPr>
        <w:t>39</w:t>
      </w:r>
    </w:p>
    <w:p w:rsidR="00E54D27" w:rsidRDefault="00E54D27" w:rsidP="003F4D77">
      <w:pPr>
        <w:pStyle w:val="a3"/>
        <w:numPr>
          <w:ilvl w:val="1"/>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54D27">
        <w:rPr>
          <w:rFonts w:ascii="Times New Roman" w:hAnsi="Times New Roman" w:cs="Times New Roman"/>
          <w:sz w:val="28"/>
          <w:szCs w:val="28"/>
        </w:rPr>
        <w:t>Исследование мотивации сотрудников отдела продаж ЗАО Агрокомбинат племзавод «Красногорский»</w:t>
      </w:r>
      <w:r w:rsidR="00AC7D7F">
        <w:rPr>
          <w:rFonts w:ascii="Times New Roman" w:hAnsi="Times New Roman" w:cs="Times New Roman"/>
          <w:sz w:val="28"/>
          <w:szCs w:val="28"/>
        </w:rPr>
        <w:t>………………………………………………</w:t>
      </w:r>
      <w:r w:rsidR="00234C29">
        <w:rPr>
          <w:rFonts w:ascii="Times New Roman" w:hAnsi="Times New Roman" w:cs="Times New Roman"/>
          <w:sz w:val="28"/>
          <w:szCs w:val="28"/>
        </w:rPr>
        <w:t>.39</w:t>
      </w:r>
    </w:p>
    <w:p w:rsidR="00E54D27" w:rsidRDefault="00E54D27" w:rsidP="003F4D77">
      <w:pPr>
        <w:pStyle w:val="a3"/>
        <w:numPr>
          <w:ilvl w:val="1"/>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54D27">
        <w:rPr>
          <w:rFonts w:ascii="Times New Roman" w:hAnsi="Times New Roman" w:cs="Times New Roman"/>
          <w:sz w:val="28"/>
          <w:szCs w:val="28"/>
        </w:rPr>
        <w:t>Предложения по совершенствованию мотивации сотрудников отдела продаж ЗАО Агрокомбинат племзавод «Красногорский»</w:t>
      </w:r>
      <w:r w:rsidR="000E52A5">
        <w:rPr>
          <w:rFonts w:ascii="Times New Roman" w:hAnsi="Times New Roman" w:cs="Times New Roman"/>
          <w:sz w:val="28"/>
          <w:szCs w:val="28"/>
        </w:rPr>
        <w:t>………………43</w:t>
      </w:r>
    </w:p>
    <w:p w:rsidR="00E54D27" w:rsidRPr="00E54D27" w:rsidRDefault="00E54D27" w:rsidP="003F4D77">
      <w:pPr>
        <w:pStyle w:val="a3"/>
        <w:numPr>
          <w:ilvl w:val="1"/>
          <w:numId w:val="9"/>
        </w:numPr>
        <w:spacing w:after="0" w:line="360" w:lineRule="auto"/>
        <w:jc w:val="both"/>
        <w:rPr>
          <w:rFonts w:ascii="Times New Roman" w:hAnsi="Times New Roman" w:cs="Times New Roman"/>
          <w:sz w:val="28"/>
          <w:szCs w:val="28"/>
        </w:rPr>
      </w:pPr>
      <w:r w:rsidRPr="00E54D27">
        <w:rPr>
          <w:rFonts w:ascii="Times New Roman" w:hAnsi="Times New Roman" w:cs="Times New Roman"/>
          <w:sz w:val="28"/>
          <w:szCs w:val="28"/>
        </w:rPr>
        <w:t xml:space="preserve"> Оценка экономической эффективности предложенных мероприятий</w:t>
      </w:r>
      <w:r w:rsidR="000E52A5">
        <w:rPr>
          <w:rFonts w:ascii="Times New Roman" w:hAnsi="Times New Roman" w:cs="Times New Roman"/>
          <w:sz w:val="28"/>
          <w:szCs w:val="28"/>
        </w:rPr>
        <w:t>…48</w:t>
      </w:r>
    </w:p>
    <w:p w:rsidR="00E32D7B" w:rsidRPr="00E54D27" w:rsidRDefault="00E32D7B" w:rsidP="00E32D7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Выводы и предложения…………………………………………………………</w:t>
      </w:r>
      <w:r w:rsidR="000E52A5">
        <w:rPr>
          <w:rFonts w:ascii="Times New Roman" w:hAnsi="Times New Roman" w:cs="Times New Roman"/>
          <w:sz w:val="28"/>
          <w:szCs w:val="28"/>
        </w:rPr>
        <w:t>51</w:t>
      </w:r>
    </w:p>
    <w:p w:rsidR="00E32D7B" w:rsidRPr="00E54D27" w:rsidRDefault="00E32D7B" w:rsidP="00E32D7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Список литературы……………………………………………………………</w:t>
      </w:r>
      <w:r w:rsidR="00E54D27">
        <w:rPr>
          <w:rFonts w:ascii="Times New Roman" w:hAnsi="Times New Roman" w:cs="Times New Roman"/>
          <w:sz w:val="28"/>
          <w:szCs w:val="28"/>
        </w:rPr>
        <w:t>…</w:t>
      </w:r>
      <w:r w:rsidR="000E52A5">
        <w:rPr>
          <w:rFonts w:ascii="Times New Roman" w:hAnsi="Times New Roman" w:cs="Times New Roman"/>
          <w:sz w:val="28"/>
          <w:szCs w:val="28"/>
        </w:rPr>
        <w:t>53</w:t>
      </w:r>
    </w:p>
    <w:p w:rsidR="00E32D7B" w:rsidRPr="00A877E2" w:rsidRDefault="00E32D7B" w:rsidP="00E32D7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Приложения……………………………………………………………………</w:t>
      </w:r>
      <w:r w:rsidR="000E52A5">
        <w:rPr>
          <w:rFonts w:ascii="Times New Roman" w:hAnsi="Times New Roman" w:cs="Times New Roman"/>
          <w:sz w:val="28"/>
          <w:szCs w:val="28"/>
        </w:rPr>
        <w:t>..5</w:t>
      </w:r>
      <w:r w:rsidR="00623737">
        <w:rPr>
          <w:rFonts w:ascii="Times New Roman" w:hAnsi="Times New Roman" w:cs="Times New Roman"/>
          <w:sz w:val="28"/>
          <w:szCs w:val="28"/>
        </w:rPr>
        <w:t>6</w:t>
      </w:r>
    </w:p>
    <w:p w:rsidR="00A61ECC" w:rsidRDefault="00A61ECC" w:rsidP="00E32D7B">
      <w:pPr>
        <w:spacing w:after="0" w:line="360" w:lineRule="auto"/>
        <w:ind w:firstLine="708"/>
        <w:jc w:val="center"/>
        <w:rPr>
          <w:rFonts w:ascii="Times New Roman" w:hAnsi="Times New Roman" w:cs="Times New Roman"/>
          <w:sz w:val="28"/>
          <w:szCs w:val="28"/>
        </w:rPr>
      </w:pPr>
    </w:p>
    <w:p w:rsidR="00A61ECC" w:rsidRDefault="00A61ECC" w:rsidP="00E32D7B">
      <w:pPr>
        <w:spacing w:after="0" w:line="360" w:lineRule="auto"/>
        <w:ind w:firstLine="708"/>
        <w:jc w:val="center"/>
        <w:rPr>
          <w:rFonts w:ascii="Times New Roman" w:hAnsi="Times New Roman" w:cs="Times New Roman"/>
          <w:sz w:val="28"/>
          <w:szCs w:val="28"/>
        </w:rPr>
      </w:pPr>
    </w:p>
    <w:p w:rsidR="00A61ECC" w:rsidRDefault="00A61ECC" w:rsidP="00E32D7B">
      <w:pPr>
        <w:spacing w:after="0" w:line="360" w:lineRule="auto"/>
        <w:ind w:firstLine="708"/>
        <w:jc w:val="center"/>
        <w:rPr>
          <w:rFonts w:ascii="Times New Roman" w:hAnsi="Times New Roman" w:cs="Times New Roman"/>
          <w:sz w:val="28"/>
          <w:szCs w:val="28"/>
        </w:rPr>
      </w:pPr>
    </w:p>
    <w:p w:rsidR="00A61ECC" w:rsidRDefault="00A61ECC" w:rsidP="00E32D7B">
      <w:pPr>
        <w:spacing w:after="0" w:line="360" w:lineRule="auto"/>
        <w:ind w:firstLine="708"/>
        <w:jc w:val="center"/>
        <w:rPr>
          <w:rFonts w:ascii="Times New Roman" w:hAnsi="Times New Roman" w:cs="Times New Roman"/>
          <w:sz w:val="28"/>
          <w:szCs w:val="28"/>
        </w:rPr>
      </w:pPr>
    </w:p>
    <w:p w:rsidR="00A61ECC" w:rsidRDefault="00A61ECC" w:rsidP="00E32D7B">
      <w:pPr>
        <w:spacing w:after="0" w:line="360" w:lineRule="auto"/>
        <w:ind w:firstLine="708"/>
        <w:jc w:val="center"/>
        <w:rPr>
          <w:rFonts w:ascii="Times New Roman" w:hAnsi="Times New Roman" w:cs="Times New Roman"/>
          <w:sz w:val="28"/>
          <w:szCs w:val="28"/>
        </w:rPr>
      </w:pPr>
    </w:p>
    <w:p w:rsidR="00A61ECC" w:rsidRDefault="00A61ECC" w:rsidP="00E32D7B">
      <w:pPr>
        <w:spacing w:after="0" w:line="360" w:lineRule="auto"/>
        <w:ind w:firstLine="708"/>
        <w:jc w:val="center"/>
        <w:rPr>
          <w:rFonts w:ascii="Times New Roman" w:hAnsi="Times New Roman" w:cs="Times New Roman"/>
          <w:sz w:val="28"/>
          <w:szCs w:val="28"/>
        </w:rPr>
      </w:pPr>
    </w:p>
    <w:p w:rsidR="00E32D7B" w:rsidRDefault="00E32D7B" w:rsidP="00E32D7B">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Введение</w:t>
      </w:r>
    </w:p>
    <w:p w:rsidR="00163F6A" w:rsidRDefault="00163F6A" w:rsidP="00E32D7B">
      <w:pPr>
        <w:spacing w:after="0" w:line="360" w:lineRule="auto"/>
        <w:ind w:firstLine="708"/>
        <w:jc w:val="center"/>
        <w:rPr>
          <w:rFonts w:ascii="Times New Roman" w:hAnsi="Times New Roman" w:cs="Times New Roman"/>
          <w:sz w:val="28"/>
          <w:szCs w:val="28"/>
        </w:rPr>
      </w:pPr>
    </w:p>
    <w:p w:rsidR="007E0FFF" w:rsidRPr="007E0FFF" w:rsidRDefault="00A877E2" w:rsidP="00C92B7C">
      <w:pPr>
        <w:spacing w:after="0" w:line="360" w:lineRule="auto"/>
        <w:ind w:firstLine="708"/>
        <w:jc w:val="both"/>
        <w:rPr>
          <w:rFonts w:ascii="Times New Roman" w:hAnsi="Times New Roman" w:cs="Times New Roman"/>
          <w:sz w:val="28"/>
          <w:szCs w:val="28"/>
        </w:rPr>
      </w:pPr>
      <w:r w:rsidRPr="00A877E2">
        <w:rPr>
          <w:rFonts w:ascii="Times New Roman" w:hAnsi="Times New Roman" w:cs="Times New Roman"/>
          <w:sz w:val="28"/>
          <w:szCs w:val="28"/>
        </w:rPr>
        <w:t>В настоящее время в нашей стране наблюдается кризис труда. Труд</w:t>
      </w:r>
      <w:r w:rsidR="007E0FFF" w:rsidRPr="007E0FFF">
        <w:rPr>
          <w:rFonts w:ascii="Times New Roman" w:hAnsi="Times New Roman" w:cs="Times New Roman"/>
          <w:sz w:val="28"/>
          <w:szCs w:val="28"/>
        </w:rPr>
        <w:t xml:space="preserve"> </w:t>
      </w:r>
      <w:r w:rsidRPr="00A877E2">
        <w:rPr>
          <w:rFonts w:ascii="Times New Roman" w:hAnsi="Times New Roman" w:cs="Times New Roman"/>
          <w:sz w:val="28"/>
          <w:szCs w:val="28"/>
        </w:rPr>
        <w:t>перестал быть для многих людей смыслом жизни и превратился в средство</w:t>
      </w:r>
      <w:r w:rsidR="00C92B7C">
        <w:rPr>
          <w:rFonts w:ascii="Times New Roman" w:hAnsi="Times New Roman" w:cs="Times New Roman"/>
          <w:sz w:val="28"/>
          <w:szCs w:val="28"/>
        </w:rPr>
        <w:t xml:space="preserve"> </w:t>
      </w:r>
      <w:r w:rsidRPr="00A877E2">
        <w:rPr>
          <w:rFonts w:ascii="Times New Roman" w:hAnsi="Times New Roman" w:cs="Times New Roman"/>
          <w:sz w:val="28"/>
          <w:szCs w:val="28"/>
        </w:rPr>
        <w:t>выживания. В таких у</w:t>
      </w:r>
      <w:r w:rsidR="007E0FFF">
        <w:rPr>
          <w:rFonts w:ascii="Times New Roman" w:hAnsi="Times New Roman" w:cs="Times New Roman"/>
          <w:sz w:val="28"/>
          <w:szCs w:val="28"/>
        </w:rPr>
        <w:t>словиях не может идти речи ни о</w:t>
      </w:r>
      <w:r w:rsidR="007E0FFF" w:rsidRPr="007E0FFF">
        <w:rPr>
          <w:rFonts w:ascii="Times New Roman" w:hAnsi="Times New Roman" w:cs="Times New Roman"/>
          <w:sz w:val="28"/>
          <w:szCs w:val="28"/>
        </w:rPr>
        <w:t xml:space="preserve"> </w:t>
      </w:r>
      <w:r w:rsidRPr="00A877E2">
        <w:rPr>
          <w:rFonts w:ascii="Times New Roman" w:hAnsi="Times New Roman" w:cs="Times New Roman"/>
          <w:sz w:val="28"/>
          <w:szCs w:val="28"/>
        </w:rPr>
        <w:t>высокопроизводительном и</w:t>
      </w:r>
      <w:r w:rsidR="007E0FFF" w:rsidRPr="007E0FFF">
        <w:rPr>
          <w:rFonts w:ascii="Times New Roman" w:hAnsi="Times New Roman" w:cs="Times New Roman"/>
          <w:sz w:val="28"/>
          <w:szCs w:val="28"/>
        </w:rPr>
        <w:t xml:space="preserve"> </w:t>
      </w:r>
      <w:r w:rsidRPr="00A877E2">
        <w:rPr>
          <w:rFonts w:ascii="Times New Roman" w:hAnsi="Times New Roman" w:cs="Times New Roman"/>
          <w:sz w:val="28"/>
          <w:szCs w:val="28"/>
        </w:rPr>
        <w:t>эффективном труде, ни о росте квалификации работников и развитии их</w:t>
      </w:r>
      <w:r w:rsidR="007E0FFF" w:rsidRPr="007E0FFF">
        <w:rPr>
          <w:rFonts w:ascii="Times New Roman" w:hAnsi="Times New Roman" w:cs="Times New Roman"/>
          <w:sz w:val="28"/>
          <w:szCs w:val="28"/>
        </w:rPr>
        <w:t xml:space="preserve"> </w:t>
      </w:r>
      <w:r w:rsidRPr="00A877E2">
        <w:rPr>
          <w:rFonts w:ascii="Times New Roman" w:hAnsi="Times New Roman" w:cs="Times New Roman"/>
          <w:sz w:val="28"/>
          <w:szCs w:val="28"/>
        </w:rPr>
        <w:t>инициативы, ни о формировании сильной трудовой мотивации.</w:t>
      </w:r>
    </w:p>
    <w:p w:rsidR="00A877E2" w:rsidRPr="00A877E2" w:rsidRDefault="00A877E2" w:rsidP="007E0FFF">
      <w:pPr>
        <w:spacing w:after="0" w:line="360" w:lineRule="auto"/>
        <w:ind w:firstLine="708"/>
        <w:jc w:val="both"/>
        <w:rPr>
          <w:rFonts w:ascii="Times New Roman" w:hAnsi="Times New Roman" w:cs="Times New Roman"/>
          <w:sz w:val="28"/>
          <w:szCs w:val="28"/>
        </w:rPr>
      </w:pPr>
      <w:r w:rsidRPr="00A877E2">
        <w:rPr>
          <w:rFonts w:ascii="Times New Roman" w:hAnsi="Times New Roman" w:cs="Times New Roman"/>
          <w:sz w:val="28"/>
          <w:szCs w:val="28"/>
        </w:rPr>
        <w:t>Человек включается в общественное производство не только из-за</w:t>
      </w:r>
      <w:r w:rsidR="007E0FFF" w:rsidRPr="007E0FFF">
        <w:rPr>
          <w:rFonts w:ascii="Times New Roman" w:hAnsi="Times New Roman" w:cs="Times New Roman"/>
          <w:sz w:val="28"/>
          <w:szCs w:val="28"/>
        </w:rPr>
        <w:t xml:space="preserve"> </w:t>
      </w:r>
      <w:r w:rsidRPr="00A877E2">
        <w:rPr>
          <w:rFonts w:ascii="Times New Roman" w:hAnsi="Times New Roman" w:cs="Times New Roman"/>
          <w:sz w:val="28"/>
          <w:szCs w:val="28"/>
        </w:rPr>
        <w:t>материальной необходимости, но и с учетом самых разных побуждений и</w:t>
      </w:r>
    </w:p>
    <w:p w:rsidR="007E0FFF" w:rsidRPr="007E0FFF" w:rsidRDefault="00A877E2" w:rsidP="00A877E2">
      <w:pPr>
        <w:spacing w:after="0" w:line="360" w:lineRule="auto"/>
        <w:jc w:val="both"/>
        <w:rPr>
          <w:rFonts w:ascii="Times New Roman" w:hAnsi="Times New Roman" w:cs="Times New Roman"/>
          <w:sz w:val="28"/>
          <w:szCs w:val="28"/>
        </w:rPr>
      </w:pPr>
      <w:r w:rsidRPr="00A877E2">
        <w:rPr>
          <w:rFonts w:ascii="Times New Roman" w:hAnsi="Times New Roman" w:cs="Times New Roman"/>
          <w:sz w:val="28"/>
          <w:szCs w:val="28"/>
        </w:rPr>
        <w:t>интересов.</w:t>
      </w:r>
    </w:p>
    <w:p w:rsidR="00163F6A" w:rsidRDefault="00A877E2" w:rsidP="007E0FFF">
      <w:pPr>
        <w:spacing w:after="0" w:line="360" w:lineRule="auto"/>
        <w:ind w:firstLine="708"/>
        <w:jc w:val="both"/>
        <w:rPr>
          <w:rFonts w:ascii="Times New Roman" w:hAnsi="Times New Roman" w:cs="Times New Roman"/>
          <w:sz w:val="28"/>
          <w:szCs w:val="28"/>
        </w:rPr>
      </w:pPr>
      <w:r w:rsidRPr="00A877E2">
        <w:rPr>
          <w:rFonts w:ascii="Times New Roman" w:hAnsi="Times New Roman" w:cs="Times New Roman"/>
          <w:sz w:val="28"/>
          <w:szCs w:val="28"/>
        </w:rPr>
        <w:t>Реальная эффективность любых экономических мероприятий определяется</w:t>
      </w:r>
      <w:r w:rsidR="007E0FFF" w:rsidRPr="007E0FFF">
        <w:rPr>
          <w:rFonts w:ascii="Times New Roman" w:hAnsi="Times New Roman" w:cs="Times New Roman"/>
          <w:sz w:val="28"/>
          <w:szCs w:val="28"/>
        </w:rPr>
        <w:t xml:space="preserve"> </w:t>
      </w:r>
      <w:r w:rsidRPr="00A877E2">
        <w:rPr>
          <w:rFonts w:ascii="Times New Roman" w:hAnsi="Times New Roman" w:cs="Times New Roman"/>
          <w:sz w:val="28"/>
          <w:szCs w:val="28"/>
        </w:rPr>
        <w:t>их воздействием на отношение людей к труду. Изменить это отношение в</w:t>
      </w:r>
      <w:r w:rsidR="007E0FFF" w:rsidRPr="007E0FFF">
        <w:rPr>
          <w:rFonts w:ascii="Times New Roman" w:hAnsi="Times New Roman" w:cs="Times New Roman"/>
          <w:sz w:val="28"/>
          <w:szCs w:val="28"/>
        </w:rPr>
        <w:t xml:space="preserve"> </w:t>
      </w:r>
      <w:r w:rsidRPr="00A877E2">
        <w:rPr>
          <w:rFonts w:ascii="Times New Roman" w:hAnsi="Times New Roman" w:cs="Times New Roman"/>
          <w:sz w:val="28"/>
          <w:szCs w:val="28"/>
        </w:rPr>
        <w:t>законодательном порядке нельзя, так как это длительный эволюционный процесс,</w:t>
      </w:r>
      <w:r w:rsidR="007E0FFF" w:rsidRPr="007E0FFF">
        <w:rPr>
          <w:rFonts w:ascii="Times New Roman" w:hAnsi="Times New Roman" w:cs="Times New Roman"/>
          <w:sz w:val="28"/>
          <w:szCs w:val="28"/>
        </w:rPr>
        <w:t xml:space="preserve"> </w:t>
      </w:r>
      <w:r w:rsidRPr="00A877E2">
        <w:rPr>
          <w:rFonts w:ascii="Times New Roman" w:hAnsi="Times New Roman" w:cs="Times New Roman"/>
          <w:sz w:val="28"/>
          <w:szCs w:val="28"/>
        </w:rPr>
        <w:t>но его можно ускорить, если трезво оценивать конкретную ситуацию и учитывать</w:t>
      </w:r>
      <w:r w:rsidR="007E0FFF" w:rsidRPr="007E0FFF">
        <w:rPr>
          <w:rFonts w:ascii="Times New Roman" w:hAnsi="Times New Roman" w:cs="Times New Roman"/>
          <w:sz w:val="28"/>
          <w:szCs w:val="28"/>
        </w:rPr>
        <w:t xml:space="preserve"> </w:t>
      </w:r>
      <w:r w:rsidRPr="00A877E2">
        <w:rPr>
          <w:rFonts w:ascii="Times New Roman" w:hAnsi="Times New Roman" w:cs="Times New Roman"/>
          <w:sz w:val="28"/>
          <w:szCs w:val="28"/>
        </w:rPr>
        <w:t>причины, ее породившие.</w:t>
      </w:r>
    </w:p>
    <w:p w:rsidR="00163F6A" w:rsidRDefault="007E0FFF" w:rsidP="00163F6A">
      <w:pPr>
        <w:spacing w:after="0" w:line="360" w:lineRule="auto"/>
        <w:jc w:val="both"/>
        <w:rPr>
          <w:rFonts w:ascii="Times New Roman" w:hAnsi="Times New Roman" w:cs="Times New Roman"/>
          <w:sz w:val="28"/>
          <w:szCs w:val="28"/>
        </w:rPr>
      </w:pPr>
      <w:r w:rsidRPr="002268CA">
        <w:rPr>
          <w:rFonts w:ascii="Times New Roman" w:hAnsi="Times New Roman" w:cs="Times New Roman"/>
          <w:sz w:val="28"/>
          <w:szCs w:val="28"/>
        </w:rPr>
        <w:tab/>
      </w:r>
      <w:r>
        <w:rPr>
          <w:rFonts w:ascii="Times New Roman" w:hAnsi="Times New Roman" w:cs="Times New Roman"/>
          <w:sz w:val="28"/>
          <w:szCs w:val="28"/>
        </w:rPr>
        <w:t>Целью выпускной квалификационной работы является выработка мероприятий, направленных на совершенствование мотивации сотрудников отдела продаж ЗАО Агрокомбинат племзавод «Красногорский».</w:t>
      </w:r>
    </w:p>
    <w:p w:rsidR="007E0FFF" w:rsidRDefault="007E0FFF" w:rsidP="00163F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 соответствии с поставленной целью в работе поставлены следующие задачи:</w:t>
      </w:r>
    </w:p>
    <w:p w:rsidR="007E0FFF" w:rsidRDefault="007E0FFF" w:rsidP="00163F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провести теоретическое исследование понятия мотивации, форм и методов стимулирования сотрудников;</w:t>
      </w:r>
    </w:p>
    <w:p w:rsidR="007E0FFF" w:rsidRDefault="007E0FFF" w:rsidP="00163F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провести исследование мотивации сотрудников отдела продаж </w:t>
      </w:r>
      <w:r w:rsidRPr="00890157">
        <w:rPr>
          <w:rFonts w:ascii="Times New Roman" w:hAnsi="Times New Roman" w:cs="Times New Roman"/>
          <w:sz w:val="28"/>
          <w:szCs w:val="28"/>
        </w:rPr>
        <w:t>ЗАО Агрокомбинат племзавод «Красногорский»</w:t>
      </w:r>
      <w:r>
        <w:rPr>
          <w:rFonts w:ascii="Times New Roman" w:hAnsi="Times New Roman" w:cs="Times New Roman"/>
          <w:sz w:val="28"/>
          <w:szCs w:val="28"/>
        </w:rPr>
        <w:t>;</w:t>
      </w:r>
    </w:p>
    <w:p w:rsidR="007E0FFF" w:rsidRDefault="007E0FFF" w:rsidP="00163F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выработать рекомендации по совершенствованию мотивации сотрудников отдела продаж </w:t>
      </w:r>
      <w:r w:rsidRPr="00890157">
        <w:rPr>
          <w:rFonts w:ascii="Times New Roman" w:hAnsi="Times New Roman" w:cs="Times New Roman"/>
          <w:sz w:val="28"/>
          <w:szCs w:val="28"/>
        </w:rPr>
        <w:t>ЗАО Агрокомбинат племзавод «Красногорский»</w:t>
      </w:r>
      <w:r>
        <w:rPr>
          <w:rFonts w:ascii="Times New Roman" w:hAnsi="Times New Roman" w:cs="Times New Roman"/>
          <w:sz w:val="28"/>
          <w:szCs w:val="28"/>
        </w:rPr>
        <w:t>.</w:t>
      </w:r>
    </w:p>
    <w:p w:rsidR="007E0FFF" w:rsidRDefault="007E0FFF" w:rsidP="007E0FFF">
      <w:pPr>
        <w:spacing w:after="0" w:line="360" w:lineRule="auto"/>
        <w:ind w:firstLine="708"/>
        <w:jc w:val="both"/>
        <w:rPr>
          <w:rFonts w:ascii="Times New Roman" w:hAnsi="Times New Roman" w:cs="Times New Roman"/>
          <w:sz w:val="28"/>
          <w:szCs w:val="28"/>
        </w:rPr>
      </w:pPr>
      <w:r w:rsidRPr="005370D1">
        <w:rPr>
          <w:rFonts w:ascii="Times New Roman" w:hAnsi="Times New Roman" w:cs="Times New Roman"/>
          <w:sz w:val="28"/>
          <w:szCs w:val="28"/>
        </w:rPr>
        <w:t xml:space="preserve">В процессе написания работы использовались </w:t>
      </w:r>
      <w:r>
        <w:rPr>
          <w:rFonts w:ascii="Times New Roman" w:hAnsi="Times New Roman" w:cs="Times New Roman"/>
          <w:sz w:val="28"/>
          <w:szCs w:val="28"/>
        </w:rPr>
        <w:t>следующие источники информации</w:t>
      </w:r>
      <w:r w:rsidRPr="005370D1">
        <w:rPr>
          <w:rFonts w:ascii="Times New Roman" w:hAnsi="Times New Roman" w:cs="Times New Roman"/>
          <w:sz w:val="28"/>
          <w:szCs w:val="28"/>
        </w:rPr>
        <w:t>: специальная литература по теме работы, отк</w:t>
      </w:r>
      <w:r w:rsidR="00932C57">
        <w:rPr>
          <w:rFonts w:ascii="Times New Roman" w:hAnsi="Times New Roman" w:cs="Times New Roman"/>
          <w:sz w:val="28"/>
          <w:szCs w:val="28"/>
        </w:rPr>
        <w:t xml:space="preserve">рытые материалы </w:t>
      </w:r>
      <w:r w:rsidR="00932C57">
        <w:rPr>
          <w:rFonts w:ascii="Times New Roman" w:hAnsi="Times New Roman" w:cs="Times New Roman"/>
          <w:sz w:val="28"/>
          <w:szCs w:val="28"/>
        </w:rPr>
        <w:lastRenderedPageBreak/>
        <w:t>статистики</w:t>
      </w:r>
      <w:r w:rsidRPr="005370D1">
        <w:rPr>
          <w:rFonts w:ascii="Times New Roman" w:hAnsi="Times New Roman" w:cs="Times New Roman"/>
          <w:sz w:val="28"/>
          <w:szCs w:val="28"/>
        </w:rPr>
        <w:t xml:space="preserve">, данные крупнейших исследовательских компаний, специализирующихся на маркетинговых и бизнес-исследованиях, сведения, размещенные на официальном сайте компании </w:t>
      </w:r>
      <w:r>
        <w:rPr>
          <w:rFonts w:ascii="Times New Roman" w:hAnsi="Times New Roman" w:cs="Times New Roman"/>
          <w:sz w:val="28"/>
          <w:szCs w:val="28"/>
        </w:rPr>
        <w:t>З</w:t>
      </w:r>
      <w:r w:rsidRPr="005370D1">
        <w:rPr>
          <w:rFonts w:ascii="Times New Roman" w:hAnsi="Times New Roman" w:cs="Times New Roman"/>
          <w:sz w:val="28"/>
          <w:szCs w:val="28"/>
        </w:rPr>
        <w:t>АО</w:t>
      </w:r>
      <w:r>
        <w:rPr>
          <w:rFonts w:ascii="Times New Roman" w:hAnsi="Times New Roman" w:cs="Times New Roman"/>
          <w:sz w:val="28"/>
          <w:szCs w:val="28"/>
        </w:rPr>
        <w:t xml:space="preserve"> Агрокомбинат племзавод «Красногорский»</w:t>
      </w:r>
      <w:r w:rsidRPr="005370D1">
        <w:rPr>
          <w:rFonts w:ascii="Times New Roman" w:hAnsi="Times New Roman" w:cs="Times New Roman"/>
          <w:sz w:val="28"/>
          <w:szCs w:val="28"/>
        </w:rPr>
        <w:t>, материалы периодической печати.</w:t>
      </w:r>
    </w:p>
    <w:p w:rsidR="007E0FFF" w:rsidRPr="00D93116" w:rsidRDefault="007E0FFF" w:rsidP="007E0FFF">
      <w:pPr>
        <w:spacing w:after="0" w:line="360" w:lineRule="auto"/>
        <w:ind w:firstLine="708"/>
        <w:jc w:val="both"/>
        <w:rPr>
          <w:rFonts w:ascii="Times New Roman" w:hAnsi="Times New Roman" w:cs="Times New Roman"/>
          <w:sz w:val="28"/>
          <w:szCs w:val="28"/>
        </w:rPr>
      </w:pPr>
      <w:r w:rsidRPr="00D93116">
        <w:rPr>
          <w:rFonts w:ascii="Times New Roman" w:hAnsi="Times New Roman" w:cs="Times New Roman"/>
          <w:sz w:val="28"/>
          <w:szCs w:val="28"/>
        </w:rPr>
        <w:t>При написании курсовой работы использованы следующие методы: абстрактно-логический (анализ и синтез), экономико-статистический (расчет абсолютных и относительных показателей, нахождение средних величин), расчетно-конструктивный (расчет экономиче</w:t>
      </w:r>
      <w:r>
        <w:rPr>
          <w:rFonts w:ascii="Times New Roman" w:hAnsi="Times New Roman" w:cs="Times New Roman"/>
          <w:sz w:val="28"/>
          <w:szCs w:val="28"/>
        </w:rPr>
        <w:t>ских показателей на перспективу), факторный анализ и другие</w:t>
      </w:r>
      <w:r w:rsidRPr="00D93116">
        <w:rPr>
          <w:rFonts w:ascii="Times New Roman" w:hAnsi="Times New Roman" w:cs="Times New Roman"/>
          <w:sz w:val="28"/>
          <w:szCs w:val="28"/>
        </w:rPr>
        <w:t>.</w:t>
      </w:r>
    </w:p>
    <w:p w:rsidR="00932C57" w:rsidRDefault="00932C57">
      <w:pPr>
        <w:rPr>
          <w:rFonts w:ascii="Times New Roman" w:hAnsi="Times New Roman" w:cs="Times New Roman"/>
          <w:sz w:val="28"/>
          <w:szCs w:val="28"/>
        </w:rPr>
      </w:pPr>
      <w:r>
        <w:rPr>
          <w:rFonts w:ascii="Times New Roman" w:hAnsi="Times New Roman" w:cs="Times New Roman"/>
          <w:sz w:val="28"/>
          <w:szCs w:val="28"/>
        </w:rPr>
        <w:br w:type="page"/>
      </w:r>
    </w:p>
    <w:p w:rsidR="00A877E2" w:rsidRDefault="00A877E2" w:rsidP="003F4D77">
      <w:pPr>
        <w:pStyle w:val="a3"/>
        <w:numPr>
          <w:ilvl w:val="0"/>
          <w:numId w:val="10"/>
        </w:num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Теоретические основы мотивации сотрудников предприятия</w:t>
      </w:r>
    </w:p>
    <w:p w:rsidR="00A877E2" w:rsidRDefault="00A877E2" w:rsidP="003F4D77">
      <w:pPr>
        <w:pStyle w:val="a3"/>
        <w:numPr>
          <w:ilvl w:val="1"/>
          <w:numId w:val="11"/>
        </w:numPr>
        <w:spacing w:after="0" w:line="360" w:lineRule="auto"/>
        <w:jc w:val="center"/>
        <w:rPr>
          <w:rFonts w:ascii="Times New Roman" w:hAnsi="Times New Roman" w:cs="Times New Roman"/>
          <w:sz w:val="28"/>
          <w:szCs w:val="28"/>
        </w:rPr>
      </w:pPr>
      <w:r w:rsidRPr="00E54D27">
        <w:rPr>
          <w:rFonts w:ascii="Times New Roman" w:hAnsi="Times New Roman" w:cs="Times New Roman"/>
          <w:sz w:val="28"/>
          <w:szCs w:val="28"/>
        </w:rPr>
        <w:t>Содержание мотивации и ее значение в управлении предприятием</w:t>
      </w:r>
    </w:p>
    <w:p w:rsidR="00A877E2" w:rsidRDefault="00A877E2" w:rsidP="00A877E2">
      <w:pPr>
        <w:spacing w:after="0" w:line="360" w:lineRule="auto"/>
        <w:jc w:val="center"/>
        <w:rPr>
          <w:rFonts w:ascii="Times New Roman" w:hAnsi="Times New Roman" w:cs="Times New Roman"/>
          <w:sz w:val="28"/>
          <w:szCs w:val="28"/>
        </w:rPr>
      </w:pPr>
    </w:p>
    <w:p w:rsidR="004151C4" w:rsidRDefault="004151C4" w:rsidP="00C63103">
      <w:pPr>
        <w:spacing w:after="0" w:line="360" w:lineRule="auto"/>
        <w:ind w:firstLine="450"/>
        <w:jc w:val="both"/>
        <w:rPr>
          <w:rFonts w:ascii="Times New Roman" w:hAnsi="Times New Roman" w:cs="Times New Roman"/>
          <w:sz w:val="28"/>
          <w:szCs w:val="28"/>
        </w:rPr>
      </w:pPr>
      <w:r>
        <w:rPr>
          <w:rFonts w:ascii="Times New Roman" w:hAnsi="Times New Roman" w:cs="Times New Roman"/>
          <w:sz w:val="28"/>
          <w:szCs w:val="28"/>
        </w:rPr>
        <w:t>Классически мотивацию как процесс побуждения себя и других людей к действиям для достижения целей – собственных и организации.</w:t>
      </w:r>
    </w:p>
    <w:p w:rsidR="004151C4" w:rsidRDefault="004151C4" w:rsidP="00C63103">
      <w:pPr>
        <w:spacing w:after="0" w:line="360" w:lineRule="auto"/>
        <w:ind w:firstLine="450"/>
        <w:jc w:val="both"/>
        <w:rPr>
          <w:rFonts w:ascii="Times New Roman" w:hAnsi="Times New Roman" w:cs="Times New Roman"/>
          <w:sz w:val="28"/>
          <w:szCs w:val="28"/>
        </w:rPr>
      </w:pPr>
      <w:r>
        <w:rPr>
          <w:rFonts w:ascii="Times New Roman" w:hAnsi="Times New Roman" w:cs="Times New Roman"/>
          <w:sz w:val="28"/>
          <w:szCs w:val="28"/>
        </w:rPr>
        <w:t>Мотивацию деятельности  также рассматривают как процесс удовлетворения работниками своих потребностей и ожиданий в работе, осуществляемый в результате достижения их целей, согласованных с целями организации. Мотивация представляет собой комплекс мероприятий, применимых со стороны организации для повышения трудовой эффективности сотрудников.</w:t>
      </w:r>
    </w:p>
    <w:p w:rsidR="00C63103" w:rsidRDefault="00C63103" w:rsidP="00C63103">
      <w:pPr>
        <w:spacing w:after="0" w:line="360" w:lineRule="auto"/>
        <w:ind w:firstLine="450"/>
        <w:jc w:val="both"/>
        <w:rPr>
          <w:rFonts w:ascii="Times New Roman" w:hAnsi="Times New Roman" w:cs="Times New Roman"/>
          <w:sz w:val="28"/>
          <w:szCs w:val="28"/>
        </w:rPr>
      </w:pPr>
      <w:r w:rsidRPr="00C63103">
        <w:rPr>
          <w:rFonts w:ascii="Times New Roman" w:hAnsi="Times New Roman" w:cs="Times New Roman"/>
          <w:sz w:val="28"/>
          <w:szCs w:val="28"/>
        </w:rPr>
        <w:t>Мотив</w:t>
      </w:r>
      <w:r w:rsidR="00D21BC9">
        <w:rPr>
          <w:rFonts w:ascii="Times New Roman" w:hAnsi="Times New Roman" w:cs="Times New Roman"/>
          <w:sz w:val="28"/>
          <w:szCs w:val="28"/>
        </w:rPr>
        <w:t>а</w:t>
      </w:r>
      <w:r w:rsidRPr="00C63103">
        <w:rPr>
          <w:rFonts w:ascii="Times New Roman" w:hAnsi="Times New Roman" w:cs="Times New Roman"/>
          <w:sz w:val="28"/>
          <w:szCs w:val="28"/>
        </w:rPr>
        <w:t xml:space="preserve">ция - одна из основных функций деятельности </w:t>
      </w:r>
      <w:r w:rsidR="00E55D9D">
        <w:rPr>
          <w:rFonts w:ascii="Times New Roman" w:hAnsi="Times New Roman" w:cs="Times New Roman"/>
          <w:sz w:val="28"/>
          <w:szCs w:val="28"/>
        </w:rPr>
        <w:t>менеджмента</w:t>
      </w:r>
      <w:r w:rsidRPr="00C63103">
        <w:rPr>
          <w:rFonts w:ascii="Times New Roman" w:hAnsi="Times New Roman" w:cs="Times New Roman"/>
          <w:sz w:val="28"/>
          <w:szCs w:val="28"/>
        </w:rPr>
        <w:t>, и</w:t>
      </w:r>
      <w:r>
        <w:rPr>
          <w:rFonts w:ascii="Times New Roman" w:hAnsi="Times New Roman" w:cs="Times New Roman"/>
          <w:sz w:val="28"/>
          <w:szCs w:val="28"/>
        </w:rPr>
        <w:t xml:space="preserve"> </w:t>
      </w:r>
      <w:r w:rsidRPr="00C63103">
        <w:rPr>
          <w:rFonts w:ascii="Times New Roman" w:hAnsi="Times New Roman" w:cs="Times New Roman"/>
          <w:sz w:val="28"/>
          <w:szCs w:val="28"/>
        </w:rPr>
        <w:t xml:space="preserve"> с ее помощью оказывается воздействие на </w:t>
      </w:r>
      <w:r w:rsidR="00E55D9D">
        <w:rPr>
          <w:rFonts w:ascii="Times New Roman" w:hAnsi="Times New Roman" w:cs="Times New Roman"/>
          <w:sz w:val="28"/>
          <w:szCs w:val="28"/>
        </w:rPr>
        <w:t>сотрудников организации</w:t>
      </w:r>
      <w:r w:rsidRPr="00C63103">
        <w:rPr>
          <w:rFonts w:ascii="Times New Roman" w:hAnsi="Times New Roman" w:cs="Times New Roman"/>
          <w:sz w:val="28"/>
          <w:szCs w:val="28"/>
        </w:rPr>
        <w:t>.</w:t>
      </w:r>
    </w:p>
    <w:p w:rsidR="00C63103" w:rsidRDefault="00E55D9D" w:rsidP="00E62430">
      <w:pPr>
        <w:spacing w:after="0" w:line="360" w:lineRule="auto"/>
        <w:ind w:firstLine="450"/>
        <w:jc w:val="both"/>
        <w:rPr>
          <w:rFonts w:ascii="Times New Roman" w:hAnsi="Times New Roman" w:cs="Times New Roman"/>
          <w:sz w:val="28"/>
          <w:szCs w:val="28"/>
        </w:rPr>
      </w:pPr>
      <w:r>
        <w:rPr>
          <w:rFonts w:ascii="Times New Roman" w:hAnsi="Times New Roman" w:cs="Times New Roman"/>
          <w:sz w:val="28"/>
          <w:szCs w:val="28"/>
        </w:rPr>
        <w:t>Как ф</w:t>
      </w:r>
      <w:r w:rsidR="00C63103" w:rsidRPr="00C63103">
        <w:rPr>
          <w:rFonts w:ascii="Times New Roman" w:hAnsi="Times New Roman" w:cs="Times New Roman"/>
          <w:sz w:val="28"/>
          <w:szCs w:val="28"/>
        </w:rPr>
        <w:t>ункция</w:t>
      </w:r>
      <w:r>
        <w:rPr>
          <w:rFonts w:ascii="Times New Roman" w:hAnsi="Times New Roman" w:cs="Times New Roman"/>
          <w:sz w:val="28"/>
          <w:szCs w:val="28"/>
        </w:rPr>
        <w:t>,</w:t>
      </w:r>
      <w:r w:rsidR="00C63103" w:rsidRPr="00C63103">
        <w:rPr>
          <w:rFonts w:ascii="Times New Roman" w:hAnsi="Times New Roman" w:cs="Times New Roman"/>
          <w:sz w:val="28"/>
          <w:szCs w:val="28"/>
        </w:rPr>
        <w:t xml:space="preserve"> мотиваци</w:t>
      </w:r>
      <w:r>
        <w:rPr>
          <w:rFonts w:ascii="Times New Roman" w:hAnsi="Times New Roman" w:cs="Times New Roman"/>
          <w:sz w:val="28"/>
          <w:szCs w:val="28"/>
        </w:rPr>
        <w:t>я</w:t>
      </w:r>
      <w:r w:rsidR="00C63103" w:rsidRPr="00C63103">
        <w:rPr>
          <w:rFonts w:ascii="Times New Roman" w:hAnsi="Times New Roman" w:cs="Times New Roman"/>
          <w:sz w:val="28"/>
          <w:szCs w:val="28"/>
        </w:rPr>
        <w:t xml:space="preserve"> оказывает влияние на</w:t>
      </w:r>
      <w:r w:rsidR="00C63103">
        <w:rPr>
          <w:rFonts w:ascii="Times New Roman" w:hAnsi="Times New Roman" w:cs="Times New Roman"/>
          <w:sz w:val="28"/>
          <w:szCs w:val="28"/>
        </w:rPr>
        <w:t xml:space="preserve"> </w:t>
      </w:r>
      <w:r w:rsidR="00E62430">
        <w:rPr>
          <w:rFonts w:ascii="Times New Roman" w:hAnsi="Times New Roman" w:cs="Times New Roman"/>
          <w:sz w:val="28"/>
          <w:szCs w:val="28"/>
        </w:rPr>
        <w:t>сотрудников</w:t>
      </w:r>
      <w:r w:rsidR="00C63103" w:rsidRPr="00C63103">
        <w:rPr>
          <w:rFonts w:ascii="Times New Roman" w:hAnsi="Times New Roman" w:cs="Times New Roman"/>
          <w:sz w:val="28"/>
          <w:szCs w:val="28"/>
        </w:rPr>
        <w:t xml:space="preserve"> предприятия в форме </w:t>
      </w:r>
      <w:r w:rsidR="00E62430">
        <w:rPr>
          <w:rFonts w:ascii="Times New Roman" w:hAnsi="Times New Roman" w:cs="Times New Roman"/>
          <w:sz w:val="28"/>
          <w:szCs w:val="28"/>
        </w:rPr>
        <w:t>побуждения</w:t>
      </w:r>
      <w:r w:rsidR="00C63103" w:rsidRPr="00C63103">
        <w:rPr>
          <w:rFonts w:ascii="Times New Roman" w:hAnsi="Times New Roman" w:cs="Times New Roman"/>
          <w:sz w:val="28"/>
          <w:szCs w:val="28"/>
        </w:rPr>
        <w:t xml:space="preserve"> к</w:t>
      </w:r>
      <w:r w:rsidR="00C63103">
        <w:rPr>
          <w:rFonts w:ascii="Times New Roman" w:hAnsi="Times New Roman" w:cs="Times New Roman"/>
          <w:sz w:val="28"/>
          <w:szCs w:val="28"/>
        </w:rPr>
        <w:t xml:space="preserve"> </w:t>
      </w:r>
      <w:r w:rsidR="00C63103" w:rsidRPr="00C63103">
        <w:rPr>
          <w:rFonts w:ascii="Times New Roman" w:hAnsi="Times New Roman" w:cs="Times New Roman"/>
          <w:sz w:val="28"/>
          <w:szCs w:val="28"/>
        </w:rPr>
        <w:t>эффективному труду, коллективных и</w:t>
      </w:r>
      <w:r w:rsidR="00C63103">
        <w:rPr>
          <w:rFonts w:ascii="Times New Roman" w:hAnsi="Times New Roman" w:cs="Times New Roman"/>
          <w:sz w:val="28"/>
          <w:szCs w:val="28"/>
        </w:rPr>
        <w:t xml:space="preserve"> </w:t>
      </w:r>
      <w:r w:rsidR="00C63103" w:rsidRPr="00C63103">
        <w:rPr>
          <w:rFonts w:ascii="Times New Roman" w:hAnsi="Times New Roman" w:cs="Times New Roman"/>
          <w:sz w:val="28"/>
          <w:szCs w:val="28"/>
        </w:rPr>
        <w:t xml:space="preserve">индивидуальных поощрительных мер. </w:t>
      </w:r>
      <w:r w:rsidR="00E62430">
        <w:rPr>
          <w:rFonts w:ascii="Times New Roman" w:hAnsi="Times New Roman" w:cs="Times New Roman"/>
          <w:sz w:val="28"/>
          <w:szCs w:val="28"/>
        </w:rPr>
        <w:t xml:space="preserve">Эти </w:t>
      </w:r>
      <w:r w:rsidR="00C63103" w:rsidRPr="00C63103">
        <w:rPr>
          <w:rFonts w:ascii="Times New Roman" w:hAnsi="Times New Roman" w:cs="Times New Roman"/>
          <w:sz w:val="28"/>
          <w:szCs w:val="28"/>
        </w:rPr>
        <w:t xml:space="preserve">формы </w:t>
      </w:r>
      <w:r w:rsidR="00E62430">
        <w:rPr>
          <w:rFonts w:ascii="Times New Roman" w:hAnsi="Times New Roman" w:cs="Times New Roman"/>
          <w:sz w:val="28"/>
          <w:szCs w:val="28"/>
        </w:rPr>
        <w:t xml:space="preserve">влияния </w:t>
      </w:r>
      <w:r w:rsidR="00C63103" w:rsidRPr="00C63103">
        <w:rPr>
          <w:rFonts w:ascii="Times New Roman" w:hAnsi="Times New Roman" w:cs="Times New Roman"/>
          <w:sz w:val="28"/>
          <w:szCs w:val="28"/>
        </w:rPr>
        <w:t>активизируют работу субъектов управления, повышают эффективность всей</w:t>
      </w:r>
      <w:r w:rsidR="00E62430">
        <w:rPr>
          <w:rFonts w:ascii="Times New Roman" w:hAnsi="Times New Roman" w:cs="Times New Roman"/>
          <w:sz w:val="28"/>
          <w:szCs w:val="28"/>
        </w:rPr>
        <w:t xml:space="preserve"> системы управления</w:t>
      </w:r>
      <w:r w:rsidR="00C63103" w:rsidRPr="00C63103">
        <w:rPr>
          <w:rFonts w:ascii="Times New Roman" w:hAnsi="Times New Roman" w:cs="Times New Roman"/>
          <w:sz w:val="28"/>
          <w:szCs w:val="28"/>
        </w:rPr>
        <w:t xml:space="preserve"> организацией.</w:t>
      </w:r>
      <w:r w:rsidR="00C63103">
        <w:rPr>
          <w:rFonts w:ascii="Times New Roman" w:hAnsi="Times New Roman" w:cs="Times New Roman"/>
          <w:sz w:val="28"/>
          <w:szCs w:val="28"/>
        </w:rPr>
        <w:t xml:space="preserve"> </w:t>
      </w:r>
    </w:p>
    <w:p w:rsidR="00C63103" w:rsidRDefault="00C63103" w:rsidP="00C63103">
      <w:pPr>
        <w:spacing w:after="0" w:line="360" w:lineRule="auto"/>
        <w:ind w:firstLine="708"/>
        <w:jc w:val="both"/>
        <w:rPr>
          <w:rFonts w:ascii="Times New Roman" w:hAnsi="Times New Roman" w:cs="Times New Roman"/>
          <w:sz w:val="28"/>
          <w:szCs w:val="28"/>
        </w:rPr>
      </w:pPr>
      <w:r w:rsidRPr="00C63103">
        <w:rPr>
          <w:rFonts w:ascii="Times New Roman" w:hAnsi="Times New Roman" w:cs="Times New Roman"/>
          <w:sz w:val="28"/>
          <w:szCs w:val="28"/>
        </w:rPr>
        <w:t>С</w:t>
      </w:r>
      <w:r w:rsidR="001A334E">
        <w:rPr>
          <w:rFonts w:ascii="Times New Roman" w:hAnsi="Times New Roman" w:cs="Times New Roman"/>
          <w:sz w:val="28"/>
          <w:szCs w:val="28"/>
        </w:rPr>
        <w:t>уть мотивации заключается в качестве работы</w:t>
      </w:r>
      <w:r w:rsidRPr="00C63103">
        <w:rPr>
          <w:rFonts w:ascii="Times New Roman" w:hAnsi="Times New Roman" w:cs="Times New Roman"/>
          <w:sz w:val="28"/>
          <w:szCs w:val="28"/>
        </w:rPr>
        <w:t xml:space="preserve"> персонал</w:t>
      </w:r>
      <w:r w:rsidR="001A334E">
        <w:rPr>
          <w:rFonts w:ascii="Times New Roman" w:hAnsi="Times New Roman" w:cs="Times New Roman"/>
          <w:sz w:val="28"/>
          <w:szCs w:val="28"/>
        </w:rPr>
        <w:t>а</w:t>
      </w:r>
      <w:r w:rsidRPr="00C63103">
        <w:rPr>
          <w:rFonts w:ascii="Times New Roman" w:hAnsi="Times New Roman" w:cs="Times New Roman"/>
          <w:sz w:val="28"/>
          <w:szCs w:val="28"/>
        </w:rPr>
        <w:t xml:space="preserve"> </w:t>
      </w:r>
      <w:r w:rsidR="001A334E">
        <w:rPr>
          <w:rFonts w:ascii="Times New Roman" w:hAnsi="Times New Roman" w:cs="Times New Roman"/>
          <w:sz w:val="28"/>
          <w:szCs w:val="28"/>
        </w:rPr>
        <w:t>организации, в ее</w:t>
      </w:r>
      <w:r w:rsidRPr="00C63103">
        <w:rPr>
          <w:rFonts w:ascii="Times New Roman" w:hAnsi="Times New Roman" w:cs="Times New Roman"/>
          <w:sz w:val="28"/>
          <w:szCs w:val="28"/>
        </w:rPr>
        <w:t xml:space="preserve"> соответствии с </w:t>
      </w:r>
      <w:r w:rsidR="00D21BC9">
        <w:rPr>
          <w:rFonts w:ascii="Times New Roman" w:hAnsi="Times New Roman" w:cs="Times New Roman"/>
          <w:sz w:val="28"/>
          <w:szCs w:val="28"/>
        </w:rPr>
        <w:t>его</w:t>
      </w:r>
      <w:r w:rsidRPr="00C63103">
        <w:rPr>
          <w:rFonts w:ascii="Times New Roman" w:hAnsi="Times New Roman" w:cs="Times New Roman"/>
          <w:sz w:val="28"/>
          <w:szCs w:val="28"/>
        </w:rPr>
        <w:t xml:space="preserve"> правами и обязанностями</w:t>
      </w:r>
      <w:r w:rsidR="001A334E">
        <w:rPr>
          <w:rFonts w:ascii="Times New Roman" w:hAnsi="Times New Roman" w:cs="Times New Roman"/>
          <w:sz w:val="28"/>
          <w:szCs w:val="28"/>
        </w:rPr>
        <w:t xml:space="preserve"> и</w:t>
      </w:r>
      <w:r>
        <w:rPr>
          <w:rFonts w:ascii="Times New Roman" w:hAnsi="Times New Roman" w:cs="Times New Roman"/>
          <w:sz w:val="28"/>
          <w:szCs w:val="28"/>
        </w:rPr>
        <w:t xml:space="preserve"> </w:t>
      </w:r>
      <w:r w:rsidRPr="00C63103">
        <w:rPr>
          <w:rFonts w:ascii="Times New Roman" w:hAnsi="Times New Roman" w:cs="Times New Roman"/>
          <w:sz w:val="28"/>
          <w:szCs w:val="28"/>
        </w:rPr>
        <w:t>принятыми управленческими решениями.</w:t>
      </w:r>
    </w:p>
    <w:p w:rsidR="00C63103" w:rsidRDefault="00C63103" w:rsidP="00C63103">
      <w:pPr>
        <w:spacing w:after="0" w:line="360" w:lineRule="auto"/>
        <w:ind w:firstLine="708"/>
        <w:jc w:val="both"/>
        <w:rPr>
          <w:rFonts w:ascii="Times New Roman" w:hAnsi="Times New Roman" w:cs="Times New Roman"/>
          <w:sz w:val="28"/>
          <w:szCs w:val="28"/>
        </w:rPr>
      </w:pPr>
      <w:r w:rsidRPr="00C63103">
        <w:rPr>
          <w:rFonts w:ascii="Times New Roman" w:hAnsi="Times New Roman" w:cs="Times New Roman"/>
          <w:sz w:val="28"/>
          <w:szCs w:val="28"/>
        </w:rPr>
        <w:t xml:space="preserve">Мотивация - это процесс </w:t>
      </w:r>
      <w:r w:rsidR="00E62430">
        <w:rPr>
          <w:rFonts w:ascii="Times New Roman" w:hAnsi="Times New Roman" w:cs="Times New Roman"/>
          <w:sz w:val="28"/>
          <w:szCs w:val="28"/>
        </w:rPr>
        <w:t>осознанног</w:t>
      </w:r>
      <w:r w:rsidRPr="00C63103">
        <w:rPr>
          <w:rFonts w:ascii="Times New Roman" w:hAnsi="Times New Roman" w:cs="Times New Roman"/>
          <w:sz w:val="28"/>
          <w:szCs w:val="28"/>
        </w:rPr>
        <w:t xml:space="preserve">о выбора </w:t>
      </w:r>
      <w:r w:rsidR="00E62430">
        <w:rPr>
          <w:rFonts w:ascii="Times New Roman" w:hAnsi="Times New Roman" w:cs="Times New Roman"/>
          <w:sz w:val="28"/>
          <w:szCs w:val="28"/>
        </w:rPr>
        <w:t>работником</w:t>
      </w:r>
      <w:r w:rsidRPr="00C63103">
        <w:rPr>
          <w:rFonts w:ascii="Times New Roman" w:hAnsi="Times New Roman" w:cs="Times New Roman"/>
          <w:sz w:val="28"/>
          <w:szCs w:val="28"/>
        </w:rPr>
        <w:t xml:space="preserve"> типа поведения, </w:t>
      </w:r>
      <w:r w:rsidR="00E62430">
        <w:rPr>
          <w:rFonts w:ascii="Times New Roman" w:hAnsi="Times New Roman" w:cs="Times New Roman"/>
          <w:sz w:val="28"/>
          <w:szCs w:val="28"/>
        </w:rPr>
        <w:t xml:space="preserve">который </w:t>
      </w:r>
      <w:r w:rsidRPr="00C63103">
        <w:rPr>
          <w:rFonts w:ascii="Times New Roman" w:hAnsi="Times New Roman" w:cs="Times New Roman"/>
          <w:sz w:val="28"/>
          <w:szCs w:val="28"/>
        </w:rPr>
        <w:t>определяе</w:t>
      </w:r>
      <w:r w:rsidR="00E62430">
        <w:rPr>
          <w:rFonts w:ascii="Times New Roman" w:hAnsi="Times New Roman" w:cs="Times New Roman"/>
          <w:sz w:val="28"/>
          <w:szCs w:val="28"/>
        </w:rPr>
        <w:t>тся</w:t>
      </w:r>
      <w:r w:rsidRPr="00C63103">
        <w:rPr>
          <w:rFonts w:ascii="Times New Roman" w:hAnsi="Times New Roman" w:cs="Times New Roman"/>
          <w:sz w:val="28"/>
          <w:szCs w:val="28"/>
        </w:rPr>
        <w:t xml:space="preserve"> </w:t>
      </w:r>
      <w:r w:rsidR="00E62430">
        <w:rPr>
          <w:rFonts w:ascii="Times New Roman" w:hAnsi="Times New Roman" w:cs="Times New Roman"/>
          <w:sz w:val="28"/>
          <w:szCs w:val="28"/>
        </w:rPr>
        <w:t xml:space="preserve">совместным </w:t>
      </w:r>
      <w:r w:rsidRPr="00C63103">
        <w:rPr>
          <w:rFonts w:ascii="Times New Roman" w:hAnsi="Times New Roman" w:cs="Times New Roman"/>
          <w:sz w:val="28"/>
          <w:szCs w:val="28"/>
        </w:rPr>
        <w:t>в</w:t>
      </w:r>
      <w:r w:rsidR="00E62430">
        <w:rPr>
          <w:rFonts w:ascii="Times New Roman" w:hAnsi="Times New Roman" w:cs="Times New Roman"/>
          <w:sz w:val="28"/>
          <w:szCs w:val="28"/>
        </w:rPr>
        <w:t>лиянием</w:t>
      </w:r>
      <w:r w:rsidRPr="00C63103">
        <w:rPr>
          <w:rFonts w:ascii="Times New Roman" w:hAnsi="Times New Roman" w:cs="Times New Roman"/>
          <w:sz w:val="28"/>
          <w:szCs w:val="28"/>
        </w:rPr>
        <w:t xml:space="preserve"> внешних и</w:t>
      </w:r>
      <w:r>
        <w:rPr>
          <w:rFonts w:ascii="Times New Roman" w:hAnsi="Times New Roman" w:cs="Times New Roman"/>
          <w:sz w:val="28"/>
          <w:szCs w:val="28"/>
        </w:rPr>
        <w:t xml:space="preserve"> внутренних факторов</w:t>
      </w:r>
      <w:r w:rsidR="00E62430">
        <w:rPr>
          <w:rFonts w:ascii="Times New Roman" w:hAnsi="Times New Roman" w:cs="Times New Roman"/>
          <w:sz w:val="28"/>
          <w:szCs w:val="28"/>
        </w:rPr>
        <w:t xml:space="preserve"> – стимулов и мотивов</w:t>
      </w:r>
      <w:r w:rsidRPr="00C63103">
        <w:rPr>
          <w:rFonts w:ascii="Times New Roman" w:hAnsi="Times New Roman" w:cs="Times New Roman"/>
          <w:sz w:val="28"/>
          <w:szCs w:val="28"/>
        </w:rPr>
        <w:t>. В процессе деятельности</w:t>
      </w:r>
      <w:r>
        <w:rPr>
          <w:rFonts w:ascii="Times New Roman" w:hAnsi="Times New Roman" w:cs="Times New Roman"/>
          <w:sz w:val="28"/>
          <w:szCs w:val="28"/>
        </w:rPr>
        <w:t xml:space="preserve"> </w:t>
      </w:r>
      <w:r w:rsidR="00E62430">
        <w:rPr>
          <w:rFonts w:ascii="Times New Roman" w:hAnsi="Times New Roman" w:cs="Times New Roman"/>
          <w:sz w:val="28"/>
          <w:szCs w:val="28"/>
        </w:rPr>
        <w:t xml:space="preserve">организации </w:t>
      </w:r>
      <w:r w:rsidRPr="00C63103">
        <w:rPr>
          <w:rFonts w:ascii="Times New Roman" w:hAnsi="Times New Roman" w:cs="Times New Roman"/>
          <w:sz w:val="28"/>
          <w:szCs w:val="28"/>
        </w:rPr>
        <w:t>мотивация позволяет работникам удовлетвор</w:t>
      </w:r>
      <w:r w:rsidR="00E62430">
        <w:rPr>
          <w:rFonts w:ascii="Times New Roman" w:hAnsi="Times New Roman" w:cs="Times New Roman"/>
          <w:sz w:val="28"/>
          <w:szCs w:val="28"/>
        </w:rPr>
        <w:t>я</w:t>
      </w:r>
      <w:r w:rsidRPr="00C63103">
        <w:rPr>
          <w:rFonts w:ascii="Times New Roman" w:hAnsi="Times New Roman" w:cs="Times New Roman"/>
          <w:sz w:val="28"/>
          <w:szCs w:val="28"/>
        </w:rPr>
        <w:t>ть свои потребности</w:t>
      </w:r>
      <w:r>
        <w:rPr>
          <w:rFonts w:ascii="Times New Roman" w:hAnsi="Times New Roman" w:cs="Times New Roman"/>
          <w:sz w:val="28"/>
          <w:szCs w:val="28"/>
        </w:rPr>
        <w:t xml:space="preserve"> </w:t>
      </w:r>
      <w:r w:rsidR="00E62430">
        <w:rPr>
          <w:rFonts w:ascii="Times New Roman" w:hAnsi="Times New Roman" w:cs="Times New Roman"/>
          <w:sz w:val="28"/>
          <w:szCs w:val="28"/>
        </w:rPr>
        <w:t xml:space="preserve">через </w:t>
      </w:r>
      <w:r w:rsidRPr="00C63103">
        <w:rPr>
          <w:rFonts w:ascii="Times New Roman" w:hAnsi="Times New Roman" w:cs="Times New Roman"/>
          <w:sz w:val="28"/>
          <w:szCs w:val="28"/>
        </w:rPr>
        <w:t>выполнени</w:t>
      </w:r>
      <w:r w:rsidR="00E62430">
        <w:rPr>
          <w:rFonts w:ascii="Times New Roman" w:hAnsi="Times New Roman" w:cs="Times New Roman"/>
          <w:sz w:val="28"/>
          <w:szCs w:val="28"/>
        </w:rPr>
        <w:t>е</w:t>
      </w:r>
      <w:r w:rsidRPr="00C63103">
        <w:rPr>
          <w:rFonts w:ascii="Times New Roman" w:hAnsi="Times New Roman" w:cs="Times New Roman"/>
          <w:sz w:val="28"/>
          <w:szCs w:val="28"/>
        </w:rPr>
        <w:t xml:space="preserve"> своих </w:t>
      </w:r>
      <w:r w:rsidR="00E62430">
        <w:rPr>
          <w:rFonts w:ascii="Times New Roman" w:hAnsi="Times New Roman" w:cs="Times New Roman"/>
          <w:sz w:val="28"/>
          <w:szCs w:val="28"/>
        </w:rPr>
        <w:t>должностных</w:t>
      </w:r>
      <w:r w:rsidRPr="00C63103">
        <w:rPr>
          <w:rFonts w:ascii="Times New Roman" w:hAnsi="Times New Roman" w:cs="Times New Roman"/>
          <w:sz w:val="28"/>
          <w:szCs w:val="28"/>
        </w:rPr>
        <w:t xml:space="preserve"> обязанностей</w:t>
      </w:r>
      <w:r>
        <w:rPr>
          <w:rFonts w:ascii="Times New Roman" w:hAnsi="Times New Roman" w:cs="Times New Roman"/>
          <w:sz w:val="28"/>
          <w:szCs w:val="28"/>
        </w:rPr>
        <w:t>.</w:t>
      </w:r>
    </w:p>
    <w:p w:rsidR="00932C57" w:rsidRPr="00B61E64" w:rsidRDefault="00F20FEF" w:rsidP="00F20FEF">
      <w:pPr>
        <w:spacing w:after="0" w:line="360" w:lineRule="auto"/>
        <w:ind w:firstLine="708"/>
        <w:jc w:val="both"/>
        <w:rPr>
          <w:rFonts w:ascii="Times New Roman" w:hAnsi="Times New Roman" w:cs="Times New Roman"/>
          <w:sz w:val="28"/>
          <w:szCs w:val="28"/>
        </w:rPr>
      </w:pPr>
      <w:r w:rsidRPr="00F20FEF">
        <w:rPr>
          <w:rFonts w:ascii="Times New Roman" w:hAnsi="Times New Roman" w:cs="Times New Roman"/>
          <w:sz w:val="28"/>
          <w:szCs w:val="28"/>
        </w:rPr>
        <w:t xml:space="preserve">Основной особенностью управления персоналом в настоящее время является возрастающая роль личности </w:t>
      </w:r>
      <w:r w:rsidR="00D21BC9">
        <w:rPr>
          <w:rFonts w:ascii="Times New Roman" w:hAnsi="Times New Roman" w:cs="Times New Roman"/>
          <w:sz w:val="28"/>
          <w:szCs w:val="28"/>
        </w:rPr>
        <w:t>сотрудника</w:t>
      </w:r>
      <w:r w:rsidRPr="00F20FEF">
        <w:rPr>
          <w:rFonts w:ascii="Times New Roman" w:hAnsi="Times New Roman" w:cs="Times New Roman"/>
          <w:sz w:val="28"/>
          <w:szCs w:val="28"/>
        </w:rPr>
        <w:t xml:space="preserve">. </w:t>
      </w:r>
    </w:p>
    <w:p w:rsidR="00F20FEF" w:rsidRPr="00F20FEF" w:rsidRDefault="00F20FEF" w:rsidP="00F20FEF">
      <w:pPr>
        <w:spacing w:after="0" w:line="360" w:lineRule="auto"/>
        <w:ind w:firstLine="708"/>
        <w:jc w:val="both"/>
        <w:rPr>
          <w:rFonts w:ascii="Times New Roman" w:hAnsi="Times New Roman" w:cs="Times New Roman"/>
          <w:sz w:val="28"/>
          <w:szCs w:val="28"/>
        </w:rPr>
      </w:pPr>
      <w:r w:rsidRPr="00F20FEF">
        <w:rPr>
          <w:rFonts w:ascii="Times New Roman" w:hAnsi="Times New Roman" w:cs="Times New Roman"/>
          <w:sz w:val="28"/>
          <w:szCs w:val="28"/>
        </w:rPr>
        <w:t xml:space="preserve">Ситуация, </w:t>
      </w:r>
      <w:r w:rsidR="00D21BC9">
        <w:rPr>
          <w:rFonts w:ascii="Times New Roman" w:hAnsi="Times New Roman" w:cs="Times New Roman"/>
          <w:sz w:val="28"/>
          <w:szCs w:val="28"/>
        </w:rPr>
        <w:t>сложившаяся</w:t>
      </w:r>
      <w:r w:rsidRPr="00F20FEF">
        <w:rPr>
          <w:rFonts w:ascii="Times New Roman" w:hAnsi="Times New Roman" w:cs="Times New Roman"/>
          <w:sz w:val="28"/>
          <w:szCs w:val="28"/>
        </w:rPr>
        <w:t xml:space="preserve"> в </w:t>
      </w:r>
      <w:r w:rsidR="00E62430">
        <w:rPr>
          <w:rFonts w:ascii="Times New Roman" w:hAnsi="Times New Roman" w:cs="Times New Roman"/>
          <w:sz w:val="28"/>
          <w:szCs w:val="28"/>
        </w:rPr>
        <w:t>России</w:t>
      </w:r>
      <w:r w:rsidRPr="00F20FEF">
        <w:rPr>
          <w:rFonts w:ascii="Times New Roman" w:hAnsi="Times New Roman" w:cs="Times New Roman"/>
          <w:sz w:val="28"/>
          <w:szCs w:val="28"/>
        </w:rPr>
        <w:t xml:space="preserve">, несет </w:t>
      </w:r>
      <w:r w:rsidR="00E62430">
        <w:rPr>
          <w:rFonts w:ascii="Times New Roman" w:hAnsi="Times New Roman" w:cs="Times New Roman"/>
          <w:sz w:val="28"/>
          <w:szCs w:val="28"/>
        </w:rPr>
        <w:t>и</w:t>
      </w:r>
      <w:r w:rsidRPr="00F20FEF">
        <w:rPr>
          <w:rFonts w:ascii="Times New Roman" w:hAnsi="Times New Roman" w:cs="Times New Roman"/>
          <w:sz w:val="28"/>
          <w:szCs w:val="28"/>
        </w:rPr>
        <w:t xml:space="preserve"> возможности, </w:t>
      </w:r>
      <w:r w:rsidR="00E62430">
        <w:rPr>
          <w:rFonts w:ascii="Times New Roman" w:hAnsi="Times New Roman" w:cs="Times New Roman"/>
          <w:sz w:val="28"/>
          <w:szCs w:val="28"/>
        </w:rPr>
        <w:t>и</w:t>
      </w:r>
      <w:r w:rsidRPr="00F20FEF">
        <w:rPr>
          <w:rFonts w:ascii="Times New Roman" w:hAnsi="Times New Roman" w:cs="Times New Roman"/>
          <w:sz w:val="28"/>
          <w:szCs w:val="28"/>
        </w:rPr>
        <w:t xml:space="preserve"> угрозы для каждо</w:t>
      </w:r>
      <w:r w:rsidR="00E62430">
        <w:rPr>
          <w:rFonts w:ascii="Times New Roman" w:hAnsi="Times New Roman" w:cs="Times New Roman"/>
          <w:sz w:val="28"/>
          <w:szCs w:val="28"/>
        </w:rPr>
        <w:t>го</w:t>
      </w:r>
      <w:r w:rsidRPr="00F20FEF">
        <w:rPr>
          <w:rFonts w:ascii="Times New Roman" w:hAnsi="Times New Roman" w:cs="Times New Roman"/>
          <w:sz w:val="28"/>
          <w:szCs w:val="28"/>
        </w:rPr>
        <w:t xml:space="preserve"> </w:t>
      </w:r>
      <w:r w:rsidR="00E62430">
        <w:rPr>
          <w:rFonts w:ascii="Times New Roman" w:hAnsi="Times New Roman" w:cs="Times New Roman"/>
          <w:sz w:val="28"/>
          <w:szCs w:val="28"/>
        </w:rPr>
        <w:t>человека</w:t>
      </w:r>
      <w:r w:rsidRPr="00F20FEF">
        <w:rPr>
          <w:rFonts w:ascii="Times New Roman" w:hAnsi="Times New Roman" w:cs="Times New Roman"/>
          <w:sz w:val="28"/>
          <w:szCs w:val="28"/>
        </w:rPr>
        <w:t xml:space="preserve"> в плане её устойчивости</w:t>
      </w:r>
      <w:r w:rsidR="00E62430">
        <w:rPr>
          <w:rFonts w:ascii="Times New Roman" w:hAnsi="Times New Roman" w:cs="Times New Roman"/>
          <w:sz w:val="28"/>
          <w:szCs w:val="28"/>
        </w:rPr>
        <w:t xml:space="preserve"> как личности</w:t>
      </w:r>
      <w:r w:rsidRPr="00F20FEF">
        <w:rPr>
          <w:rFonts w:ascii="Times New Roman" w:hAnsi="Times New Roman" w:cs="Times New Roman"/>
          <w:sz w:val="28"/>
          <w:szCs w:val="28"/>
        </w:rPr>
        <w:t>.</w:t>
      </w:r>
    </w:p>
    <w:p w:rsidR="001A334E" w:rsidRDefault="00D21BC9" w:rsidP="00F20FE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Сотрудники</w:t>
      </w:r>
      <w:r w:rsidR="00F20FEF" w:rsidRPr="00F20FEF">
        <w:rPr>
          <w:rFonts w:ascii="Times New Roman" w:hAnsi="Times New Roman" w:cs="Times New Roman"/>
          <w:sz w:val="28"/>
          <w:szCs w:val="28"/>
        </w:rPr>
        <w:t xml:space="preserve"> современных организаци</w:t>
      </w:r>
      <w:r>
        <w:rPr>
          <w:rFonts w:ascii="Times New Roman" w:hAnsi="Times New Roman" w:cs="Times New Roman"/>
          <w:sz w:val="28"/>
          <w:szCs w:val="28"/>
        </w:rPr>
        <w:t>й</w:t>
      </w:r>
      <w:r w:rsidR="00F20FEF" w:rsidRPr="00F20FEF">
        <w:rPr>
          <w:rFonts w:ascii="Times New Roman" w:hAnsi="Times New Roman" w:cs="Times New Roman"/>
          <w:sz w:val="28"/>
          <w:szCs w:val="28"/>
        </w:rPr>
        <w:t xml:space="preserve"> </w:t>
      </w:r>
      <w:r w:rsidR="00393905">
        <w:rPr>
          <w:rFonts w:ascii="Times New Roman" w:hAnsi="Times New Roman" w:cs="Times New Roman"/>
          <w:sz w:val="28"/>
          <w:szCs w:val="28"/>
        </w:rPr>
        <w:t xml:space="preserve">являются </w:t>
      </w:r>
      <w:r w:rsidR="00F20FEF" w:rsidRPr="00F20FEF">
        <w:rPr>
          <w:rFonts w:ascii="Times New Roman" w:hAnsi="Times New Roman" w:cs="Times New Roman"/>
          <w:sz w:val="28"/>
          <w:szCs w:val="28"/>
        </w:rPr>
        <w:t>более образованны</w:t>
      </w:r>
      <w:r w:rsidR="00393905">
        <w:rPr>
          <w:rFonts w:ascii="Times New Roman" w:hAnsi="Times New Roman" w:cs="Times New Roman"/>
          <w:sz w:val="28"/>
          <w:szCs w:val="28"/>
        </w:rPr>
        <w:t>ми</w:t>
      </w:r>
      <w:r w:rsidR="00F20FEF" w:rsidRPr="00F20FEF">
        <w:rPr>
          <w:rFonts w:ascii="Times New Roman" w:hAnsi="Times New Roman" w:cs="Times New Roman"/>
          <w:sz w:val="28"/>
          <w:szCs w:val="28"/>
        </w:rPr>
        <w:t xml:space="preserve"> и амбициозны</w:t>
      </w:r>
      <w:r w:rsidR="00393905">
        <w:rPr>
          <w:rFonts w:ascii="Times New Roman" w:hAnsi="Times New Roman" w:cs="Times New Roman"/>
          <w:sz w:val="28"/>
          <w:szCs w:val="28"/>
        </w:rPr>
        <w:t>ми</w:t>
      </w:r>
      <w:r w:rsidR="00F20FEF" w:rsidRPr="00F20FEF">
        <w:rPr>
          <w:rFonts w:ascii="Times New Roman" w:hAnsi="Times New Roman" w:cs="Times New Roman"/>
          <w:sz w:val="28"/>
          <w:szCs w:val="28"/>
        </w:rPr>
        <w:t xml:space="preserve">, чем </w:t>
      </w:r>
      <w:r>
        <w:rPr>
          <w:rFonts w:ascii="Times New Roman" w:hAnsi="Times New Roman" w:cs="Times New Roman"/>
          <w:sz w:val="28"/>
          <w:szCs w:val="28"/>
        </w:rPr>
        <w:t>это было ранее</w:t>
      </w:r>
      <w:r w:rsidR="00F20FEF" w:rsidRPr="00F20FEF">
        <w:rPr>
          <w:rFonts w:ascii="Times New Roman" w:hAnsi="Times New Roman" w:cs="Times New Roman"/>
          <w:sz w:val="28"/>
          <w:szCs w:val="28"/>
        </w:rPr>
        <w:t xml:space="preserve">, поэтому </w:t>
      </w:r>
      <w:r>
        <w:rPr>
          <w:rFonts w:ascii="Times New Roman" w:hAnsi="Times New Roman" w:cs="Times New Roman"/>
          <w:sz w:val="28"/>
          <w:szCs w:val="28"/>
        </w:rPr>
        <w:t xml:space="preserve">их </w:t>
      </w:r>
      <w:r w:rsidR="00F20FEF" w:rsidRPr="00F20FEF">
        <w:rPr>
          <w:rFonts w:ascii="Times New Roman" w:hAnsi="Times New Roman" w:cs="Times New Roman"/>
          <w:sz w:val="28"/>
          <w:szCs w:val="28"/>
        </w:rPr>
        <w:t xml:space="preserve">мотивы </w:t>
      </w:r>
      <w:r>
        <w:rPr>
          <w:rFonts w:ascii="Times New Roman" w:hAnsi="Times New Roman" w:cs="Times New Roman"/>
          <w:sz w:val="28"/>
          <w:szCs w:val="28"/>
        </w:rPr>
        <w:t>труда</w:t>
      </w:r>
      <w:r w:rsidR="00F20FEF" w:rsidRPr="00F20FEF">
        <w:rPr>
          <w:rFonts w:ascii="Times New Roman" w:hAnsi="Times New Roman" w:cs="Times New Roman"/>
          <w:sz w:val="28"/>
          <w:szCs w:val="28"/>
        </w:rPr>
        <w:t xml:space="preserve"> более сложны и трудны для воздействия. </w:t>
      </w:r>
      <w:r>
        <w:rPr>
          <w:rFonts w:ascii="Times New Roman" w:hAnsi="Times New Roman" w:cs="Times New Roman"/>
          <w:sz w:val="28"/>
          <w:szCs w:val="28"/>
        </w:rPr>
        <w:t xml:space="preserve">Нет </w:t>
      </w:r>
      <w:r w:rsidR="00F20FEF" w:rsidRPr="00F20FEF">
        <w:rPr>
          <w:rFonts w:ascii="Times New Roman" w:hAnsi="Times New Roman" w:cs="Times New Roman"/>
          <w:sz w:val="28"/>
          <w:szCs w:val="28"/>
        </w:rPr>
        <w:t xml:space="preserve"> един</w:t>
      </w:r>
      <w:r w:rsidR="001A334E">
        <w:rPr>
          <w:rFonts w:ascii="Times New Roman" w:hAnsi="Times New Roman" w:cs="Times New Roman"/>
          <w:sz w:val="28"/>
          <w:szCs w:val="28"/>
        </w:rPr>
        <w:t>ого</w:t>
      </w:r>
      <w:r w:rsidR="00F20FEF" w:rsidRPr="00F20FEF">
        <w:rPr>
          <w:rFonts w:ascii="Times New Roman" w:hAnsi="Times New Roman" w:cs="Times New Roman"/>
          <w:sz w:val="28"/>
          <w:szCs w:val="28"/>
        </w:rPr>
        <w:t xml:space="preserve"> </w:t>
      </w:r>
      <w:r w:rsidR="00E62430">
        <w:rPr>
          <w:rFonts w:ascii="Times New Roman" w:hAnsi="Times New Roman" w:cs="Times New Roman"/>
          <w:sz w:val="28"/>
          <w:szCs w:val="28"/>
        </w:rPr>
        <w:t xml:space="preserve">схемы </w:t>
      </w:r>
      <w:r w:rsidR="00F20FEF" w:rsidRPr="00F20FEF">
        <w:rPr>
          <w:rFonts w:ascii="Times New Roman" w:hAnsi="Times New Roman" w:cs="Times New Roman"/>
          <w:sz w:val="28"/>
          <w:szCs w:val="28"/>
        </w:rPr>
        <w:t xml:space="preserve">эффективной мотивации работников к труду. </w:t>
      </w:r>
    </w:p>
    <w:p w:rsidR="00F20FEF" w:rsidRPr="00F20FEF" w:rsidRDefault="00D21BC9" w:rsidP="00F20FE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Эффективность мотивации</w:t>
      </w:r>
      <w:r w:rsidR="00F20FEF" w:rsidRPr="00F20FEF">
        <w:rPr>
          <w:rFonts w:ascii="Times New Roman" w:hAnsi="Times New Roman" w:cs="Times New Roman"/>
          <w:sz w:val="28"/>
          <w:szCs w:val="28"/>
        </w:rPr>
        <w:t xml:space="preserve"> всегда связан</w:t>
      </w:r>
      <w:r w:rsidR="00E62430">
        <w:rPr>
          <w:rFonts w:ascii="Times New Roman" w:hAnsi="Times New Roman" w:cs="Times New Roman"/>
          <w:sz w:val="28"/>
          <w:szCs w:val="28"/>
        </w:rPr>
        <w:t>а</w:t>
      </w:r>
      <w:r w:rsidR="00F20FEF" w:rsidRPr="00F20FEF">
        <w:rPr>
          <w:rFonts w:ascii="Times New Roman" w:hAnsi="Times New Roman" w:cs="Times New Roman"/>
          <w:sz w:val="28"/>
          <w:szCs w:val="28"/>
        </w:rPr>
        <w:t xml:space="preserve"> </w:t>
      </w:r>
      <w:r w:rsidR="00E62430">
        <w:rPr>
          <w:rFonts w:ascii="Times New Roman" w:hAnsi="Times New Roman" w:cs="Times New Roman"/>
          <w:sz w:val="28"/>
          <w:szCs w:val="28"/>
        </w:rPr>
        <w:t>с происходящей</w:t>
      </w:r>
      <w:r w:rsidR="00F20FEF" w:rsidRPr="00F20FEF">
        <w:rPr>
          <w:rFonts w:ascii="Times New Roman" w:hAnsi="Times New Roman" w:cs="Times New Roman"/>
          <w:sz w:val="28"/>
          <w:szCs w:val="28"/>
        </w:rPr>
        <w:t xml:space="preserve"> ситуацией.</w:t>
      </w:r>
    </w:p>
    <w:p w:rsidR="00932C57" w:rsidRPr="00B61E64" w:rsidRDefault="00F20FEF" w:rsidP="00F20FEF">
      <w:pPr>
        <w:spacing w:after="0" w:line="360" w:lineRule="auto"/>
        <w:ind w:firstLine="708"/>
        <w:jc w:val="both"/>
        <w:rPr>
          <w:rFonts w:ascii="Times New Roman" w:hAnsi="Times New Roman" w:cs="Times New Roman"/>
          <w:sz w:val="28"/>
          <w:szCs w:val="28"/>
        </w:rPr>
      </w:pPr>
      <w:r w:rsidRPr="00F20FEF">
        <w:rPr>
          <w:rFonts w:ascii="Times New Roman" w:hAnsi="Times New Roman" w:cs="Times New Roman"/>
          <w:sz w:val="28"/>
          <w:szCs w:val="28"/>
        </w:rPr>
        <w:t>В управлении персоналом мотиваци</w:t>
      </w:r>
      <w:r w:rsidR="00E62430">
        <w:rPr>
          <w:rFonts w:ascii="Times New Roman" w:hAnsi="Times New Roman" w:cs="Times New Roman"/>
          <w:sz w:val="28"/>
          <w:szCs w:val="28"/>
        </w:rPr>
        <w:t>ю</w:t>
      </w:r>
      <w:r w:rsidRPr="00F20FEF">
        <w:rPr>
          <w:rFonts w:ascii="Times New Roman" w:hAnsi="Times New Roman" w:cs="Times New Roman"/>
          <w:sz w:val="28"/>
          <w:szCs w:val="28"/>
        </w:rPr>
        <w:t xml:space="preserve"> рассматрива</w:t>
      </w:r>
      <w:r w:rsidR="00E62430">
        <w:rPr>
          <w:rFonts w:ascii="Times New Roman" w:hAnsi="Times New Roman" w:cs="Times New Roman"/>
          <w:sz w:val="28"/>
          <w:szCs w:val="28"/>
        </w:rPr>
        <w:t>ют</w:t>
      </w:r>
      <w:r w:rsidRPr="00F20FEF">
        <w:rPr>
          <w:rFonts w:ascii="Times New Roman" w:hAnsi="Times New Roman" w:cs="Times New Roman"/>
          <w:sz w:val="28"/>
          <w:szCs w:val="28"/>
        </w:rPr>
        <w:t xml:space="preserve"> как процесс активизации </w:t>
      </w:r>
      <w:r w:rsidR="00E62430">
        <w:rPr>
          <w:rFonts w:ascii="Times New Roman" w:hAnsi="Times New Roman" w:cs="Times New Roman"/>
          <w:sz w:val="28"/>
          <w:szCs w:val="28"/>
        </w:rPr>
        <w:t>внутренней и внешней мотивации</w:t>
      </w:r>
      <w:r w:rsidRPr="00F20FEF">
        <w:rPr>
          <w:rFonts w:ascii="Times New Roman" w:hAnsi="Times New Roman" w:cs="Times New Roman"/>
          <w:sz w:val="28"/>
          <w:szCs w:val="28"/>
        </w:rPr>
        <w:t xml:space="preserve"> для их побуждения к эффективному труду. </w:t>
      </w:r>
      <w:r w:rsidR="00393905">
        <w:rPr>
          <w:rFonts w:ascii="Times New Roman" w:hAnsi="Times New Roman" w:cs="Times New Roman"/>
          <w:sz w:val="28"/>
          <w:szCs w:val="28"/>
        </w:rPr>
        <w:t>Синонимом понятия</w:t>
      </w:r>
      <w:r w:rsidRPr="00F20FEF">
        <w:rPr>
          <w:rFonts w:ascii="Times New Roman" w:hAnsi="Times New Roman" w:cs="Times New Roman"/>
          <w:sz w:val="28"/>
          <w:szCs w:val="28"/>
        </w:rPr>
        <w:t xml:space="preserve"> мотиваци</w:t>
      </w:r>
      <w:r w:rsidR="00393905">
        <w:rPr>
          <w:rFonts w:ascii="Times New Roman" w:hAnsi="Times New Roman" w:cs="Times New Roman"/>
          <w:sz w:val="28"/>
          <w:szCs w:val="28"/>
        </w:rPr>
        <w:t>и</w:t>
      </w:r>
      <w:r w:rsidRPr="00F20FEF">
        <w:rPr>
          <w:rFonts w:ascii="Times New Roman" w:hAnsi="Times New Roman" w:cs="Times New Roman"/>
          <w:sz w:val="28"/>
          <w:szCs w:val="28"/>
        </w:rPr>
        <w:t xml:space="preserve"> </w:t>
      </w:r>
      <w:r w:rsidR="00393905">
        <w:rPr>
          <w:rFonts w:ascii="Times New Roman" w:hAnsi="Times New Roman" w:cs="Times New Roman"/>
          <w:sz w:val="28"/>
          <w:szCs w:val="28"/>
        </w:rPr>
        <w:t>можно использовать</w:t>
      </w:r>
      <w:r w:rsidRPr="00F20FEF">
        <w:rPr>
          <w:rFonts w:ascii="Times New Roman" w:hAnsi="Times New Roman" w:cs="Times New Roman"/>
          <w:sz w:val="28"/>
          <w:szCs w:val="28"/>
        </w:rPr>
        <w:t xml:space="preserve"> </w:t>
      </w:r>
      <w:r w:rsidR="00393905">
        <w:rPr>
          <w:rFonts w:ascii="Times New Roman" w:hAnsi="Times New Roman" w:cs="Times New Roman"/>
          <w:sz w:val="28"/>
          <w:szCs w:val="28"/>
        </w:rPr>
        <w:t>понятия</w:t>
      </w:r>
      <w:r w:rsidRPr="00F20FEF">
        <w:rPr>
          <w:rFonts w:ascii="Times New Roman" w:hAnsi="Times New Roman" w:cs="Times New Roman"/>
          <w:sz w:val="28"/>
          <w:szCs w:val="28"/>
        </w:rPr>
        <w:t xml:space="preserve"> стимулировани</w:t>
      </w:r>
      <w:r w:rsidR="00393905">
        <w:rPr>
          <w:rFonts w:ascii="Times New Roman" w:hAnsi="Times New Roman" w:cs="Times New Roman"/>
          <w:sz w:val="28"/>
          <w:szCs w:val="28"/>
        </w:rPr>
        <w:t>я</w:t>
      </w:r>
      <w:r w:rsidRPr="00F20FEF">
        <w:rPr>
          <w:rFonts w:ascii="Times New Roman" w:hAnsi="Times New Roman" w:cs="Times New Roman"/>
          <w:sz w:val="28"/>
          <w:szCs w:val="28"/>
        </w:rPr>
        <w:t xml:space="preserve"> и мотивировани</w:t>
      </w:r>
      <w:r w:rsidR="00393905">
        <w:rPr>
          <w:rFonts w:ascii="Times New Roman" w:hAnsi="Times New Roman" w:cs="Times New Roman"/>
          <w:sz w:val="28"/>
          <w:szCs w:val="28"/>
        </w:rPr>
        <w:t>я</w:t>
      </w:r>
      <w:r w:rsidRPr="00F20FEF">
        <w:rPr>
          <w:rFonts w:ascii="Times New Roman" w:hAnsi="Times New Roman" w:cs="Times New Roman"/>
          <w:sz w:val="28"/>
          <w:szCs w:val="28"/>
        </w:rPr>
        <w:t xml:space="preserve">. </w:t>
      </w:r>
    </w:p>
    <w:p w:rsidR="00F20FEF" w:rsidRPr="00F20FEF" w:rsidRDefault="00F20FEF" w:rsidP="00F20FEF">
      <w:pPr>
        <w:spacing w:after="0" w:line="360" w:lineRule="auto"/>
        <w:ind w:firstLine="708"/>
        <w:jc w:val="both"/>
        <w:rPr>
          <w:rFonts w:ascii="Times New Roman" w:hAnsi="Times New Roman" w:cs="Times New Roman"/>
          <w:sz w:val="28"/>
          <w:szCs w:val="28"/>
        </w:rPr>
      </w:pPr>
      <w:r w:rsidRPr="00F20FEF">
        <w:rPr>
          <w:rFonts w:ascii="Times New Roman" w:hAnsi="Times New Roman" w:cs="Times New Roman"/>
          <w:sz w:val="28"/>
          <w:szCs w:val="28"/>
        </w:rPr>
        <w:t xml:space="preserve">Целью мотивации является формирование комплекса условий, побуждающих человека </w:t>
      </w:r>
      <w:r w:rsidR="00D21BC9">
        <w:rPr>
          <w:rFonts w:ascii="Times New Roman" w:hAnsi="Times New Roman" w:cs="Times New Roman"/>
          <w:sz w:val="28"/>
          <w:szCs w:val="28"/>
        </w:rPr>
        <w:t>к выполнению определенных</w:t>
      </w:r>
      <w:r w:rsidRPr="00F20FEF">
        <w:rPr>
          <w:rFonts w:ascii="Times New Roman" w:hAnsi="Times New Roman" w:cs="Times New Roman"/>
          <w:sz w:val="28"/>
          <w:szCs w:val="28"/>
        </w:rPr>
        <w:t xml:space="preserve"> действий, направленных на </w:t>
      </w:r>
      <w:r w:rsidR="00D21BC9">
        <w:rPr>
          <w:rFonts w:ascii="Times New Roman" w:hAnsi="Times New Roman" w:cs="Times New Roman"/>
          <w:sz w:val="28"/>
          <w:szCs w:val="28"/>
        </w:rPr>
        <w:t>реализацию</w:t>
      </w:r>
      <w:r w:rsidRPr="00F20FEF">
        <w:rPr>
          <w:rFonts w:ascii="Times New Roman" w:hAnsi="Times New Roman" w:cs="Times New Roman"/>
          <w:sz w:val="28"/>
          <w:szCs w:val="28"/>
        </w:rPr>
        <w:t xml:space="preserve"> цел</w:t>
      </w:r>
      <w:r w:rsidR="00D21BC9">
        <w:rPr>
          <w:rFonts w:ascii="Times New Roman" w:hAnsi="Times New Roman" w:cs="Times New Roman"/>
          <w:sz w:val="28"/>
          <w:szCs w:val="28"/>
        </w:rPr>
        <w:t>ей</w:t>
      </w:r>
      <w:r w:rsidRPr="00F20FEF">
        <w:rPr>
          <w:rFonts w:ascii="Times New Roman" w:hAnsi="Times New Roman" w:cs="Times New Roman"/>
          <w:sz w:val="28"/>
          <w:szCs w:val="28"/>
        </w:rPr>
        <w:t xml:space="preserve"> с максимальным эффектом.</w:t>
      </w:r>
    </w:p>
    <w:p w:rsidR="001A334E" w:rsidRDefault="00F20FEF" w:rsidP="00F20FEF">
      <w:pPr>
        <w:spacing w:after="0" w:line="360" w:lineRule="auto"/>
        <w:ind w:firstLine="708"/>
        <w:jc w:val="both"/>
        <w:rPr>
          <w:rFonts w:ascii="Times New Roman" w:hAnsi="Times New Roman" w:cs="Times New Roman"/>
          <w:sz w:val="28"/>
          <w:szCs w:val="28"/>
        </w:rPr>
      </w:pPr>
      <w:r w:rsidRPr="00F20FEF">
        <w:rPr>
          <w:rFonts w:ascii="Times New Roman" w:hAnsi="Times New Roman" w:cs="Times New Roman"/>
          <w:sz w:val="28"/>
          <w:szCs w:val="28"/>
        </w:rPr>
        <w:t xml:space="preserve">Мотивированный сотрудник </w:t>
      </w:r>
      <w:r w:rsidR="00D21BC9">
        <w:rPr>
          <w:rFonts w:ascii="Times New Roman" w:hAnsi="Times New Roman" w:cs="Times New Roman"/>
          <w:sz w:val="28"/>
          <w:szCs w:val="28"/>
        </w:rPr>
        <w:t>–</w:t>
      </w:r>
      <w:r w:rsidRPr="00F20FEF">
        <w:rPr>
          <w:rFonts w:ascii="Times New Roman" w:hAnsi="Times New Roman" w:cs="Times New Roman"/>
          <w:sz w:val="28"/>
          <w:szCs w:val="28"/>
        </w:rPr>
        <w:t xml:space="preserve"> </w:t>
      </w:r>
      <w:r w:rsidR="00D21BC9">
        <w:rPr>
          <w:rFonts w:ascii="Times New Roman" w:hAnsi="Times New Roman" w:cs="Times New Roman"/>
          <w:sz w:val="28"/>
          <w:szCs w:val="28"/>
        </w:rPr>
        <w:t>это сотрудник с «горящими глазами», который идет на работу с удовольствием и радостью. Он</w:t>
      </w:r>
      <w:r w:rsidRPr="00F20FEF">
        <w:rPr>
          <w:rFonts w:ascii="Times New Roman" w:hAnsi="Times New Roman" w:cs="Times New Roman"/>
          <w:sz w:val="28"/>
          <w:szCs w:val="28"/>
        </w:rPr>
        <w:t xml:space="preserve"> постоянно совершенствуется</w:t>
      </w:r>
      <w:r w:rsidR="00D21BC9">
        <w:rPr>
          <w:rFonts w:ascii="Times New Roman" w:hAnsi="Times New Roman" w:cs="Times New Roman"/>
          <w:sz w:val="28"/>
          <w:szCs w:val="28"/>
        </w:rPr>
        <w:t>, саморазвивается</w:t>
      </w:r>
      <w:r w:rsidRPr="00F20FEF">
        <w:rPr>
          <w:rFonts w:ascii="Times New Roman" w:hAnsi="Times New Roman" w:cs="Times New Roman"/>
          <w:sz w:val="28"/>
          <w:szCs w:val="28"/>
        </w:rPr>
        <w:t xml:space="preserve">, получает стабильную и высокую заработную плату, </w:t>
      </w:r>
      <w:r w:rsidR="00D21BC9">
        <w:rPr>
          <w:rFonts w:ascii="Times New Roman" w:hAnsi="Times New Roman" w:cs="Times New Roman"/>
          <w:sz w:val="28"/>
          <w:szCs w:val="28"/>
        </w:rPr>
        <w:t xml:space="preserve">и </w:t>
      </w:r>
      <w:r w:rsidRPr="00F20FEF">
        <w:rPr>
          <w:rFonts w:ascii="Times New Roman" w:hAnsi="Times New Roman" w:cs="Times New Roman"/>
          <w:sz w:val="28"/>
          <w:szCs w:val="28"/>
        </w:rPr>
        <w:t xml:space="preserve">тем самым </w:t>
      </w:r>
      <w:r w:rsidR="00D21BC9">
        <w:rPr>
          <w:rFonts w:ascii="Times New Roman" w:hAnsi="Times New Roman" w:cs="Times New Roman"/>
          <w:sz w:val="28"/>
          <w:szCs w:val="28"/>
        </w:rPr>
        <w:t xml:space="preserve">достигает цели организации - </w:t>
      </w:r>
      <w:r w:rsidRPr="00F20FEF">
        <w:rPr>
          <w:rFonts w:ascii="Times New Roman" w:hAnsi="Times New Roman" w:cs="Times New Roman"/>
          <w:sz w:val="28"/>
          <w:szCs w:val="28"/>
        </w:rPr>
        <w:t>продви</w:t>
      </w:r>
      <w:r w:rsidR="00D21BC9">
        <w:rPr>
          <w:rFonts w:ascii="Times New Roman" w:hAnsi="Times New Roman" w:cs="Times New Roman"/>
          <w:sz w:val="28"/>
          <w:szCs w:val="28"/>
        </w:rPr>
        <w:t>жение</w:t>
      </w:r>
      <w:r w:rsidRPr="00F20FEF">
        <w:rPr>
          <w:rFonts w:ascii="Times New Roman" w:hAnsi="Times New Roman" w:cs="Times New Roman"/>
          <w:sz w:val="28"/>
          <w:szCs w:val="28"/>
        </w:rPr>
        <w:t xml:space="preserve"> компани</w:t>
      </w:r>
      <w:r w:rsidR="00D21BC9">
        <w:rPr>
          <w:rFonts w:ascii="Times New Roman" w:hAnsi="Times New Roman" w:cs="Times New Roman"/>
          <w:sz w:val="28"/>
          <w:szCs w:val="28"/>
        </w:rPr>
        <w:t>и</w:t>
      </w:r>
      <w:r w:rsidRPr="00F20FEF">
        <w:rPr>
          <w:rFonts w:ascii="Times New Roman" w:hAnsi="Times New Roman" w:cs="Times New Roman"/>
          <w:sz w:val="28"/>
          <w:szCs w:val="28"/>
        </w:rPr>
        <w:t xml:space="preserve"> к росту.</w:t>
      </w:r>
      <w:r w:rsidR="001A334E">
        <w:rPr>
          <w:rFonts w:ascii="Times New Roman" w:hAnsi="Times New Roman" w:cs="Times New Roman"/>
          <w:sz w:val="28"/>
          <w:szCs w:val="28"/>
        </w:rPr>
        <w:t xml:space="preserve"> </w:t>
      </w:r>
      <w:r w:rsidRPr="00F20FEF">
        <w:rPr>
          <w:rFonts w:ascii="Times New Roman" w:hAnsi="Times New Roman" w:cs="Times New Roman"/>
          <w:sz w:val="28"/>
          <w:szCs w:val="28"/>
        </w:rPr>
        <w:t>Не</w:t>
      </w:r>
      <w:r w:rsidR="00D21BC9">
        <w:rPr>
          <w:rFonts w:ascii="Times New Roman" w:hAnsi="Times New Roman" w:cs="Times New Roman"/>
          <w:sz w:val="28"/>
          <w:szCs w:val="28"/>
        </w:rPr>
        <w:t>льзя</w:t>
      </w:r>
      <w:r w:rsidRPr="00F20FEF">
        <w:rPr>
          <w:rFonts w:ascii="Times New Roman" w:hAnsi="Times New Roman" w:cs="Times New Roman"/>
          <w:sz w:val="28"/>
          <w:szCs w:val="28"/>
        </w:rPr>
        <w:t xml:space="preserve"> мотивировать сотрудников </w:t>
      </w:r>
      <w:r w:rsidR="00D21BC9">
        <w:rPr>
          <w:rFonts w:ascii="Times New Roman" w:hAnsi="Times New Roman" w:cs="Times New Roman"/>
          <w:sz w:val="28"/>
          <w:szCs w:val="28"/>
        </w:rPr>
        <w:t>сверху</w:t>
      </w:r>
      <w:r w:rsidR="00393905">
        <w:rPr>
          <w:rFonts w:ascii="Times New Roman" w:hAnsi="Times New Roman" w:cs="Times New Roman"/>
          <w:sz w:val="28"/>
          <w:szCs w:val="28"/>
        </w:rPr>
        <w:t>, директивно.</w:t>
      </w:r>
      <w:r w:rsidRPr="00F20FEF">
        <w:rPr>
          <w:rFonts w:ascii="Times New Roman" w:hAnsi="Times New Roman" w:cs="Times New Roman"/>
          <w:sz w:val="28"/>
          <w:szCs w:val="28"/>
        </w:rPr>
        <w:t xml:space="preserve"> </w:t>
      </w:r>
    </w:p>
    <w:p w:rsidR="00F20FEF" w:rsidRPr="00F20FEF" w:rsidRDefault="00F20FEF" w:rsidP="00F20FEF">
      <w:pPr>
        <w:spacing w:after="0" w:line="360" w:lineRule="auto"/>
        <w:ind w:firstLine="708"/>
        <w:jc w:val="both"/>
        <w:rPr>
          <w:rFonts w:ascii="Times New Roman" w:hAnsi="Times New Roman" w:cs="Times New Roman"/>
          <w:sz w:val="28"/>
          <w:szCs w:val="28"/>
        </w:rPr>
      </w:pPr>
      <w:r w:rsidRPr="00F20FEF">
        <w:rPr>
          <w:rFonts w:ascii="Times New Roman" w:hAnsi="Times New Roman" w:cs="Times New Roman"/>
          <w:sz w:val="28"/>
          <w:szCs w:val="28"/>
        </w:rPr>
        <w:t>Система мотивации - это специальные мер</w:t>
      </w:r>
      <w:r w:rsidR="00393905">
        <w:rPr>
          <w:rFonts w:ascii="Times New Roman" w:hAnsi="Times New Roman" w:cs="Times New Roman"/>
          <w:sz w:val="28"/>
          <w:szCs w:val="28"/>
        </w:rPr>
        <w:t>ы</w:t>
      </w:r>
      <w:r w:rsidRPr="00F20FEF">
        <w:rPr>
          <w:rFonts w:ascii="Times New Roman" w:hAnsi="Times New Roman" w:cs="Times New Roman"/>
          <w:sz w:val="28"/>
          <w:szCs w:val="28"/>
        </w:rPr>
        <w:t xml:space="preserve">, направленные </w:t>
      </w:r>
      <w:r w:rsidR="00393905">
        <w:rPr>
          <w:rFonts w:ascii="Times New Roman" w:hAnsi="Times New Roman" w:cs="Times New Roman"/>
          <w:sz w:val="28"/>
          <w:szCs w:val="28"/>
        </w:rPr>
        <w:t>на</w:t>
      </w:r>
      <w:r w:rsidRPr="00F20FEF">
        <w:rPr>
          <w:rFonts w:ascii="Times New Roman" w:hAnsi="Times New Roman" w:cs="Times New Roman"/>
          <w:sz w:val="28"/>
          <w:szCs w:val="28"/>
        </w:rPr>
        <w:t xml:space="preserve"> внутренни</w:t>
      </w:r>
      <w:r w:rsidR="00393905">
        <w:rPr>
          <w:rFonts w:ascii="Times New Roman" w:hAnsi="Times New Roman" w:cs="Times New Roman"/>
          <w:sz w:val="28"/>
          <w:szCs w:val="28"/>
        </w:rPr>
        <w:t>е</w:t>
      </w:r>
      <w:r w:rsidRPr="00F20FEF">
        <w:rPr>
          <w:rFonts w:ascii="Times New Roman" w:hAnsi="Times New Roman" w:cs="Times New Roman"/>
          <w:sz w:val="28"/>
          <w:szCs w:val="28"/>
        </w:rPr>
        <w:t xml:space="preserve"> ценнос</w:t>
      </w:r>
      <w:r w:rsidR="00393905">
        <w:rPr>
          <w:rFonts w:ascii="Times New Roman" w:hAnsi="Times New Roman" w:cs="Times New Roman"/>
          <w:sz w:val="28"/>
          <w:szCs w:val="28"/>
        </w:rPr>
        <w:t>ти</w:t>
      </w:r>
      <w:r w:rsidRPr="00F20FEF">
        <w:rPr>
          <w:rFonts w:ascii="Times New Roman" w:hAnsi="Times New Roman" w:cs="Times New Roman"/>
          <w:sz w:val="28"/>
          <w:szCs w:val="28"/>
        </w:rPr>
        <w:t xml:space="preserve"> и потребност</w:t>
      </w:r>
      <w:r w:rsidR="00393905">
        <w:rPr>
          <w:rFonts w:ascii="Times New Roman" w:hAnsi="Times New Roman" w:cs="Times New Roman"/>
          <w:sz w:val="28"/>
          <w:szCs w:val="28"/>
        </w:rPr>
        <w:t>и</w:t>
      </w:r>
      <w:r w:rsidRPr="00F20FEF">
        <w:rPr>
          <w:rFonts w:ascii="Times New Roman" w:hAnsi="Times New Roman" w:cs="Times New Roman"/>
          <w:sz w:val="28"/>
          <w:szCs w:val="28"/>
        </w:rPr>
        <w:t xml:space="preserve"> </w:t>
      </w:r>
      <w:r w:rsidR="00393905">
        <w:rPr>
          <w:rFonts w:ascii="Times New Roman" w:hAnsi="Times New Roman" w:cs="Times New Roman"/>
          <w:sz w:val="28"/>
          <w:szCs w:val="28"/>
        </w:rPr>
        <w:t>работников</w:t>
      </w:r>
      <w:r w:rsidRPr="00F20FEF">
        <w:rPr>
          <w:rFonts w:ascii="Times New Roman" w:hAnsi="Times New Roman" w:cs="Times New Roman"/>
          <w:sz w:val="28"/>
          <w:szCs w:val="28"/>
        </w:rPr>
        <w:t xml:space="preserve"> компании.</w:t>
      </w:r>
    </w:p>
    <w:p w:rsidR="00C63103" w:rsidRDefault="00F20FEF" w:rsidP="00F20FEF">
      <w:pPr>
        <w:spacing w:after="0" w:line="360" w:lineRule="auto"/>
        <w:ind w:firstLine="708"/>
        <w:jc w:val="both"/>
        <w:rPr>
          <w:rFonts w:ascii="Times New Roman" w:hAnsi="Times New Roman" w:cs="Times New Roman"/>
          <w:sz w:val="28"/>
          <w:szCs w:val="28"/>
        </w:rPr>
      </w:pPr>
      <w:r w:rsidRPr="00F20FEF">
        <w:rPr>
          <w:rFonts w:ascii="Times New Roman" w:hAnsi="Times New Roman" w:cs="Times New Roman"/>
          <w:sz w:val="28"/>
          <w:szCs w:val="28"/>
        </w:rPr>
        <w:t xml:space="preserve">Система мотивации </w:t>
      </w:r>
      <w:r w:rsidR="00393905">
        <w:rPr>
          <w:rFonts w:ascii="Times New Roman" w:hAnsi="Times New Roman" w:cs="Times New Roman"/>
          <w:sz w:val="28"/>
          <w:szCs w:val="28"/>
        </w:rPr>
        <w:t>персонала</w:t>
      </w:r>
      <w:r w:rsidRPr="00F20FEF">
        <w:rPr>
          <w:rFonts w:ascii="Times New Roman" w:hAnsi="Times New Roman" w:cs="Times New Roman"/>
          <w:sz w:val="28"/>
          <w:szCs w:val="28"/>
        </w:rPr>
        <w:t xml:space="preserve"> -</w:t>
      </w:r>
      <w:r w:rsidR="00393905">
        <w:rPr>
          <w:rFonts w:ascii="Times New Roman" w:hAnsi="Times New Roman" w:cs="Times New Roman"/>
          <w:sz w:val="28"/>
          <w:szCs w:val="28"/>
        </w:rPr>
        <w:t xml:space="preserve"> это</w:t>
      </w:r>
      <w:r w:rsidRPr="00F20FEF">
        <w:rPr>
          <w:rFonts w:ascii="Times New Roman" w:hAnsi="Times New Roman" w:cs="Times New Roman"/>
          <w:sz w:val="28"/>
          <w:szCs w:val="28"/>
        </w:rPr>
        <w:t xml:space="preserve"> комплекс мер, </w:t>
      </w:r>
      <w:r w:rsidR="00393905">
        <w:rPr>
          <w:rFonts w:ascii="Times New Roman" w:hAnsi="Times New Roman" w:cs="Times New Roman"/>
          <w:sz w:val="28"/>
          <w:szCs w:val="28"/>
        </w:rPr>
        <w:t xml:space="preserve">направленных на </w:t>
      </w:r>
      <w:r w:rsidRPr="00F20FEF">
        <w:rPr>
          <w:rFonts w:ascii="Times New Roman" w:hAnsi="Times New Roman" w:cs="Times New Roman"/>
          <w:sz w:val="28"/>
          <w:szCs w:val="28"/>
        </w:rPr>
        <w:t>стимулир</w:t>
      </w:r>
      <w:r w:rsidR="00393905">
        <w:rPr>
          <w:rFonts w:ascii="Times New Roman" w:hAnsi="Times New Roman" w:cs="Times New Roman"/>
          <w:sz w:val="28"/>
          <w:szCs w:val="28"/>
        </w:rPr>
        <w:t>ование</w:t>
      </w:r>
      <w:r w:rsidRPr="00F20FEF">
        <w:rPr>
          <w:rFonts w:ascii="Times New Roman" w:hAnsi="Times New Roman" w:cs="Times New Roman"/>
          <w:sz w:val="28"/>
          <w:szCs w:val="28"/>
        </w:rPr>
        <w:t xml:space="preserve"> персонал</w:t>
      </w:r>
      <w:r w:rsidR="00393905">
        <w:rPr>
          <w:rFonts w:ascii="Times New Roman" w:hAnsi="Times New Roman" w:cs="Times New Roman"/>
          <w:sz w:val="28"/>
          <w:szCs w:val="28"/>
        </w:rPr>
        <w:t>а</w:t>
      </w:r>
      <w:r w:rsidRPr="00F20FEF">
        <w:rPr>
          <w:rFonts w:ascii="Times New Roman" w:hAnsi="Times New Roman" w:cs="Times New Roman"/>
          <w:sz w:val="28"/>
          <w:szCs w:val="28"/>
        </w:rPr>
        <w:t xml:space="preserve"> </w:t>
      </w:r>
      <w:r w:rsidR="00393905">
        <w:rPr>
          <w:rFonts w:ascii="Times New Roman" w:hAnsi="Times New Roman" w:cs="Times New Roman"/>
          <w:sz w:val="28"/>
          <w:szCs w:val="28"/>
        </w:rPr>
        <w:t>помимо работы</w:t>
      </w:r>
      <w:r w:rsidRPr="00F20FEF">
        <w:rPr>
          <w:rFonts w:ascii="Times New Roman" w:hAnsi="Times New Roman" w:cs="Times New Roman"/>
          <w:sz w:val="28"/>
          <w:szCs w:val="28"/>
        </w:rPr>
        <w:t xml:space="preserve">, за которую платят деньги, но, прежде всего </w:t>
      </w:r>
      <w:r w:rsidR="00393905">
        <w:rPr>
          <w:rFonts w:ascii="Times New Roman" w:hAnsi="Times New Roman" w:cs="Times New Roman"/>
          <w:sz w:val="28"/>
          <w:szCs w:val="28"/>
        </w:rPr>
        <w:t>на</w:t>
      </w:r>
      <w:r w:rsidRPr="00F20FEF">
        <w:rPr>
          <w:rFonts w:ascii="Times New Roman" w:hAnsi="Times New Roman" w:cs="Times New Roman"/>
          <w:sz w:val="28"/>
          <w:szCs w:val="28"/>
        </w:rPr>
        <w:t xml:space="preserve"> активно</w:t>
      </w:r>
      <w:r w:rsidR="00393905">
        <w:rPr>
          <w:rFonts w:ascii="Times New Roman" w:hAnsi="Times New Roman" w:cs="Times New Roman"/>
          <w:sz w:val="28"/>
          <w:szCs w:val="28"/>
        </w:rPr>
        <w:t>е</w:t>
      </w:r>
      <w:r w:rsidRPr="00F20FEF">
        <w:rPr>
          <w:rFonts w:ascii="Times New Roman" w:hAnsi="Times New Roman" w:cs="Times New Roman"/>
          <w:sz w:val="28"/>
          <w:szCs w:val="28"/>
        </w:rPr>
        <w:t xml:space="preserve"> желани</w:t>
      </w:r>
      <w:r w:rsidR="00393905">
        <w:rPr>
          <w:rFonts w:ascii="Times New Roman" w:hAnsi="Times New Roman" w:cs="Times New Roman"/>
          <w:sz w:val="28"/>
          <w:szCs w:val="28"/>
        </w:rPr>
        <w:t>е</w:t>
      </w:r>
      <w:r w:rsidRPr="00F20FEF">
        <w:rPr>
          <w:rFonts w:ascii="Times New Roman" w:hAnsi="Times New Roman" w:cs="Times New Roman"/>
          <w:sz w:val="28"/>
          <w:szCs w:val="28"/>
        </w:rPr>
        <w:t xml:space="preserve"> работать именно в этой </w:t>
      </w:r>
      <w:r w:rsidR="00393905">
        <w:rPr>
          <w:rFonts w:ascii="Times New Roman" w:hAnsi="Times New Roman" w:cs="Times New Roman"/>
          <w:sz w:val="28"/>
          <w:szCs w:val="28"/>
        </w:rPr>
        <w:t>компании</w:t>
      </w:r>
      <w:r w:rsidRPr="00F20FEF">
        <w:rPr>
          <w:rFonts w:ascii="Times New Roman" w:hAnsi="Times New Roman" w:cs="Times New Roman"/>
          <w:sz w:val="28"/>
          <w:szCs w:val="28"/>
        </w:rPr>
        <w:t xml:space="preserve">, </w:t>
      </w:r>
      <w:r w:rsidR="00393905">
        <w:rPr>
          <w:rFonts w:ascii="Times New Roman" w:hAnsi="Times New Roman" w:cs="Times New Roman"/>
          <w:sz w:val="28"/>
          <w:szCs w:val="28"/>
        </w:rPr>
        <w:t>на</w:t>
      </w:r>
      <w:r w:rsidRPr="00F20FEF">
        <w:rPr>
          <w:rFonts w:ascii="Times New Roman" w:hAnsi="Times New Roman" w:cs="Times New Roman"/>
          <w:sz w:val="28"/>
          <w:szCs w:val="28"/>
        </w:rPr>
        <w:t xml:space="preserve"> получени</w:t>
      </w:r>
      <w:r w:rsidR="00393905">
        <w:rPr>
          <w:rFonts w:ascii="Times New Roman" w:hAnsi="Times New Roman" w:cs="Times New Roman"/>
          <w:sz w:val="28"/>
          <w:szCs w:val="28"/>
        </w:rPr>
        <w:t>е</w:t>
      </w:r>
      <w:r w:rsidRPr="00F20FEF">
        <w:rPr>
          <w:rFonts w:ascii="Times New Roman" w:hAnsi="Times New Roman" w:cs="Times New Roman"/>
          <w:sz w:val="28"/>
          <w:szCs w:val="28"/>
        </w:rPr>
        <w:t xml:space="preserve"> высоких и высочайших результатов в своей</w:t>
      </w:r>
      <w:r w:rsidR="00393905">
        <w:rPr>
          <w:rFonts w:ascii="Times New Roman" w:hAnsi="Times New Roman" w:cs="Times New Roman"/>
          <w:sz w:val="28"/>
          <w:szCs w:val="28"/>
        </w:rPr>
        <w:t xml:space="preserve"> трудовой</w:t>
      </w:r>
      <w:r w:rsidRPr="00F20FEF">
        <w:rPr>
          <w:rFonts w:ascii="Times New Roman" w:hAnsi="Times New Roman" w:cs="Times New Roman"/>
          <w:sz w:val="28"/>
          <w:szCs w:val="28"/>
        </w:rPr>
        <w:t xml:space="preserve"> деятельности, </w:t>
      </w:r>
      <w:r w:rsidR="00393905">
        <w:rPr>
          <w:rFonts w:ascii="Times New Roman" w:hAnsi="Times New Roman" w:cs="Times New Roman"/>
          <w:sz w:val="28"/>
          <w:szCs w:val="28"/>
        </w:rPr>
        <w:t>на</w:t>
      </w:r>
      <w:r w:rsidRPr="00F20FEF">
        <w:rPr>
          <w:rFonts w:ascii="Times New Roman" w:hAnsi="Times New Roman" w:cs="Times New Roman"/>
          <w:sz w:val="28"/>
          <w:szCs w:val="28"/>
        </w:rPr>
        <w:t xml:space="preserve"> лояльност</w:t>
      </w:r>
      <w:r w:rsidR="00393905">
        <w:rPr>
          <w:rFonts w:ascii="Times New Roman" w:hAnsi="Times New Roman" w:cs="Times New Roman"/>
          <w:sz w:val="28"/>
          <w:szCs w:val="28"/>
        </w:rPr>
        <w:t>ь</w:t>
      </w:r>
      <w:r w:rsidRPr="00F20FEF">
        <w:rPr>
          <w:rFonts w:ascii="Times New Roman" w:hAnsi="Times New Roman" w:cs="Times New Roman"/>
          <w:sz w:val="28"/>
          <w:szCs w:val="28"/>
        </w:rPr>
        <w:t xml:space="preserve"> по отношению к руководству.</w:t>
      </w:r>
    </w:p>
    <w:p w:rsidR="00F20FEF" w:rsidRPr="00F20FEF" w:rsidRDefault="00F20FEF" w:rsidP="00F20FEF">
      <w:pPr>
        <w:spacing w:after="0" w:line="360" w:lineRule="auto"/>
        <w:ind w:firstLine="708"/>
        <w:jc w:val="both"/>
        <w:rPr>
          <w:rFonts w:ascii="Times New Roman" w:hAnsi="Times New Roman" w:cs="Times New Roman"/>
          <w:sz w:val="28"/>
          <w:szCs w:val="28"/>
        </w:rPr>
      </w:pPr>
      <w:r w:rsidRPr="00F20FEF">
        <w:rPr>
          <w:rFonts w:ascii="Times New Roman" w:hAnsi="Times New Roman" w:cs="Times New Roman"/>
          <w:sz w:val="28"/>
          <w:szCs w:val="28"/>
        </w:rPr>
        <w:t>Общую характеристику процесса мотивации можно представить</w:t>
      </w:r>
      <w:r w:rsidR="001A334E">
        <w:rPr>
          <w:rFonts w:ascii="Times New Roman" w:hAnsi="Times New Roman" w:cs="Times New Roman"/>
          <w:sz w:val="28"/>
          <w:szCs w:val="28"/>
        </w:rPr>
        <w:t xml:space="preserve"> через</w:t>
      </w:r>
      <w:r w:rsidRPr="00F20FEF">
        <w:rPr>
          <w:rFonts w:ascii="Times New Roman" w:hAnsi="Times New Roman" w:cs="Times New Roman"/>
          <w:sz w:val="28"/>
          <w:szCs w:val="28"/>
        </w:rPr>
        <w:t xml:space="preserve"> </w:t>
      </w:r>
      <w:r w:rsidR="001A334E">
        <w:rPr>
          <w:rFonts w:ascii="Times New Roman" w:hAnsi="Times New Roman" w:cs="Times New Roman"/>
          <w:sz w:val="28"/>
          <w:szCs w:val="28"/>
        </w:rPr>
        <w:t>определения</w:t>
      </w:r>
      <w:r w:rsidRPr="00F20FEF">
        <w:rPr>
          <w:rFonts w:ascii="Times New Roman" w:hAnsi="Times New Roman" w:cs="Times New Roman"/>
          <w:sz w:val="28"/>
          <w:szCs w:val="28"/>
        </w:rPr>
        <w:t xml:space="preserve"> поняти</w:t>
      </w:r>
      <w:r w:rsidR="001A334E">
        <w:rPr>
          <w:rFonts w:ascii="Times New Roman" w:hAnsi="Times New Roman" w:cs="Times New Roman"/>
          <w:sz w:val="28"/>
          <w:szCs w:val="28"/>
        </w:rPr>
        <w:t xml:space="preserve">й </w:t>
      </w:r>
      <w:r w:rsidRPr="00F20FEF">
        <w:rPr>
          <w:rFonts w:ascii="Times New Roman" w:hAnsi="Times New Roman" w:cs="Times New Roman"/>
          <w:sz w:val="28"/>
          <w:szCs w:val="28"/>
        </w:rPr>
        <w:t>потребност</w:t>
      </w:r>
      <w:r w:rsidR="001A334E">
        <w:rPr>
          <w:rFonts w:ascii="Times New Roman" w:hAnsi="Times New Roman" w:cs="Times New Roman"/>
          <w:sz w:val="28"/>
          <w:szCs w:val="28"/>
        </w:rPr>
        <w:t>ей</w:t>
      </w:r>
      <w:r w:rsidRPr="00F20FEF">
        <w:rPr>
          <w:rFonts w:ascii="Times New Roman" w:hAnsi="Times New Roman" w:cs="Times New Roman"/>
          <w:sz w:val="28"/>
          <w:szCs w:val="28"/>
        </w:rPr>
        <w:t>, мотив</w:t>
      </w:r>
      <w:r w:rsidR="001A334E">
        <w:rPr>
          <w:rFonts w:ascii="Times New Roman" w:hAnsi="Times New Roman" w:cs="Times New Roman"/>
          <w:sz w:val="28"/>
          <w:szCs w:val="28"/>
        </w:rPr>
        <w:t>ов и</w:t>
      </w:r>
      <w:r w:rsidRPr="00F20FEF">
        <w:rPr>
          <w:rFonts w:ascii="Times New Roman" w:hAnsi="Times New Roman" w:cs="Times New Roman"/>
          <w:sz w:val="28"/>
          <w:szCs w:val="28"/>
        </w:rPr>
        <w:t xml:space="preserve"> цел</w:t>
      </w:r>
      <w:r w:rsidR="001A334E">
        <w:rPr>
          <w:rFonts w:ascii="Times New Roman" w:hAnsi="Times New Roman" w:cs="Times New Roman"/>
          <w:sz w:val="28"/>
          <w:szCs w:val="28"/>
        </w:rPr>
        <w:t>ей</w:t>
      </w:r>
      <w:r w:rsidRPr="00F20FEF">
        <w:rPr>
          <w:rFonts w:ascii="Times New Roman" w:hAnsi="Times New Roman" w:cs="Times New Roman"/>
          <w:sz w:val="28"/>
          <w:szCs w:val="28"/>
        </w:rPr>
        <w:t>.</w:t>
      </w:r>
    </w:p>
    <w:p w:rsidR="00F20FEF" w:rsidRPr="00F20FEF" w:rsidRDefault="00F20FEF" w:rsidP="00F20FEF">
      <w:pPr>
        <w:spacing w:after="0" w:line="360" w:lineRule="auto"/>
        <w:ind w:firstLine="708"/>
        <w:jc w:val="both"/>
        <w:rPr>
          <w:rFonts w:ascii="Times New Roman" w:hAnsi="Times New Roman" w:cs="Times New Roman"/>
          <w:sz w:val="28"/>
          <w:szCs w:val="28"/>
        </w:rPr>
      </w:pPr>
      <w:r w:rsidRPr="00F20FEF">
        <w:rPr>
          <w:rFonts w:ascii="Times New Roman" w:hAnsi="Times New Roman" w:cs="Times New Roman"/>
          <w:sz w:val="28"/>
          <w:szCs w:val="28"/>
        </w:rPr>
        <w:t xml:space="preserve">Потребности </w:t>
      </w:r>
      <w:r w:rsidR="00924C77">
        <w:rPr>
          <w:rFonts w:ascii="Times New Roman" w:hAnsi="Times New Roman" w:cs="Times New Roman"/>
          <w:sz w:val="28"/>
          <w:szCs w:val="28"/>
        </w:rPr>
        <w:t>представляют собой</w:t>
      </w:r>
      <w:r w:rsidRPr="00F20FEF">
        <w:rPr>
          <w:rFonts w:ascii="Times New Roman" w:hAnsi="Times New Roman" w:cs="Times New Roman"/>
          <w:sz w:val="28"/>
          <w:szCs w:val="28"/>
        </w:rPr>
        <w:t xml:space="preserve"> состояние человека, </w:t>
      </w:r>
      <w:r w:rsidR="00924C77">
        <w:rPr>
          <w:rFonts w:ascii="Times New Roman" w:hAnsi="Times New Roman" w:cs="Times New Roman"/>
          <w:sz w:val="28"/>
          <w:szCs w:val="28"/>
        </w:rPr>
        <w:t>который испытывает</w:t>
      </w:r>
      <w:r w:rsidRPr="00F20FEF">
        <w:rPr>
          <w:rFonts w:ascii="Times New Roman" w:hAnsi="Times New Roman" w:cs="Times New Roman"/>
          <w:sz w:val="28"/>
          <w:szCs w:val="28"/>
        </w:rPr>
        <w:t xml:space="preserve"> н</w:t>
      </w:r>
      <w:r w:rsidR="00924C77">
        <w:rPr>
          <w:rFonts w:ascii="Times New Roman" w:hAnsi="Times New Roman" w:cs="Times New Roman"/>
          <w:sz w:val="28"/>
          <w:szCs w:val="28"/>
        </w:rPr>
        <w:t>еобходимость</w:t>
      </w:r>
      <w:r w:rsidRPr="00F20FEF">
        <w:rPr>
          <w:rFonts w:ascii="Times New Roman" w:hAnsi="Times New Roman" w:cs="Times New Roman"/>
          <w:sz w:val="28"/>
          <w:szCs w:val="28"/>
        </w:rPr>
        <w:t xml:space="preserve"> в объекте, </w:t>
      </w:r>
      <w:r w:rsidR="00924C77">
        <w:rPr>
          <w:rFonts w:ascii="Times New Roman" w:hAnsi="Times New Roman" w:cs="Times New Roman"/>
          <w:sz w:val="28"/>
          <w:szCs w:val="28"/>
        </w:rPr>
        <w:t xml:space="preserve">который в свою очередь </w:t>
      </w:r>
      <w:r w:rsidRPr="00F20FEF">
        <w:rPr>
          <w:rFonts w:ascii="Times New Roman" w:hAnsi="Times New Roman" w:cs="Times New Roman"/>
          <w:sz w:val="28"/>
          <w:szCs w:val="28"/>
        </w:rPr>
        <w:t>необходим для существования</w:t>
      </w:r>
      <w:r w:rsidR="00924C77">
        <w:rPr>
          <w:rFonts w:ascii="Times New Roman" w:hAnsi="Times New Roman" w:cs="Times New Roman"/>
          <w:sz w:val="28"/>
          <w:szCs w:val="28"/>
        </w:rPr>
        <w:t xml:space="preserve"> объекта</w:t>
      </w:r>
      <w:r w:rsidRPr="00F20FEF">
        <w:rPr>
          <w:rFonts w:ascii="Times New Roman" w:hAnsi="Times New Roman" w:cs="Times New Roman"/>
          <w:sz w:val="28"/>
          <w:szCs w:val="28"/>
        </w:rPr>
        <w:t>. Потребности являются источником активности человека</w:t>
      </w:r>
      <w:r w:rsidR="00924C77">
        <w:rPr>
          <w:rFonts w:ascii="Times New Roman" w:hAnsi="Times New Roman" w:cs="Times New Roman"/>
          <w:sz w:val="28"/>
          <w:szCs w:val="28"/>
        </w:rPr>
        <w:t xml:space="preserve"> и</w:t>
      </w:r>
      <w:r w:rsidRPr="00F20FEF">
        <w:rPr>
          <w:rFonts w:ascii="Times New Roman" w:hAnsi="Times New Roman" w:cs="Times New Roman"/>
          <w:sz w:val="28"/>
          <w:szCs w:val="28"/>
        </w:rPr>
        <w:t xml:space="preserve"> причиной его целенаправленных действий.</w:t>
      </w:r>
    </w:p>
    <w:p w:rsidR="00F20FEF" w:rsidRPr="00F20FEF" w:rsidRDefault="00924C77" w:rsidP="00F20FE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К понятию мотивов относят</w:t>
      </w:r>
      <w:r w:rsidR="00F20FEF" w:rsidRPr="00F20FEF">
        <w:rPr>
          <w:rFonts w:ascii="Times New Roman" w:hAnsi="Times New Roman" w:cs="Times New Roman"/>
          <w:sz w:val="28"/>
          <w:szCs w:val="28"/>
        </w:rPr>
        <w:t xml:space="preserve"> внутренние побуждения человека к действию, </w:t>
      </w:r>
      <w:r>
        <w:rPr>
          <w:rFonts w:ascii="Times New Roman" w:hAnsi="Times New Roman" w:cs="Times New Roman"/>
          <w:sz w:val="28"/>
          <w:szCs w:val="28"/>
        </w:rPr>
        <w:t xml:space="preserve">которые </w:t>
      </w:r>
      <w:r w:rsidR="00F20FEF" w:rsidRPr="00F20FEF">
        <w:rPr>
          <w:rFonts w:ascii="Times New Roman" w:hAnsi="Times New Roman" w:cs="Times New Roman"/>
          <w:sz w:val="28"/>
          <w:szCs w:val="28"/>
        </w:rPr>
        <w:t>направлен</w:t>
      </w:r>
      <w:r>
        <w:rPr>
          <w:rFonts w:ascii="Times New Roman" w:hAnsi="Times New Roman" w:cs="Times New Roman"/>
          <w:sz w:val="28"/>
          <w:szCs w:val="28"/>
        </w:rPr>
        <w:t>ы</w:t>
      </w:r>
      <w:r w:rsidR="00F20FEF" w:rsidRPr="00F20FEF">
        <w:rPr>
          <w:rFonts w:ascii="Times New Roman" w:hAnsi="Times New Roman" w:cs="Times New Roman"/>
          <w:sz w:val="28"/>
          <w:szCs w:val="28"/>
        </w:rPr>
        <w:t xml:space="preserve"> на результат (</w:t>
      </w:r>
      <w:r>
        <w:rPr>
          <w:rFonts w:ascii="Times New Roman" w:hAnsi="Times New Roman" w:cs="Times New Roman"/>
          <w:sz w:val="28"/>
          <w:szCs w:val="28"/>
        </w:rPr>
        <w:t xml:space="preserve">т.е. </w:t>
      </w:r>
      <w:r w:rsidR="00F20FEF" w:rsidRPr="00F20FEF">
        <w:rPr>
          <w:rFonts w:ascii="Times New Roman" w:hAnsi="Times New Roman" w:cs="Times New Roman"/>
          <w:sz w:val="28"/>
          <w:szCs w:val="28"/>
        </w:rPr>
        <w:t>цель).</w:t>
      </w:r>
    </w:p>
    <w:p w:rsidR="00F20FEF" w:rsidRPr="00F20FEF" w:rsidRDefault="00924C77" w:rsidP="00F20FE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Целями являются</w:t>
      </w:r>
      <w:r w:rsidR="00F20FEF" w:rsidRPr="00F20FEF">
        <w:rPr>
          <w:rFonts w:ascii="Times New Roman" w:hAnsi="Times New Roman" w:cs="Times New Roman"/>
          <w:sz w:val="28"/>
          <w:szCs w:val="28"/>
        </w:rPr>
        <w:t xml:space="preserve"> желаемый объект или его состояние, к обладанию которым стремится человек.</w:t>
      </w:r>
    </w:p>
    <w:p w:rsidR="00F20FEF" w:rsidRDefault="00924C77" w:rsidP="00F20FE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М</w:t>
      </w:r>
      <w:r w:rsidR="00F20FEF" w:rsidRPr="00F20FEF">
        <w:rPr>
          <w:rFonts w:ascii="Times New Roman" w:hAnsi="Times New Roman" w:cs="Times New Roman"/>
          <w:sz w:val="28"/>
          <w:szCs w:val="28"/>
        </w:rPr>
        <w:t>отивационн</w:t>
      </w:r>
      <w:r>
        <w:rPr>
          <w:rFonts w:ascii="Times New Roman" w:hAnsi="Times New Roman" w:cs="Times New Roman"/>
          <w:sz w:val="28"/>
          <w:szCs w:val="28"/>
        </w:rPr>
        <w:t>ый</w:t>
      </w:r>
      <w:r w:rsidR="00F20FEF" w:rsidRPr="00F20FEF">
        <w:rPr>
          <w:rFonts w:ascii="Times New Roman" w:hAnsi="Times New Roman" w:cs="Times New Roman"/>
          <w:sz w:val="28"/>
          <w:szCs w:val="28"/>
        </w:rPr>
        <w:t xml:space="preserve"> процес</w:t>
      </w:r>
      <w:r>
        <w:rPr>
          <w:rFonts w:ascii="Times New Roman" w:hAnsi="Times New Roman" w:cs="Times New Roman"/>
          <w:sz w:val="28"/>
          <w:szCs w:val="28"/>
        </w:rPr>
        <w:t>с</w:t>
      </w:r>
      <w:r w:rsidR="00F20FEF" w:rsidRPr="00F20FEF">
        <w:rPr>
          <w:rFonts w:ascii="Times New Roman" w:hAnsi="Times New Roman" w:cs="Times New Roman"/>
          <w:sz w:val="28"/>
          <w:szCs w:val="28"/>
        </w:rPr>
        <w:t xml:space="preserve"> отража</w:t>
      </w:r>
      <w:r>
        <w:rPr>
          <w:rFonts w:ascii="Times New Roman" w:hAnsi="Times New Roman" w:cs="Times New Roman"/>
          <w:sz w:val="28"/>
          <w:szCs w:val="28"/>
        </w:rPr>
        <w:t>ет</w:t>
      </w:r>
      <w:r w:rsidR="00F20FEF" w:rsidRPr="00F20FEF">
        <w:rPr>
          <w:rFonts w:ascii="Times New Roman" w:hAnsi="Times New Roman" w:cs="Times New Roman"/>
          <w:sz w:val="28"/>
          <w:szCs w:val="28"/>
        </w:rPr>
        <w:t xml:space="preserve"> его цикличность и многоступенчатость, а также взаимосвязь потребностей, мотивов и ц</w:t>
      </w:r>
      <w:r w:rsidR="007E0FFF">
        <w:rPr>
          <w:rFonts w:ascii="Times New Roman" w:hAnsi="Times New Roman" w:cs="Times New Roman"/>
          <w:sz w:val="28"/>
          <w:szCs w:val="28"/>
        </w:rPr>
        <w:t>елей</w:t>
      </w:r>
      <w:r>
        <w:rPr>
          <w:rFonts w:ascii="Times New Roman" w:hAnsi="Times New Roman" w:cs="Times New Roman"/>
          <w:sz w:val="28"/>
          <w:szCs w:val="28"/>
        </w:rPr>
        <w:t>. Мотивационный процесс</w:t>
      </w:r>
      <w:r w:rsidR="007E0FFF">
        <w:rPr>
          <w:rFonts w:ascii="Times New Roman" w:hAnsi="Times New Roman" w:cs="Times New Roman"/>
          <w:sz w:val="28"/>
          <w:szCs w:val="28"/>
        </w:rPr>
        <w:t xml:space="preserve"> представлен на рисунке </w:t>
      </w:r>
      <w:r w:rsidR="00F20FEF" w:rsidRPr="00F20FEF">
        <w:rPr>
          <w:rFonts w:ascii="Times New Roman" w:hAnsi="Times New Roman" w:cs="Times New Roman"/>
          <w:sz w:val="28"/>
          <w:szCs w:val="28"/>
        </w:rPr>
        <w:t>1.</w:t>
      </w:r>
    </w:p>
    <w:p w:rsidR="00246D0B" w:rsidRDefault="00F20FEF" w:rsidP="00246D0B">
      <w:pPr>
        <w:spacing w:after="0" w:line="360" w:lineRule="auto"/>
        <w:rPr>
          <w:rFonts w:ascii="Times New Roman" w:hAnsi="Times New Roman" w:cs="Times New Roman"/>
          <w:sz w:val="28"/>
          <w:szCs w:val="28"/>
        </w:rPr>
      </w:pPr>
      <w:r w:rsidRPr="00F20FEF">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2287143</wp:posOffset>
            </wp:positionH>
            <wp:positionV relativeFrom="paragraph">
              <wp:align>top</wp:align>
            </wp:positionV>
            <wp:extent cx="3966210" cy="735965"/>
            <wp:effectExtent l="0" t="0" r="0" b="6985"/>
            <wp:wrapSquare wrapText="bothSides"/>
            <wp:docPr id="58" name="Рисунок 58" descr="http://www.learnmanage.ru/images/books/95/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earnmanage.ru/images/books/95/image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6210" cy="735965"/>
                    </a:xfrm>
                    <a:prstGeom prst="rect">
                      <a:avLst/>
                    </a:prstGeom>
                    <a:noFill/>
                    <a:ln>
                      <a:noFill/>
                    </a:ln>
                  </pic:spPr>
                </pic:pic>
              </a:graphicData>
            </a:graphic>
          </wp:anchor>
        </w:drawing>
      </w:r>
    </w:p>
    <w:p w:rsidR="00246D0B" w:rsidRDefault="00246D0B" w:rsidP="00246D0B">
      <w:pPr>
        <w:spacing w:after="0" w:line="360" w:lineRule="auto"/>
        <w:rPr>
          <w:rFonts w:ascii="Times New Roman" w:hAnsi="Times New Roman" w:cs="Times New Roman"/>
          <w:sz w:val="28"/>
          <w:szCs w:val="28"/>
        </w:rPr>
      </w:pPr>
    </w:p>
    <w:p w:rsidR="00246D0B" w:rsidRDefault="00246D0B" w:rsidP="00246D0B">
      <w:pPr>
        <w:spacing w:after="0" w:line="360" w:lineRule="auto"/>
        <w:rPr>
          <w:rFonts w:ascii="Times New Roman" w:hAnsi="Times New Roman" w:cs="Times New Roman"/>
          <w:sz w:val="28"/>
          <w:szCs w:val="28"/>
        </w:rPr>
      </w:pPr>
    </w:p>
    <w:p w:rsidR="00F20FEF" w:rsidRPr="00F20FEF" w:rsidRDefault="007E0FFF" w:rsidP="00246D0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Рисунок 1 - </w:t>
      </w:r>
      <w:r w:rsidR="00F20FEF" w:rsidRPr="00F20FEF">
        <w:rPr>
          <w:rFonts w:ascii="Times New Roman" w:hAnsi="Times New Roman" w:cs="Times New Roman"/>
          <w:sz w:val="28"/>
          <w:szCs w:val="28"/>
        </w:rPr>
        <w:t xml:space="preserve"> Схема мотивационного процесса</w:t>
      </w:r>
    </w:p>
    <w:p w:rsidR="00F20FEF" w:rsidRPr="00F20FEF" w:rsidRDefault="00924C77" w:rsidP="00F20FE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w:t>
      </w:r>
      <w:r w:rsidR="00F20FEF" w:rsidRPr="00F20FEF">
        <w:rPr>
          <w:rFonts w:ascii="Times New Roman" w:hAnsi="Times New Roman" w:cs="Times New Roman"/>
          <w:sz w:val="28"/>
          <w:szCs w:val="28"/>
        </w:rPr>
        <w:t>хема</w:t>
      </w:r>
      <w:r>
        <w:rPr>
          <w:rFonts w:ascii="Times New Roman" w:hAnsi="Times New Roman" w:cs="Times New Roman"/>
          <w:sz w:val="28"/>
          <w:szCs w:val="28"/>
        </w:rPr>
        <w:t xml:space="preserve"> мотивационного процесса</w:t>
      </w:r>
      <w:r w:rsidR="00F20FEF" w:rsidRPr="00F20FEF">
        <w:rPr>
          <w:rFonts w:ascii="Times New Roman" w:hAnsi="Times New Roman" w:cs="Times New Roman"/>
          <w:sz w:val="28"/>
          <w:szCs w:val="28"/>
        </w:rPr>
        <w:t xml:space="preserve"> </w:t>
      </w:r>
      <w:r w:rsidR="00393905">
        <w:rPr>
          <w:rFonts w:ascii="Times New Roman" w:hAnsi="Times New Roman" w:cs="Times New Roman"/>
          <w:sz w:val="28"/>
          <w:szCs w:val="28"/>
        </w:rPr>
        <w:t>условна</w:t>
      </w:r>
      <w:r w:rsidR="00F20FEF" w:rsidRPr="00F20FEF">
        <w:rPr>
          <w:rFonts w:ascii="Times New Roman" w:hAnsi="Times New Roman" w:cs="Times New Roman"/>
          <w:sz w:val="28"/>
          <w:szCs w:val="28"/>
        </w:rPr>
        <w:t xml:space="preserve"> и дает общее </w:t>
      </w:r>
      <w:r w:rsidR="00393905">
        <w:rPr>
          <w:rFonts w:ascii="Times New Roman" w:hAnsi="Times New Roman" w:cs="Times New Roman"/>
          <w:sz w:val="28"/>
          <w:szCs w:val="28"/>
        </w:rPr>
        <w:t>понимание</w:t>
      </w:r>
      <w:r w:rsidR="00F20FEF" w:rsidRPr="00F20FEF">
        <w:rPr>
          <w:rFonts w:ascii="Times New Roman" w:hAnsi="Times New Roman" w:cs="Times New Roman"/>
          <w:sz w:val="28"/>
          <w:szCs w:val="28"/>
        </w:rPr>
        <w:t xml:space="preserve"> о </w:t>
      </w:r>
      <w:r w:rsidR="00393905">
        <w:rPr>
          <w:rFonts w:ascii="Times New Roman" w:hAnsi="Times New Roman" w:cs="Times New Roman"/>
          <w:sz w:val="28"/>
          <w:szCs w:val="28"/>
        </w:rPr>
        <w:t xml:space="preserve">связи </w:t>
      </w:r>
      <w:r w:rsidR="00F20FEF" w:rsidRPr="00F20FEF">
        <w:rPr>
          <w:rFonts w:ascii="Times New Roman" w:hAnsi="Times New Roman" w:cs="Times New Roman"/>
          <w:sz w:val="28"/>
          <w:szCs w:val="28"/>
        </w:rPr>
        <w:t>потребностей и моти</w:t>
      </w:r>
      <w:r>
        <w:rPr>
          <w:rFonts w:ascii="Times New Roman" w:hAnsi="Times New Roman" w:cs="Times New Roman"/>
          <w:sz w:val="28"/>
          <w:szCs w:val="28"/>
        </w:rPr>
        <w:t xml:space="preserve">вов. Настоящий </w:t>
      </w:r>
      <w:r w:rsidR="00F20FEF" w:rsidRPr="00F20FEF">
        <w:rPr>
          <w:rFonts w:ascii="Times New Roman" w:hAnsi="Times New Roman" w:cs="Times New Roman"/>
          <w:sz w:val="28"/>
          <w:szCs w:val="28"/>
        </w:rPr>
        <w:t>мотивационный процесс может быть значительно более сложным. Мотивы,</w:t>
      </w:r>
      <w:r>
        <w:rPr>
          <w:rFonts w:ascii="Times New Roman" w:hAnsi="Times New Roman" w:cs="Times New Roman"/>
          <w:sz w:val="28"/>
          <w:szCs w:val="28"/>
        </w:rPr>
        <w:t xml:space="preserve"> которые</w:t>
      </w:r>
      <w:r w:rsidR="00F20FEF" w:rsidRPr="00F20FEF">
        <w:rPr>
          <w:rFonts w:ascii="Times New Roman" w:hAnsi="Times New Roman" w:cs="Times New Roman"/>
          <w:sz w:val="28"/>
          <w:szCs w:val="28"/>
        </w:rPr>
        <w:t xml:space="preserve"> движу</w:t>
      </w:r>
      <w:r>
        <w:rPr>
          <w:rFonts w:ascii="Times New Roman" w:hAnsi="Times New Roman" w:cs="Times New Roman"/>
          <w:sz w:val="28"/>
          <w:szCs w:val="28"/>
        </w:rPr>
        <w:t>т</w:t>
      </w:r>
      <w:r w:rsidR="00F20FEF" w:rsidRPr="00F20FEF">
        <w:rPr>
          <w:rFonts w:ascii="Times New Roman" w:hAnsi="Times New Roman" w:cs="Times New Roman"/>
          <w:sz w:val="28"/>
          <w:szCs w:val="28"/>
        </w:rPr>
        <w:t xml:space="preserve"> человеком, </w:t>
      </w:r>
      <w:r>
        <w:rPr>
          <w:rFonts w:ascii="Times New Roman" w:hAnsi="Times New Roman" w:cs="Times New Roman"/>
          <w:sz w:val="28"/>
          <w:szCs w:val="28"/>
        </w:rPr>
        <w:t>очень</w:t>
      </w:r>
      <w:r w:rsidR="00F20FEF" w:rsidRPr="00F20FEF">
        <w:rPr>
          <w:rFonts w:ascii="Times New Roman" w:hAnsi="Times New Roman" w:cs="Times New Roman"/>
          <w:sz w:val="28"/>
          <w:szCs w:val="28"/>
        </w:rPr>
        <w:t xml:space="preserve"> сложны</w:t>
      </w:r>
      <w:r>
        <w:rPr>
          <w:rFonts w:ascii="Times New Roman" w:hAnsi="Times New Roman" w:cs="Times New Roman"/>
          <w:sz w:val="28"/>
          <w:szCs w:val="28"/>
        </w:rPr>
        <w:t xml:space="preserve"> и </w:t>
      </w:r>
      <w:r w:rsidR="00F20FEF" w:rsidRPr="00F20FEF">
        <w:rPr>
          <w:rFonts w:ascii="Times New Roman" w:hAnsi="Times New Roman" w:cs="Times New Roman"/>
          <w:sz w:val="28"/>
          <w:szCs w:val="28"/>
        </w:rPr>
        <w:t>подвер</w:t>
      </w:r>
      <w:r>
        <w:rPr>
          <w:rFonts w:ascii="Times New Roman" w:hAnsi="Times New Roman" w:cs="Times New Roman"/>
          <w:sz w:val="28"/>
          <w:szCs w:val="28"/>
        </w:rPr>
        <w:t xml:space="preserve">жены </w:t>
      </w:r>
      <w:r w:rsidR="00F20FEF" w:rsidRPr="00F20FEF">
        <w:rPr>
          <w:rFonts w:ascii="Times New Roman" w:hAnsi="Times New Roman" w:cs="Times New Roman"/>
          <w:sz w:val="28"/>
          <w:szCs w:val="28"/>
        </w:rPr>
        <w:t xml:space="preserve"> переменам</w:t>
      </w:r>
      <w:r>
        <w:rPr>
          <w:rFonts w:ascii="Times New Roman" w:hAnsi="Times New Roman" w:cs="Times New Roman"/>
          <w:sz w:val="28"/>
          <w:szCs w:val="28"/>
        </w:rPr>
        <w:t>. Они</w:t>
      </w:r>
      <w:r w:rsidR="00F20FEF" w:rsidRPr="00F20FEF">
        <w:rPr>
          <w:rFonts w:ascii="Times New Roman" w:hAnsi="Times New Roman" w:cs="Times New Roman"/>
          <w:sz w:val="28"/>
          <w:szCs w:val="28"/>
        </w:rPr>
        <w:t xml:space="preserve"> формируются под </w:t>
      </w:r>
      <w:r>
        <w:rPr>
          <w:rFonts w:ascii="Times New Roman" w:hAnsi="Times New Roman" w:cs="Times New Roman"/>
          <w:sz w:val="28"/>
          <w:szCs w:val="28"/>
        </w:rPr>
        <w:t>влиянием</w:t>
      </w:r>
      <w:r w:rsidR="00F20FEF" w:rsidRPr="00F20FEF">
        <w:rPr>
          <w:rFonts w:ascii="Times New Roman" w:hAnsi="Times New Roman" w:cs="Times New Roman"/>
          <w:sz w:val="28"/>
          <w:szCs w:val="28"/>
        </w:rPr>
        <w:t xml:space="preserve">  внешних и внутренних факторов </w:t>
      </w:r>
      <w:r>
        <w:rPr>
          <w:rFonts w:ascii="Times New Roman" w:hAnsi="Times New Roman" w:cs="Times New Roman"/>
          <w:sz w:val="28"/>
          <w:szCs w:val="28"/>
        </w:rPr>
        <w:t>(</w:t>
      </w:r>
      <w:r w:rsidR="00F20FEF" w:rsidRPr="00F20FEF">
        <w:rPr>
          <w:rFonts w:ascii="Times New Roman" w:hAnsi="Times New Roman" w:cs="Times New Roman"/>
          <w:sz w:val="28"/>
          <w:szCs w:val="28"/>
        </w:rPr>
        <w:t>способностей, образования, социального положения, материального благосостояния</w:t>
      </w:r>
      <w:r>
        <w:rPr>
          <w:rFonts w:ascii="Times New Roman" w:hAnsi="Times New Roman" w:cs="Times New Roman"/>
          <w:sz w:val="28"/>
          <w:szCs w:val="28"/>
        </w:rPr>
        <w:t>).</w:t>
      </w:r>
      <w:r w:rsidR="001A334E">
        <w:rPr>
          <w:rFonts w:ascii="Times New Roman" w:hAnsi="Times New Roman" w:cs="Times New Roman"/>
          <w:sz w:val="28"/>
          <w:szCs w:val="28"/>
        </w:rPr>
        <w:t xml:space="preserve"> </w:t>
      </w:r>
      <w:r w:rsidR="00F20FEF" w:rsidRPr="00F20FEF">
        <w:rPr>
          <w:rFonts w:ascii="Times New Roman" w:hAnsi="Times New Roman" w:cs="Times New Roman"/>
          <w:sz w:val="28"/>
          <w:szCs w:val="28"/>
        </w:rPr>
        <w:t>Поэтому п</w:t>
      </w:r>
      <w:r w:rsidR="006F5439">
        <w:rPr>
          <w:rFonts w:ascii="Times New Roman" w:hAnsi="Times New Roman" w:cs="Times New Roman"/>
          <w:sz w:val="28"/>
          <w:szCs w:val="28"/>
        </w:rPr>
        <w:t>ланирование</w:t>
      </w:r>
      <w:r w:rsidR="00F20FEF" w:rsidRPr="00F20FEF">
        <w:rPr>
          <w:rFonts w:ascii="Times New Roman" w:hAnsi="Times New Roman" w:cs="Times New Roman"/>
          <w:sz w:val="28"/>
          <w:szCs w:val="28"/>
        </w:rPr>
        <w:t xml:space="preserve"> поведения </w:t>
      </w:r>
      <w:r w:rsidR="006F5439">
        <w:rPr>
          <w:rFonts w:ascii="Times New Roman" w:hAnsi="Times New Roman" w:cs="Times New Roman"/>
          <w:sz w:val="28"/>
          <w:szCs w:val="28"/>
        </w:rPr>
        <w:t xml:space="preserve">трудового </w:t>
      </w:r>
      <w:r w:rsidR="00F20FEF" w:rsidRPr="00F20FEF">
        <w:rPr>
          <w:rFonts w:ascii="Times New Roman" w:hAnsi="Times New Roman" w:cs="Times New Roman"/>
          <w:sz w:val="28"/>
          <w:szCs w:val="28"/>
        </w:rPr>
        <w:t>коллектива в ответ на раз</w:t>
      </w:r>
      <w:r w:rsidR="006F5439">
        <w:rPr>
          <w:rFonts w:ascii="Times New Roman" w:hAnsi="Times New Roman" w:cs="Times New Roman"/>
          <w:sz w:val="28"/>
          <w:szCs w:val="28"/>
        </w:rPr>
        <w:t>личны</w:t>
      </w:r>
      <w:r w:rsidR="00F20FEF" w:rsidRPr="00F20FEF">
        <w:rPr>
          <w:rFonts w:ascii="Times New Roman" w:hAnsi="Times New Roman" w:cs="Times New Roman"/>
          <w:sz w:val="28"/>
          <w:szCs w:val="28"/>
        </w:rPr>
        <w:t xml:space="preserve">е системы мотивации </w:t>
      </w:r>
      <w:r w:rsidR="006F5439">
        <w:rPr>
          <w:rFonts w:ascii="Times New Roman" w:hAnsi="Times New Roman" w:cs="Times New Roman"/>
          <w:sz w:val="28"/>
          <w:szCs w:val="28"/>
        </w:rPr>
        <w:t>очень</w:t>
      </w:r>
      <w:r w:rsidR="00F20FEF" w:rsidRPr="00F20FEF">
        <w:rPr>
          <w:rFonts w:ascii="Times New Roman" w:hAnsi="Times New Roman" w:cs="Times New Roman"/>
          <w:sz w:val="28"/>
          <w:szCs w:val="28"/>
        </w:rPr>
        <w:t xml:space="preserve"> затруднительно.</w:t>
      </w:r>
    </w:p>
    <w:p w:rsidR="00F20FEF" w:rsidRPr="00F20FEF" w:rsidRDefault="00F20FEF" w:rsidP="00F20FEF">
      <w:pPr>
        <w:spacing w:after="0" w:line="360" w:lineRule="auto"/>
        <w:ind w:firstLine="708"/>
        <w:jc w:val="both"/>
        <w:rPr>
          <w:rFonts w:ascii="Times New Roman" w:hAnsi="Times New Roman" w:cs="Times New Roman"/>
          <w:sz w:val="28"/>
          <w:szCs w:val="28"/>
        </w:rPr>
      </w:pPr>
      <w:r w:rsidRPr="00F20FEF">
        <w:rPr>
          <w:rFonts w:ascii="Times New Roman" w:hAnsi="Times New Roman" w:cs="Times New Roman"/>
          <w:sz w:val="28"/>
          <w:szCs w:val="28"/>
        </w:rPr>
        <w:t>Мотивация как функция управления реализуется через стимул</w:t>
      </w:r>
      <w:r w:rsidR="006F5439">
        <w:rPr>
          <w:rFonts w:ascii="Times New Roman" w:hAnsi="Times New Roman" w:cs="Times New Roman"/>
          <w:sz w:val="28"/>
          <w:szCs w:val="28"/>
        </w:rPr>
        <w:t>ы. Э</w:t>
      </w:r>
      <w:r w:rsidRPr="00F20FEF">
        <w:rPr>
          <w:rFonts w:ascii="Times New Roman" w:hAnsi="Times New Roman" w:cs="Times New Roman"/>
          <w:sz w:val="28"/>
          <w:szCs w:val="28"/>
        </w:rPr>
        <w:t>т</w:t>
      </w:r>
      <w:r w:rsidR="001A334E">
        <w:rPr>
          <w:rFonts w:ascii="Times New Roman" w:hAnsi="Times New Roman" w:cs="Times New Roman"/>
          <w:sz w:val="28"/>
          <w:szCs w:val="28"/>
        </w:rPr>
        <w:t xml:space="preserve">о </w:t>
      </w:r>
      <w:r w:rsidR="006F5439">
        <w:rPr>
          <w:rFonts w:ascii="Times New Roman" w:hAnsi="Times New Roman" w:cs="Times New Roman"/>
          <w:sz w:val="28"/>
          <w:szCs w:val="28"/>
        </w:rPr>
        <w:t xml:space="preserve">означает, что </w:t>
      </w:r>
      <w:r w:rsidRPr="00F20FEF">
        <w:rPr>
          <w:rFonts w:ascii="Times New Roman" w:hAnsi="Times New Roman" w:cs="Times New Roman"/>
          <w:sz w:val="28"/>
          <w:szCs w:val="28"/>
        </w:rPr>
        <w:t xml:space="preserve">любые действия </w:t>
      </w:r>
      <w:r w:rsidR="006F5439">
        <w:rPr>
          <w:rFonts w:ascii="Times New Roman" w:hAnsi="Times New Roman" w:cs="Times New Roman"/>
          <w:sz w:val="28"/>
          <w:szCs w:val="28"/>
        </w:rPr>
        <w:t>сотрудников</w:t>
      </w:r>
      <w:r w:rsidRPr="00F20FEF">
        <w:rPr>
          <w:rFonts w:ascii="Times New Roman" w:hAnsi="Times New Roman" w:cs="Times New Roman"/>
          <w:sz w:val="28"/>
          <w:szCs w:val="28"/>
        </w:rPr>
        <w:t xml:space="preserve"> </w:t>
      </w:r>
      <w:r w:rsidR="006F5439">
        <w:rPr>
          <w:rFonts w:ascii="Times New Roman" w:hAnsi="Times New Roman" w:cs="Times New Roman"/>
          <w:sz w:val="28"/>
          <w:szCs w:val="28"/>
        </w:rPr>
        <w:t>имеют</w:t>
      </w:r>
      <w:r w:rsidRPr="00F20FEF">
        <w:rPr>
          <w:rFonts w:ascii="Times New Roman" w:hAnsi="Times New Roman" w:cs="Times New Roman"/>
          <w:sz w:val="28"/>
          <w:szCs w:val="28"/>
        </w:rPr>
        <w:t xml:space="preserve"> для него положительны</w:t>
      </w:r>
      <w:r w:rsidR="006F5439">
        <w:rPr>
          <w:rFonts w:ascii="Times New Roman" w:hAnsi="Times New Roman" w:cs="Times New Roman"/>
          <w:sz w:val="28"/>
          <w:szCs w:val="28"/>
        </w:rPr>
        <w:t>й</w:t>
      </w:r>
      <w:r w:rsidRPr="00F20FEF">
        <w:rPr>
          <w:rFonts w:ascii="Times New Roman" w:hAnsi="Times New Roman" w:cs="Times New Roman"/>
          <w:sz w:val="28"/>
          <w:szCs w:val="28"/>
        </w:rPr>
        <w:t xml:space="preserve"> или отрицательны</w:t>
      </w:r>
      <w:r w:rsidR="006F5439">
        <w:rPr>
          <w:rFonts w:ascii="Times New Roman" w:hAnsi="Times New Roman" w:cs="Times New Roman"/>
          <w:sz w:val="28"/>
          <w:szCs w:val="28"/>
        </w:rPr>
        <w:t>й</w:t>
      </w:r>
      <w:r w:rsidRPr="00F20FEF">
        <w:rPr>
          <w:rFonts w:ascii="Times New Roman" w:hAnsi="Times New Roman" w:cs="Times New Roman"/>
          <w:sz w:val="28"/>
          <w:szCs w:val="28"/>
        </w:rPr>
        <w:t xml:space="preserve"> </w:t>
      </w:r>
      <w:r w:rsidR="006F5439">
        <w:rPr>
          <w:rFonts w:ascii="Times New Roman" w:hAnsi="Times New Roman" w:cs="Times New Roman"/>
          <w:sz w:val="28"/>
          <w:szCs w:val="28"/>
        </w:rPr>
        <w:t>результат</w:t>
      </w:r>
      <w:r w:rsidRPr="00F20FEF">
        <w:rPr>
          <w:rFonts w:ascii="Times New Roman" w:hAnsi="Times New Roman" w:cs="Times New Roman"/>
          <w:sz w:val="28"/>
          <w:szCs w:val="28"/>
        </w:rPr>
        <w:t xml:space="preserve"> с точки зрения удовлетворения его потребностей или достижения его целей.</w:t>
      </w:r>
    </w:p>
    <w:p w:rsidR="00F20FEF" w:rsidRPr="00F20FEF" w:rsidRDefault="00F20FEF" w:rsidP="00F20FEF">
      <w:pPr>
        <w:spacing w:after="0" w:line="360" w:lineRule="auto"/>
        <w:ind w:firstLine="708"/>
        <w:jc w:val="both"/>
        <w:rPr>
          <w:rFonts w:ascii="Times New Roman" w:hAnsi="Times New Roman" w:cs="Times New Roman"/>
          <w:sz w:val="28"/>
          <w:szCs w:val="28"/>
        </w:rPr>
      </w:pPr>
      <w:r w:rsidRPr="00F20FEF">
        <w:rPr>
          <w:rFonts w:ascii="Times New Roman" w:hAnsi="Times New Roman" w:cs="Times New Roman"/>
          <w:sz w:val="28"/>
          <w:szCs w:val="28"/>
        </w:rPr>
        <w:t>В настоящее время организация эффективной си</w:t>
      </w:r>
      <w:r w:rsidR="006F5439">
        <w:rPr>
          <w:rFonts w:ascii="Times New Roman" w:hAnsi="Times New Roman" w:cs="Times New Roman"/>
          <w:sz w:val="28"/>
          <w:szCs w:val="28"/>
        </w:rPr>
        <w:t xml:space="preserve">стемы стимулирования персонала – это одна </w:t>
      </w:r>
      <w:r w:rsidRPr="00F20FEF">
        <w:rPr>
          <w:rFonts w:ascii="Times New Roman" w:hAnsi="Times New Roman" w:cs="Times New Roman"/>
          <w:sz w:val="28"/>
          <w:szCs w:val="28"/>
        </w:rPr>
        <w:t xml:space="preserve">из </w:t>
      </w:r>
      <w:r w:rsidR="006F5439">
        <w:rPr>
          <w:rFonts w:ascii="Times New Roman" w:hAnsi="Times New Roman" w:cs="Times New Roman"/>
          <w:sz w:val="28"/>
          <w:szCs w:val="28"/>
        </w:rPr>
        <w:t>значительных</w:t>
      </w:r>
      <w:r w:rsidRPr="00F20FEF">
        <w:rPr>
          <w:rFonts w:ascii="Times New Roman" w:hAnsi="Times New Roman" w:cs="Times New Roman"/>
          <w:sz w:val="28"/>
          <w:szCs w:val="28"/>
        </w:rPr>
        <w:t xml:space="preserve"> практических проблем </w:t>
      </w:r>
      <w:r w:rsidR="006F5439">
        <w:rPr>
          <w:rFonts w:ascii="Times New Roman" w:hAnsi="Times New Roman" w:cs="Times New Roman"/>
          <w:sz w:val="28"/>
          <w:szCs w:val="28"/>
        </w:rPr>
        <w:t xml:space="preserve">современного </w:t>
      </w:r>
      <w:r w:rsidRPr="00F20FEF">
        <w:rPr>
          <w:rFonts w:ascii="Times New Roman" w:hAnsi="Times New Roman" w:cs="Times New Roman"/>
          <w:sz w:val="28"/>
          <w:szCs w:val="28"/>
        </w:rPr>
        <w:t>менедж</w:t>
      </w:r>
      <w:r w:rsidR="006F5439">
        <w:rPr>
          <w:rFonts w:ascii="Times New Roman" w:hAnsi="Times New Roman" w:cs="Times New Roman"/>
          <w:sz w:val="28"/>
          <w:szCs w:val="28"/>
        </w:rPr>
        <w:t>ера</w:t>
      </w:r>
      <w:r w:rsidRPr="00F20FEF">
        <w:rPr>
          <w:rFonts w:ascii="Times New Roman" w:hAnsi="Times New Roman" w:cs="Times New Roman"/>
          <w:sz w:val="28"/>
          <w:szCs w:val="28"/>
        </w:rPr>
        <w:t xml:space="preserve">. </w:t>
      </w:r>
      <w:r w:rsidR="006F5439">
        <w:rPr>
          <w:rFonts w:ascii="Times New Roman" w:hAnsi="Times New Roman" w:cs="Times New Roman"/>
          <w:sz w:val="28"/>
          <w:szCs w:val="28"/>
        </w:rPr>
        <w:t xml:space="preserve">Некоторые организации </w:t>
      </w:r>
      <w:r w:rsidRPr="00F20FEF">
        <w:rPr>
          <w:rFonts w:ascii="Times New Roman" w:hAnsi="Times New Roman" w:cs="Times New Roman"/>
          <w:sz w:val="28"/>
          <w:szCs w:val="28"/>
        </w:rPr>
        <w:t>сталкиваются с трудностями</w:t>
      </w:r>
      <w:r w:rsidR="006F5439">
        <w:rPr>
          <w:rFonts w:ascii="Times New Roman" w:hAnsi="Times New Roman" w:cs="Times New Roman"/>
          <w:sz w:val="28"/>
          <w:szCs w:val="28"/>
        </w:rPr>
        <w:t xml:space="preserve"> в</w:t>
      </w:r>
      <w:r w:rsidRPr="00F20FEF">
        <w:rPr>
          <w:rFonts w:ascii="Times New Roman" w:hAnsi="Times New Roman" w:cs="Times New Roman"/>
          <w:sz w:val="28"/>
          <w:szCs w:val="28"/>
        </w:rPr>
        <w:t xml:space="preserve"> разработк</w:t>
      </w:r>
      <w:r w:rsidR="006F5439">
        <w:rPr>
          <w:rFonts w:ascii="Times New Roman" w:hAnsi="Times New Roman" w:cs="Times New Roman"/>
          <w:sz w:val="28"/>
          <w:szCs w:val="28"/>
        </w:rPr>
        <w:t>е</w:t>
      </w:r>
      <w:r w:rsidRPr="00F20FEF">
        <w:rPr>
          <w:rFonts w:ascii="Times New Roman" w:hAnsi="Times New Roman" w:cs="Times New Roman"/>
          <w:sz w:val="28"/>
          <w:szCs w:val="28"/>
        </w:rPr>
        <w:t xml:space="preserve"> и внедрени</w:t>
      </w:r>
      <w:r w:rsidR="006F5439">
        <w:rPr>
          <w:rFonts w:ascii="Times New Roman" w:hAnsi="Times New Roman" w:cs="Times New Roman"/>
          <w:sz w:val="28"/>
          <w:szCs w:val="28"/>
        </w:rPr>
        <w:t>и</w:t>
      </w:r>
      <w:r w:rsidRPr="00F20FEF">
        <w:rPr>
          <w:rFonts w:ascii="Times New Roman" w:hAnsi="Times New Roman" w:cs="Times New Roman"/>
          <w:sz w:val="28"/>
          <w:szCs w:val="28"/>
        </w:rPr>
        <w:t xml:space="preserve"> действующей и эффективной системы мотивации. </w:t>
      </w:r>
      <w:r w:rsidR="006F5439">
        <w:rPr>
          <w:rFonts w:ascii="Times New Roman" w:hAnsi="Times New Roman" w:cs="Times New Roman"/>
          <w:sz w:val="28"/>
          <w:szCs w:val="28"/>
        </w:rPr>
        <w:t xml:space="preserve">Такие </w:t>
      </w:r>
      <w:r w:rsidRPr="00F20FEF">
        <w:rPr>
          <w:rFonts w:ascii="Times New Roman" w:hAnsi="Times New Roman" w:cs="Times New Roman"/>
          <w:sz w:val="28"/>
          <w:szCs w:val="28"/>
        </w:rPr>
        <w:t xml:space="preserve"> трудности заключаются в следующем:</w:t>
      </w:r>
    </w:p>
    <w:p w:rsidR="00932C57" w:rsidRPr="00932C57" w:rsidRDefault="00F20FEF" w:rsidP="003F4D77">
      <w:pPr>
        <w:pStyle w:val="a3"/>
        <w:numPr>
          <w:ilvl w:val="0"/>
          <w:numId w:val="16"/>
        </w:numPr>
        <w:spacing w:after="0" w:line="360" w:lineRule="auto"/>
        <w:jc w:val="both"/>
        <w:rPr>
          <w:rFonts w:ascii="Times New Roman" w:hAnsi="Times New Roman" w:cs="Times New Roman"/>
          <w:sz w:val="28"/>
          <w:szCs w:val="28"/>
        </w:rPr>
      </w:pPr>
      <w:r w:rsidRPr="007E0FFF">
        <w:rPr>
          <w:rFonts w:ascii="Times New Roman" w:hAnsi="Times New Roman" w:cs="Times New Roman"/>
          <w:sz w:val="28"/>
          <w:szCs w:val="28"/>
        </w:rPr>
        <w:t>Непонимание</w:t>
      </w:r>
      <w:r w:rsidR="001A334E">
        <w:rPr>
          <w:rFonts w:ascii="Times New Roman" w:hAnsi="Times New Roman" w:cs="Times New Roman"/>
          <w:sz w:val="28"/>
          <w:szCs w:val="28"/>
        </w:rPr>
        <w:t xml:space="preserve"> </w:t>
      </w:r>
      <w:r w:rsidR="006F5439">
        <w:rPr>
          <w:rFonts w:ascii="Times New Roman" w:hAnsi="Times New Roman" w:cs="Times New Roman"/>
          <w:sz w:val="28"/>
          <w:szCs w:val="28"/>
        </w:rPr>
        <w:t>сути мотивации персонала, т.е.</w:t>
      </w:r>
      <w:r w:rsidRPr="007E0FFF">
        <w:rPr>
          <w:rFonts w:ascii="Times New Roman" w:hAnsi="Times New Roman" w:cs="Times New Roman"/>
          <w:sz w:val="28"/>
          <w:szCs w:val="28"/>
        </w:rPr>
        <w:t xml:space="preserve"> мотив</w:t>
      </w:r>
      <w:r w:rsidR="006F5439">
        <w:rPr>
          <w:rFonts w:ascii="Times New Roman" w:hAnsi="Times New Roman" w:cs="Times New Roman"/>
          <w:sz w:val="28"/>
          <w:szCs w:val="28"/>
        </w:rPr>
        <w:t>ом</w:t>
      </w:r>
      <w:r w:rsidRPr="007E0FFF">
        <w:rPr>
          <w:rFonts w:ascii="Times New Roman" w:hAnsi="Times New Roman" w:cs="Times New Roman"/>
          <w:sz w:val="28"/>
          <w:szCs w:val="28"/>
        </w:rPr>
        <w:t xml:space="preserve"> призна</w:t>
      </w:r>
      <w:r w:rsidR="006F5439">
        <w:rPr>
          <w:rFonts w:ascii="Times New Roman" w:hAnsi="Times New Roman" w:cs="Times New Roman"/>
          <w:sz w:val="28"/>
          <w:szCs w:val="28"/>
        </w:rPr>
        <w:t>но просто</w:t>
      </w:r>
      <w:r w:rsidRPr="007E0FFF">
        <w:rPr>
          <w:rFonts w:ascii="Times New Roman" w:hAnsi="Times New Roman" w:cs="Times New Roman"/>
          <w:sz w:val="28"/>
          <w:szCs w:val="28"/>
        </w:rPr>
        <w:t xml:space="preserve"> налич</w:t>
      </w:r>
      <w:r w:rsidR="00932C57">
        <w:rPr>
          <w:rFonts w:ascii="Times New Roman" w:hAnsi="Times New Roman" w:cs="Times New Roman"/>
          <w:sz w:val="28"/>
          <w:szCs w:val="28"/>
        </w:rPr>
        <w:t>ие рабочего места.</w:t>
      </w:r>
    </w:p>
    <w:p w:rsidR="007E0FFF" w:rsidRPr="00932C57" w:rsidRDefault="006F5439" w:rsidP="00932C57">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Но имея</w:t>
      </w:r>
      <w:r w:rsidR="00F20FEF" w:rsidRPr="00932C57">
        <w:rPr>
          <w:rFonts w:ascii="Times New Roman" w:hAnsi="Times New Roman" w:cs="Times New Roman"/>
          <w:sz w:val="28"/>
          <w:szCs w:val="28"/>
        </w:rPr>
        <w:t xml:space="preserve"> одно и тоже положение, и заработную плату, </w:t>
      </w:r>
      <w:r>
        <w:rPr>
          <w:rFonts w:ascii="Times New Roman" w:hAnsi="Times New Roman" w:cs="Times New Roman"/>
          <w:sz w:val="28"/>
          <w:szCs w:val="28"/>
        </w:rPr>
        <w:t>один</w:t>
      </w:r>
      <w:r w:rsidR="00F20FEF" w:rsidRPr="00932C57">
        <w:rPr>
          <w:rFonts w:ascii="Times New Roman" w:hAnsi="Times New Roman" w:cs="Times New Roman"/>
          <w:sz w:val="28"/>
          <w:szCs w:val="28"/>
        </w:rPr>
        <w:t xml:space="preserve"> </w:t>
      </w:r>
      <w:r>
        <w:rPr>
          <w:rFonts w:ascii="Times New Roman" w:hAnsi="Times New Roman" w:cs="Times New Roman"/>
          <w:sz w:val="28"/>
          <w:szCs w:val="28"/>
        </w:rPr>
        <w:t xml:space="preserve"> сотрудник</w:t>
      </w:r>
      <w:r w:rsidR="00F20FEF" w:rsidRPr="00932C57">
        <w:rPr>
          <w:rFonts w:ascii="Times New Roman" w:hAnsi="Times New Roman" w:cs="Times New Roman"/>
          <w:sz w:val="28"/>
          <w:szCs w:val="28"/>
        </w:rPr>
        <w:t xml:space="preserve"> </w:t>
      </w:r>
      <w:r>
        <w:rPr>
          <w:rFonts w:ascii="Times New Roman" w:hAnsi="Times New Roman" w:cs="Times New Roman"/>
          <w:sz w:val="28"/>
          <w:szCs w:val="28"/>
        </w:rPr>
        <w:t xml:space="preserve">будет </w:t>
      </w:r>
      <w:r w:rsidR="00F20FEF" w:rsidRPr="00932C57">
        <w:rPr>
          <w:rFonts w:ascii="Times New Roman" w:hAnsi="Times New Roman" w:cs="Times New Roman"/>
          <w:sz w:val="28"/>
          <w:szCs w:val="28"/>
        </w:rPr>
        <w:t xml:space="preserve">трудиться с </w:t>
      </w:r>
      <w:r>
        <w:rPr>
          <w:rFonts w:ascii="Times New Roman" w:hAnsi="Times New Roman" w:cs="Times New Roman"/>
          <w:sz w:val="28"/>
          <w:szCs w:val="28"/>
        </w:rPr>
        <w:t>100% эффективностью</w:t>
      </w:r>
      <w:r w:rsidR="00F20FEF" w:rsidRPr="00932C57">
        <w:rPr>
          <w:rFonts w:ascii="Times New Roman" w:hAnsi="Times New Roman" w:cs="Times New Roman"/>
          <w:sz w:val="28"/>
          <w:szCs w:val="28"/>
        </w:rPr>
        <w:t>, а другой - спустя рукава.</w:t>
      </w:r>
    </w:p>
    <w:p w:rsidR="007E0FFF" w:rsidRPr="00932C57" w:rsidRDefault="00F20FEF" w:rsidP="00932C57">
      <w:pPr>
        <w:pStyle w:val="a3"/>
        <w:numPr>
          <w:ilvl w:val="0"/>
          <w:numId w:val="16"/>
        </w:numPr>
        <w:spacing w:after="0" w:line="360" w:lineRule="auto"/>
        <w:jc w:val="both"/>
        <w:rPr>
          <w:rFonts w:ascii="Times New Roman" w:hAnsi="Times New Roman" w:cs="Times New Roman"/>
          <w:sz w:val="28"/>
          <w:szCs w:val="28"/>
        </w:rPr>
      </w:pPr>
      <w:r w:rsidRPr="007E0FFF">
        <w:rPr>
          <w:rFonts w:ascii="Times New Roman" w:hAnsi="Times New Roman" w:cs="Times New Roman"/>
          <w:sz w:val="28"/>
          <w:szCs w:val="28"/>
        </w:rPr>
        <w:t>Преобладание «</w:t>
      </w:r>
      <w:r w:rsidR="006F5439">
        <w:rPr>
          <w:rFonts w:ascii="Times New Roman" w:hAnsi="Times New Roman" w:cs="Times New Roman"/>
          <w:sz w:val="28"/>
          <w:szCs w:val="28"/>
        </w:rPr>
        <w:t>наказаний</w:t>
      </w:r>
      <w:r w:rsidRPr="007E0FFF">
        <w:rPr>
          <w:rFonts w:ascii="Times New Roman" w:hAnsi="Times New Roman" w:cs="Times New Roman"/>
          <w:sz w:val="28"/>
          <w:szCs w:val="28"/>
        </w:rPr>
        <w:t xml:space="preserve">» </w:t>
      </w:r>
      <w:r w:rsidR="006F5439">
        <w:rPr>
          <w:rFonts w:ascii="Times New Roman" w:hAnsi="Times New Roman" w:cs="Times New Roman"/>
          <w:sz w:val="28"/>
          <w:szCs w:val="28"/>
        </w:rPr>
        <w:t xml:space="preserve">в </w:t>
      </w:r>
      <w:r w:rsidRPr="007E0FFF">
        <w:rPr>
          <w:rFonts w:ascii="Times New Roman" w:hAnsi="Times New Roman" w:cs="Times New Roman"/>
          <w:sz w:val="28"/>
          <w:szCs w:val="28"/>
        </w:rPr>
        <w:t>систем</w:t>
      </w:r>
      <w:r w:rsidR="006F5439">
        <w:rPr>
          <w:rFonts w:ascii="Times New Roman" w:hAnsi="Times New Roman" w:cs="Times New Roman"/>
          <w:sz w:val="28"/>
          <w:szCs w:val="28"/>
        </w:rPr>
        <w:t>е</w:t>
      </w:r>
      <w:r w:rsidRPr="007E0FFF">
        <w:rPr>
          <w:rFonts w:ascii="Times New Roman" w:hAnsi="Times New Roman" w:cs="Times New Roman"/>
          <w:sz w:val="28"/>
          <w:szCs w:val="28"/>
        </w:rPr>
        <w:t xml:space="preserve"> мотивации </w:t>
      </w:r>
      <w:r w:rsidR="00932C57" w:rsidRPr="00932C57">
        <w:rPr>
          <w:rFonts w:ascii="Times New Roman" w:hAnsi="Times New Roman" w:cs="Times New Roman"/>
          <w:sz w:val="28"/>
          <w:szCs w:val="28"/>
        </w:rPr>
        <w:t>(</w:t>
      </w:r>
      <w:r w:rsidRPr="00932C57">
        <w:rPr>
          <w:rFonts w:ascii="Times New Roman" w:hAnsi="Times New Roman" w:cs="Times New Roman"/>
          <w:sz w:val="28"/>
          <w:szCs w:val="28"/>
        </w:rPr>
        <w:t xml:space="preserve">больше ругать </w:t>
      </w:r>
      <w:r w:rsidR="006F5439">
        <w:rPr>
          <w:rFonts w:ascii="Times New Roman" w:hAnsi="Times New Roman" w:cs="Times New Roman"/>
          <w:sz w:val="28"/>
          <w:szCs w:val="28"/>
        </w:rPr>
        <w:t>и меньше хвалить)</w:t>
      </w:r>
    </w:p>
    <w:p w:rsidR="00932C57" w:rsidRPr="00932C57" w:rsidRDefault="006F5439" w:rsidP="003F4D77">
      <w:pPr>
        <w:pStyle w:val="a3"/>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w:t>
      </w:r>
      <w:r w:rsidR="00F20FEF" w:rsidRPr="007E0FFF">
        <w:rPr>
          <w:rFonts w:ascii="Times New Roman" w:hAnsi="Times New Roman" w:cs="Times New Roman"/>
          <w:sz w:val="28"/>
          <w:szCs w:val="28"/>
        </w:rPr>
        <w:t xml:space="preserve">жидания </w:t>
      </w:r>
      <w:r>
        <w:rPr>
          <w:rFonts w:ascii="Times New Roman" w:hAnsi="Times New Roman" w:cs="Times New Roman"/>
          <w:sz w:val="28"/>
          <w:szCs w:val="28"/>
        </w:rPr>
        <w:t>работников не учтены</w:t>
      </w:r>
      <w:r w:rsidR="00F20FEF" w:rsidRPr="007E0FFF">
        <w:rPr>
          <w:rFonts w:ascii="Times New Roman" w:hAnsi="Times New Roman" w:cs="Times New Roman"/>
          <w:sz w:val="28"/>
          <w:szCs w:val="28"/>
        </w:rPr>
        <w:t xml:space="preserve"> </w:t>
      </w:r>
    </w:p>
    <w:p w:rsidR="007E0FFF" w:rsidRPr="00932C57" w:rsidRDefault="006F5439" w:rsidP="00932C5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Такая </w:t>
      </w:r>
      <w:r w:rsidR="00F20FEF" w:rsidRPr="00932C57">
        <w:rPr>
          <w:rFonts w:ascii="Times New Roman" w:hAnsi="Times New Roman" w:cs="Times New Roman"/>
          <w:sz w:val="28"/>
          <w:szCs w:val="28"/>
        </w:rPr>
        <w:t xml:space="preserve"> проблема возникает</w:t>
      </w:r>
      <w:r>
        <w:rPr>
          <w:rFonts w:ascii="Times New Roman" w:hAnsi="Times New Roman" w:cs="Times New Roman"/>
          <w:sz w:val="28"/>
          <w:szCs w:val="28"/>
        </w:rPr>
        <w:t xml:space="preserve"> в случае</w:t>
      </w:r>
      <w:r w:rsidR="00F20FEF" w:rsidRPr="00932C57">
        <w:rPr>
          <w:rFonts w:ascii="Times New Roman" w:hAnsi="Times New Roman" w:cs="Times New Roman"/>
          <w:sz w:val="28"/>
          <w:szCs w:val="28"/>
        </w:rPr>
        <w:t>, когда руковод</w:t>
      </w:r>
      <w:r>
        <w:rPr>
          <w:rFonts w:ascii="Times New Roman" w:hAnsi="Times New Roman" w:cs="Times New Roman"/>
          <w:sz w:val="28"/>
          <w:szCs w:val="28"/>
        </w:rPr>
        <w:t>ители</w:t>
      </w:r>
      <w:r w:rsidR="00F20FEF" w:rsidRPr="00932C57">
        <w:rPr>
          <w:rFonts w:ascii="Times New Roman" w:hAnsi="Times New Roman" w:cs="Times New Roman"/>
          <w:sz w:val="28"/>
          <w:szCs w:val="28"/>
        </w:rPr>
        <w:t xml:space="preserve"> принима</w:t>
      </w:r>
      <w:r>
        <w:rPr>
          <w:rFonts w:ascii="Times New Roman" w:hAnsi="Times New Roman" w:cs="Times New Roman"/>
          <w:sz w:val="28"/>
          <w:szCs w:val="28"/>
        </w:rPr>
        <w:t>ю</w:t>
      </w:r>
      <w:r w:rsidR="00F20FEF" w:rsidRPr="00932C57">
        <w:rPr>
          <w:rFonts w:ascii="Times New Roman" w:hAnsi="Times New Roman" w:cs="Times New Roman"/>
          <w:sz w:val="28"/>
          <w:szCs w:val="28"/>
        </w:rPr>
        <w:t xml:space="preserve">т решения по мотивации </w:t>
      </w:r>
      <w:r>
        <w:rPr>
          <w:rFonts w:ascii="Times New Roman" w:hAnsi="Times New Roman" w:cs="Times New Roman"/>
          <w:sz w:val="28"/>
          <w:szCs w:val="28"/>
        </w:rPr>
        <w:t>работнико</w:t>
      </w:r>
      <w:r w:rsidR="00F20FEF" w:rsidRPr="00932C57">
        <w:rPr>
          <w:rFonts w:ascii="Times New Roman" w:hAnsi="Times New Roman" w:cs="Times New Roman"/>
          <w:sz w:val="28"/>
          <w:szCs w:val="28"/>
        </w:rPr>
        <w:t>в без получения обратной связи</w:t>
      </w:r>
      <w:r>
        <w:rPr>
          <w:rFonts w:ascii="Times New Roman" w:hAnsi="Times New Roman" w:cs="Times New Roman"/>
          <w:sz w:val="28"/>
          <w:szCs w:val="28"/>
        </w:rPr>
        <w:t xml:space="preserve"> от них</w:t>
      </w:r>
      <w:r w:rsidR="00F20FEF" w:rsidRPr="00932C57">
        <w:rPr>
          <w:rFonts w:ascii="Times New Roman" w:hAnsi="Times New Roman" w:cs="Times New Roman"/>
          <w:sz w:val="28"/>
          <w:szCs w:val="28"/>
        </w:rPr>
        <w:t>.</w:t>
      </w:r>
    </w:p>
    <w:p w:rsidR="00932C57" w:rsidRPr="00932C57" w:rsidRDefault="00F20FEF" w:rsidP="003F4D77">
      <w:pPr>
        <w:pStyle w:val="a3"/>
        <w:numPr>
          <w:ilvl w:val="0"/>
          <w:numId w:val="16"/>
        </w:numPr>
        <w:spacing w:after="0" w:line="360" w:lineRule="auto"/>
        <w:jc w:val="both"/>
        <w:rPr>
          <w:rFonts w:ascii="Times New Roman" w:hAnsi="Times New Roman" w:cs="Times New Roman"/>
          <w:sz w:val="28"/>
          <w:szCs w:val="28"/>
        </w:rPr>
      </w:pPr>
      <w:r w:rsidRPr="007E0FFF">
        <w:rPr>
          <w:rFonts w:ascii="Times New Roman" w:hAnsi="Times New Roman" w:cs="Times New Roman"/>
          <w:sz w:val="28"/>
          <w:szCs w:val="28"/>
        </w:rPr>
        <w:t xml:space="preserve">Не учитываются интересы сотрудников. </w:t>
      </w:r>
    </w:p>
    <w:p w:rsidR="007E0FFF" w:rsidRPr="00932C57" w:rsidRDefault="006F5439" w:rsidP="00932C5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Для поощрения сотрудников</w:t>
      </w:r>
      <w:r w:rsidR="00F20FEF" w:rsidRPr="00932C57">
        <w:rPr>
          <w:rFonts w:ascii="Times New Roman" w:hAnsi="Times New Roman" w:cs="Times New Roman"/>
          <w:sz w:val="28"/>
          <w:szCs w:val="28"/>
        </w:rPr>
        <w:t xml:space="preserve"> компани</w:t>
      </w:r>
      <w:r>
        <w:rPr>
          <w:rFonts w:ascii="Times New Roman" w:hAnsi="Times New Roman" w:cs="Times New Roman"/>
          <w:sz w:val="28"/>
          <w:szCs w:val="28"/>
        </w:rPr>
        <w:t>я</w:t>
      </w:r>
      <w:r w:rsidR="00F20FEF" w:rsidRPr="00932C57">
        <w:rPr>
          <w:rFonts w:ascii="Times New Roman" w:hAnsi="Times New Roman" w:cs="Times New Roman"/>
          <w:sz w:val="28"/>
          <w:szCs w:val="28"/>
        </w:rPr>
        <w:t xml:space="preserve"> использует привычные </w:t>
      </w:r>
      <w:r>
        <w:rPr>
          <w:rFonts w:ascii="Times New Roman" w:hAnsi="Times New Roman" w:cs="Times New Roman"/>
          <w:sz w:val="28"/>
          <w:szCs w:val="28"/>
        </w:rPr>
        <w:t>методы</w:t>
      </w:r>
      <w:r w:rsidR="00F20FEF" w:rsidRPr="00932C57">
        <w:rPr>
          <w:rFonts w:ascii="Times New Roman" w:hAnsi="Times New Roman" w:cs="Times New Roman"/>
          <w:sz w:val="28"/>
          <w:szCs w:val="28"/>
        </w:rPr>
        <w:t xml:space="preserve"> мотивации</w:t>
      </w:r>
      <w:r>
        <w:rPr>
          <w:rFonts w:ascii="Times New Roman" w:hAnsi="Times New Roman" w:cs="Times New Roman"/>
          <w:sz w:val="28"/>
          <w:szCs w:val="28"/>
        </w:rPr>
        <w:t xml:space="preserve"> или</w:t>
      </w:r>
      <w:r w:rsidR="00F20FEF" w:rsidRPr="00932C57">
        <w:rPr>
          <w:rFonts w:ascii="Times New Roman" w:hAnsi="Times New Roman" w:cs="Times New Roman"/>
          <w:sz w:val="28"/>
          <w:szCs w:val="28"/>
        </w:rPr>
        <w:t xml:space="preserve"> не всегда задумыва</w:t>
      </w:r>
      <w:r>
        <w:rPr>
          <w:rFonts w:ascii="Times New Roman" w:hAnsi="Times New Roman" w:cs="Times New Roman"/>
          <w:sz w:val="28"/>
          <w:szCs w:val="28"/>
        </w:rPr>
        <w:t>ет</w:t>
      </w:r>
      <w:r w:rsidR="00F20FEF" w:rsidRPr="00932C57">
        <w:rPr>
          <w:rFonts w:ascii="Times New Roman" w:hAnsi="Times New Roman" w:cs="Times New Roman"/>
          <w:sz w:val="28"/>
          <w:szCs w:val="28"/>
        </w:rPr>
        <w:t>с</w:t>
      </w:r>
      <w:r>
        <w:rPr>
          <w:rFonts w:ascii="Times New Roman" w:hAnsi="Times New Roman" w:cs="Times New Roman"/>
          <w:sz w:val="28"/>
          <w:szCs w:val="28"/>
        </w:rPr>
        <w:t>я,</w:t>
      </w:r>
      <w:r w:rsidR="00F20FEF" w:rsidRPr="00932C57">
        <w:rPr>
          <w:rFonts w:ascii="Times New Roman" w:hAnsi="Times New Roman" w:cs="Times New Roman"/>
          <w:sz w:val="28"/>
          <w:szCs w:val="28"/>
        </w:rPr>
        <w:t xml:space="preserve"> </w:t>
      </w:r>
      <w:r>
        <w:rPr>
          <w:rFonts w:ascii="Times New Roman" w:hAnsi="Times New Roman" w:cs="Times New Roman"/>
          <w:sz w:val="28"/>
          <w:szCs w:val="28"/>
        </w:rPr>
        <w:t>насколько эффективно это будет</w:t>
      </w:r>
      <w:r w:rsidR="00F20FEF" w:rsidRPr="00932C57">
        <w:rPr>
          <w:rFonts w:ascii="Times New Roman" w:hAnsi="Times New Roman" w:cs="Times New Roman"/>
          <w:sz w:val="28"/>
          <w:szCs w:val="28"/>
        </w:rPr>
        <w:t>. В данном случае при</w:t>
      </w:r>
      <w:r>
        <w:rPr>
          <w:rFonts w:ascii="Times New Roman" w:hAnsi="Times New Roman" w:cs="Times New Roman"/>
          <w:sz w:val="28"/>
          <w:szCs w:val="28"/>
        </w:rPr>
        <w:t>чина та же</w:t>
      </w:r>
      <w:r w:rsidR="00F20FEF" w:rsidRPr="00932C57">
        <w:rPr>
          <w:rFonts w:ascii="Times New Roman" w:hAnsi="Times New Roman" w:cs="Times New Roman"/>
          <w:sz w:val="28"/>
          <w:szCs w:val="28"/>
        </w:rPr>
        <w:t>: отсутствие обратной связи.</w:t>
      </w:r>
    </w:p>
    <w:p w:rsidR="00932C57" w:rsidRPr="00932C57" w:rsidRDefault="00F20FEF" w:rsidP="003F4D77">
      <w:pPr>
        <w:pStyle w:val="a3"/>
        <w:numPr>
          <w:ilvl w:val="0"/>
          <w:numId w:val="16"/>
        </w:numPr>
        <w:spacing w:after="0" w:line="360" w:lineRule="auto"/>
        <w:jc w:val="both"/>
        <w:rPr>
          <w:rFonts w:ascii="Times New Roman" w:hAnsi="Times New Roman" w:cs="Times New Roman"/>
          <w:sz w:val="28"/>
          <w:szCs w:val="28"/>
        </w:rPr>
      </w:pPr>
      <w:r w:rsidRPr="007E0FFF">
        <w:rPr>
          <w:rFonts w:ascii="Times New Roman" w:hAnsi="Times New Roman" w:cs="Times New Roman"/>
          <w:sz w:val="28"/>
          <w:szCs w:val="28"/>
        </w:rPr>
        <w:t xml:space="preserve">Большой временной интервал между получением </w:t>
      </w:r>
      <w:r w:rsidR="006F5439">
        <w:rPr>
          <w:rFonts w:ascii="Times New Roman" w:hAnsi="Times New Roman" w:cs="Times New Roman"/>
          <w:sz w:val="28"/>
          <w:szCs w:val="28"/>
        </w:rPr>
        <w:t>положительного</w:t>
      </w:r>
      <w:r w:rsidRPr="007E0FFF">
        <w:rPr>
          <w:rFonts w:ascii="Times New Roman" w:hAnsi="Times New Roman" w:cs="Times New Roman"/>
          <w:sz w:val="28"/>
          <w:szCs w:val="28"/>
        </w:rPr>
        <w:t xml:space="preserve"> результата и поощрением. </w:t>
      </w:r>
    </w:p>
    <w:p w:rsidR="007E0FFF" w:rsidRPr="00932C57" w:rsidRDefault="00F20FEF" w:rsidP="00932C57">
      <w:pPr>
        <w:spacing w:after="0" w:line="360" w:lineRule="auto"/>
        <w:jc w:val="both"/>
        <w:rPr>
          <w:rFonts w:ascii="Times New Roman" w:hAnsi="Times New Roman" w:cs="Times New Roman"/>
          <w:sz w:val="28"/>
          <w:szCs w:val="28"/>
        </w:rPr>
      </w:pPr>
      <w:r w:rsidRPr="00932C57">
        <w:rPr>
          <w:rFonts w:ascii="Times New Roman" w:hAnsi="Times New Roman" w:cs="Times New Roman"/>
          <w:sz w:val="28"/>
          <w:szCs w:val="28"/>
        </w:rPr>
        <w:t xml:space="preserve">Выдача поощрения </w:t>
      </w:r>
      <w:r w:rsidR="004E52C7">
        <w:rPr>
          <w:rFonts w:ascii="Times New Roman" w:hAnsi="Times New Roman" w:cs="Times New Roman"/>
          <w:sz w:val="28"/>
          <w:szCs w:val="28"/>
        </w:rPr>
        <w:t>работникам</w:t>
      </w:r>
      <w:r w:rsidRPr="00932C57">
        <w:rPr>
          <w:rFonts w:ascii="Times New Roman" w:hAnsi="Times New Roman" w:cs="Times New Roman"/>
          <w:sz w:val="28"/>
          <w:szCs w:val="28"/>
        </w:rPr>
        <w:t xml:space="preserve"> через слишком большое время после получения хоро</w:t>
      </w:r>
      <w:r w:rsidR="004E52C7">
        <w:rPr>
          <w:rFonts w:ascii="Times New Roman" w:hAnsi="Times New Roman" w:cs="Times New Roman"/>
          <w:sz w:val="28"/>
          <w:szCs w:val="28"/>
        </w:rPr>
        <w:t>шего результата в работе. Это является крупной ошибкой</w:t>
      </w:r>
      <w:r w:rsidRPr="00932C57">
        <w:rPr>
          <w:rFonts w:ascii="Times New Roman" w:hAnsi="Times New Roman" w:cs="Times New Roman"/>
          <w:sz w:val="28"/>
          <w:szCs w:val="28"/>
        </w:rPr>
        <w:t xml:space="preserve">. </w:t>
      </w:r>
      <w:r w:rsidR="004E52C7">
        <w:rPr>
          <w:rFonts w:ascii="Times New Roman" w:hAnsi="Times New Roman" w:cs="Times New Roman"/>
          <w:sz w:val="28"/>
          <w:szCs w:val="28"/>
        </w:rPr>
        <w:t>Она</w:t>
      </w:r>
      <w:r w:rsidRPr="00932C57">
        <w:rPr>
          <w:rFonts w:ascii="Times New Roman" w:hAnsi="Times New Roman" w:cs="Times New Roman"/>
          <w:sz w:val="28"/>
          <w:szCs w:val="28"/>
        </w:rPr>
        <w:t xml:space="preserve"> вызывает критику в адрес</w:t>
      </w:r>
      <w:r w:rsidR="004E52C7">
        <w:rPr>
          <w:rFonts w:ascii="Times New Roman" w:hAnsi="Times New Roman" w:cs="Times New Roman"/>
          <w:sz w:val="28"/>
          <w:szCs w:val="28"/>
        </w:rPr>
        <w:t xml:space="preserve"> вышестоящего</w:t>
      </w:r>
      <w:r w:rsidRPr="00932C57">
        <w:rPr>
          <w:rFonts w:ascii="Times New Roman" w:hAnsi="Times New Roman" w:cs="Times New Roman"/>
          <w:sz w:val="28"/>
          <w:szCs w:val="28"/>
        </w:rPr>
        <w:t xml:space="preserve"> руководства.</w:t>
      </w:r>
    </w:p>
    <w:p w:rsidR="00932C57" w:rsidRPr="00932C57" w:rsidRDefault="004E52C7" w:rsidP="003F4D77">
      <w:pPr>
        <w:pStyle w:val="a3"/>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Не проводится мониторинг</w:t>
      </w:r>
      <w:r w:rsidR="00F20FEF" w:rsidRPr="007E0FFF">
        <w:rPr>
          <w:rFonts w:ascii="Times New Roman" w:hAnsi="Times New Roman" w:cs="Times New Roman"/>
          <w:sz w:val="28"/>
          <w:szCs w:val="28"/>
        </w:rPr>
        <w:t xml:space="preserve"> системы мотивации. </w:t>
      </w:r>
    </w:p>
    <w:p w:rsidR="007E0FFF" w:rsidRPr="00932C57" w:rsidRDefault="00F20FEF" w:rsidP="00932C57">
      <w:pPr>
        <w:spacing w:after="0" w:line="360" w:lineRule="auto"/>
        <w:jc w:val="both"/>
        <w:rPr>
          <w:rFonts w:ascii="Times New Roman" w:hAnsi="Times New Roman" w:cs="Times New Roman"/>
          <w:sz w:val="28"/>
          <w:szCs w:val="28"/>
        </w:rPr>
      </w:pPr>
      <w:r w:rsidRPr="00932C57">
        <w:rPr>
          <w:rFonts w:ascii="Times New Roman" w:hAnsi="Times New Roman" w:cs="Times New Roman"/>
          <w:sz w:val="28"/>
          <w:szCs w:val="28"/>
        </w:rPr>
        <w:t>Контроль и отслеживание эффективной работы системы мотивации - важное условие. Оно должно выполняться не только потому, что у сотрудников меняются ожидания и интересы: кроме того, они просто привыкают к мотивирующему фактору, и он перестает влиять на повышение эффективности их работы.</w:t>
      </w:r>
    </w:p>
    <w:p w:rsidR="00932C57" w:rsidRPr="00932C57" w:rsidRDefault="00F20FEF" w:rsidP="003F4D77">
      <w:pPr>
        <w:pStyle w:val="a3"/>
        <w:numPr>
          <w:ilvl w:val="0"/>
          <w:numId w:val="16"/>
        </w:numPr>
        <w:spacing w:after="0" w:line="360" w:lineRule="auto"/>
        <w:jc w:val="both"/>
        <w:rPr>
          <w:rFonts w:ascii="Times New Roman" w:hAnsi="Times New Roman" w:cs="Times New Roman"/>
          <w:sz w:val="28"/>
          <w:szCs w:val="28"/>
        </w:rPr>
      </w:pPr>
      <w:r w:rsidRPr="007E0FFF">
        <w:rPr>
          <w:rFonts w:ascii="Times New Roman" w:hAnsi="Times New Roman" w:cs="Times New Roman"/>
          <w:sz w:val="28"/>
          <w:szCs w:val="28"/>
        </w:rPr>
        <w:t xml:space="preserve">Отсутствие поддержки системы мотивации. </w:t>
      </w:r>
    </w:p>
    <w:p w:rsidR="007E0FFF" w:rsidRPr="00932C57" w:rsidRDefault="004E52C7" w:rsidP="00246D0B">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Кроме разработки </w:t>
      </w:r>
      <w:r w:rsidR="00F20FEF" w:rsidRPr="00932C57">
        <w:rPr>
          <w:rFonts w:ascii="Times New Roman" w:hAnsi="Times New Roman" w:cs="Times New Roman"/>
          <w:sz w:val="28"/>
          <w:szCs w:val="28"/>
        </w:rPr>
        <w:t xml:space="preserve"> систем</w:t>
      </w:r>
      <w:r>
        <w:rPr>
          <w:rFonts w:ascii="Times New Roman" w:hAnsi="Times New Roman" w:cs="Times New Roman"/>
          <w:sz w:val="28"/>
          <w:szCs w:val="28"/>
        </w:rPr>
        <w:t>ы</w:t>
      </w:r>
      <w:r w:rsidR="00F20FEF" w:rsidRPr="00932C57">
        <w:rPr>
          <w:rFonts w:ascii="Times New Roman" w:hAnsi="Times New Roman" w:cs="Times New Roman"/>
          <w:sz w:val="28"/>
          <w:szCs w:val="28"/>
        </w:rPr>
        <w:t xml:space="preserve"> мотивации персонала, </w:t>
      </w:r>
      <w:r>
        <w:rPr>
          <w:rFonts w:ascii="Times New Roman" w:hAnsi="Times New Roman" w:cs="Times New Roman"/>
          <w:sz w:val="28"/>
          <w:szCs w:val="28"/>
        </w:rPr>
        <w:t>необходимо</w:t>
      </w:r>
      <w:r w:rsidR="00F20FEF" w:rsidRPr="00932C57">
        <w:rPr>
          <w:rFonts w:ascii="Times New Roman" w:hAnsi="Times New Roman" w:cs="Times New Roman"/>
          <w:sz w:val="28"/>
          <w:szCs w:val="28"/>
        </w:rPr>
        <w:t xml:space="preserve"> поддержи</w:t>
      </w:r>
      <w:r>
        <w:rPr>
          <w:rFonts w:ascii="Times New Roman" w:hAnsi="Times New Roman" w:cs="Times New Roman"/>
          <w:sz w:val="28"/>
          <w:szCs w:val="28"/>
        </w:rPr>
        <w:t>вать ее в работающем состоянии</w:t>
      </w:r>
      <w:r w:rsidR="00F20FEF" w:rsidRPr="00932C57">
        <w:rPr>
          <w:rFonts w:ascii="Times New Roman" w:hAnsi="Times New Roman" w:cs="Times New Roman"/>
          <w:sz w:val="28"/>
          <w:szCs w:val="28"/>
        </w:rPr>
        <w:t>. Поддержка - это значи</w:t>
      </w:r>
      <w:r>
        <w:rPr>
          <w:rFonts w:ascii="Times New Roman" w:hAnsi="Times New Roman" w:cs="Times New Roman"/>
          <w:sz w:val="28"/>
          <w:szCs w:val="28"/>
        </w:rPr>
        <w:t>мый</w:t>
      </w:r>
      <w:r w:rsidR="00F20FEF" w:rsidRPr="00932C57">
        <w:rPr>
          <w:rFonts w:ascii="Times New Roman" w:hAnsi="Times New Roman" w:cs="Times New Roman"/>
          <w:sz w:val="28"/>
          <w:szCs w:val="28"/>
        </w:rPr>
        <w:t xml:space="preserve"> этап мотивации персонала.</w:t>
      </w:r>
    </w:p>
    <w:p w:rsidR="00932C57" w:rsidRPr="00932C57" w:rsidRDefault="004E52C7" w:rsidP="003F4D77">
      <w:pPr>
        <w:pStyle w:val="a3"/>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Не информативность персонала</w:t>
      </w:r>
      <w:r w:rsidR="00F20FEF" w:rsidRPr="007E0FFF">
        <w:rPr>
          <w:rFonts w:ascii="Times New Roman" w:hAnsi="Times New Roman" w:cs="Times New Roman"/>
          <w:sz w:val="28"/>
          <w:szCs w:val="28"/>
        </w:rPr>
        <w:t xml:space="preserve"> о факторах мотивации. </w:t>
      </w:r>
    </w:p>
    <w:p w:rsidR="007E0FFF" w:rsidRPr="00932C57" w:rsidRDefault="004E52C7" w:rsidP="00932C57">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До сотрудников должно быть доведено, </w:t>
      </w:r>
      <w:r w:rsidR="00F20FEF" w:rsidRPr="00932C57">
        <w:rPr>
          <w:rFonts w:ascii="Times New Roman" w:hAnsi="Times New Roman" w:cs="Times New Roman"/>
          <w:sz w:val="28"/>
          <w:szCs w:val="28"/>
        </w:rPr>
        <w:t>на какую поощрительную оценку со стороны руковод</w:t>
      </w:r>
      <w:r>
        <w:rPr>
          <w:rFonts w:ascii="Times New Roman" w:hAnsi="Times New Roman" w:cs="Times New Roman"/>
          <w:sz w:val="28"/>
          <w:szCs w:val="28"/>
        </w:rPr>
        <w:t>ителя</w:t>
      </w:r>
      <w:r w:rsidR="00F20FEF" w:rsidRPr="00932C57">
        <w:rPr>
          <w:rFonts w:ascii="Times New Roman" w:hAnsi="Times New Roman" w:cs="Times New Roman"/>
          <w:sz w:val="28"/>
          <w:szCs w:val="28"/>
        </w:rPr>
        <w:t xml:space="preserve"> могут рассчитывать после получения результата в работе.</w:t>
      </w:r>
    </w:p>
    <w:p w:rsidR="00F20FEF" w:rsidRPr="007E0FFF" w:rsidRDefault="004E52C7" w:rsidP="003F4D77">
      <w:pPr>
        <w:pStyle w:val="a3"/>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Отсутствие стабильности</w:t>
      </w:r>
      <w:r w:rsidR="00F20FEF" w:rsidRPr="007E0FFF">
        <w:rPr>
          <w:rFonts w:ascii="Times New Roman" w:hAnsi="Times New Roman" w:cs="Times New Roman"/>
          <w:sz w:val="28"/>
          <w:szCs w:val="28"/>
        </w:rPr>
        <w:t xml:space="preserve"> системы мотивации.</w:t>
      </w:r>
    </w:p>
    <w:p w:rsidR="00F20FEF" w:rsidRDefault="004E52C7" w:rsidP="00F20FE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Основными </w:t>
      </w:r>
      <w:r w:rsidR="00F20FEF" w:rsidRPr="00F20FEF">
        <w:rPr>
          <w:rFonts w:ascii="Times New Roman" w:hAnsi="Times New Roman" w:cs="Times New Roman"/>
          <w:sz w:val="28"/>
          <w:szCs w:val="28"/>
        </w:rPr>
        <w:t xml:space="preserve"> проблемами </w:t>
      </w:r>
      <w:r>
        <w:rPr>
          <w:rFonts w:ascii="Times New Roman" w:hAnsi="Times New Roman" w:cs="Times New Roman"/>
          <w:sz w:val="28"/>
          <w:szCs w:val="28"/>
        </w:rPr>
        <w:t>на предприятиях</w:t>
      </w:r>
      <w:r w:rsidR="00F20FEF" w:rsidRPr="00F20FEF">
        <w:rPr>
          <w:rFonts w:ascii="Times New Roman" w:hAnsi="Times New Roman" w:cs="Times New Roman"/>
          <w:sz w:val="28"/>
          <w:szCs w:val="28"/>
        </w:rPr>
        <w:t xml:space="preserve">, </w:t>
      </w:r>
      <w:r>
        <w:rPr>
          <w:rFonts w:ascii="Times New Roman" w:hAnsi="Times New Roman" w:cs="Times New Roman"/>
          <w:sz w:val="28"/>
          <w:szCs w:val="28"/>
        </w:rPr>
        <w:t xml:space="preserve">которые </w:t>
      </w:r>
      <w:r w:rsidR="00F20FEF" w:rsidRPr="00F20FEF">
        <w:rPr>
          <w:rFonts w:ascii="Times New Roman" w:hAnsi="Times New Roman" w:cs="Times New Roman"/>
          <w:sz w:val="28"/>
          <w:szCs w:val="28"/>
        </w:rPr>
        <w:t>связан</w:t>
      </w:r>
      <w:r>
        <w:rPr>
          <w:rFonts w:ascii="Times New Roman" w:hAnsi="Times New Roman" w:cs="Times New Roman"/>
          <w:sz w:val="28"/>
          <w:szCs w:val="28"/>
        </w:rPr>
        <w:t>ы</w:t>
      </w:r>
      <w:r w:rsidR="00F20FEF" w:rsidRPr="00F20FEF">
        <w:rPr>
          <w:rFonts w:ascii="Times New Roman" w:hAnsi="Times New Roman" w:cs="Times New Roman"/>
          <w:sz w:val="28"/>
          <w:szCs w:val="28"/>
        </w:rPr>
        <w:t xml:space="preserve"> с низкой мотивацией персонала являются:</w:t>
      </w:r>
    </w:p>
    <w:p w:rsidR="00F20FEF" w:rsidRPr="007E0FFF" w:rsidRDefault="00F20FEF" w:rsidP="003F4D77">
      <w:pPr>
        <w:pStyle w:val="a3"/>
        <w:numPr>
          <w:ilvl w:val="0"/>
          <w:numId w:val="17"/>
        </w:numPr>
        <w:spacing w:after="0" w:line="360" w:lineRule="auto"/>
        <w:jc w:val="both"/>
        <w:rPr>
          <w:rFonts w:ascii="Times New Roman" w:hAnsi="Times New Roman" w:cs="Times New Roman"/>
          <w:sz w:val="28"/>
          <w:szCs w:val="28"/>
        </w:rPr>
      </w:pPr>
      <w:r w:rsidRPr="007E0FFF">
        <w:rPr>
          <w:rFonts w:ascii="Times New Roman" w:hAnsi="Times New Roman" w:cs="Times New Roman"/>
          <w:sz w:val="28"/>
          <w:szCs w:val="28"/>
        </w:rPr>
        <w:t>текучесть кадров</w:t>
      </w:r>
    </w:p>
    <w:p w:rsidR="00F20FEF" w:rsidRPr="007E0FFF" w:rsidRDefault="00F20FEF" w:rsidP="003F4D77">
      <w:pPr>
        <w:pStyle w:val="a3"/>
        <w:numPr>
          <w:ilvl w:val="0"/>
          <w:numId w:val="17"/>
        </w:numPr>
        <w:spacing w:after="0" w:line="360" w:lineRule="auto"/>
        <w:jc w:val="both"/>
        <w:rPr>
          <w:rFonts w:ascii="Times New Roman" w:hAnsi="Times New Roman" w:cs="Times New Roman"/>
          <w:sz w:val="28"/>
          <w:szCs w:val="28"/>
        </w:rPr>
      </w:pPr>
      <w:r w:rsidRPr="007E0FFF">
        <w:rPr>
          <w:rFonts w:ascii="Times New Roman" w:hAnsi="Times New Roman" w:cs="Times New Roman"/>
          <w:sz w:val="28"/>
          <w:szCs w:val="28"/>
        </w:rPr>
        <w:t>конфликтность</w:t>
      </w:r>
      <w:r w:rsidR="004E52C7">
        <w:rPr>
          <w:rFonts w:ascii="Times New Roman" w:hAnsi="Times New Roman" w:cs="Times New Roman"/>
          <w:sz w:val="28"/>
          <w:szCs w:val="28"/>
        </w:rPr>
        <w:t xml:space="preserve"> коллектива</w:t>
      </w:r>
    </w:p>
    <w:p w:rsidR="00F20FEF" w:rsidRPr="007E0FFF" w:rsidRDefault="00F20FEF" w:rsidP="003F4D77">
      <w:pPr>
        <w:pStyle w:val="a3"/>
        <w:numPr>
          <w:ilvl w:val="0"/>
          <w:numId w:val="17"/>
        </w:numPr>
        <w:spacing w:after="0" w:line="360" w:lineRule="auto"/>
        <w:jc w:val="both"/>
        <w:rPr>
          <w:rFonts w:ascii="Times New Roman" w:hAnsi="Times New Roman" w:cs="Times New Roman"/>
          <w:sz w:val="28"/>
          <w:szCs w:val="28"/>
        </w:rPr>
      </w:pPr>
      <w:r w:rsidRPr="007E0FFF">
        <w:rPr>
          <w:rFonts w:ascii="Times New Roman" w:hAnsi="Times New Roman" w:cs="Times New Roman"/>
          <w:sz w:val="28"/>
          <w:szCs w:val="28"/>
        </w:rPr>
        <w:t>исполнительск</w:t>
      </w:r>
      <w:r w:rsidR="004E52C7">
        <w:rPr>
          <w:rFonts w:ascii="Times New Roman" w:hAnsi="Times New Roman" w:cs="Times New Roman"/>
          <w:sz w:val="28"/>
          <w:szCs w:val="28"/>
        </w:rPr>
        <w:t>ая</w:t>
      </w:r>
      <w:r w:rsidRPr="007E0FFF">
        <w:rPr>
          <w:rFonts w:ascii="Times New Roman" w:hAnsi="Times New Roman" w:cs="Times New Roman"/>
          <w:sz w:val="28"/>
          <w:szCs w:val="28"/>
        </w:rPr>
        <w:t xml:space="preserve"> дисциплин</w:t>
      </w:r>
      <w:r w:rsidR="004E52C7">
        <w:rPr>
          <w:rFonts w:ascii="Times New Roman" w:hAnsi="Times New Roman" w:cs="Times New Roman"/>
          <w:sz w:val="28"/>
          <w:szCs w:val="28"/>
        </w:rPr>
        <w:t>а находится на низком уровне</w:t>
      </w:r>
    </w:p>
    <w:p w:rsidR="00F20FEF" w:rsidRPr="007E0FFF" w:rsidRDefault="00F20FEF" w:rsidP="003F4D77">
      <w:pPr>
        <w:pStyle w:val="a3"/>
        <w:numPr>
          <w:ilvl w:val="0"/>
          <w:numId w:val="17"/>
        </w:numPr>
        <w:spacing w:after="0" w:line="360" w:lineRule="auto"/>
        <w:jc w:val="both"/>
        <w:rPr>
          <w:rFonts w:ascii="Times New Roman" w:hAnsi="Times New Roman" w:cs="Times New Roman"/>
          <w:sz w:val="28"/>
          <w:szCs w:val="28"/>
        </w:rPr>
      </w:pPr>
      <w:r w:rsidRPr="007E0FFF">
        <w:rPr>
          <w:rFonts w:ascii="Times New Roman" w:hAnsi="Times New Roman" w:cs="Times New Roman"/>
          <w:sz w:val="28"/>
          <w:szCs w:val="28"/>
        </w:rPr>
        <w:t>не</w:t>
      </w:r>
      <w:r w:rsidR="004E52C7">
        <w:rPr>
          <w:rFonts w:ascii="Times New Roman" w:hAnsi="Times New Roman" w:cs="Times New Roman"/>
          <w:sz w:val="28"/>
          <w:szCs w:val="28"/>
        </w:rPr>
        <w:t xml:space="preserve">эффективный </w:t>
      </w:r>
      <w:r w:rsidRPr="007E0FFF">
        <w:rPr>
          <w:rFonts w:ascii="Times New Roman" w:hAnsi="Times New Roman" w:cs="Times New Roman"/>
          <w:sz w:val="28"/>
          <w:szCs w:val="28"/>
        </w:rPr>
        <w:t>труд</w:t>
      </w:r>
    </w:p>
    <w:p w:rsidR="00F20FEF" w:rsidRPr="007E0FFF" w:rsidRDefault="004E52C7" w:rsidP="003F4D77">
      <w:pPr>
        <w:pStyle w:val="a3"/>
        <w:numPr>
          <w:ilvl w:val="0"/>
          <w:numId w:val="1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отсутствие</w:t>
      </w:r>
      <w:r w:rsidR="00F20FEF" w:rsidRPr="007E0FFF">
        <w:rPr>
          <w:rFonts w:ascii="Times New Roman" w:hAnsi="Times New Roman" w:cs="Times New Roman"/>
          <w:sz w:val="28"/>
          <w:szCs w:val="28"/>
        </w:rPr>
        <w:t xml:space="preserve"> мотивов поведения </w:t>
      </w:r>
      <w:r>
        <w:rPr>
          <w:rFonts w:ascii="Times New Roman" w:hAnsi="Times New Roman" w:cs="Times New Roman"/>
          <w:sz w:val="28"/>
          <w:szCs w:val="28"/>
        </w:rPr>
        <w:t>сотрудников</w:t>
      </w:r>
    </w:p>
    <w:p w:rsidR="00F20FEF" w:rsidRPr="007E0FFF" w:rsidRDefault="004E52C7" w:rsidP="003F4D77">
      <w:pPr>
        <w:pStyle w:val="a3"/>
        <w:numPr>
          <w:ilvl w:val="0"/>
          <w:numId w:val="1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нет</w:t>
      </w:r>
      <w:r w:rsidR="00F20FEF" w:rsidRPr="007E0FFF">
        <w:rPr>
          <w:rFonts w:ascii="Times New Roman" w:hAnsi="Times New Roman" w:cs="Times New Roman"/>
          <w:sz w:val="28"/>
          <w:szCs w:val="28"/>
        </w:rPr>
        <w:t xml:space="preserve"> связ</w:t>
      </w:r>
      <w:r>
        <w:rPr>
          <w:rFonts w:ascii="Times New Roman" w:hAnsi="Times New Roman" w:cs="Times New Roman"/>
          <w:sz w:val="28"/>
          <w:szCs w:val="28"/>
        </w:rPr>
        <w:t>и</w:t>
      </w:r>
      <w:r w:rsidR="00F20FEF" w:rsidRPr="007E0FFF">
        <w:rPr>
          <w:rFonts w:ascii="Times New Roman" w:hAnsi="Times New Roman" w:cs="Times New Roman"/>
          <w:sz w:val="28"/>
          <w:szCs w:val="28"/>
        </w:rPr>
        <w:t xml:space="preserve"> результатов труда и поощрения</w:t>
      </w:r>
    </w:p>
    <w:p w:rsidR="00F20FEF" w:rsidRPr="007E0FFF" w:rsidRDefault="00F20FEF" w:rsidP="003F4D77">
      <w:pPr>
        <w:pStyle w:val="a3"/>
        <w:numPr>
          <w:ilvl w:val="0"/>
          <w:numId w:val="17"/>
        </w:numPr>
        <w:spacing w:after="0" w:line="360" w:lineRule="auto"/>
        <w:jc w:val="both"/>
        <w:rPr>
          <w:rFonts w:ascii="Times New Roman" w:hAnsi="Times New Roman" w:cs="Times New Roman"/>
          <w:sz w:val="28"/>
          <w:szCs w:val="28"/>
        </w:rPr>
      </w:pPr>
      <w:r w:rsidRPr="007E0FFF">
        <w:rPr>
          <w:rFonts w:ascii="Times New Roman" w:hAnsi="Times New Roman" w:cs="Times New Roman"/>
          <w:sz w:val="28"/>
          <w:szCs w:val="28"/>
        </w:rPr>
        <w:t xml:space="preserve">отсутствие условий для самореализации  </w:t>
      </w:r>
      <w:r w:rsidR="004E52C7">
        <w:rPr>
          <w:rFonts w:ascii="Times New Roman" w:hAnsi="Times New Roman" w:cs="Times New Roman"/>
          <w:sz w:val="28"/>
          <w:szCs w:val="28"/>
        </w:rPr>
        <w:t>работников</w:t>
      </w:r>
    </w:p>
    <w:p w:rsidR="00F20FEF" w:rsidRPr="007E0FFF" w:rsidRDefault="00F20FEF" w:rsidP="003F4D77">
      <w:pPr>
        <w:pStyle w:val="a3"/>
        <w:numPr>
          <w:ilvl w:val="0"/>
          <w:numId w:val="17"/>
        </w:numPr>
        <w:spacing w:after="0" w:line="360" w:lineRule="auto"/>
        <w:jc w:val="both"/>
        <w:rPr>
          <w:rFonts w:ascii="Times New Roman" w:hAnsi="Times New Roman" w:cs="Times New Roman"/>
          <w:sz w:val="28"/>
          <w:szCs w:val="28"/>
        </w:rPr>
      </w:pPr>
      <w:r w:rsidRPr="007E0FFF">
        <w:rPr>
          <w:rFonts w:ascii="Times New Roman" w:hAnsi="Times New Roman" w:cs="Times New Roman"/>
          <w:sz w:val="28"/>
          <w:szCs w:val="28"/>
        </w:rPr>
        <w:t xml:space="preserve">проблемы «общественного сотрудничества» </w:t>
      </w:r>
    </w:p>
    <w:p w:rsidR="00F20FEF" w:rsidRPr="007E0FFF" w:rsidRDefault="004E52C7" w:rsidP="003F4D77">
      <w:pPr>
        <w:pStyle w:val="a3"/>
        <w:numPr>
          <w:ilvl w:val="0"/>
          <w:numId w:val="1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руководители не могут повлиять</w:t>
      </w:r>
      <w:r w:rsidR="00F20FEF" w:rsidRPr="007E0FFF">
        <w:rPr>
          <w:rFonts w:ascii="Times New Roman" w:hAnsi="Times New Roman" w:cs="Times New Roman"/>
          <w:sz w:val="28"/>
          <w:szCs w:val="28"/>
        </w:rPr>
        <w:t xml:space="preserve"> на подчиненных</w:t>
      </w:r>
    </w:p>
    <w:p w:rsidR="00F20FEF" w:rsidRPr="007E0FFF" w:rsidRDefault="00F20FEF" w:rsidP="003F4D77">
      <w:pPr>
        <w:pStyle w:val="a3"/>
        <w:numPr>
          <w:ilvl w:val="0"/>
          <w:numId w:val="17"/>
        </w:numPr>
        <w:spacing w:after="0" w:line="360" w:lineRule="auto"/>
        <w:jc w:val="both"/>
        <w:rPr>
          <w:rFonts w:ascii="Times New Roman" w:hAnsi="Times New Roman" w:cs="Times New Roman"/>
          <w:sz w:val="28"/>
          <w:szCs w:val="28"/>
        </w:rPr>
      </w:pPr>
      <w:r w:rsidRPr="007E0FFF">
        <w:rPr>
          <w:rFonts w:ascii="Times New Roman" w:hAnsi="Times New Roman" w:cs="Times New Roman"/>
          <w:sz w:val="28"/>
          <w:szCs w:val="28"/>
        </w:rPr>
        <w:t>межличностны</w:t>
      </w:r>
      <w:r w:rsidR="004E52C7">
        <w:rPr>
          <w:rFonts w:ascii="Times New Roman" w:hAnsi="Times New Roman" w:cs="Times New Roman"/>
          <w:sz w:val="28"/>
          <w:szCs w:val="28"/>
        </w:rPr>
        <w:t>е</w:t>
      </w:r>
      <w:r w:rsidRPr="007E0FFF">
        <w:rPr>
          <w:rFonts w:ascii="Times New Roman" w:hAnsi="Times New Roman" w:cs="Times New Roman"/>
          <w:sz w:val="28"/>
          <w:szCs w:val="28"/>
        </w:rPr>
        <w:t xml:space="preserve"> коммуникаци</w:t>
      </w:r>
      <w:r w:rsidR="004E52C7">
        <w:rPr>
          <w:rFonts w:ascii="Times New Roman" w:hAnsi="Times New Roman" w:cs="Times New Roman"/>
          <w:sz w:val="28"/>
          <w:szCs w:val="28"/>
        </w:rPr>
        <w:t>и находятся на низком уровне</w:t>
      </w:r>
    </w:p>
    <w:p w:rsidR="00F20FEF" w:rsidRPr="007E0FFF" w:rsidRDefault="004E52C7" w:rsidP="003F4D77">
      <w:pPr>
        <w:pStyle w:val="a3"/>
        <w:numPr>
          <w:ilvl w:val="0"/>
          <w:numId w:val="1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нет</w:t>
      </w:r>
      <w:r w:rsidR="00F20FEF" w:rsidRPr="007E0FFF">
        <w:rPr>
          <w:rFonts w:ascii="Times New Roman" w:hAnsi="Times New Roman" w:cs="Times New Roman"/>
          <w:sz w:val="28"/>
          <w:szCs w:val="28"/>
        </w:rPr>
        <w:t xml:space="preserve"> согласованной команды</w:t>
      </w:r>
    </w:p>
    <w:p w:rsidR="00F20FEF" w:rsidRPr="007E0FFF" w:rsidRDefault="004E52C7" w:rsidP="003F4D77">
      <w:pPr>
        <w:pStyle w:val="a3"/>
        <w:numPr>
          <w:ilvl w:val="0"/>
          <w:numId w:val="1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отсутствие </w:t>
      </w:r>
      <w:r w:rsidR="00F20FEF" w:rsidRPr="007E0FFF">
        <w:rPr>
          <w:rFonts w:ascii="Times New Roman" w:hAnsi="Times New Roman" w:cs="Times New Roman"/>
          <w:sz w:val="28"/>
          <w:szCs w:val="28"/>
        </w:rPr>
        <w:t xml:space="preserve">карьерного роста, </w:t>
      </w:r>
      <w:r>
        <w:rPr>
          <w:rFonts w:ascii="Times New Roman" w:hAnsi="Times New Roman" w:cs="Times New Roman"/>
          <w:sz w:val="28"/>
          <w:szCs w:val="28"/>
        </w:rPr>
        <w:t>что о</w:t>
      </w:r>
      <w:r w:rsidR="00F20FEF" w:rsidRPr="007E0FFF">
        <w:rPr>
          <w:rFonts w:ascii="Times New Roman" w:hAnsi="Times New Roman" w:cs="Times New Roman"/>
          <w:sz w:val="28"/>
          <w:szCs w:val="28"/>
        </w:rPr>
        <w:t>тража</w:t>
      </w:r>
      <w:r>
        <w:rPr>
          <w:rFonts w:ascii="Times New Roman" w:hAnsi="Times New Roman" w:cs="Times New Roman"/>
          <w:sz w:val="28"/>
          <w:szCs w:val="28"/>
        </w:rPr>
        <w:t>ется</w:t>
      </w:r>
      <w:r w:rsidR="00F20FEF" w:rsidRPr="007E0FFF">
        <w:rPr>
          <w:rFonts w:ascii="Times New Roman" w:hAnsi="Times New Roman" w:cs="Times New Roman"/>
          <w:sz w:val="28"/>
          <w:szCs w:val="28"/>
        </w:rPr>
        <w:t xml:space="preserve"> на рабочем </w:t>
      </w:r>
      <w:r>
        <w:rPr>
          <w:rFonts w:ascii="Times New Roman" w:hAnsi="Times New Roman" w:cs="Times New Roman"/>
          <w:sz w:val="28"/>
          <w:szCs w:val="28"/>
        </w:rPr>
        <w:t>настрое</w:t>
      </w:r>
      <w:r w:rsidR="00F20FEF" w:rsidRPr="007E0FFF">
        <w:rPr>
          <w:rFonts w:ascii="Times New Roman" w:hAnsi="Times New Roman" w:cs="Times New Roman"/>
          <w:sz w:val="28"/>
          <w:szCs w:val="28"/>
        </w:rPr>
        <w:t xml:space="preserve"> сотрудников</w:t>
      </w:r>
    </w:p>
    <w:p w:rsidR="00F20FEF" w:rsidRPr="007E0FFF" w:rsidRDefault="00F20FEF" w:rsidP="003F4D77">
      <w:pPr>
        <w:pStyle w:val="a3"/>
        <w:numPr>
          <w:ilvl w:val="0"/>
          <w:numId w:val="17"/>
        </w:numPr>
        <w:spacing w:after="0" w:line="360" w:lineRule="auto"/>
        <w:jc w:val="both"/>
        <w:rPr>
          <w:rFonts w:ascii="Times New Roman" w:hAnsi="Times New Roman" w:cs="Times New Roman"/>
          <w:sz w:val="28"/>
          <w:szCs w:val="28"/>
        </w:rPr>
      </w:pPr>
      <w:r w:rsidRPr="007E0FFF">
        <w:rPr>
          <w:rFonts w:ascii="Times New Roman" w:hAnsi="Times New Roman" w:cs="Times New Roman"/>
          <w:sz w:val="28"/>
          <w:szCs w:val="28"/>
        </w:rPr>
        <w:t>неудовлетворенность работой сотрудников</w:t>
      </w:r>
    </w:p>
    <w:p w:rsidR="00F20FEF" w:rsidRPr="007E0FFF" w:rsidRDefault="00F20FEF" w:rsidP="003F4D77">
      <w:pPr>
        <w:pStyle w:val="a3"/>
        <w:numPr>
          <w:ilvl w:val="0"/>
          <w:numId w:val="17"/>
        </w:numPr>
        <w:spacing w:after="0" w:line="360" w:lineRule="auto"/>
        <w:jc w:val="both"/>
        <w:rPr>
          <w:rFonts w:ascii="Times New Roman" w:hAnsi="Times New Roman" w:cs="Times New Roman"/>
          <w:sz w:val="28"/>
          <w:szCs w:val="28"/>
        </w:rPr>
      </w:pPr>
      <w:r w:rsidRPr="007E0FFF">
        <w:rPr>
          <w:rFonts w:ascii="Times New Roman" w:hAnsi="Times New Roman" w:cs="Times New Roman"/>
          <w:sz w:val="28"/>
          <w:szCs w:val="28"/>
        </w:rPr>
        <w:t>низкий профессиональный уровень персонала</w:t>
      </w:r>
    </w:p>
    <w:p w:rsidR="00F20FEF" w:rsidRPr="007E0FFF" w:rsidRDefault="004E52C7" w:rsidP="003F4D77">
      <w:pPr>
        <w:pStyle w:val="a3"/>
        <w:numPr>
          <w:ilvl w:val="0"/>
          <w:numId w:val="1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отсутствие инициативы</w:t>
      </w:r>
    </w:p>
    <w:p w:rsidR="00F20FEF" w:rsidRPr="007E0FFF" w:rsidRDefault="004E52C7" w:rsidP="003F4D77">
      <w:pPr>
        <w:pStyle w:val="a3"/>
        <w:numPr>
          <w:ilvl w:val="0"/>
          <w:numId w:val="1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руководство</w:t>
      </w:r>
      <w:r w:rsidR="00F20FEF" w:rsidRPr="007E0FFF">
        <w:rPr>
          <w:rFonts w:ascii="Times New Roman" w:hAnsi="Times New Roman" w:cs="Times New Roman"/>
          <w:sz w:val="28"/>
          <w:szCs w:val="28"/>
        </w:rPr>
        <w:t xml:space="preserve"> оценивается персоналом</w:t>
      </w:r>
      <w:r>
        <w:rPr>
          <w:rFonts w:ascii="Times New Roman" w:hAnsi="Times New Roman" w:cs="Times New Roman"/>
          <w:sz w:val="28"/>
          <w:szCs w:val="28"/>
        </w:rPr>
        <w:t xml:space="preserve"> отрицательно</w:t>
      </w:r>
    </w:p>
    <w:p w:rsidR="00F20FEF" w:rsidRPr="007E0FFF" w:rsidRDefault="004E52C7" w:rsidP="003F4D77">
      <w:pPr>
        <w:pStyle w:val="a3"/>
        <w:numPr>
          <w:ilvl w:val="0"/>
          <w:numId w:val="1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отсутствие психологического комфорта</w:t>
      </w:r>
    </w:p>
    <w:p w:rsidR="00F20FEF" w:rsidRPr="007E0FFF" w:rsidRDefault="004E52C7" w:rsidP="003F4D77">
      <w:pPr>
        <w:pStyle w:val="a3"/>
        <w:numPr>
          <w:ilvl w:val="0"/>
          <w:numId w:val="1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рабочие места оснащены недостаточно</w:t>
      </w:r>
    </w:p>
    <w:p w:rsidR="00F20FEF" w:rsidRPr="007E0FFF" w:rsidRDefault="004E52C7" w:rsidP="003F4D77">
      <w:pPr>
        <w:pStyle w:val="a3"/>
        <w:numPr>
          <w:ilvl w:val="0"/>
          <w:numId w:val="1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сотрудники не хотят повышать свою квалификацию</w:t>
      </w:r>
    </w:p>
    <w:p w:rsidR="00F20FEF" w:rsidRPr="007E0FFF" w:rsidRDefault="007E0FFF" w:rsidP="003F4D77">
      <w:pPr>
        <w:pStyle w:val="a3"/>
        <w:numPr>
          <w:ilvl w:val="0"/>
          <w:numId w:val="17"/>
        </w:numPr>
        <w:spacing w:after="0" w:line="360" w:lineRule="auto"/>
        <w:jc w:val="both"/>
        <w:rPr>
          <w:rFonts w:ascii="Times New Roman" w:hAnsi="Times New Roman" w:cs="Times New Roman"/>
          <w:sz w:val="28"/>
          <w:szCs w:val="28"/>
        </w:rPr>
      </w:pPr>
      <w:r w:rsidRPr="007E0FFF">
        <w:rPr>
          <w:rFonts w:ascii="Times New Roman" w:hAnsi="Times New Roman" w:cs="Times New Roman"/>
          <w:sz w:val="28"/>
          <w:szCs w:val="28"/>
        </w:rPr>
        <w:t>низк</w:t>
      </w:r>
      <w:r w:rsidR="00F20FEF" w:rsidRPr="007E0FFF">
        <w:rPr>
          <w:rFonts w:ascii="Times New Roman" w:hAnsi="Times New Roman" w:cs="Times New Roman"/>
          <w:sz w:val="28"/>
          <w:szCs w:val="28"/>
        </w:rPr>
        <w:t>ий моральный дух в коллективе</w:t>
      </w:r>
      <w:r w:rsidRPr="007E0FFF">
        <w:rPr>
          <w:rFonts w:ascii="Times New Roman" w:hAnsi="Times New Roman" w:cs="Times New Roman"/>
          <w:sz w:val="28"/>
          <w:szCs w:val="28"/>
        </w:rPr>
        <w:t>.</w:t>
      </w:r>
    </w:p>
    <w:p w:rsidR="001A334E" w:rsidRDefault="00246D0B" w:rsidP="001A334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п</w:t>
      </w:r>
      <w:r w:rsidR="00F20FEF" w:rsidRPr="00F20FEF">
        <w:rPr>
          <w:rFonts w:ascii="Times New Roman" w:hAnsi="Times New Roman" w:cs="Times New Roman"/>
          <w:sz w:val="28"/>
          <w:szCs w:val="28"/>
        </w:rPr>
        <w:t>остроени</w:t>
      </w:r>
      <w:r>
        <w:rPr>
          <w:rFonts w:ascii="Times New Roman" w:hAnsi="Times New Roman" w:cs="Times New Roman"/>
          <w:sz w:val="28"/>
          <w:szCs w:val="28"/>
        </w:rPr>
        <w:t>я эффективной системы мотивации необходимо</w:t>
      </w:r>
      <w:r w:rsidR="00F20FEF" w:rsidRPr="00F20FEF">
        <w:rPr>
          <w:rFonts w:ascii="Times New Roman" w:hAnsi="Times New Roman" w:cs="Times New Roman"/>
          <w:sz w:val="28"/>
          <w:szCs w:val="28"/>
        </w:rPr>
        <w:t xml:space="preserve"> изуч</w:t>
      </w:r>
      <w:r>
        <w:rPr>
          <w:rFonts w:ascii="Times New Roman" w:hAnsi="Times New Roman" w:cs="Times New Roman"/>
          <w:sz w:val="28"/>
          <w:szCs w:val="28"/>
        </w:rPr>
        <w:t>ить</w:t>
      </w:r>
      <w:r w:rsidR="00F20FEF" w:rsidRPr="00F20FEF">
        <w:rPr>
          <w:rFonts w:ascii="Times New Roman" w:hAnsi="Times New Roman" w:cs="Times New Roman"/>
          <w:sz w:val="28"/>
          <w:szCs w:val="28"/>
        </w:rPr>
        <w:t xml:space="preserve"> теоретически</w:t>
      </w:r>
      <w:r>
        <w:rPr>
          <w:rFonts w:ascii="Times New Roman" w:hAnsi="Times New Roman" w:cs="Times New Roman"/>
          <w:sz w:val="28"/>
          <w:szCs w:val="28"/>
        </w:rPr>
        <w:t>е</w:t>
      </w:r>
      <w:r w:rsidR="00F20FEF" w:rsidRPr="00F20FEF">
        <w:rPr>
          <w:rFonts w:ascii="Times New Roman" w:hAnsi="Times New Roman" w:cs="Times New Roman"/>
          <w:sz w:val="28"/>
          <w:szCs w:val="28"/>
        </w:rPr>
        <w:t xml:space="preserve"> основ</w:t>
      </w:r>
      <w:r>
        <w:rPr>
          <w:rFonts w:ascii="Times New Roman" w:hAnsi="Times New Roman" w:cs="Times New Roman"/>
          <w:sz w:val="28"/>
          <w:szCs w:val="28"/>
        </w:rPr>
        <w:t>ы</w:t>
      </w:r>
      <w:r w:rsidR="00F20FEF" w:rsidRPr="00F20FEF">
        <w:rPr>
          <w:rFonts w:ascii="Times New Roman" w:hAnsi="Times New Roman" w:cs="Times New Roman"/>
          <w:sz w:val="28"/>
          <w:szCs w:val="28"/>
        </w:rPr>
        <w:t xml:space="preserve"> мотивации и применяе</w:t>
      </w:r>
      <w:r>
        <w:rPr>
          <w:rFonts w:ascii="Times New Roman" w:hAnsi="Times New Roman" w:cs="Times New Roman"/>
          <w:sz w:val="28"/>
          <w:szCs w:val="28"/>
        </w:rPr>
        <w:t>мые</w:t>
      </w:r>
      <w:r w:rsidR="00F20FEF" w:rsidRPr="00F20FEF">
        <w:rPr>
          <w:rFonts w:ascii="Times New Roman" w:hAnsi="Times New Roman" w:cs="Times New Roman"/>
          <w:sz w:val="28"/>
          <w:szCs w:val="28"/>
        </w:rPr>
        <w:t xml:space="preserve"> в настоящее время систем</w:t>
      </w:r>
      <w:r>
        <w:rPr>
          <w:rFonts w:ascii="Times New Roman" w:hAnsi="Times New Roman" w:cs="Times New Roman"/>
          <w:sz w:val="28"/>
          <w:szCs w:val="28"/>
        </w:rPr>
        <w:t>ы</w:t>
      </w:r>
      <w:r w:rsidR="00F20FEF" w:rsidRPr="00F20FEF">
        <w:rPr>
          <w:rFonts w:ascii="Times New Roman" w:hAnsi="Times New Roman" w:cs="Times New Roman"/>
          <w:sz w:val="28"/>
          <w:szCs w:val="28"/>
        </w:rPr>
        <w:t xml:space="preserve"> стимулирования.</w:t>
      </w:r>
      <w:r w:rsidR="001A334E">
        <w:rPr>
          <w:rFonts w:ascii="Times New Roman" w:hAnsi="Times New Roman" w:cs="Times New Roman"/>
          <w:sz w:val="28"/>
          <w:szCs w:val="28"/>
        </w:rPr>
        <w:t xml:space="preserve"> </w:t>
      </w:r>
    </w:p>
    <w:p w:rsidR="00932C57" w:rsidRPr="00B61E64" w:rsidRDefault="00F20FEF" w:rsidP="001A334E">
      <w:pPr>
        <w:spacing w:after="0" w:line="360" w:lineRule="auto"/>
        <w:ind w:firstLine="708"/>
        <w:jc w:val="both"/>
        <w:rPr>
          <w:rFonts w:ascii="Times New Roman" w:hAnsi="Times New Roman" w:cs="Times New Roman"/>
          <w:sz w:val="28"/>
          <w:szCs w:val="28"/>
        </w:rPr>
      </w:pPr>
      <w:r w:rsidRPr="00F20FEF">
        <w:rPr>
          <w:rFonts w:ascii="Times New Roman" w:hAnsi="Times New Roman" w:cs="Times New Roman"/>
          <w:sz w:val="28"/>
          <w:szCs w:val="28"/>
        </w:rPr>
        <w:lastRenderedPageBreak/>
        <w:t xml:space="preserve">Таким образом, мотивация </w:t>
      </w:r>
      <w:r w:rsidR="007E0FFF">
        <w:rPr>
          <w:rFonts w:ascii="Times New Roman" w:hAnsi="Times New Roman" w:cs="Times New Roman"/>
          <w:sz w:val="28"/>
          <w:szCs w:val="28"/>
        </w:rPr>
        <w:t>–</w:t>
      </w:r>
      <w:r w:rsidRPr="00F20FEF">
        <w:rPr>
          <w:rFonts w:ascii="Times New Roman" w:hAnsi="Times New Roman" w:cs="Times New Roman"/>
          <w:sz w:val="28"/>
          <w:szCs w:val="28"/>
        </w:rPr>
        <w:t xml:space="preserve"> </w:t>
      </w:r>
      <w:r w:rsidR="007E0FFF">
        <w:rPr>
          <w:rFonts w:ascii="Times New Roman" w:hAnsi="Times New Roman" w:cs="Times New Roman"/>
          <w:sz w:val="28"/>
          <w:szCs w:val="28"/>
        </w:rPr>
        <w:t xml:space="preserve">это </w:t>
      </w:r>
      <w:r w:rsidRPr="00F20FEF">
        <w:rPr>
          <w:rFonts w:ascii="Times New Roman" w:hAnsi="Times New Roman" w:cs="Times New Roman"/>
          <w:sz w:val="28"/>
          <w:szCs w:val="28"/>
        </w:rPr>
        <w:t xml:space="preserve">процесс активизации </w:t>
      </w:r>
      <w:r w:rsidR="00246D0B">
        <w:rPr>
          <w:rFonts w:ascii="Times New Roman" w:hAnsi="Times New Roman" w:cs="Times New Roman"/>
          <w:sz w:val="28"/>
          <w:szCs w:val="28"/>
        </w:rPr>
        <w:t>внутренней и внешней</w:t>
      </w:r>
      <w:r w:rsidRPr="00F20FEF">
        <w:rPr>
          <w:rFonts w:ascii="Times New Roman" w:hAnsi="Times New Roman" w:cs="Times New Roman"/>
          <w:sz w:val="28"/>
          <w:szCs w:val="28"/>
        </w:rPr>
        <w:t xml:space="preserve"> мотивац</w:t>
      </w:r>
      <w:r w:rsidR="00246D0B">
        <w:rPr>
          <w:rFonts w:ascii="Times New Roman" w:hAnsi="Times New Roman" w:cs="Times New Roman"/>
          <w:sz w:val="28"/>
          <w:szCs w:val="28"/>
        </w:rPr>
        <w:t>ии – мотивов и стимулов -</w:t>
      </w:r>
      <w:r w:rsidRPr="00F20FEF">
        <w:rPr>
          <w:rFonts w:ascii="Times New Roman" w:hAnsi="Times New Roman" w:cs="Times New Roman"/>
          <w:sz w:val="28"/>
          <w:szCs w:val="28"/>
        </w:rPr>
        <w:t xml:space="preserve"> для их побуждения к эффективному труду. </w:t>
      </w:r>
    </w:p>
    <w:p w:rsidR="001A334E" w:rsidRDefault="00F20FEF" w:rsidP="001A334E">
      <w:pPr>
        <w:spacing w:after="0" w:line="360" w:lineRule="auto"/>
        <w:ind w:firstLine="708"/>
        <w:jc w:val="both"/>
        <w:rPr>
          <w:rFonts w:ascii="Times New Roman" w:hAnsi="Times New Roman" w:cs="Times New Roman"/>
          <w:sz w:val="28"/>
          <w:szCs w:val="28"/>
        </w:rPr>
      </w:pPr>
      <w:r w:rsidRPr="00F20FEF">
        <w:rPr>
          <w:rFonts w:ascii="Times New Roman" w:hAnsi="Times New Roman" w:cs="Times New Roman"/>
          <w:sz w:val="28"/>
          <w:szCs w:val="28"/>
        </w:rPr>
        <w:t>Цель</w:t>
      </w:r>
      <w:r w:rsidR="00246D0B">
        <w:rPr>
          <w:rFonts w:ascii="Times New Roman" w:hAnsi="Times New Roman" w:cs="Times New Roman"/>
          <w:sz w:val="28"/>
          <w:szCs w:val="28"/>
        </w:rPr>
        <w:t xml:space="preserve"> мотивации – это создани</w:t>
      </w:r>
      <w:r w:rsidRPr="00F20FEF">
        <w:rPr>
          <w:rFonts w:ascii="Times New Roman" w:hAnsi="Times New Roman" w:cs="Times New Roman"/>
          <w:sz w:val="28"/>
          <w:szCs w:val="28"/>
        </w:rPr>
        <w:t xml:space="preserve">е условий, </w:t>
      </w:r>
      <w:r w:rsidR="00246D0B">
        <w:rPr>
          <w:rFonts w:ascii="Times New Roman" w:hAnsi="Times New Roman" w:cs="Times New Roman"/>
          <w:sz w:val="28"/>
          <w:szCs w:val="28"/>
        </w:rPr>
        <w:t xml:space="preserve">которые </w:t>
      </w:r>
      <w:r w:rsidRPr="00F20FEF">
        <w:rPr>
          <w:rFonts w:ascii="Times New Roman" w:hAnsi="Times New Roman" w:cs="Times New Roman"/>
          <w:sz w:val="28"/>
          <w:szCs w:val="28"/>
        </w:rPr>
        <w:t>побуждаю</w:t>
      </w:r>
      <w:r w:rsidR="00246D0B">
        <w:rPr>
          <w:rFonts w:ascii="Times New Roman" w:hAnsi="Times New Roman" w:cs="Times New Roman"/>
          <w:sz w:val="28"/>
          <w:szCs w:val="28"/>
        </w:rPr>
        <w:t>т</w:t>
      </w:r>
      <w:r w:rsidRPr="00F20FEF">
        <w:rPr>
          <w:rFonts w:ascii="Times New Roman" w:hAnsi="Times New Roman" w:cs="Times New Roman"/>
          <w:sz w:val="28"/>
          <w:szCs w:val="28"/>
        </w:rPr>
        <w:t xml:space="preserve"> челове</w:t>
      </w:r>
      <w:r w:rsidR="00246D0B">
        <w:rPr>
          <w:rFonts w:ascii="Times New Roman" w:hAnsi="Times New Roman" w:cs="Times New Roman"/>
          <w:sz w:val="28"/>
          <w:szCs w:val="28"/>
        </w:rPr>
        <w:t>ка к</w:t>
      </w:r>
      <w:r w:rsidRPr="00F20FEF">
        <w:rPr>
          <w:rFonts w:ascii="Times New Roman" w:hAnsi="Times New Roman" w:cs="Times New Roman"/>
          <w:sz w:val="28"/>
          <w:szCs w:val="28"/>
        </w:rPr>
        <w:t xml:space="preserve"> действи</w:t>
      </w:r>
      <w:r w:rsidR="00246D0B">
        <w:rPr>
          <w:rFonts w:ascii="Times New Roman" w:hAnsi="Times New Roman" w:cs="Times New Roman"/>
          <w:sz w:val="28"/>
          <w:szCs w:val="28"/>
        </w:rPr>
        <w:t>ям</w:t>
      </w:r>
      <w:r w:rsidRPr="00F20FEF">
        <w:rPr>
          <w:rFonts w:ascii="Times New Roman" w:hAnsi="Times New Roman" w:cs="Times New Roman"/>
          <w:sz w:val="28"/>
          <w:szCs w:val="28"/>
        </w:rPr>
        <w:t xml:space="preserve">, направленных на достижение цели с максимальным эффектом. </w:t>
      </w:r>
    </w:p>
    <w:p w:rsidR="00F20FEF" w:rsidRPr="00932C57" w:rsidRDefault="00F20FEF" w:rsidP="00932C57">
      <w:pPr>
        <w:spacing w:after="0" w:line="360" w:lineRule="auto"/>
        <w:ind w:firstLine="708"/>
        <w:jc w:val="both"/>
        <w:rPr>
          <w:rFonts w:ascii="Times New Roman" w:hAnsi="Times New Roman" w:cs="Times New Roman"/>
          <w:sz w:val="28"/>
          <w:szCs w:val="28"/>
        </w:rPr>
      </w:pPr>
      <w:r w:rsidRPr="00F20FEF">
        <w:rPr>
          <w:rFonts w:ascii="Times New Roman" w:hAnsi="Times New Roman" w:cs="Times New Roman"/>
          <w:sz w:val="28"/>
          <w:szCs w:val="28"/>
        </w:rPr>
        <w:t xml:space="preserve">Общая характеристика процесса мотивации включает в себя </w:t>
      </w:r>
      <w:r w:rsidR="00932C57" w:rsidRPr="00932C57">
        <w:rPr>
          <w:rFonts w:ascii="Times New Roman" w:hAnsi="Times New Roman" w:cs="Times New Roman"/>
          <w:sz w:val="28"/>
          <w:szCs w:val="28"/>
        </w:rPr>
        <w:t xml:space="preserve"> </w:t>
      </w:r>
      <w:r w:rsidRPr="00F20FEF">
        <w:rPr>
          <w:rFonts w:ascii="Times New Roman" w:hAnsi="Times New Roman" w:cs="Times New Roman"/>
          <w:sz w:val="28"/>
          <w:szCs w:val="28"/>
        </w:rPr>
        <w:t xml:space="preserve">потребности, мотивы, цели. </w:t>
      </w:r>
      <w:r w:rsidR="00932C57" w:rsidRPr="00932C57">
        <w:rPr>
          <w:rFonts w:ascii="Times New Roman" w:hAnsi="Times New Roman" w:cs="Times New Roman"/>
          <w:sz w:val="28"/>
          <w:szCs w:val="28"/>
        </w:rPr>
        <w:t xml:space="preserve"> </w:t>
      </w:r>
      <w:r w:rsidRPr="00F20FEF">
        <w:rPr>
          <w:rFonts w:ascii="Times New Roman" w:hAnsi="Times New Roman" w:cs="Times New Roman"/>
          <w:sz w:val="28"/>
          <w:szCs w:val="28"/>
        </w:rPr>
        <w:t xml:space="preserve">Мотивы, </w:t>
      </w:r>
      <w:r w:rsidR="00246D0B">
        <w:rPr>
          <w:rFonts w:ascii="Times New Roman" w:hAnsi="Times New Roman" w:cs="Times New Roman"/>
          <w:sz w:val="28"/>
          <w:szCs w:val="28"/>
        </w:rPr>
        <w:t xml:space="preserve">которые </w:t>
      </w:r>
      <w:r w:rsidRPr="00F20FEF">
        <w:rPr>
          <w:rFonts w:ascii="Times New Roman" w:hAnsi="Times New Roman" w:cs="Times New Roman"/>
          <w:sz w:val="28"/>
          <w:szCs w:val="28"/>
        </w:rPr>
        <w:t>движу</w:t>
      </w:r>
      <w:r w:rsidR="00246D0B">
        <w:rPr>
          <w:rFonts w:ascii="Times New Roman" w:hAnsi="Times New Roman" w:cs="Times New Roman"/>
          <w:sz w:val="28"/>
          <w:szCs w:val="28"/>
        </w:rPr>
        <w:t>т сотрудников</w:t>
      </w:r>
      <w:r w:rsidRPr="00F20FEF">
        <w:rPr>
          <w:rFonts w:ascii="Times New Roman" w:hAnsi="Times New Roman" w:cs="Times New Roman"/>
          <w:sz w:val="28"/>
          <w:szCs w:val="28"/>
        </w:rPr>
        <w:t xml:space="preserve">, </w:t>
      </w:r>
      <w:r w:rsidR="00246D0B">
        <w:rPr>
          <w:rFonts w:ascii="Times New Roman" w:hAnsi="Times New Roman" w:cs="Times New Roman"/>
          <w:sz w:val="28"/>
          <w:szCs w:val="28"/>
        </w:rPr>
        <w:t>очень</w:t>
      </w:r>
      <w:r w:rsidRPr="00F20FEF">
        <w:rPr>
          <w:rFonts w:ascii="Times New Roman" w:hAnsi="Times New Roman" w:cs="Times New Roman"/>
          <w:sz w:val="28"/>
          <w:szCs w:val="28"/>
        </w:rPr>
        <w:t xml:space="preserve"> сложны, подвержены </w:t>
      </w:r>
      <w:r w:rsidR="00246D0B">
        <w:rPr>
          <w:rFonts w:ascii="Times New Roman" w:hAnsi="Times New Roman" w:cs="Times New Roman"/>
          <w:sz w:val="28"/>
          <w:szCs w:val="28"/>
        </w:rPr>
        <w:t xml:space="preserve">переменам. Они </w:t>
      </w:r>
      <w:r w:rsidRPr="00F20FEF">
        <w:rPr>
          <w:rFonts w:ascii="Times New Roman" w:hAnsi="Times New Roman" w:cs="Times New Roman"/>
          <w:sz w:val="28"/>
          <w:szCs w:val="28"/>
        </w:rPr>
        <w:t xml:space="preserve">формируются под </w:t>
      </w:r>
      <w:r w:rsidR="00246D0B">
        <w:rPr>
          <w:rFonts w:ascii="Times New Roman" w:hAnsi="Times New Roman" w:cs="Times New Roman"/>
          <w:sz w:val="28"/>
          <w:szCs w:val="28"/>
        </w:rPr>
        <w:t>влиянием</w:t>
      </w:r>
      <w:r w:rsidRPr="00F20FEF">
        <w:rPr>
          <w:rFonts w:ascii="Times New Roman" w:hAnsi="Times New Roman" w:cs="Times New Roman"/>
          <w:sz w:val="28"/>
          <w:szCs w:val="28"/>
        </w:rPr>
        <w:t xml:space="preserve"> способностей, образования, социального положения, материального благосостояния, общественного мне</w:t>
      </w:r>
      <w:r w:rsidR="00246D0B">
        <w:rPr>
          <w:rFonts w:ascii="Times New Roman" w:hAnsi="Times New Roman" w:cs="Times New Roman"/>
          <w:sz w:val="28"/>
          <w:szCs w:val="28"/>
        </w:rPr>
        <w:t xml:space="preserve">ния. </w:t>
      </w:r>
      <w:r w:rsidRPr="00F20FEF">
        <w:rPr>
          <w:rFonts w:ascii="Times New Roman" w:hAnsi="Times New Roman" w:cs="Times New Roman"/>
          <w:sz w:val="28"/>
          <w:szCs w:val="28"/>
        </w:rPr>
        <w:t xml:space="preserve">Поэтому </w:t>
      </w:r>
      <w:r w:rsidR="00246D0B">
        <w:rPr>
          <w:rFonts w:ascii="Times New Roman" w:hAnsi="Times New Roman" w:cs="Times New Roman"/>
          <w:sz w:val="28"/>
          <w:szCs w:val="28"/>
        </w:rPr>
        <w:t>планирование возможного</w:t>
      </w:r>
      <w:r w:rsidRPr="00F20FEF">
        <w:rPr>
          <w:rFonts w:ascii="Times New Roman" w:hAnsi="Times New Roman" w:cs="Times New Roman"/>
          <w:sz w:val="28"/>
          <w:szCs w:val="28"/>
        </w:rPr>
        <w:t xml:space="preserve"> поведения </w:t>
      </w:r>
      <w:r w:rsidR="00246D0B">
        <w:rPr>
          <w:rFonts w:ascii="Times New Roman" w:hAnsi="Times New Roman" w:cs="Times New Roman"/>
          <w:sz w:val="28"/>
          <w:szCs w:val="28"/>
        </w:rPr>
        <w:t>трудового</w:t>
      </w:r>
      <w:r w:rsidRPr="00F20FEF">
        <w:rPr>
          <w:rFonts w:ascii="Times New Roman" w:hAnsi="Times New Roman" w:cs="Times New Roman"/>
          <w:sz w:val="28"/>
          <w:szCs w:val="28"/>
        </w:rPr>
        <w:t xml:space="preserve"> коллектива в ответ на разные системы мотивации </w:t>
      </w:r>
      <w:r w:rsidR="00246D0B">
        <w:rPr>
          <w:rFonts w:ascii="Times New Roman" w:hAnsi="Times New Roman" w:cs="Times New Roman"/>
          <w:sz w:val="28"/>
          <w:szCs w:val="28"/>
        </w:rPr>
        <w:t>очень</w:t>
      </w:r>
      <w:r w:rsidRPr="00F20FEF">
        <w:rPr>
          <w:rFonts w:ascii="Times New Roman" w:hAnsi="Times New Roman" w:cs="Times New Roman"/>
          <w:sz w:val="28"/>
          <w:szCs w:val="28"/>
        </w:rPr>
        <w:t xml:space="preserve"> затрудн</w:t>
      </w:r>
      <w:r w:rsidR="00246D0B">
        <w:rPr>
          <w:rFonts w:ascii="Times New Roman" w:hAnsi="Times New Roman" w:cs="Times New Roman"/>
          <w:sz w:val="28"/>
          <w:szCs w:val="28"/>
        </w:rPr>
        <w:t>ено</w:t>
      </w:r>
      <w:r w:rsidRPr="00F20FEF">
        <w:rPr>
          <w:rFonts w:ascii="Times New Roman" w:hAnsi="Times New Roman" w:cs="Times New Roman"/>
          <w:sz w:val="28"/>
          <w:szCs w:val="28"/>
        </w:rPr>
        <w:t>.</w:t>
      </w:r>
    </w:p>
    <w:p w:rsidR="00F20FEF" w:rsidRDefault="00F20FEF" w:rsidP="00F20FEF">
      <w:pPr>
        <w:spacing w:after="0" w:line="360" w:lineRule="auto"/>
        <w:ind w:firstLine="708"/>
        <w:jc w:val="both"/>
        <w:rPr>
          <w:rFonts w:ascii="Times New Roman" w:hAnsi="Times New Roman" w:cs="Times New Roman"/>
          <w:sz w:val="28"/>
          <w:szCs w:val="28"/>
        </w:rPr>
      </w:pPr>
    </w:p>
    <w:p w:rsidR="00343076" w:rsidRDefault="00343076" w:rsidP="00F20FEF">
      <w:pPr>
        <w:spacing w:after="0" w:line="360" w:lineRule="auto"/>
        <w:ind w:firstLine="708"/>
        <w:jc w:val="both"/>
        <w:rPr>
          <w:rFonts w:ascii="Times New Roman" w:hAnsi="Times New Roman" w:cs="Times New Roman"/>
          <w:sz w:val="28"/>
          <w:szCs w:val="28"/>
        </w:rPr>
      </w:pPr>
    </w:p>
    <w:p w:rsidR="00343076" w:rsidRDefault="00343076" w:rsidP="003F4D77">
      <w:pPr>
        <w:pStyle w:val="a3"/>
        <w:numPr>
          <w:ilvl w:val="1"/>
          <w:numId w:val="11"/>
        </w:num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Теории мотивации</w:t>
      </w:r>
    </w:p>
    <w:p w:rsidR="00343076" w:rsidRDefault="00343076" w:rsidP="00343076">
      <w:pPr>
        <w:shd w:val="clear" w:color="auto" w:fill="FFFFFF"/>
        <w:spacing w:after="0" w:line="360" w:lineRule="auto"/>
        <w:jc w:val="both"/>
        <w:rPr>
          <w:rFonts w:ascii="Times New Roman" w:eastAsia="Times New Roman" w:hAnsi="Times New Roman" w:cs="Times New Roman"/>
          <w:sz w:val="28"/>
          <w:szCs w:val="28"/>
          <w:lang w:eastAsia="ru-RU"/>
        </w:rPr>
      </w:pPr>
    </w:p>
    <w:p w:rsidR="00343076" w:rsidRPr="00343076" w:rsidRDefault="00932C57" w:rsidP="00343076">
      <w:pPr>
        <w:shd w:val="clear" w:color="auto" w:fill="FFFFFF"/>
        <w:spacing w:after="0" w:line="36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История развития</w:t>
      </w:r>
      <w:r w:rsidR="00343076" w:rsidRPr="00343076">
        <w:rPr>
          <w:rFonts w:ascii="Times New Roman" w:eastAsia="Times New Roman" w:hAnsi="Times New Roman" w:cs="Times New Roman"/>
          <w:sz w:val="28"/>
          <w:szCs w:val="28"/>
          <w:lang w:eastAsia="ru-RU"/>
        </w:rPr>
        <w:t xml:space="preserve"> теории мотивации начал</w:t>
      </w:r>
      <w:r>
        <w:rPr>
          <w:rFonts w:ascii="Times New Roman" w:eastAsia="Times New Roman" w:hAnsi="Times New Roman" w:cs="Times New Roman"/>
          <w:sz w:val="28"/>
          <w:szCs w:val="28"/>
          <w:lang w:eastAsia="ru-RU"/>
        </w:rPr>
        <w:t>а</w:t>
      </w:r>
      <w:r w:rsidR="00343076" w:rsidRPr="00343076">
        <w:rPr>
          <w:rFonts w:ascii="Times New Roman" w:eastAsia="Times New Roman" w:hAnsi="Times New Roman" w:cs="Times New Roman"/>
          <w:sz w:val="28"/>
          <w:szCs w:val="28"/>
          <w:lang w:eastAsia="ru-RU"/>
        </w:rPr>
        <w:t xml:space="preserve">сь с начала </w:t>
      </w:r>
      <w:r w:rsidRPr="00932C57">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 xml:space="preserve"> века. </w:t>
      </w:r>
      <w:r w:rsidR="00BF6CDA">
        <w:rPr>
          <w:rFonts w:ascii="Times New Roman" w:eastAsia="Times New Roman" w:hAnsi="Times New Roman" w:cs="Times New Roman"/>
          <w:sz w:val="28"/>
          <w:szCs w:val="28"/>
          <w:lang w:eastAsia="ru-RU"/>
        </w:rPr>
        <w:t>Рассмотрим</w:t>
      </w:r>
      <w:r w:rsidR="00343076" w:rsidRPr="00343076">
        <w:rPr>
          <w:rFonts w:ascii="Times New Roman" w:eastAsia="Times New Roman" w:hAnsi="Times New Roman" w:cs="Times New Roman"/>
          <w:sz w:val="28"/>
          <w:szCs w:val="28"/>
          <w:lang w:eastAsia="ru-RU"/>
        </w:rPr>
        <w:t xml:space="preserve"> следующие теори</w:t>
      </w:r>
      <w:r w:rsidR="00BF6CDA">
        <w:rPr>
          <w:rFonts w:ascii="Times New Roman" w:eastAsia="Times New Roman" w:hAnsi="Times New Roman" w:cs="Times New Roman"/>
          <w:sz w:val="28"/>
          <w:szCs w:val="28"/>
          <w:lang w:eastAsia="ru-RU"/>
        </w:rPr>
        <w:t>и</w:t>
      </w:r>
      <w:r w:rsidR="00343076" w:rsidRPr="00343076">
        <w:rPr>
          <w:rFonts w:ascii="Times New Roman" w:eastAsia="Times New Roman" w:hAnsi="Times New Roman" w:cs="Times New Roman"/>
          <w:sz w:val="28"/>
          <w:szCs w:val="28"/>
          <w:lang w:eastAsia="ru-RU"/>
        </w:rPr>
        <w:t xml:space="preserve"> мотивации:</w:t>
      </w:r>
    </w:p>
    <w:p w:rsidR="00343076" w:rsidRPr="00932C57" w:rsidRDefault="00343076" w:rsidP="00932C57">
      <w:pPr>
        <w:pStyle w:val="a3"/>
        <w:numPr>
          <w:ilvl w:val="0"/>
          <w:numId w:val="32"/>
        </w:numPr>
        <w:shd w:val="clear" w:color="auto" w:fill="FFFFFF"/>
        <w:spacing w:after="0" w:line="360" w:lineRule="auto"/>
        <w:jc w:val="both"/>
        <w:rPr>
          <w:rFonts w:ascii="Times New Roman" w:eastAsia="Times New Roman" w:hAnsi="Times New Roman" w:cs="Times New Roman"/>
          <w:sz w:val="28"/>
          <w:szCs w:val="28"/>
          <w:lang w:eastAsia="ru-RU"/>
        </w:rPr>
      </w:pPr>
      <w:r w:rsidRPr="00932C57">
        <w:rPr>
          <w:rFonts w:ascii="Times New Roman" w:eastAsia="Times New Roman" w:hAnsi="Times New Roman" w:cs="Times New Roman"/>
          <w:sz w:val="28"/>
          <w:szCs w:val="28"/>
          <w:lang w:eastAsia="ru-RU"/>
        </w:rPr>
        <w:t>содержательные теории (</w:t>
      </w:r>
      <w:r w:rsidR="00BF6CDA">
        <w:rPr>
          <w:rFonts w:ascii="Times New Roman" w:eastAsia="Times New Roman" w:hAnsi="Times New Roman" w:cs="Times New Roman"/>
          <w:sz w:val="28"/>
          <w:szCs w:val="28"/>
          <w:lang w:eastAsia="ru-RU"/>
        </w:rPr>
        <w:t xml:space="preserve">авторы </w:t>
      </w:r>
      <w:r w:rsidR="001A334E" w:rsidRPr="00932C57">
        <w:rPr>
          <w:rFonts w:ascii="Times New Roman" w:eastAsia="Times New Roman" w:hAnsi="Times New Roman" w:cs="Times New Roman"/>
          <w:sz w:val="28"/>
          <w:szCs w:val="28"/>
          <w:lang w:eastAsia="ru-RU"/>
        </w:rPr>
        <w:t>А.</w:t>
      </w:r>
      <w:r w:rsidRPr="00932C57">
        <w:rPr>
          <w:rFonts w:ascii="Times New Roman" w:eastAsia="Times New Roman" w:hAnsi="Times New Roman" w:cs="Times New Roman"/>
          <w:sz w:val="28"/>
          <w:szCs w:val="28"/>
          <w:lang w:eastAsia="ru-RU"/>
        </w:rPr>
        <w:t xml:space="preserve">Маслоу, Герцберг, </w:t>
      </w:r>
      <w:r w:rsidR="001A334E" w:rsidRPr="00932C57">
        <w:rPr>
          <w:rFonts w:ascii="Times New Roman" w:eastAsia="Times New Roman" w:hAnsi="Times New Roman" w:cs="Times New Roman"/>
          <w:sz w:val="28"/>
          <w:szCs w:val="28"/>
          <w:lang w:eastAsia="ru-RU"/>
        </w:rPr>
        <w:t>МакКлелланд</w:t>
      </w:r>
      <w:r w:rsidRPr="00932C57">
        <w:rPr>
          <w:rFonts w:ascii="Times New Roman" w:eastAsia="Times New Roman" w:hAnsi="Times New Roman" w:cs="Times New Roman"/>
          <w:sz w:val="28"/>
          <w:szCs w:val="28"/>
          <w:lang w:eastAsia="ru-RU"/>
        </w:rPr>
        <w:t>);</w:t>
      </w:r>
    </w:p>
    <w:p w:rsidR="00343076" w:rsidRPr="00932C57" w:rsidRDefault="001A334E" w:rsidP="00932C57">
      <w:pPr>
        <w:pStyle w:val="a3"/>
        <w:numPr>
          <w:ilvl w:val="0"/>
          <w:numId w:val="32"/>
        </w:numPr>
        <w:shd w:val="clear" w:color="auto" w:fill="FFFFFF"/>
        <w:spacing w:after="0" w:line="360" w:lineRule="auto"/>
        <w:jc w:val="both"/>
        <w:rPr>
          <w:rFonts w:ascii="Times New Roman" w:eastAsia="Times New Roman" w:hAnsi="Times New Roman" w:cs="Times New Roman"/>
          <w:sz w:val="28"/>
          <w:szCs w:val="28"/>
          <w:lang w:eastAsia="ru-RU"/>
        </w:rPr>
      </w:pPr>
      <w:r w:rsidRPr="00932C57">
        <w:rPr>
          <w:rFonts w:ascii="Times New Roman" w:eastAsia="Times New Roman" w:hAnsi="Times New Roman" w:cs="Times New Roman"/>
          <w:sz w:val="28"/>
          <w:szCs w:val="28"/>
          <w:lang w:eastAsia="ru-RU"/>
        </w:rPr>
        <w:t>процессуальные теории (</w:t>
      </w:r>
      <w:r w:rsidR="00BF6CDA">
        <w:rPr>
          <w:rFonts w:ascii="Times New Roman" w:eastAsia="Times New Roman" w:hAnsi="Times New Roman" w:cs="Times New Roman"/>
          <w:sz w:val="28"/>
          <w:szCs w:val="28"/>
          <w:lang w:eastAsia="ru-RU"/>
        </w:rPr>
        <w:t xml:space="preserve">В. </w:t>
      </w:r>
      <w:r w:rsidRPr="00932C57">
        <w:rPr>
          <w:rFonts w:ascii="Times New Roman" w:eastAsia="Times New Roman" w:hAnsi="Times New Roman" w:cs="Times New Roman"/>
          <w:sz w:val="28"/>
          <w:szCs w:val="28"/>
          <w:lang w:eastAsia="ru-RU"/>
        </w:rPr>
        <w:t>Врум</w:t>
      </w:r>
      <w:r w:rsidR="00343076" w:rsidRPr="00932C57">
        <w:rPr>
          <w:rFonts w:ascii="Times New Roman" w:eastAsia="Times New Roman" w:hAnsi="Times New Roman" w:cs="Times New Roman"/>
          <w:sz w:val="28"/>
          <w:szCs w:val="28"/>
          <w:lang w:eastAsia="ru-RU"/>
        </w:rPr>
        <w:t>);</w:t>
      </w:r>
    </w:p>
    <w:p w:rsidR="00343076" w:rsidRPr="00932C57" w:rsidRDefault="00343076" w:rsidP="00932C57">
      <w:pPr>
        <w:pStyle w:val="a3"/>
        <w:numPr>
          <w:ilvl w:val="0"/>
          <w:numId w:val="32"/>
        </w:numPr>
        <w:shd w:val="clear" w:color="auto" w:fill="FFFFFF"/>
        <w:spacing w:after="0" w:line="360" w:lineRule="auto"/>
        <w:jc w:val="both"/>
        <w:rPr>
          <w:rFonts w:ascii="Times New Roman" w:eastAsia="Times New Roman" w:hAnsi="Times New Roman" w:cs="Times New Roman"/>
          <w:sz w:val="28"/>
          <w:szCs w:val="28"/>
          <w:lang w:eastAsia="ru-RU"/>
        </w:rPr>
      </w:pPr>
      <w:r w:rsidRPr="00932C57">
        <w:rPr>
          <w:rFonts w:ascii="Times New Roman" w:eastAsia="Times New Roman" w:hAnsi="Times New Roman" w:cs="Times New Roman"/>
          <w:sz w:val="28"/>
          <w:szCs w:val="28"/>
          <w:lang w:eastAsia="ru-RU"/>
        </w:rPr>
        <w:t>теории, основанные на отношении человека к труду (Макгрегор, Оучи).</w:t>
      </w:r>
    </w:p>
    <w:p w:rsidR="00343076" w:rsidRDefault="00343076" w:rsidP="00343076">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Содержательные </w:t>
      </w:r>
      <w:r w:rsidR="00B206C4">
        <w:rPr>
          <w:rFonts w:ascii="Times New Roman" w:eastAsia="Times New Roman" w:hAnsi="Times New Roman" w:cs="Times New Roman"/>
          <w:sz w:val="28"/>
          <w:szCs w:val="28"/>
          <w:lang w:eastAsia="ru-RU"/>
        </w:rPr>
        <w:t>теории мотивации</w:t>
      </w:r>
    </w:p>
    <w:p w:rsidR="00343076" w:rsidRDefault="00BF6CDA" w:rsidP="00343076">
      <w:pPr>
        <w:shd w:val="clear" w:color="auto" w:fill="FFFFFF"/>
        <w:spacing w:after="0" w:line="36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w:t>
      </w:r>
      <w:r w:rsidR="00343076" w:rsidRPr="00343076">
        <w:rPr>
          <w:rFonts w:ascii="Times New Roman" w:eastAsia="Times New Roman" w:hAnsi="Times New Roman" w:cs="Times New Roman"/>
          <w:sz w:val="28"/>
          <w:szCs w:val="28"/>
          <w:lang w:eastAsia="ru-RU"/>
        </w:rPr>
        <w:t xml:space="preserve"> теории А. Маслоу, существует </w:t>
      </w:r>
      <w:r w:rsidR="001A334E">
        <w:rPr>
          <w:rFonts w:ascii="Times New Roman" w:eastAsia="Times New Roman" w:hAnsi="Times New Roman" w:cs="Times New Roman"/>
          <w:sz w:val="28"/>
          <w:szCs w:val="28"/>
          <w:lang w:eastAsia="ru-RU"/>
        </w:rPr>
        <w:t>5</w:t>
      </w:r>
      <w:r w:rsidR="00343076" w:rsidRPr="00343076">
        <w:rPr>
          <w:rFonts w:ascii="Times New Roman" w:eastAsia="Times New Roman" w:hAnsi="Times New Roman" w:cs="Times New Roman"/>
          <w:sz w:val="28"/>
          <w:szCs w:val="28"/>
          <w:lang w:eastAsia="ru-RU"/>
        </w:rPr>
        <w:t xml:space="preserve"> </w:t>
      </w:r>
      <w:r w:rsidR="001A334E">
        <w:rPr>
          <w:rFonts w:ascii="Times New Roman" w:eastAsia="Times New Roman" w:hAnsi="Times New Roman" w:cs="Times New Roman"/>
          <w:sz w:val="28"/>
          <w:szCs w:val="28"/>
          <w:lang w:eastAsia="ru-RU"/>
        </w:rPr>
        <w:t>видов</w:t>
      </w:r>
      <w:r w:rsidR="00343076" w:rsidRPr="00343076">
        <w:rPr>
          <w:rFonts w:ascii="Times New Roman" w:eastAsia="Times New Roman" w:hAnsi="Times New Roman" w:cs="Times New Roman"/>
          <w:sz w:val="28"/>
          <w:szCs w:val="28"/>
          <w:lang w:eastAsia="ru-RU"/>
        </w:rPr>
        <w:t xml:space="preserve"> потребно</w:t>
      </w:r>
      <w:r w:rsidR="002E7AA5">
        <w:rPr>
          <w:rFonts w:ascii="Times New Roman" w:eastAsia="Times New Roman" w:hAnsi="Times New Roman" w:cs="Times New Roman"/>
          <w:sz w:val="28"/>
          <w:szCs w:val="28"/>
          <w:lang w:eastAsia="ru-RU"/>
        </w:rPr>
        <w:t>стей: </w:t>
      </w:r>
    </w:p>
    <w:p w:rsidR="00343076" w:rsidRPr="002E7AA5" w:rsidRDefault="002E7AA5" w:rsidP="002E7AA5">
      <w:pPr>
        <w:pStyle w:val="a3"/>
        <w:numPr>
          <w:ilvl w:val="0"/>
          <w:numId w:val="20"/>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уровень - физиологические потребности</w:t>
      </w:r>
    </w:p>
    <w:p w:rsidR="00343076" w:rsidRPr="00B206C4" w:rsidRDefault="002E7AA5" w:rsidP="003F4D77">
      <w:pPr>
        <w:pStyle w:val="a3"/>
        <w:numPr>
          <w:ilvl w:val="0"/>
          <w:numId w:val="20"/>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уровень - потребность </w:t>
      </w:r>
      <w:r w:rsidR="00BF6CD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безопасности</w:t>
      </w:r>
    </w:p>
    <w:p w:rsidR="00343076" w:rsidRPr="00B206C4" w:rsidRDefault="002E7AA5" w:rsidP="003F4D77">
      <w:pPr>
        <w:pStyle w:val="a3"/>
        <w:numPr>
          <w:ilvl w:val="0"/>
          <w:numId w:val="20"/>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уровень - социальные потребности</w:t>
      </w:r>
    </w:p>
    <w:p w:rsidR="00343076" w:rsidRPr="00B206C4" w:rsidRDefault="002E7AA5" w:rsidP="003F4D77">
      <w:pPr>
        <w:pStyle w:val="a3"/>
        <w:numPr>
          <w:ilvl w:val="0"/>
          <w:numId w:val="20"/>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уровень </w:t>
      </w:r>
      <w:r w:rsidR="007A715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7A7155">
        <w:rPr>
          <w:rFonts w:ascii="Times New Roman" w:eastAsia="Times New Roman" w:hAnsi="Times New Roman" w:cs="Times New Roman"/>
          <w:sz w:val="28"/>
          <w:szCs w:val="28"/>
          <w:lang w:eastAsia="ru-RU"/>
        </w:rPr>
        <w:t>личностные потребности</w:t>
      </w:r>
    </w:p>
    <w:p w:rsidR="00343076" w:rsidRPr="00B206C4" w:rsidRDefault="002E7AA5" w:rsidP="003F4D77">
      <w:pPr>
        <w:pStyle w:val="a3"/>
        <w:numPr>
          <w:ilvl w:val="0"/>
          <w:numId w:val="20"/>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уровень - </w:t>
      </w:r>
      <w:r w:rsidR="00343076" w:rsidRPr="00B206C4">
        <w:rPr>
          <w:rFonts w:ascii="Times New Roman" w:eastAsia="Times New Roman" w:hAnsi="Times New Roman" w:cs="Times New Roman"/>
          <w:sz w:val="28"/>
          <w:szCs w:val="28"/>
          <w:lang w:eastAsia="ru-RU"/>
        </w:rPr>
        <w:t>потребность в са</w:t>
      </w:r>
      <w:r>
        <w:rPr>
          <w:rFonts w:ascii="Times New Roman" w:eastAsia="Times New Roman" w:hAnsi="Times New Roman" w:cs="Times New Roman"/>
          <w:sz w:val="28"/>
          <w:szCs w:val="28"/>
          <w:lang w:eastAsia="ru-RU"/>
        </w:rPr>
        <w:t>мовыражении.</w:t>
      </w:r>
    </w:p>
    <w:p w:rsidR="00343076" w:rsidRPr="00343076" w:rsidRDefault="00343076" w:rsidP="00343076">
      <w:pPr>
        <w:shd w:val="clear" w:color="auto" w:fill="FFFFFF"/>
        <w:spacing w:after="0" w:line="360" w:lineRule="auto"/>
        <w:jc w:val="both"/>
        <w:rPr>
          <w:rFonts w:ascii="Times New Roman" w:eastAsia="Times New Roman" w:hAnsi="Times New Roman" w:cs="Times New Roman"/>
          <w:sz w:val="28"/>
          <w:szCs w:val="28"/>
          <w:lang w:eastAsia="ru-RU"/>
        </w:rPr>
      </w:pPr>
      <w:r w:rsidRPr="00343076">
        <w:rPr>
          <w:rFonts w:ascii="Times New Roman" w:eastAsia="Times New Roman" w:hAnsi="Times New Roman" w:cs="Times New Roman"/>
          <w:noProof/>
          <w:sz w:val="28"/>
          <w:szCs w:val="28"/>
          <w:lang w:eastAsia="ru-RU"/>
        </w:rPr>
        <w:lastRenderedPageBreak/>
        <w:drawing>
          <wp:inline distT="0" distB="0" distL="0" distR="0">
            <wp:extent cx="5876409" cy="2723745"/>
            <wp:effectExtent l="0" t="0" r="0" b="0"/>
            <wp:docPr id="63" name="Рисунок 6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7726" cy="2724356"/>
                    </a:xfrm>
                    <a:prstGeom prst="rect">
                      <a:avLst/>
                    </a:prstGeom>
                    <a:noFill/>
                    <a:ln>
                      <a:noFill/>
                    </a:ln>
                  </pic:spPr>
                </pic:pic>
              </a:graphicData>
            </a:graphic>
          </wp:inline>
        </w:drawing>
      </w:r>
    </w:p>
    <w:p w:rsidR="00343076" w:rsidRPr="00B206C4" w:rsidRDefault="00343076" w:rsidP="00343076">
      <w:pPr>
        <w:shd w:val="clear" w:color="auto" w:fill="FFFFFF"/>
        <w:spacing w:after="0" w:line="360" w:lineRule="auto"/>
        <w:jc w:val="both"/>
        <w:rPr>
          <w:rFonts w:ascii="Times New Roman" w:eastAsia="Times New Roman" w:hAnsi="Times New Roman" w:cs="Times New Roman"/>
          <w:sz w:val="28"/>
          <w:szCs w:val="28"/>
          <w:lang w:eastAsia="ru-RU"/>
        </w:rPr>
      </w:pPr>
      <w:r w:rsidRPr="00B206C4">
        <w:rPr>
          <w:rFonts w:ascii="Times New Roman" w:eastAsia="Times New Roman" w:hAnsi="Times New Roman" w:cs="Times New Roman"/>
          <w:bCs/>
          <w:sz w:val="28"/>
          <w:szCs w:val="28"/>
          <w:lang w:eastAsia="ru-RU"/>
        </w:rPr>
        <w:t>Рис</w:t>
      </w:r>
      <w:r w:rsidR="00B206C4" w:rsidRPr="00B206C4">
        <w:rPr>
          <w:rFonts w:ascii="Times New Roman" w:eastAsia="Times New Roman" w:hAnsi="Times New Roman" w:cs="Times New Roman"/>
          <w:bCs/>
          <w:sz w:val="28"/>
          <w:szCs w:val="28"/>
          <w:lang w:eastAsia="ru-RU"/>
        </w:rPr>
        <w:t>унок 2 -</w:t>
      </w:r>
      <w:r w:rsidRPr="00B206C4">
        <w:rPr>
          <w:rFonts w:ascii="Times New Roman" w:eastAsia="Times New Roman" w:hAnsi="Times New Roman" w:cs="Times New Roman"/>
          <w:bCs/>
          <w:sz w:val="28"/>
          <w:szCs w:val="28"/>
          <w:lang w:eastAsia="ru-RU"/>
        </w:rPr>
        <w:t xml:space="preserve"> Теория потребностей А. Маслоу</w:t>
      </w:r>
    </w:p>
    <w:p w:rsidR="00343076" w:rsidRPr="00343076" w:rsidRDefault="00343076" w:rsidP="00B206C4">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343076">
        <w:rPr>
          <w:rFonts w:ascii="Times New Roman" w:eastAsia="Times New Roman" w:hAnsi="Times New Roman" w:cs="Times New Roman"/>
          <w:sz w:val="28"/>
          <w:szCs w:val="28"/>
          <w:lang w:eastAsia="ru-RU"/>
        </w:rPr>
        <w:t xml:space="preserve">Эти потребности образуют </w:t>
      </w:r>
      <w:r w:rsidR="00BF6CDA">
        <w:rPr>
          <w:rFonts w:ascii="Times New Roman" w:eastAsia="Times New Roman" w:hAnsi="Times New Roman" w:cs="Times New Roman"/>
          <w:sz w:val="28"/>
          <w:szCs w:val="28"/>
          <w:lang w:eastAsia="ru-RU"/>
        </w:rPr>
        <w:t>иерархию</w:t>
      </w:r>
      <w:r w:rsidRPr="00343076">
        <w:rPr>
          <w:rFonts w:ascii="Times New Roman" w:eastAsia="Times New Roman" w:hAnsi="Times New Roman" w:cs="Times New Roman"/>
          <w:sz w:val="28"/>
          <w:szCs w:val="28"/>
          <w:lang w:eastAsia="ru-RU"/>
        </w:rPr>
        <w:t xml:space="preserve">, </w:t>
      </w:r>
      <w:r w:rsidR="00BF6CDA">
        <w:rPr>
          <w:rFonts w:ascii="Times New Roman" w:eastAsia="Times New Roman" w:hAnsi="Times New Roman" w:cs="Times New Roman"/>
          <w:sz w:val="28"/>
          <w:szCs w:val="28"/>
          <w:lang w:eastAsia="ru-RU"/>
        </w:rPr>
        <w:t>определяющая</w:t>
      </w:r>
      <w:r w:rsidRPr="00343076">
        <w:rPr>
          <w:rFonts w:ascii="Times New Roman" w:eastAsia="Times New Roman" w:hAnsi="Times New Roman" w:cs="Times New Roman"/>
          <w:sz w:val="28"/>
          <w:szCs w:val="28"/>
          <w:lang w:eastAsia="ru-RU"/>
        </w:rPr>
        <w:t xml:space="preserve"> поведение человека, при</w:t>
      </w:r>
      <w:r w:rsidR="00BF6CDA">
        <w:rPr>
          <w:rFonts w:ascii="Times New Roman" w:eastAsia="Times New Roman" w:hAnsi="Times New Roman" w:cs="Times New Roman"/>
          <w:sz w:val="28"/>
          <w:szCs w:val="28"/>
          <w:lang w:eastAsia="ru-RU"/>
        </w:rPr>
        <w:t xml:space="preserve"> этом</w:t>
      </w:r>
      <w:r w:rsidRPr="00343076">
        <w:rPr>
          <w:rFonts w:ascii="Times New Roman" w:eastAsia="Times New Roman" w:hAnsi="Times New Roman" w:cs="Times New Roman"/>
          <w:sz w:val="28"/>
          <w:szCs w:val="28"/>
          <w:lang w:eastAsia="ru-RU"/>
        </w:rPr>
        <w:t xml:space="preserve"> потребности высшего уровня не мотивируют </w:t>
      </w:r>
      <w:r w:rsidR="00BF6CDA">
        <w:rPr>
          <w:rFonts w:ascii="Times New Roman" w:eastAsia="Times New Roman" w:hAnsi="Times New Roman" w:cs="Times New Roman"/>
          <w:sz w:val="28"/>
          <w:szCs w:val="28"/>
          <w:lang w:eastAsia="ru-RU"/>
        </w:rPr>
        <w:t>сотрудника до тех пор</w:t>
      </w:r>
      <w:r w:rsidRPr="00343076">
        <w:rPr>
          <w:rFonts w:ascii="Times New Roman" w:eastAsia="Times New Roman" w:hAnsi="Times New Roman" w:cs="Times New Roman"/>
          <w:sz w:val="28"/>
          <w:szCs w:val="28"/>
          <w:lang w:eastAsia="ru-RU"/>
        </w:rPr>
        <w:t>, пока не удовлетворены потребности ни</w:t>
      </w:r>
      <w:r w:rsidR="00BF6CDA">
        <w:rPr>
          <w:rFonts w:ascii="Times New Roman" w:eastAsia="Times New Roman" w:hAnsi="Times New Roman" w:cs="Times New Roman"/>
          <w:sz w:val="28"/>
          <w:szCs w:val="28"/>
          <w:lang w:eastAsia="ru-RU"/>
        </w:rPr>
        <w:t xml:space="preserve">зшего </w:t>
      </w:r>
      <w:r w:rsidRPr="00343076">
        <w:rPr>
          <w:rFonts w:ascii="Times New Roman" w:eastAsia="Times New Roman" w:hAnsi="Times New Roman" w:cs="Times New Roman"/>
          <w:sz w:val="28"/>
          <w:szCs w:val="28"/>
          <w:lang w:eastAsia="ru-RU"/>
        </w:rPr>
        <w:t xml:space="preserve"> уровня.</w:t>
      </w:r>
    </w:p>
    <w:p w:rsidR="00343076" w:rsidRPr="00343076" w:rsidRDefault="002E7AA5" w:rsidP="00B206C4">
      <w:pPr>
        <w:shd w:val="clear" w:color="auto" w:fill="FFFFFF"/>
        <w:spacing w:after="0" w:line="36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Основные </w:t>
      </w:r>
      <w:r w:rsidR="00343076" w:rsidRPr="00343076">
        <w:rPr>
          <w:rFonts w:ascii="Times New Roman" w:eastAsia="Times New Roman" w:hAnsi="Times New Roman" w:cs="Times New Roman"/>
          <w:sz w:val="28"/>
          <w:szCs w:val="28"/>
          <w:lang w:eastAsia="ru-RU"/>
        </w:rPr>
        <w:t>положения</w:t>
      </w:r>
      <w:r>
        <w:rPr>
          <w:rFonts w:ascii="Times New Roman" w:eastAsia="Times New Roman" w:hAnsi="Times New Roman" w:cs="Times New Roman"/>
          <w:sz w:val="28"/>
          <w:szCs w:val="28"/>
          <w:lang w:eastAsia="ru-RU"/>
        </w:rPr>
        <w:t xml:space="preserve"> теории А.Маслоу</w:t>
      </w:r>
      <w:r w:rsidR="00343076" w:rsidRPr="00343076">
        <w:rPr>
          <w:rFonts w:ascii="Times New Roman" w:eastAsia="Times New Roman" w:hAnsi="Times New Roman" w:cs="Times New Roman"/>
          <w:sz w:val="28"/>
          <w:szCs w:val="28"/>
          <w:lang w:eastAsia="ru-RU"/>
        </w:rPr>
        <w:t>:</w:t>
      </w:r>
    </w:p>
    <w:p w:rsidR="002E7AA5" w:rsidRDefault="00343076" w:rsidP="003F4D77">
      <w:pPr>
        <w:pStyle w:val="a3"/>
        <w:numPr>
          <w:ilvl w:val="0"/>
          <w:numId w:val="21"/>
        </w:numPr>
        <w:shd w:val="clear" w:color="auto" w:fill="FFFFFF"/>
        <w:spacing w:after="0" w:line="360" w:lineRule="auto"/>
        <w:jc w:val="both"/>
        <w:rPr>
          <w:rFonts w:ascii="Times New Roman" w:eastAsia="Times New Roman" w:hAnsi="Times New Roman" w:cs="Times New Roman"/>
          <w:sz w:val="28"/>
          <w:szCs w:val="28"/>
          <w:lang w:eastAsia="ru-RU"/>
        </w:rPr>
      </w:pPr>
      <w:r w:rsidRPr="00B206C4">
        <w:rPr>
          <w:rFonts w:ascii="Times New Roman" w:eastAsia="Times New Roman" w:hAnsi="Times New Roman" w:cs="Times New Roman"/>
          <w:sz w:val="28"/>
          <w:szCs w:val="28"/>
          <w:lang w:eastAsia="ru-RU"/>
        </w:rPr>
        <w:t xml:space="preserve">потребности </w:t>
      </w:r>
      <w:r w:rsidR="00BF6CDA">
        <w:rPr>
          <w:rFonts w:ascii="Times New Roman" w:eastAsia="Times New Roman" w:hAnsi="Times New Roman" w:cs="Times New Roman"/>
          <w:sz w:val="28"/>
          <w:szCs w:val="28"/>
          <w:lang w:eastAsia="ru-RU"/>
        </w:rPr>
        <w:t>бывают</w:t>
      </w:r>
      <w:r w:rsidRPr="00B206C4">
        <w:rPr>
          <w:rFonts w:ascii="Times New Roman" w:eastAsia="Times New Roman" w:hAnsi="Times New Roman" w:cs="Times New Roman"/>
          <w:sz w:val="28"/>
          <w:szCs w:val="28"/>
          <w:lang w:eastAsia="ru-RU"/>
        </w:rPr>
        <w:t xml:space="preserve"> первичные и вторичные</w:t>
      </w:r>
      <w:r w:rsidR="002E7AA5">
        <w:rPr>
          <w:rFonts w:ascii="Times New Roman" w:eastAsia="Times New Roman" w:hAnsi="Times New Roman" w:cs="Times New Roman"/>
          <w:sz w:val="28"/>
          <w:szCs w:val="28"/>
          <w:lang w:eastAsia="ru-RU"/>
        </w:rPr>
        <w:t>,</w:t>
      </w:r>
    </w:p>
    <w:p w:rsidR="00343076" w:rsidRPr="00B206C4" w:rsidRDefault="002E7AA5" w:rsidP="003F4D77">
      <w:pPr>
        <w:pStyle w:val="a3"/>
        <w:numPr>
          <w:ilvl w:val="0"/>
          <w:numId w:val="21"/>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потребности </w:t>
      </w:r>
      <w:r w:rsidR="004F4B43">
        <w:rPr>
          <w:rFonts w:ascii="Times New Roman" w:eastAsia="Times New Roman" w:hAnsi="Times New Roman" w:cs="Times New Roman"/>
          <w:sz w:val="28"/>
          <w:szCs w:val="28"/>
          <w:lang w:eastAsia="ru-RU"/>
        </w:rPr>
        <w:t>образу</w:t>
      </w:r>
      <w:r w:rsidR="00343076" w:rsidRPr="00B206C4">
        <w:rPr>
          <w:rFonts w:ascii="Times New Roman" w:eastAsia="Times New Roman" w:hAnsi="Times New Roman" w:cs="Times New Roman"/>
          <w:sz w:val="28"/>
          <w:szCs w:val="28"/>
          <w:lang w:eastAsia="ru-RU"/>
        </w:rPr>
        <w:t xml:space="preserve">ют </w:t>
      </w:r>
      <w:r w:rsidR="004F4B43">
        <w:rPr>
          <w:rFonts w:ascii="Times New Roman" w:eastAsia="Times New Roman" w:hAnsi="Times New Roman" w:cs="Times New Roman"/>
          <w:sz w:val="28"/>
          <w:szCs w:val="28"/>
          <w:lang w:eastAsia="ru-RU"/>
        </w:rPr>
        <w:t>5-ти</w:t>
      </w:r>
      <w:r w:rsidR="00343076" w:rsidRPr="00B206C4">
        <w:rPr>
          <w:rFonts w:ascii="Times New Roman" w:eastAsia="Times New Roman" w:hAnsi="Times New Roman" w:cs="Times New Roman"/>
          <w:sz w:val="28"/>
          <w:szCs w:val="28"/>
          <w:lang w:eastAsia="ru-RU"/>
        </w:rPr>
        <w:t>уровневую структуру</w:t>
      </w:r>
      <w:r w:rsidR="00BF6CDA">
        <w:rPr>
          <w:rFonts w:ascii="Times New Roman" w:eastAsia="Times New Roman" w:hAnsi="Times New Roman" w:cs="Times New Roman"/>
          <w:sz w:val="28"/>
          <w:szCs w:val="28"/>
          <w:lang w:eastAsia="ru-RU"/>
        </w:rPr>
        <w:t xml:space="preserve">. Потребности </w:t>
      </w:r>
      <w:r w:rsidR="00343076" w:rsidRPr="00B206C4">
        <w:rPr>
          <w:rFonts w:ascii="Times New Roman" w:eastAsia="Times New Roman" w:hAnsi="Times New Roman" w:cs="Times New Roman"/>
          <w:sz w:val="28"/>
          <w:szCs w:val="28"/>
          <w:lang w:eastAsia="ru-RU"/>
        </w:rPr>
        <w:t xml:space="preserve">расположены в </w:t>
      </w:r>
      <w:r w:rsidR="00BF6CDA">
        <w:rPr>
          <w:rFonts w:ascii="Times New Roman" w:eastAsia="Times New Roman" w:hAnsi="Times New Roman" w:cs="Times New Roman"/>
          <w:sz w:val="28"/>
          <w:szCs w:val="28"/>
          <w:lang w:eastAsia="ru-RU"/>
        </w:rPr>
        <w:t>приоритетном порядке</w:t>
      </w:r>
      <w:r w:rsidR="004F4B43">
        <w:rPr>
          <w:rFonts w:ascii="Times New Roman" w:eastAsia="Times New Roman" w:hAnsi="Times New Roman" w:cs="Times New Roman"/>
          <w:sz w:val="28"/>
          <w:szCs w:val="28"/>
          <w:lang w:eastAsia="ru-RU"/>
        </w:rPr>
        <w:t xml:space="preserve"> – от первичных к вторичным</w:t>
      </w:r>
      <w:r w:rsidR="00343076" w:rsidRPr="00B206C4">
        <w:rPr>
          <w:rFonts w:ascii="Times New Roman" w:eastAsia="Times New Roman" w:hAnsi="Times New Roman" w:cs="Times New Roman"/>
          <w:sz w:val="28"/>
          <w:szCs w:val="28"/>
          <w:lang w:eastAsia="ru-RU"/>
        </w:rPr>
        <w:t>;</w:t>
      </w:r>
    </w:p>
    <w:p w:rsidR="00343076" w:rsidRPr="00B206C4" w:rsidRDefault="00343076" w:rsidP="003F4D77">
      <w:pPr>
        <w:pStyle w:val="a3"/>
        <w:numPr>
          <w:ilvl w:val="0"/>
          <w:numId w:val="21"/>
        </w:numPr>
        <w:shd w:val="clear" w:color="auto" w:fill="FFFFFF"/>
        <w:spacing w:after="0" w:line="360" w:lineRule="auto"/>
        <w:jc w:val="both"/>
        <w:rPr>
          <w:rFonts w:ascii="Times New Roman" w:eastAsia="Times New Roman" w:hAnsi="Times New Roman" w:cs="Times New Roman"/>
          <w:sz w:val="28"/>
          <w:szCs w:val="28"/>
          <w:lang w:eastAsia="ru-RU"/>
        </w:rPr>
      </w:pPr>
      <w:r w:rsidRPr="00B206C4">
        <w:rPr>
          <w:rFonts w:ascii="Times New Roman" w:eastAsia="Times New Roman" w:hAnsi="Times New Roman" w:cs="Times New Roman"/>
          <w:sz w:val="28"/>
          <w:szCs w:val="28"/>
          <w:lang w:eastAsia="ru-RU"/>
        </w:rPr>
        <w:t xml:space="preserve">поведение человека определяет самая нижняя </w:t>
      </w:r>
      <w:r w:rsidR="00BF6CDA">
        <w:rPr>
          <w:rFonts w:ascii="Times New Roman" w:eastAsia="Times New Roman" w:hAnsi="Times New Roman" w:cs="Times New Roman"/>
          <w:sz w:val="28"/>
          <w:szCs w:val="28"/>
          <w:lang w:eastAsia="ru-RU"/>
        </w:rPr>
        <w:t xml:space="preserve">- </w:t>
      </w:r>
      <w:r w:rsidRPr="00B206C4">
        <w:rPr>
          <w:rFonts w:ascii="Times New Roman" w:eastAsia="Times New Roman" w:hAnsi="Times New Roman" w:cs="Times New Roman"/>
          <w:sz w:val="28"/>
          <w:szCs w:val="28"/>
          <w:lang w:eastAsia="ru-RU"/>
        </w:rPr>
        <w:t xml:space="preserve">неудовлетворенная потребность </w:t>
      </w:r>
      <w:r w:rsidR="00BF6CDA">
        <w:rPr>
          <w:rFonts w:ascii="Times New Roman" w:eastAsia="Times New Roman" w:hAnsi="Times New Roman" w:cs="Times New Roman"/>
          <w:sz w:val="28"/>
          <w:szCs w:val="28"/>
          <w:lang w:eastAsia="ru-RU"/>
        </w:rPr>
        <w:t>в иерархии</w:t>
      </w:r>
      <w:r w:rsidRPr="00B206C4">
        <w:rPr>
          <w:rFonts w:ascii="Times New Roman" w:eastAsia="Times New Roman" w:hAnsi="Times New Roman" w:cs="Times New Roman"/>
          <w:sz w:val="28"/>
          <w:szCs w:val="28"/>
          <w:lang w:eastAsia="ru-RU"/>
        </w:rPr>
        <w:t>;</w:t>
      </w:r>
    </w:p>
    <w:p w:rsidR="00343076" w:rsidRPr="00B206C4" w:rsidRDefault="00BF6CDA" w:rsidP="003F4D77">
      <w:pPr>
        <w:pStyle w:val="a3"/>
        <w:numPr>
          <w:ilvl w:val="0"/>
          <w:numId w:val="21"/>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только</w:t>
      </w:r>
      <w:r w:rsidR="00343076" w:rsidRPr="00B206C4">
        <w:rPr>
          <w:rFonts w:ascii="Times New Roman" w:eastAsia="Times New Roman" w:hAnsi="Times New Roman" w:cs="Times New Roman"/>
          <w:sz w:val="28"/>
          <w:szCs w:val="28"/>
          <w:lang w:eastAsia="ru-RU"/>
        </w:rPr>
        <w:t xml:space="preserve"> потребность удовлетворена,</w:t>
      </w:r>
      <w:r>
        <w:rPr>
          <w:rFonts w:ascii="Times New Roman" w:eastAsia="Times New Roman" w:hAnsi="Times New Roman" w:cs="Times New Roman"/>
          <w:sz w:val="28"/>
          <w:szCs w:val="28"/>
          <w:lang w:eastAsia="ru-RU"/>
        </w:rPr>
        <w:t xml:space="preserve"> то</w:t>
      </w:r>
      <w:r w:rsidR="00343076" w:rsidRPr="00B206C4">
        <w:rPr>
          <w:rFonts w:ascii="Times New Roman" w:eastAsia="Times New Roman" w:hAnsi="Times New Roman" w:cs="Times New Roman"/>
          <w:sz w:val="28"/>
          <w:szCs w:val="28"/>
          <w:lang w:eastAsia="ru-RU"/>
        </w:rPr>
        <w:t xml:space="preserve"> ее </w:t>
      </w:r>
      <w:r>
        <w:rPr>
          <w:rFonts w:ascii="Times New Roman" w:eastAsia="Times New Roman" w:hAnsi="Times New Roman" w:cs="Times New Roman"/>
          <w:sz w:val="28"/>
          <w:szCs w:val="28"/>
          <w:lang w:eastAsia="ru-RU"/>
        </w:rPr>
        <w:t>влияние как мотива</w:t>
      </w:r>
      <w:r w:rsidR="00343076" w:rsidRPr="00B206C4">
        <w:rPr>
          <w:rFonts w:ascii="Times New Roman" w:eastAsia="Times New Roman" w:hAnsi="Times New Roman" w:cs="Times New Roman"/>
          <w:sz w:val="28"/>
          <w:szCs w:val="28"/>
          <w:lang w:eastAsia="ru-RU"/>
        </w:rPr>
        <w:t xml:space="preserve"> прекращается.</w:t>
      </w:r>
    </w:p>
    <w:p w:rsidR="00343076" w:rsidRPr="00343076" w:rsidRDefault="00343076" w:rsidP="00B206C4">
      <w:pPr>
        <w:shd w:val="clear" w:color="auto" w:fill="FFFFFF"/>
        <w:spacing w:after="0" w:line="360" w:lineRule="auto"/>
        <w:ind w:firstLine="360"/>
        <w:jc w:val="both"/>
        <w:rPr>
          <w:rFonts w:ascii="Times New Roman" w:eastAsia="Times New Roman" w:hAnsi="Times New Roman" w:cs="Times New Roman"/>
          <w:sz w:val="28"/>
          <w:szCs w:val="28"/>
          <w:lang w:eastAsia="ru-RU"/>
        </w:rPr>
      </w:pPr>
      <w:r w:rsidRPr="00343076">
        <w:rPr>
          <w:rFonts w:ascii="Times New Roman" w:eastAsia="Times New Roman" w:hAnsi="Times New Roman" w:cs="Times New Roman"/>
          <w:sz w:val="28"/>
          <w:szCs w:val="28"/>
          <w:lang w:eastAsia="ru-RU"/>
        </w:rPr>
        <w:t>Степень удовлетворения потребностей (от желаемого) по уровням:</w:t>
      </w:r>
    </w:p>
    <w:p w:rsidR="00343076" w:rsidRPr="00B206C4" w:rsidRDefault="00343076" w:rsidP="002E7AA5">
      <w:pPr>
        <w:pStyle w:val="a3"/>
        <w:numPr>
          <w:ilvl w:val="0"/>
          <w:numId w:val="22"/>
        </w:numPr>
        <w:shd w:val="clear" w:color="auto" w:fill="FFFFFF"/>
        <w:spacing w:after="0" w:line="360" w:lineRule="auto"/>
        <w:jc w:val="both"/>
        <w:rPr>
          <w:rFonts w:ascii="Times New Roman" w:eastAsia="Times New Roman" w:hAnsi="Times New Roman" w:cs="Times New Roman"/>
          <w:sz w:val="28"/>
          <w:szCs w:val="28"/>
          <w:lang w:eastAsia="ru-RU"/>
        </w:rPr>
      </w:pPr>
      <w:r w:rsidRPr="00B206C4">
        <w:rPr>
          <w:rFonts w:ascii="Times New Roman" w:eastAsia="Times New Roman" w:hAnsi="Times New Roman" w:cs="Times New Roman"/>
          <w:sz w:val="28"/>
          <w:szCs w:val="28"/>
          <w:lang w:eastAsia="ru-RU"/>
        </w:rPr>
        <w:t>уровень - 85%;</w:t>
      </w:r>
    </w:p>
    <w:p w:rsidR="00343076" w:rsidRPr="00B206C4" w:rsidRDefault="00343076" w:rsidP="003F4D77">
      <w:pPr>
        <w:pStyle w:val="a3"/>
        <w:numPr>
          <w:ilvl w:val="0"/>
          <w:numId w:val="22"/>
        </w:numPr>
        <w:shd w:val="clear" w:color="auto" w:fill="FFFFFF"/>
        <w:spacing w:after="0" w:line="360" w:lineRule="auto"/>
        <w:jc w:val="both"/>
        <w:rPr>
          <w:rFonts w:ascii="Times New Roman" w:eastAsia="Times New Roman" w:hAnsi="Times New Roman" w:cs="Times New Roman"/>
          <w:sz w:val="28"/>
          <w:szCs w:val="28"/>
          <w:lang w:eastAsia="ru-RU"/>
        </w:rPr>
      </w:pPr>
      <w:r w:rsidRPr="00B206C4">
        <w:rPr>
          <w:rFonts w:ascii="Times New Roman" w:eastAsia="Times New Roman" w:hAnsi="Times New Roman" w:cs="Times New Roman"/>
          <w:sz w:val="28"/>
          <w:szCs w:val="28"/>
          <w:lang w:eastAsia="ru-RU"/>
        </w:rPr>
        <w:t>уровень - 70%;</w:t>
      </w:r>
    </w:p>
    <w:p w:rsidR="00343076" w:rsidRPr="00B206C4" w:rsidRDefault="00343076" w:rsidP="003F4D77">
      <w:pPr>
        <w:pStyle w:val="a3"/>
        <w:numPr>
          <w:ilvl w:val="0"/>
          <w:numId w:val="22"/>
        </w:numPr>
        <w:shd w:val="clear" w:color="auto" w:fill="FFFFFF"/>
        <w:spacing w:after="0" w:line="360" w:lineRule="auto"/>
        <w:jc w:val="both"/>
        <w:rPr>
          <w:rFonts w:ascii="Times New Roman" w:eastAsia="Times New Roman" w:hAnsi="Times New Roman" w:cs="Times New Roman"/>
          <w:sz w:val="28"/>
          <w:szCs w:val="28"/>
          <w:lang w:eastAsia="ru-RU"/>
        </w:rPr>
      </w:pPr>
      <w:r w:rsidRPr="00B206C4">
        <w:rPr>
          <w:rFonts w:ascii="Times New Roman" w:eastAsia="Times New Roman" w:hAnsi="Times New Roman" w:cs="Times New Roman"/>
          <w:sz w:val="28"/>
          <w:szCs w:val="28"/>
          <w:lang w:eastAsia="ru-RU"/>
        </w:rPr>
        <w:t>уровень - 50%;</w:t>
      </w:r>
    </w:p>
    <w:p w:rsidR="00343076" w:rsidRPr="00B206C4" w:rsidRDefault="00343076" w:rsidP="003F4D77">
      <w:pPr>
        <w:pStyle w:val="a3"/>
        <w:numPr>
          <w:ilvl w:val="0"/>
          <w:numId w:val="22"/>
        </w:numPr>
        <w:shd w:val="clear" w:color="auto" w:fill="FFFFFF"/>
        <w:spacing w:after="0" w:line="360" w:lineRule="auto"/>
        <w:jc w:val="both"/>
        <w:rPr>
          <w:rFonts w:ascii="Times New Roman" w:eastAsia="Times New Roman" w:hAnsi="Times New Roman" w:cs="Times New Roman"/>
          <w:sz w:val="28"/>
          <w:szCs w:val="28"/>
          <w:lang w:eastAsia="ru-RU"/>
        </w:rPr>
      </w:pPr>
      <w:r w:rsidRPr="00B206C4">
        <w:rPr>
          <w:rFonts w:ascii="Times New Roman" w:eastAsia="Times New Roman" w:hAnsi="Times New Roman" w:cs="Times New Roman"/>
          <w:sz w:val="28"/>
          <w:szCs w:val="28"/>
          <w:lang w:eastAsia="ru-RU"/>
        </w:rPr>
        <w:t>уровень - 40%</w:t>
      </w:r>
    </w:p>
    <w:p w:rsidR="00343076" w:rsidRPr="00B206C4" w:rsidRDefault="00343076" w:rsidP="003F4D77">
      <w:pPr>
        <w:pStyle w:val="a3"/>
        <w:numPr>
          <w:ilvl w:val="0"/>
          <w:numId w:val="22"/>
        </w:numPr>
        <w:shd w:val="clear" w:color="auto" w:fill="FFFFFF"/>
        <w:spacing w:after="0" w:line="360" w:lineRule="auto"/>
        <w:jc w:val="both"/>
        <w:rPr>
          <w:rFonts w:ascii="Times New Roman" w:eastAsia="Times New Roman" w:hAnsi="Times New Roman" w:cs="Times New Roman"/>
          <w:sz w:val="28"/>
          <w:szCs w:val="28"/>
          <w:lang w:eastAsia="ru-RU"/>
        </w:rPr>
      </w:pPr>
      <w:r w:rsidRPr="00B206C4">
        <w:rPr>
          <w:rFonts w:ascii="Times New Roman" w:eastAsia="Times New Roman" w:hAnsi="Times New Roman" w:cs="Times New Roman"/>
          <w:sz w:val="28"/>
          <w:szCs w:val="28"/>
          <w:lang w:eastAsia="ru-RU"/>
        </w:rPr>
        <w:t>уровень - 10%.</w:t>
      </w:r>
    </w:p>
    <w:p w:rsidR="00343076" w:rsidRPr="00343076" w:rsidRDefault="004F4B43" w:rsidP="00B206C4">
      <w:pPr>
        <w:shd w:val="clear" w:color="auto" w:fill="FFFFFF"/>
        <w:spacing w:after="0" w:line="36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00343076" w:rsidRPr="00343076">
        <w:rPr>
          <w:rFonts w:ascii="Times New Roman" w:eastAsia="Times New Roman" w:hAnsi="Times New Roman" w:cs="Times New Roman"/>
          <w:sz w:val="28"/>
          <w:szCs w:val="28"/>
          <w:lang w:eastAsia="ru-RU"/>
        </w:rPr>
        <w:t>альнейшее развитие</w:t>
      </w:r>
      <w:r>
        <w:rPr>
          <w:rFonts w:ascii="Times New Roman" w:eastAsia="Times New Roman" w:hAnsi="Times New Roman" w:cs="Times New Roman"/>
          <w:sz w:val="28"/>
          <w:szCs w:val="28"/>
          <w:lang w:eastAsia="ru-RU"/>
        </w:rPr>
        <w:t xml:space="preserve"> мотивации получило</w:t>
      </w:r>
      <w:r w:rsidR="00343076" w:rsidRPr="00343076">
        <w:rPr>
          <w:rFonts w:ascii="Times New Roman" w:eastAsia="Times New Roman" w:hAnsi="Times New Roman" w:cs="Times New Roman"/>
          <w:sz w:val="28"/>
          <w:szCs w:val="28"/>
          <w:lang w:eastAsia="ru-RU"/>
        </w:rPr>
        <w:t xml:space="preserve"> в теориях </w:t>
      </w:r>
      <w:r>
        <w:rPr>
          <w:rFonts w:ascii="Times New Roman" w:eastAsia="Times New Roman" w:hAnsi="Times New Roman" w:cs="Times New Roman"/>
          <w:sz w:val="28"/>
          <w:szCs w:val="28"/>
          <w:lang w:eastAsia="ru-RU"/>
        </w:rPr>
        <w:t xml:space="preserve">Д. </w:t>
      </w:r>
      <w:r w:rsidR="00343076" w:rsidRPr="00343076">
        <w:rPr>
          <w:rFonts w:ascii="Times New Roman" w:eastAsia="Times New Roman" w:hAnsi="Times New Roman" w:cs="Times New Roman"/>
          <w:sz w:val="28"/>
          <w:szCs w:val="28"/>
          <w:lang w:eastAsia="ru-RU"/>
        </w:rPr>
        <w:t xml:space="preserve">МакКлелланда и </w:t>
      </w:r>
      <w:r>
        <w:rPr>
          <w:rFonts w:ascii="Times New Roman" w:eastAsia="Times New Roman" w:hAnsi="Times New Roman" w:cs="Times New Roman"/>
          <w:sz w:val="28"/>
          <w:szCs w:val="28"/>
          <w:lang w:eastAsia="ru-RU"/>
        </w:rPr>
        <w:t>Ф.</w:t>
      </w:r>
      <w:r w:rsidR="00343076" w:rsidRPr="00343076">
        <w:rPr>
          <w:rFonts w:ascii="Times New Roman" w:eastAsia="Times New Roman" w:hAnsi="Times New Roman" w:cs="Times New Roman"/>
          <w:sz w:val="28"/>
          <w:szCs w:val="28"/>
          <w:lang w:eastAsia="ru-RU"/>
        </w:rPr>
        <w:t>Герцберга.</w:t>
      </w:r>
    </w:p>
    <w:p w:rsidR="004F4B43" w:rsidRDefault="003D1F40" w:rsidP="00B206C4">
      <w:pPr>
        <w:shd w:val="clear" w:color="auto" w:fill="FFFFFF"/>
        <w:spacing w:after="0" w:line="36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В развитие теории мотивации </w:t>
      </w:r>
      <w:r w:rsidR="00343076" w:rsidRPr="00343076">
        <w:rPr>
          <w:rFonts w:ascii="Times New Roman" w:eastAsia="Times New Roman" w:hAnsi="Times New Roman" w:cs="Times New Roman"/>
          <w:sz w:val="28"/>
          <w:szCs w:val="28"/>
          <w:lang w:eastAsia="ru-RU"/>
        </w:rPr>
        <w:t>МакКлелланд вв</w:t>
      </w:r>
      <w:r w:rsidR="004F4B43">
        <w:rPr>
          <w:rFonts w:ascii="Times New Roman" w:eastAsia="Times New Roman" w:hAnsi="Times New Roman" w:cs="Times New Roman"/>
          <w:sz w:val="28"/>
          <w:szCs w:val="28"/>
          <w:lang w:eastAsia="ru-RU"/>
        </w:rPr>
        <w:t>ел новые</w:t>
      </w:r>
      <w:r w:rsidR="00343076" w:rsidRPr="00343076">
        <w:rPr>
          <w:rFonts w:ascii="Times New Roman" w:eastAsia="Times New Roman" w:hAnsi="Times New Roman" w:cs="Times New Roman"/>
          <w:sz w:val="28"/>
          <w:szCs w:val="28"/>
          <w:lang w:eastAsia="ru-RU"/>
        </w:rPr>
        <w:t xml:space="preserve"> понятия</w:t>
      </w:r>
      <w:r w:rsidR="007A7155">
        <w:rPr>
          <w:rFonts w:ascii="Times New Roman" w:eastAsia="Times New Roman" w:hAnsi="Times New Roman" w:cs="Times New Roman"/>
          <w:sz w:val="28"/>
          <w:szCs w:val="28"/>
          <w:lang w:eastAsia="ru-RU"/>
        </w:rPr>
        <w:t xml:space="preserve"> потребностей высшего уровня</w:t>
      </w:r>
      <w:r w:rsidR="004F4B43">
        <w:rPr>
          <w:rFonts w:ascii="Times New Roman" w:eastAsia="Times New Roman" w:hAnsi="Times New Roman" w:cs="Times New Roman"/>
          <w:sz w:val="28"/>
          <w:szCs w:val="28"/>
          <w:lang w:eastAsia="ru-RU"/>
        </w:rPr>
        <w:t>:</w:t>
      </w:r>
    </w:p>
    <w:p w:rsidR="004F4B43" w:rsidRPr="004F4B43" w:rsidRDefault="007A7155" w:rsidP="004F4B43">
      <w:pPr>
        <w:pStyle w:val="a3"/>
        <w:numPr>
          <w:ilvl w:val="0"/>
          <w:numId w:val="33"/>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власть</w:t>
      </w:r>
    </w:p>
    <w:p w:rsidR="004F4B43" w:rsidRPr="004F4B43" w:rsidRDefault="007A7155" w:rsidP="004F4B43">
      <w:pPr>
        <w:pStyle w:val="a3"/>
        <w:numPr>
          <w:ilvl w:val="0"/>
          <w:numId w:val="33"/>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успех</w:t>
      </w:r>
    </w:p>
    <w:p w:rsidR="004F4B43" w:rsidRPr="004F4B43" w:rsidRDefault="007A7155" w:rsidP="004F4B43">
      <w:pPr>
        <w:pStyle w:val="a3"/>
        <w:numPr>
          <w:ilvl w:val="0"/>
          <w:numId w:val="33"/>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причастность</w:t>
      </w:r>
    </w:p>
    <w:p w:rsidR="007A7155" w:rsidRDefault="007A7155" w:rsidP="00B206C4">
      <w:pPr>
        <w:shd w:val="clear" w:color="auto" w:fill="FFFFFF"/>
        <w:spacing w:after="0" w:line="36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разных людей может преобладать какая-либо одна такая потребность.</w:t>
      </w:r>
    </w:p>
    <w:p w:rsidR="00343076" w:rsidRPr="00343076" w:rsidRDefault="003D1F40" w:rsidP="00B206C4">
      <w:pPr>
        <w:shd w:val="clear" w:color="auto" w:fill="FFFFFF"/>
        <w:spacing w:after="0" w:line="36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343076" w:rsidRPr="00343076">
        <w:rPr>
          <w:rFonts w:ascii="Times New Roman" w:eastAsia="Times New Roman" w:hAnsi="Times New Roman" w:cs="Times New Roman"/>
          <w:sz w:val="28"/>
          <w:szCs w:val="28"/>
          <w:lang w:eastAsia="ru-RU"/>
        </w:rPr>
        <w:t xml:space="preserve"> </w:t>
      </w:r>
      <w:r w:rsidR="004F4B43">
        <w:rPr>
          <w:rFonts w:ascii="Times New Roman" w:eastAsia="Times New Roman" w:hAnsi="Times New Roman" w:cs="Times New Roman"/>
          <w:sz w:val="28"/>
          <w:szCs w:val="28"/>
          <w:lang w:eastAsia="ru-RU"/>
        </w:rPr>
        <w:t>настоящее время</w:t>
      </w:r>
      <w:r w:rsidR="00343076" w:rsidRPr="00343076">
        <w:rPr>
          <w:rFonts w:ascii="Times New Roman" w:eastAsia="Times New Roman" w:hAnsi="Times New Roman" w:cs="Times New Roman"/>
          <w:sz w:val="28"/>
          <w:szCs w:val="28"/>
          <w:lang w:eastAsia="ru-RU"/>
        </w:rPr>
        <w:t xml:space="preserve"> наибол</w:t>
      </w:r>
      <w:r>
        <w:rPr>
          <w:rFonts w:ascii="Times New Roman" w:eastAsia="Times New Roman" w:hAnsi="Times New Roman" w:cs="Times New Roman"/>
          <w:sz w:val="28"/>
          <w:szCs w:val="28"/>
          <w:lang w:eastAsia="ru-RU"/>
        </w:rPr>
        <w:t>ее</w:t>
      </w:r>
      <w:r w:rsidR="00343076" w:rsidRPr="00343076">
        <w:rPr>
          <w:rFonts w:ascii="Times New Roman" w:eastAsia="Times New Roman" w:hAnsi="Times New Roman" w:cs="Times New Roman"/>
          <w:sz w:val="28"/>
          <w:szCs w:val="28"/>
          <w:lang w:eastAsia="ru-RU"/>
        </w:rPr>
        <w:t xml:space="preserve"> значим</w:t>
      </w:r>
      <w:r>
        <w:rPr>
          <w:rFonts w:ascii="Times New Roman" w:eastAsia="Times New Roman" w:hAnsi="Times New Roman" w:cs="Times New Roman"/>
          <w:sz w:val="28"/>
          <w:szCs w:val="28"/>
          <w:lang w:eastAsia="ru-RU"/>
        </w:rPr>
        <w:t>ы</w:t>
      </w:r>
      <w:r w:rsidR="00343076" w:rsidRPr="00343076">
        <w:rPr>
          <w:rFonts w:ascii="Times New Roman" w:eastAsia="Times New Roman" w:hAnsi="Times New Roman" w:cs="Times New Roman"/>
          <w:sz w:val="28"/>
          <w:szCs w:val="28"/>
          <w:lang w:eastAsia="ru-RU"/>
        </w:rPr>
        <w:t xml:space="preserve"> потребности высшего порядка, </w:t>
      </w:r>
      <w:r>
        <w:rPr>
          <w:rFonts w:ascii="Times New Roman" w:eastAsia="Times New Roman" w:hAnsi="Times New Roman" w:cs="Times New Roman"/>
          <w:sz w:val="28"/>
          <w:szCs w:val="28"/>
          <w:lang w:eastAsia="ru-RU"/>
        </w:rPr>
        <w:t>так как</w:t>
      </w:r>
      <w:r w:rsidR="00343076" w:rsidRPr="00343076">
        <w:rPr>
          <w:rFonts w:ascii="Times New Roman" w:eastAsia="Times New Roman" w:hAnsi="Times New Roman" w:cs="Times New Roman"/>
          <w:sz w:val="28"/>
          <w:szCs w:val="28"/>
          <w:lang w:eastAsia="ru-RU"/>
        </w:rPr>
        <w:t xml:space="preserve"> потребности низших уровней</w:t>
      </w:r>
      <w:r w:rsidR="004F4B43">
        <w:rPr>
          <w:rFonts w:ascii="Times New Roman" w:eastAsia="Times New Roman" w:hAnsi="Times New Roman" w:cs="Times New Roman"/>
          <w:sz w:val="28"/>
          <w:szCs w:val="28"/>
          <w:lang w:eastAsia="ru-RU"/>
        </w:rPr>
        <w:t xml:space="preserve"> являются </w:t>
      </w:r>
      <w:r w:rsidR="00343076" w:rsidRPr="00343076">
        <w:rPr>
          <w:rFonts w:ascii="Times New Roman" w:eastAsia="Times New Roman" w:hAnsi="Times New Roman" w:cs="Times New Roman"/>
          <w:sz w:val="28"/>
          <w:szCs w:val="28"/>
          <w:lang w:eastAsia="ru-RU"/>
        </w:rPr>
        <w:t>удовлетворен</w:t>
      </w:r>
      <w:r w:rsidR="004F4B43">
        <w:rPr>
          <w:rFonts w:ascii="Times New Roman" w:eastAsia="Times New Roman" w:hAnsi="Times New Roman" w:cs="Times New Roman"/>
          <w:sz w:val="28"/>
          <w:szCs w:val="28"/>
          <w:lang w:eastAsia="ru-RU"/>
        </w:rPr>
        <w:t>н</w:t>
      </w:r>
      <w:r w:rsidR="00343076" w:rsidRPr="00343076">
        <w:rPr>
          <w:rFonts w:ascii="Times New Roman" w:eastAsia="Times New Roman" w:hAnsi="Times New Roman" w:cs="Times New Roman"/>
          <w:sz w:val="28"/>
          <w:szCs w:val="28"/>
          <w:lang w:eastAsia="ru-RU"/>
        </w:rPr>
        <w:t>ы</w:t>
      </w:r>
      <w:r w:rsidR="004F4B43">
        <w:rPr>
          <w:rFonts w:ascii="Times New Roman" w:eastAsia="Times New Roman" w:hAnsi="Times New Roman" w:cs="Times New Roman"/>
          <w:sz w:val="28"/>
          <w:szCs w:val="28"/>
          <w:lang w:eastAsia="ru-RU"/>
        </w:rPr>
        <w:t>ми</w:t>
      </w:r>
      <w:r w:rsidR="00343076" w:rsidRPr="00343076">
        <w:rPr>
          <w:rFonts w:ascii="Times New Roman" w:eastAsia="Times New Roman" w:hAnsi="Times New Roman" w:cs="Times New Roman"/>
          <w:sz w:val="28"/>
          <w:szCs w:val="28"/>
          <w:lang w:eastAsia="ru-RU"/>
        </w:rPr>
        <w:t>.</w:t>
      </w:r>
    </w:p>
    <w:p w:rsidR="00343076" w:rsidRPr="00343076" w:rsidRDefault="00343076" w:rsidP="00B206C4">
      <w:pPr>
        <w:shd w:val="clear" w:color="auto" w:fill="FFFFFF"/>
        <w:spacing w:after="0" w:line="360" w:lineRule="auto"/>
        <w:jc w:val="center"/>
        <w:rPr>
          <w:rFonts w:ascii="Times New Roman" w:eastAsia="Times New Roman" w:hAnsi="Times New Roman" w:cs="Times New Roman"/>
          <w:sz w:val="28"/>
          <w:szCs w:val="28"/>
          <w:lang w:eastAsia="ru-RU"/>
        </w:rPr>
      </w:pPr>
      <w:r w:rsidRPr="00343076">
        <w:rPr>
          <w:rFonts w:ascii="Times New Roman" w:eastAsia="Times New Roman" w:hAnsi="Times New Roman" w:cs="Times New Roman"/>
          <w:noProof/>
          <w:sz w:val="28"/>
          <w:szCs w:val="28"/>
          <w:lang w:eastAsia="ru-RU"/>
        </w:rPr>
        <w:drawing>
          <wp:inline distT="0" distB="0" distL="0" distR="0">
            <wp:extent cx="3218180" cy="1828800"/>
            <wp:effectExtent l="0" t="0" r="1270" b="0"/>
            <wp:docPr id="62" name="Рисунок 6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8180" cy="1828800"/>
                    </a:xfrm>
                    <a:prstGeom prst="rect">
                      <a:avLst/>
                    </a:prstGeom>
                    <a:noFill/>
                    <a:ln>
                      <a:noFill/>
                    </a:ln>
                  </pic:spPr>
                </pic:pic>
              </a:graphicData>
            </a:graphic>
          </wp:inline>
        </w:drawing>
      </w:r>
    </w:p>
    <w:p w:rsidR="00343076" w:rsidRPr="00B206C4" w:rsidRDefault="00343076" w:rsidP="00343076">
      <w:pPr>
        <w:shd w:val="clear" w:color="auto" w:fill="FFFFFF"/>
        <w:spacing w:after="0" w:line="360" w:lineRule="auto"/>
        <w:jc w:val="both"/>
        <w:rPr>
          <w:rFonts w:ascii="Times New Roman" w:eastAsia="Times New Roman" w:hAnsi="Times New Roman" w:cs="Times New Roman"/>
          <w:sz w:val="28"/>
          <w:szCs w:val="28"/>
          <w:lang w:eastAsia="ru-RU"/>
        </w:rPr>
      </w:pPr>
      <w:r w:rsidRPr="00B206C4">
        <w:rPr>
          <w:rFonts w:ascii="Times New Roman" w:eastAsia="Times New Roman" w:hAnsi="Times New Roman" w:cs="Times New Roman"/>
          <w:bCs/>
          <w:sz w:val="28"/>
          <w:szCs w:val="28"/>
          <w:lang w:eastAsia="ru-RU"/>
        </w:rPr>
        <w:t>Рис</w:t>
      </w:r>
      <w:r w:rsidR="00B206C4" w:rsidRPr="00B206C4">
        <w:rPr>
          <w:rFonts w:ascii="Times New Roman" w:eastAsia="Times New Roman" w:hAnsi="Times New Roman" w:cs="Times New Roman"/>
          <w:bCs/>
          <w:sz w:val="28"/>
          <w:szCs w:val="28"/>
          <w:lang w:eastAsia="ru-RU"/>
        </w:rPr>
        <w:t>унок 3 -</w:t>
      </w:r>
      <w:r w:rsidRPr="00B206C4">
        <w:rPr>
          <w:rFonts w:ascii="Times New Roman" w:eastAsia="Times New Roman" w:hAnsi="Times New Roman" w:cs="Times New Roman"/>
          <w:bCs/>
          <w:sz w:val="28"/>
          <w:szCs w:val="28"/>
          <w:lang w:eastAsia="ru-RU"/>
        </w:rPr>
        <w:t xml:space="preserve"> Теория МакКлелланда</w:t>
      </w:r>
    </w:p>
    <w:p w:rsidR="00343076" w:rsidRPr="00343076" w:rsidRDefault="003D1F40" w:rsidP="00B206C4">
      <w:pPr>
        <w:shd w:val="clear" w:color="auto" w:fill="FFFFFF"/>
        <w:spacing w:after="0" w:line="36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Теория мотивации</w:t>
      </w:r>
      <w:r w:rsidR="00343076" w:rsidRPr="00343076">
        <w:rPr>
          <w:rFonts w:ascii="Times New Roman" w:eastAsia="Times New Roman" w:hAnsi="Times New Roman" w:cs="Times New Roman"/>
          <w:sz w:val="28"/>
          <w:szCs w:val="28"/>
          <w:lang w:eastAsia="ru-RU"/>
        </w:rPr>
        <w:t xml:space="preserve"> Ф. Герцберга </w:t>
      </w:r>
      <w:r>
        <w:rPr>
          <w:rFonts w:ascii="Times New Roman" w:eastAsia="Times New Roman" w:hAnsi="Times New Roman" w:cs="Times New Roman"/>
          <w:sz w:val="28"/>
          <w:szCs w:val="28"/>
          <w:lang w:eastAsia="ru-RU"/>
        </w:rPr>
        <w:t>заключается в следующем</w:t>
      </w:r>
      <w:r w:rsidR="00343076" w:rsidRPr="00343076">
        <w:rPr>
          <w:rFonts w:ascii="Times New Roman" w:eastAsia="Times New Roman" w:hAnsi="Times New Roman" w:cs="Times New Roman"/>
          <w:sz w:val="28"/>
          <w:szCs w:val="28"/>
          <w:lang w:eastAsia="ru-RU"/>
        </w:rPr>
        <w:t>:</w:t>
      </w:r>
    </w:p>
    <w:p w:rsidR="004F4B43" w:rsidRDefault="00343076" w:rsidP="003F4D77">
      <w:pPr>
        <w:pStyle w:val="a3"/>
        <w:numPr>
          <w:ilvl w:val="0"/>
          <w:numId w:val="23"/>
        </w:numPr>
        <w:shd w:val="clear" w:color="auto" w:fill="FFFFFF"/>
        <w:spacing w:after="0" w:line="360" w:lineRule="auto"/>
        <w:jc w:val="both"/>
        <w:rPr>
          <w:rFonts w:ascii="Times New Roman" w:eastAsia="Times New Roman" w:hAnsi="Times New Roman" w:cs="Times New Roman"/>
          <w:sz w:val="28"/>
          <w:szCs w:val="28"/>
          <w:lang w:eastAsia="ru-RU"/>
        </w:rPr>
      </w:pPr>
      <w:r w:rsidRPr="00B206C4">
        <w:rPr>
          <w:rFonts w:ascii="Times New Roman" w:eastAsia="Times New Roman" w:hAnsi="Times New Roman" w:cs="Times New Roman"/>
          <w:sz w:val="28"/>
          <w:szCs w:val="28"/>
          <w:lang w:eastAsia="ru-RU"/>
        </w:rPr>
        <w:t xml:space="preserve">потребности </w:t>
      </w:r>
      <w:r w:rsidR="003D1F40">
        <w:rPr>
          <w:rFonts w:ascii="Times New Roman" w:eastAsia="Times New Roman" w:hAnsi="Times New Roman" w:cs="Times New Roman"/>
          <w:sz w:val="28"/>
          <w:szCs w:val="28"/>
          <w:lang w:eastAsia="ru-RU"/>
        </w:rPr>
        <w:t>делятся на</w:t>
      </w:r>
      <w:r w:rsidRPr="00B206C4">
        <w:rPr>
          <w:rFonts w:ascii="Times New Roman" w:eastAsia="Times New Roman" w:hAnsi="Times New Roman" w:cs="Times New Roman"/>
          <w:sz w:val="28"/>
          <w:szCs w:val="28"/>
          <w:lang w:eastAsia="ru-RU"/>
        </w:rPr>
        <w:t xml:space="preserve"> гигиенические </w:t>
      </w:r>
      <w:r w:rsidR="002E7AA5" w:rsidRPr="00B206C4">
        <w:rPr>
          <w:rFonts w:ascii="Times New Roman" w:eastAsia="Times New Roman" w:hAnsi="Times New Roman" w:cs="Times New Roman"/>
          <w:sz w:val="28"/>
          <w:szCs w:val="28"/>
          <w:lang w:eastAsia="ru-RU"/>
        </w:rPr>
        <w:t>и мотивирующие факторы</w:t>
      </w:r>
      <w:r w:rsidR="002E7AA5">
        <w:rPr>
          <w:rFonts w:ascii="Times New Roman" w:eastAsia="Times New Roman" w:hAnsi="Times New Roman" w:cs="Times New Roman"/>
          <w:sz w:val="28"/>
          <w:szCs w:val="28"/>
          <w:lang w:eastAsia="ru-RU"/>
        </w:rPr>
        <w:t>.</w:t>
      </w:r>
    </w:p>
    <w:p w:rsidR="00343076" w:rsidRPr="004F4B43" w:rsidRDefault="002E7AA5" w:rsidP="004F4B43">
      <w:pPr>
        <w:shd w:val="clear" w:color="auto" w:fill="FFFFFF"/>
        <w:spacing w:after="0" w:line="360" w:lineRule="auto"/>
        <w:jc w:val="both"/>
        <w:rPr>
          <w:rFonts w:ascii="Times New Roman" w:eastAsia="Times New Roman" w:hAnsi="Times New Roman" w:cs="Times New Roman"/>
          <w:sz w:val="28"/>
          <w:szCs w:val="28"/>
          <w:lang w:eastAsia="ru-RU"/>
        </w:rPr>
      </w:pPr>
      <w:r w:rsidRPr="004F4B43">
        <w:rPr>
          <w:rFonts w:ascii="Times New Roman" w:eastAsia="Times New Roman" w:hAnsi="Times New Roman" w:cs="Times New Roman"/>
          <w:sz w:val="28"/>
          <w:szCs w:val="28"/>
          <w:lang w:eastAsia="ru-RU"/>
        </w:rPr>
        <w:t xml:space="preserve">К гигиеническим факторам относятся </w:t>
      </w:r>
      <w:r w:rsidR="007A7155">
        <w:rPr>
          <w:rFonts w:ascii="Times New Roman" w:eastAsia="Times New Roman" w:hAnsi="Times New Roman" w:cs="Times New Roman"/>
          <w:sz w:val="28"/>
          <w:szCs w:val="28"/>
          <w:lang w:eastAsia="ru-RU"/>
        </w:rPr>
        <w:t xml:space="preserve">политика фирмы, </w:t>
      </w:r>
      <w:r w:rsidR="00343076" w:rsidRPr="004F4B43">
        <w:rPr>
          <w:rFonts w:ascii="Times New Roman" w:eastAsia="Times New Roman" w:hAnsi="Times New Roman" w:cs="Times New Roman"/>
          <w:sz w:val="28"/>
          <w:szCs w:val="28"/>
          <w:lang w:eastAsia="ru-RU"/>
        </w:rPr>
        <w:t xml:space="preserve">размер </w:t>
      </w:r>
      <w:r w:rsidR="003D1F40">
        <w:rPr>
          <w:rFonts w:ascii="Times New Roman" w:eastAsia="Times New Roman" w:hAnsi="Times New Roman" w:cs="Times New Roman"/>
          <w:sz w:val="28"/>
          <w:szCs w:val="28"/>
          <w:lang w:eastAsia="ru-RU"/>
        </w:rPr>
        <w:t>заработной платы</w:t>
      </w:r>
      <w:r w:rsidR="00343076" w:rsidRPr="004F4B43">
        <w:rPr>
          <w:rFonts w:ascii="Times New Roman" w:eastAsia="Times New Roman" w:hAnsi="Times New Roman" w:cs="Times New Roman"/>
          <w:sz w:val="28"/>
          <w:szCs w:val="28"/>
          <w:lang w:eastAsia="ru-RU"/>
        </w:rPr>
        <w:t xml:space="preserve">, условия труда, межличностные отношения, </w:t>
      </w:r>
      <w:r w:rsidR="003D1F40">
        <w:rPr>
          <w:rFonts w:ascii="Times New Roman" w:eastAsia="Times New Roman" w:hAnsi="Times New Roman" w:cs="Times New Roman"/>
          <w:sz w:val="28"/>
          <w:szCs w:val="28"/>
          <w:lang w:eastAsia="ru-RU"/>
        </w:rPr>
        <w:t>контроль</w:t>
      </w:r>
      <w:r w:rsidRPr="004F4B43">
        <w:rPr>
          <w:rFonts w:ascii="Times New Roman" w:eastAsia="Times New Roman" w:hAnsi="Times New Roman" w:cs="Times New Roman"/>
          <w:sz w:val="28"/>
          <w:szCs w:val="28"/>
          <w:lang w:eastAsia="ru-RU"/>
        </w:rPr>
        <w:t xml:space="preserve">, а к мотивирующим - </w:t>
      </w:r>
      <w:r w:rsidR="00343076" w:rsidRPr="004F4B43">
        <w:rPr>
          <w:rFonts w:ascii="Times New Roman" w:eastAsia="Times New Roman" w:hAnsi="Times New Roman" w:cs="Times New Roman"/>
          <w:sz w:val="28"/>
          <w:szCs w:val="28"/>
          <w:lang w:eastAsia="ru-RU"/>
        </w:rPr>
        <w:t xml:space="preserve">ощущение успеха, продвижение по службе, </w:t>
      </w:r>
      <w:r w:rsidR="007A7155">
        <w:rPr>
          <w:rFonts w:ascii="Times New Roman" w:eastAsia="Times New Roman" w:hAnsi="Times New Roman" w:cs="Times New Roman"/>
          <w:sz w:val="28"/>
          <w:szCs w:val="28"/>
          <w:lang w:eastAsia="ru-RU"/>
        </w:rPr>
        <w:t>одобрение результатов работы</w:t>
      </w:r>
      <w:r w:rsidR="00343076" w:rsidRPr="004F4B43">
        <w:rPr>
          <w:rFonts w:ascii="Times New Roman" w:eastAsia="Times New Roman" w:hAnsi="Times New Roman" w:cs="Times New Roman"/>
          <w:sz w:val="28"/>
          <w:szCs w:val="28"/>
          <w:lang w:eastAsia="ru-RU"/>
        </w:rPr>
        <w:t xml:space="preserve">, </w:t>
      </w:r>
      <w:r w:rsidR="007A7155">
        <w:rPr>
          <w:rFonts w:ascii="Times New Roman" w:eastAsia="Times New Roman" w:hAnsi="Times New Roman" w:cs="Times New Roman"/>
          <w:sz w:val="28"/>
          <w:szCs w:val="28"/>
          <w:lang w:eastAsia="ru-RU"/>
        </w:rPr>
        <w:t>самореализация и ответственность</w:t>
      </w:r>
      <w:r w:rsidR="00343076" w:rsidRPr="004F4B43">
        <w:rPr>
          <w:rFonts w:ascii="Times New Roman" w:eastAsia="Times New Roman" w:hAnsi="Times New Roman" w:cs="Times New Roman"/>
          <w:sz w:val="28"/>
          <w:szCs w:val="28"/>
          <w:lang w:eastAsia="ru-RU"/>
        </w:rPr>
        <w:t>;</w:t>
      </w:r>
    </w:p>
    <w:p w:rsidR="00343076" w:rsidRPr="002E7AA5" w:rsidRDefault="00343076" w:rsidP="003F4D77">
      <w:pPr>
        <w:pStyle w:val="a3"/>
        <w:numPr>
          <w:ilvl w:val="0"/>
          <w:numId w:val="23"/>
        </w:numPr>
        <w:shd w:val="clear" w:color="auto" w:fill="FFFFFF"/>
        <w:spacing w:after="0" w:line="360" w:lineRule="auto"/>
        <w:jc w:val="both"/>
        <w:rPr>
          <w:rFonts w:ascii="Times New Roman" w:eastAsia="Times New Roman" w:hAnsi="Times New Roman" w:cs="Times New Roman"/>
          <w:sz w:val="28"/>
          <w:szCs w:val="28"/>
          <w:lang w:eastAsia="ru-RU"/>
        </w:rPr>
      </w:pPr>
      <w:r w:rsidRPr="002E7AA5">
        <w:rPr>
          <w:rFonts w:ascii="Times New Roman" w:eastAsia="Times New Roman" w:hAnsi="Times New Roman" w:cs="Times New Roman"/>
          <w:sz w:val="28"/>
          <w:szCs w:val="28"/>
          <w:lang w:eastAsia="ru-RU"/>
        </w:rPr>
        <w:t>наличие</w:t>
      </w:r>
      <w:r w:rsidR="002E7AA5" w:rsidRPr="002E7AA5">
        <w:rPr>
          <w:rFonts w:ascii="Times New Roman" w:eastAsia="Times New Roman" w:hAnsi="Times New Roman" w:cs="Times New Roman"/>
          <w:sz w:val="28"/>
          <w:szCs w:val="28"/>
          <w:lang w:eastAsia="ru-RU"/>
        </w:rPr>
        <w:t xml:space="preserve"> только</w:t>
      </w:r>
      <w:r w:rsidRPr="002E7AA5">
        <w:rPr>
          <w:rFonts w:ascii="Times New Roman" w:eastAsia="Times New Roman" w:hAnsi="Times New Roman" w:cs="Times New Roman"/>
          <w:sz w:val="28"/>
          <w:szCs w:val="28"/>
          <w:lang w:eastAsia="ru-RU"/>
        </w:rPr>
        <w:t xml:space="preserve"> гигиенических факторов не дает развиваться неудовлетво</w:t>
      </w:r>
      <w:r w:rsidR="002E7AA5" w:rsidRPr="002E7AA5">
        <w:rPr>
          <w:rFonts w:ascii="Times New Roman" w:eastAsia="Times New Roman" w:hAnsi="Times New Roman" w:cs="Times New Roman"/>
          <w:sz w:val="28"/>
          <w:szCs w:val="28"/>
          <w:lang w:eastAsia="ru-RU"/>
        </w:rPr>
        <w:t xml:space="preserve">рению работой, но </w:t>
      </w:r>
      <w:r w:rsidRPr="002E7AA5">
        <w:rPr>
          <w:rFonts w:ascii="Times New Roman" w:eastAsia="Times New Roman" w:hAnsi="Times New Roman" w:cs="Times New Roman"/>
          <w:sz w:val="28"/>
          <w:szCs w:val="28"/>
          <w:lang w:eastAsia="ru-RU"/>
        </w:rPr>
        <w:t>для достижения</w:t>
      </w:r>
      <w:r w:rsidR="004F4B43">
        <w:rPr>
          <w:rFonts w:ascii="Times New Roman" w:eastAsia="Times New Roman" w:hAnsi="Times New Roman" w:cs="Times New Roman"/>
          <w:sz w:val="28"/>
          <w:szCs w:val="28"/>
          <w:lang w:eastAsia="ru-RU"/>
        </w:rPr>
        <w:t xml:space="preserve"> цели</w:t>
      </w:r>
      <w:r w:rsidRPr="002E7AA5">
        <w:rPr>
          <w:rFonts w:ascii="Times New Roman" w:eastAsia="Times New Roman" w:hAnsi="Times New Roman" w:cs="Times New Roman"/>
          <w:sz w:val="28"/>
          <w:szCs w:val="28"/>
          <w:lang w:eastAsia="ru-RU"/>
        </w:rPr>
        <w:t xml:space="preserve"> мотивации н</w:t>
      </w:r>
      <w:r w:rsidR="004F4B43">
        <w:rPr>
          <w:rFonts w:ascii="Times New Roman" w:eastAsia="Times New Roman" w:hAnsi="Times New Roman" w:cs="Times New Roman"/>
          <w:sz w:val="28"/>
          <w:szCs w:val="28"/>
          <w:lang w:eastAsia="ru-RU"/>
        </w:rPr>
        <w:t>ужно</w:t>
      </w:r>
      <w:r w:rsidRPr="002E7AA5">
        <w:rPr>
          <w:rFonts w:ascii="Times New Roman" w:eastAsia="Times New Roman" w:hAnsi="Times New Roman" w:cs="Times New Roman"/>
          <w:sz w:val="28"/>
          <w:szCs w:val="28"/>
          <w:lang w:eastAsia="ru-RU"/>
        </w:rPr>
        <w:t xml:space="preserve"> обеспечи</w:t>
      </w:r>
      <w:r w:rsidR="002E7AA5">
        <w:rPr>
          <w:rFonts w:ascii="Times New Roman" w:eastAsia="Times New Roman" w:hAnsi="Times New Roman" w:cs="Times New Roman"/>
          <w:sz w:val="28"/>
          <w:szCs w:val="28"/>
          <w:lang w:eastAsia="ru-RU"/>
        </w:rPr>
        <w:t>ва</w:t>
      </w:r>
      <w:r w:rsidRPr="002E7AA5">
        <w:rPr>
          <w:rFonts w:ascii="Times New Roman" w:eastAsia="Times New Roman" w:hAnsi="Times New Roman" w:cs="Times New Roman"/>
          <w:sz w:val="28"/>
          <w:szCs w:val="28"/>
          <w:lang w:eastAsia="ru-RU"/>
        </w:rPr>
        <w:t>ть воздействие мотивирующих факторов;</w:t>
      </w:r>
    </w:p>
    <w:p w:rsidR="00343076" w:rsidRDefault="00343076" w:rsidP="003F4D77">
      <w:pPr>
        <w:pStyle w:val="a3"/>
        <w:numPr>
          <w:ilvl w:val="0"/>
          <w:numId w:val="23"/>
        </w:numPr>
        <w:shd w:val="clear" w:color="auto" w:fill="FFFFFF"/>
        <w:spacing w:after="0" w:line="360" w:lineRule="auto"/>
        <w:jc w:val="both"/>
        <w:rPr>
          <w:rFonts w:ascii="Times New Roman" w:eastAsia="Times New Roman" w:hAnsi="Times New Roman" w:cs="Times New Roman"/>
          <w:sz w:val="28"/>
          <w:szCs w:val="28"/>
          <w:lang w:eastAsia="ru-RU"/>
        </w:rPr>
      </w:pPr>
      <w:r w:rsidRPr="00B206C4">
        <w:rPr>
          <w:rFonts w:ascii="Times New Roman" w:eastAsia="Times New Roman" w:hAnsi="Times New Roman" w:cs="Times New Roman"/>
          <w:sz w:val="28"/>
          <w:szCs w:val="28"/>
          <w:lang w:eastAsia="ru-RU"/>
        </w:rPr>
        <w:t xml:space="preserve">для эффективной мотивации </w:t>
      </w:r>
      <w:r w:rsidR="002E7AA5">
        <w:rPr>
          <w:rFonts w:ascii="Times New Roman" w:eastAsia="Times New Roman" w:hAnsi="Times New Roman" w:cs="Times New Roman"/>
          <w:sz w:val="28"/>
          <w:szCs w:val="28"/>
          <w:lang w:eastAsia="ru-RU"/>
        </w:rPr>
        <w:t>сотрудников сам</w:t>
      </w:r>
      <w:r w:rsidRPr="00B206C4">
        <w:rPr>
          <w:rFonts w:ascii="Times New Roman" w:eastAsia="Times New Roman" w:hAnsi="Times New Roman" w:cs="Times New Roman"/>
          <w:sz w:val="28"/>
          <w:szCs w:val="28"/>
          <w:lang w:eastAsia="ru-RU"/>
        </w:rPr>
        <w:t xml:space="preserve"> руководитель должен </w:t>
      </w:r>
      <w:r w:rsidR="002E7AA5">
        <w:rPr>
          <w:rFonts w:ascii="Times New Roman" w:eastAsia="Times New Roman" w:hAnsi="Times New Roman" w:cs="Times New Roman"/>
          <w:sz w:val="28"/>
          <w:szCs w:val="28"/>
          <w:lang w:eastAsia="ru-RU"/>
        </w:rPr>
        <w:t>понимать</w:t>
      </w:r>
      <w:r w:rsidRPr="00B206C4">
        <w:rPr>
          <w:rFonts w:ascii="Times New Roman" w:eastAsia="Times New Roman" w:hAnsi="Times New Roman" w:cs="Times New Roman"/>
          <w:sz w:val="28"/>
          <w:szCs w:val="28"/>
          <w:lang w:eastAsia="ru-RU"/>
        </w:rPr>
        <w:t xml:space="preserve"> сущность работы.</w:t>
      </w:r>
    </w:p>
    <w:p w:rsidR="002E7AA5" w:rsidRPr="002E7AA5" w:rsidRDefault="002E7AA5" w:rsidP="002E7AA5">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Классификация Ф.Герцберга представлена на рисунке 4.</w:t>
      </w:r>
    </w:p>
    <w:p w:rsidR="00343076" w:rsidRPr="00343076" w:rsidRDefault="00343076" w:rsidP="00B206C4">
      <w:pPr>
        <w:shd w:val="clear" w:color="auto" w:fill="FFFFFF"/>
        <w:spacing w:after="0" w:line="360" w:lineRule="auto"/>
        <w:jc w:val="center"/>
        <w:rPr>
          <w:rFonts w:ascii="Times New Roman" w:eastAsia="Times New Roman" w:hAnsi="Times New Roman" w:cs="Times New Roman"/>
          <w:sz w:val="28"/>
          <w:szCs w:val="28"/>
          <w:lang w:eastAsia="ru-RU"/>
        </w:rPr>
      </w:pPr>
      <w:r w:rsidRPr="00343076">
        <w:rPr>
          <w:rFonts w:ascii="Times New Roman" w:eastAsia="Times New Roman" w:hAnsi="Times New Roman" w:cs="Times New Roman"/>
          <w:noProof/>
          <w:sz w:val="28"/>
          <w:szCs w:val="28"/>
          <w:lang w:eastAsia="ru-RU"/>
        </w:rPr>
        <w:lastRenderedPageBreak/>
        <w:drawing>
          <wp:inline distT="0" distB="0" distL="0" distR="0">
            <wp:extent cx="5082540" cy="3063875"/>
            <wp:effectExtent l="0" t="0" r="3810" b="3175"/>
            <wp:docPr id="61" name="Рисунок 6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82540" cy="3063875"/>
                    </a:xfrm>
                    <a:prstGeom prst="rect">
                      <a:avLst/>
                    </a:prstGeom>
                    <a:noFill/>
                    <a:ln>
                      <a:noFill/>
                    </a:ln>
                  </pic:spPr>
                </pic:pic>
              </a:graphicData>
            </a:graphic>
          </wp:inline>
        </w:drawing>
      </w:r>
    </w:p>
    <w:p w:rsidR="00343076" w:rsidRPr="00B206C4" w:rsidRDefault="00343076" w:rsidP="00343076">
      <w:pPr>
        <w:shd w:val="clear" w:color="auto" w:fill="FFFFFF"/>
        <w:spacing w:after="0" w:line="360" w:lineRule="auto"/>
        <w:jc w:val="both"/>
        <w:rPr>
          <w:rFonts w:ascii="Times New Roman" w:eastAsia="Times New Roman" w:hAnsi="Times New Roman" w:cs="Times New Roman"/>
          <w:sz w:val="28"/>
          <w:szCs w:val="28"/>
          <w:lang w:eastAsia="ru-RU"/>
        </w:rPr>
      </w:pPr>
      <w:r w:rsidRPr="00B206C4">
        <w:rPr>
          <w:rFonts w:ascii="Times New Roman" w:eastAsia="Times New Roman" w:hAnsi="Times New Roman" w:cs="Times New Roman"/>
          <w:bCs/>
          <w:sz w:val="28"/>
          <w:szCs w:val="28"/>
          <w:lang w:eastAsia="ru-RU"/>
        </w:rPr>
        <w:t>Рис</w:t>
      </w:r>
      <w:r w:rsidR="00B206C4" w:rsidRPr="00B206C4">
        <w:rPr>
          <w:rFonts w:ascii="Times New Roman" w:eastAsia="Times New Roman" w:hAnsi="Times New Roman" w:cs="Times New Roman"/>
          <w:bCs/>
          <w:sz w:val="28"/>
          <w:szCs w:val="28"/>
          <w:lang w:eastAsia="ru-RU"/>
        </w:rPr>
        <w:t>унок 4 -</w:t>
      </w:r>
      <w:r w:rsidRPr="00B206C4">
        <w:rPr>
          <w:rFonts w:ascii="Times New Roman" w:eastAsia="Times New Roman" w:hAnsi="Times New Roman" w:cs="Times New Roman"/>
          <w:bCs/>
          <w:sz w:val="28"/>
          <w:szCs w:val="28"/>
          <w:lang w:eastAsia="ru-RU"/>
        </w:rPr>
        <w:t xml:space="preserve"> Теория Ф. Герцберга</w:t>
      </w:r>
    </w:p>
    <w:p w:rsidR="00343076" w:rsidRPr="00B206C4" w:rsidRDefault="00B206C4" w:rsidP="00343076">
      <w:pPr>
        <w:shd w:val="clear" w:color="auto" w:fill="FFFFFF"/>
        <w:spacing w:after="0" w:line="360" w:lineRule="auto"/>
        <w:jc w:val="both"/>
        <w:rPr>
          <w:rFonts w:ascii="Times New Roman" w:eastAsia="Times New Roman" w:hAnsi="Times New Roman" w:cs="Times New Roman"/>
          <w:sz w:val="28"/>
          <w:szCs w:val="28"/>
          <w:lang w:eastAsia="ru-RU"/>
        </w:rPr>
      </w:pPr>
      <w:r w:rsidRPr="00B206C4">
        <w:rPr>
          <w:rFonts w:ascii="Times New Roman" w:eastAsia="Times New Roman" w:hAnsi="Times New Roman" w:cs="Times New Roman"/>
          <w:bCs/>
          <w:iCs/>
          <w:sz w:val="28"/>
          <w:szCs w:val="28"/>
          <w:lang w:eastAsia="ru-RU"/>
        </w:rPr>
        <w:t xml:space="preserve">2) </w:t>
      </w:r>
      <w:r w:rsidR="00343076" w:rsidRPr="00B206C4">
        <w:rPr>
          <w:rFonts w:ascii="Times New Roman" w:eastAsia="Times New Roman" w:hAnsi="Times New Roman" w:cs="Times New Roman"/>
          <w:bCs/>
          <w:iCs/>
          <w:sz w:val="28"/>
          <w:szCs w:val="28"/>
          <w:lang w:eastAsia="ru-RU"/>
        </w:rPr>
        <w:t>Процессуальные теории мотивации.</w:t>
      </w:r>
    </w:p>
    <w:p w:rsidR="004F4B43" w:rsidRDefault="00343076" w:rsidP="00B206C4">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343076">
        <w:rPr>
          <w:rFonts w:ascii="Times New Roman" w:eastAsia="Times New Roman" w:hAnsi="Times New Roman" w:cs="Times New Roman"/>
          <w:sz w:val="28"/>
          <w:szCs w:val="28"/>
          <w:lang w:eastAsia="ru-RU"/>
        </w:rPr>
        <w:t>Основной вклад в развитие процессуальных теорий внес В.</w:t>
      </w:r>
      <w:r w:rsidR="002E7AA5">
        <w:rPr>
          <w:rFonts w:ascii="Times New Roman" w:eastAsia="Times New Roman" w:hAnsi="Times New Roman" w:cs="Times New Roman"/>
          <w:sz w:val="28"/>
          <w:szCs w:val="28"/>
          <w:lang w:eastAsia="ru-RU"/>
        </w:rPr>
        <w:t xml:space="preserve"> </w:t>
      </w:r>
      <w:r w:rsidRPr="00343076">
        <w:rPr>
          <w:rFonts w:ascii="Times New Roman" w:eastAsia="Times New Roman" w:hAnsi="Times New Roman" w:cs="Times New Roman"/>
          <w:sz w:val="28"/>
          <w:szCs w:val="28"/>
          <w:lang w:eastAsia="ru-RU"/>
        </w:rPr>
        <w:t xml:space="preserve">Врум. В основе его </w:t>
      </w:r>
      <w:r w:rsidR="00693A16">
        <w:rPr>
          <w:rFonts w:ascii="Times New Roman" w:eastAsia="Times New Roman" w:hAnsi="Times New Roman" w:cs="Times New Roman"/>
          <w:sz w:val="28"/>
          <w:szCs w:val="28"/>
          <w:lang w:eastAsia="ru-RU"/>
        </w:rPr>
        <w:t>рассуждений</w:t>
      </w:r>
      <w:r w:rsidRPr="00343076">
        <w:rPr>
          <w:rFonts w:ascii="Times New Roman" w:eastAsia="Times New Roman" w:hAnsi="Times New Roman" w:cs="Times New Roman"/>
          <w:sz w:val="28"/>
          <w:szCs w:val="28"/>
          <w:lang w:eastAsia="ru-RU"/>
        </w:rPr>
        <w:t xml:space="preserve"> лежит теория ожиданий</w:t>
      </w:r>
      <w:r w:rsidR="002E7AA5">
        <w:rPr>
          <w:rFonts w:ascii="Times New Roman" w:eastAsia="Times New Roman" w:hAnsi="Times New Roman" w:cs="Times New Roman"/>
          <w:sz w:val="28"/>
          <w:szCs w:val="28"/>
          <w:lang w:eastAsia="ru-RU"/>
        </w:rPr>
        <w:t xml:space="preserve"> (см. рисунок 5)</w:t>
      </w:r>
      <w:r w:rsidRPr="00343076">
        <w:rPr>
          <w:rFonts w:ascii="Times New Roman" w:eastAsia="Times New Roman" w:hAnsi="Times New Roman" w:cs="Times New Roman"/>
          <w:sz w:val="28"/>
          <w:szCs w:val="28"/>
          <w:lang w:eastAsia="ru-RU"/>
        </w:rPr>
        <w:t xml:space="preserve">. </w:t>
      </w:r>
    </w:p>
    <w:p w:rsidR="00AC76C7" w:rsidRDefault="00AC76C7" w:rsidP="00B206C4">
      <w:pPr>
        <w:shd w:val="clear" w:color="auto" w:fill="FFFFFF"/>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Согласно теории ожидания мотивация определяется 3 факторами:</w:t>
      </w:r>
    </w:p>
    <w:p w:rsidR="00AC76C7" w:rsidRDefault="00AC76C7" w:rsidP="00B206C4">
      <w:pPr>
        <w:shd w:val="clear" w:color="auto" w:fill="FFFFFF"/>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конкретные действия приведут к конкретному результату</w:t>
      </w:r>
    </w:p>
    <w:p w:rsidR="00AC76C7" w:rsidRDefault="00AC76C7" w:rsidP="00B206C4">
      <w:pPr>
        <w:shd w:val="clear" w:color="auto" w:fill="FFFFFF"/>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конкретный результат приведет к конкретному вознаграждению</w:t>
      </w:r>
    </w:p>
    <w:p w:rsidR="00AC76C7" w:rsidRDefault="00AC76C7" w:rsidP="00B206C4">
      <w:pPr>
        <w:shd w:val="clear" w:color="auto" w:fill="FFFFFF"/>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конкретное вознаграждение привлекательно для конкретного сотрудника.</w:t>
      </w:r>
    </w:p>
    <w:p w:rsidR="00343076" w:rsidRPr="00343076" w:rsidRDefault="00343076" w:rsidP="00B206C4">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343076">
        <w:rPr>
          <w:rFonts w:ascii="Times New Roman" w:eastAsia="Times New Roman" w:hAnsi="Times New Roman" w:cs="Times New Roman"/>
          <w:sz w:val="28"/>
          <w:szCs w:val="28"/>
          <w:lang w:eastAsia="ru-RU"/>
        </w:rPr>
        <w:t xml:space="preserve">Каждый </w:t>
      </w:r>
      <w:r w:rsidR="00693A16">
        <w:rPr>
          <w:rFonts w:ascii="Times New Roman" w:eastAsia="Times New Roman" w:hAnsi="Times New Roman" w:cs="Times New Roman"/>
          <w:sz w:val="28"/>
          <w:szCs w:val="28"/>
          <w:lang w:eastAsia="ru-RU"/>
        </w:rPr>
        <w:t xml:space="preserve">из </w:t>
      </w:r>
      <w:r w:rsidRPr="00343076">
        <w:rPr>
          <w:rFonts w:ascii="Times New Roman" w:eastAsia="Times New Roman" w:hAnsi="Times New Roman" w:cs="Times New Roman"/>
          <w:sz w:val="28"/>
          <w:szCs w:val="28"/>
          <w:lang w:eastAsia="ru-RU"/>
        </w:rPr>
        <w:t>«блок</w:t>
      </w:r>
      <w:r w:rsidR="00693A16">
        <w:rPr>
          <w:rFonts w:ascii="Times New Roman" w:eastAsia="Times New Roman" w:hAnsi="Times New Roman" w:cs="Times New Roman"/>
          <w:sz w:val="28"/>
          <w:szCs w:val="28"/>
          <w:lang w:eastAsia="ru-RU"/>
        </w:rPr>
        <w:t>ов</w:t>
      </w:r>
      <w:r w:rsidRPr="00343076">
        <w:rPr>
          <w:rFonts w:ascii="Times New Roman" w:eastAsia="Times New Roman" w:hAnsi="Times New Roman" w:cs="Times New Roman"/>
          <w:sz w:val="28"/>
          <w:szCs w:val="28"/>
          <w:lang w:eastAsia="ru-RU"/>
        </w:rPr>
        <w:t xml:space="preserve"> ожидани</w:t>
      </w:r>
      <w:r w:rsidR="00693A16">
        <w:rPr>
          <w:rFonts w:ascii="Times New Roman" w:eastAsia="Times New Roman" w:hAnsi="Times New Roman" w:cs="Times New Roman"/>
          <w:sz w:val="28"/>
          <w:szCs w:val="28"/>
          <w:lang w:eastAsia="ru-RU"/>
        </w:rPr>
        <w:t>я</w:t>
      </w:r>
      <w:r w:rsidRPr="00343076">
        <w:rPr>
          <w:rFonts w:ascii="Times New Roman" w:eastAsia="Times New Roman" w:hAnsi="Times New Roman" w:cs="Times New Roman"/>
          <w:sz w:val="28"/>
          <w:szCs w:val="28"/>
          <w:lang w:eastAsia="ru-RU"/>
        </w:rPr>
        <w:t xml:space="preserve">» в схеме </w:t>
      </w:r>
      <w:r w:rsidR="004F4B43">
        <w:rPr>
          <w:rFonts w:ascii="Times New Roman" w:eastAsia="Times New Roman" w:hAnsi="Times New Roman" w:cs="Times New Roman"/>
          <w:sz w:val="28"/>
          <w:szCs w:val="28"/>
          <w:lang w:eastAsia="ru-RU"/>
        </w:rPr>
        <w:t xml:space="preserve">на рисунке 5 </w:t>
      </w:r>
      <w:r w:rsidRPr="00343076">
        <w:rPr>
          <w:rFonts w:ascii="Times New Roman" w:eastAsia="Times New Roman" w:hAnsi="Times New Roman" w:cs="Times New Roman"/>
          <w:sz w:val="28"/>
          <w:szCs w:val="28"/>
          <w:lang w:eastAsia="ru-RU"/>
        </w:rPr>
        <w:t>от</w:t>
      </w:r>
      <w:r w:rsidR="004F4B43">
        <w:rPr>
          <w:rFonts w:ascii="Times New Roman" w:eastAsia="Times New Roman" w:hAnsi="Times New Roman" w:cs="Times New Roman"/>
          <w:sz w:val="28"/>
          <w:szCs w:val="28"/>
          <w:lang w:eastAsia="ru-RU"/>
        </w:rPr>
        <w:t>об</w:t>
      </w:r>
      <w:r w:rsidRPr="00343076">
        <w:rPr>
          <w:rFonts w:ascii="Times New Roman" w:eastAsia="Times New Roman" w:hAnsi="Times New Roman" w:cs="Times New Roman"/>
          <w:sz w:val="28"/>
          <w:szCs w:val="28"/>
          <w:lang w:eastAsia="ru-RU"/>
        </w:rPr>
        <w:t xml:space="preserve">ражает усилия менеджера по мотивации </w:t>
      </w:r>
      <w:r w:rsidR="00693A16">
        <w:rPr>
          <w:rFonts w:ascii="Times New Roman" w:eastAsia="Times New Roman" w:hAnsi="Times New Roman" w:cs="Times New Roman"/>
          <w:sz w:val="28"/>
          <w:szCs w:val="28"/>
          <w:lang w:eastAsia="ru-RU"/>
        </w:rPr>
        <w:t>сотрудника</w:t>
      </w:r>
      <w:r w:rsidRPr="00343076">
        <w:rPr>
          <w:rFonts w:ascii="Times New Roman" w:eastAsia="Times New Roman" w:hAnsi="Times New Roman" w:cs="Times New Roman"/>
          <w:sz w:val="28"/>
          <w:szCs w:val="28"/>
          <w:lang w:eastAsia="ru-RU"/>
        </w:rPr>
        <w:t>.</w:t>
      </w:r>
    </w:p>
    <w:p w:rsidR="00343076" w:rsidRPr="00343076" w:rsidRDefault="00343076" w:rsidP="00B206C4">
      <w:pPr>
        <w:shd w:val="clear" w:color="auto" w:fill="FFFFFF"/>
        <w:spacing w:after="0" w:line="360" w:lineRule="auto"/>
        <w:jc w:val="center"/>
        <w:rPr>
          <w:rFonts w:ascii="Times New Roman" w:eastAsia="Times New Roman" w:hAnsi="Times New Roman" w:cs="Times New Roman"/>
          <w:sz w:val="28"/>
          <w:szCs w:val="28"/>
          <w:lang w:eastAsia="ru-RU"/>
        </w:rPr>
      </w:pPr>
      <w:r w:rsidRPr="00343076">
        <w:rPr>
          <w:rFonts w:ascii="Times New Roman" w:eastAsia="Times New Roman" w:hAnsi="Times New Roman" w:cs="Times New Roman"/>
          <w:noProof/>
          <w:sz w:val="28"/>
          <w:szCs w:val="28"/>
          <w:lang w:eastAsia="ru-RU"/>
        </w:rPr>
        <w:drawing>
          <wp:inline distT="0" distB="0" distL="0" distR="0">
            <wp:extent cx="5671225" cy="1965224"/>
            <wp:effectExtent l="0" t="0" r="5715" b="0"/>
            <wp:docPr id="60" name="Рисунок 6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6944" cy="1970671"/>
                    </a:xfrm>
                    <a:prstGeom prst="rect">
                      <a:avLst/>
                    </a:prstGeom>
                    <a:noFill/>
                    <a:ln>
                      <a:noFill/>
                    </a:ln>
                  </pic:spPr>
                </pic:pic>
              </a:graphicData>
            </a:graphic>
          </wp:inline>
        </w:drawing>
      </w:r>
    </w:p>
    <w:p w:rsidR="00343076" w:rsidRPr="00B206C4" w:rsidRDefault="00343076" w:rsidP="00343076">
      <w:pPr>
        <w:shd w:val="clear" w:color="auto" w:fill="FFFFFF"/>
        <w:spacing w:after="0" w:line="360" w:lineRule="auto"/>
        <w:jc w:val="both"/>
        <w:rPr>
          <w:rFonts w:ascii="Times New Roman" w:eastAsia="Times New Roman" w:hAnsi="Times New Roman" w:cs="Times New Roman"/>
          <w:sz w:val="28"/>
          <w:szCs w:val="28"/>
          <w:lang w:eastAsia="ru-RU"/>
        </w:rPr>
      </w:pPr>
      <w:r w:rsidRPr="00B206C4">
        <w:rPr>
          <w:rFonts w:ascii="Times New Roman" w:eastAsia="Times New Roman" w:hAnsi="Times New Roman" w:cs="Times New Roman"/>
          <w:bCs/>
          <w:sz w:val="28"/>
          <w:szCs w:val="28"/>
          <w:lang w:eastAsia="ru-RU"/>
        </w:rPr>
        <w:t>Рис</w:t>
      </w:r>
      <w:r w:rsidR="00B206C4" w:rsidRPr="00B206C4">
        <w:rPr>
          <w:rFonts w:ascii="Times New Roman" w:eastAsia="Times New Roman" w:hAnsi="Times New Roman" w:cs="Times New Roman"/>
          <w:bCs/>
          <w:sz w:val="28"/>
          <w:szCs w:val="28"/>
          <w:lang w:eastAsia="ru-RU"/>
        </w:rPr>
        <w:t>унок 5 -</w:t>
      </w:r>
      <w:r w:rsidRPr="00B206C4">
        <w:rPr>
          <w:rFonts w:ascii="Times New Roman" w:eastAsia="Times New Roman" w:hAnsi="Times New Roman" w:cs="Times New Roman"/>
          <w:bCs/>
          <w:sz w:val="28"/>
          <w:szCs w:val="28"/>
          <w:lang w:eastAsia="ru-RU"/>
        </w:rPr>
        <w:t xml:space="preserve"> Теория ожидания</w:t>
      </w:r>
    </w:p>
    <w:p w:rsidR="00343076" w:rsidRPr="00343076" w:rsidRDefault="00696BC0" w:rsidP="00B206C4">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B206C4">
        <w:rPr>
          <w:rFonts w:ascii="Times New Roman" w:eastAsia="Times New Roman" w:hAnsi="Times New Roman" w:cs="Times New Roman"/>
          <w:sz w:val="28"/>
          <w:szCs w:val="28"/>
          <w:lang w:eastAsia="ru-RU"/>
        </w:rPr>
        <w:lastRenderedPageBreak/>
        <w:t xml:space="preserve">К </w:t>
      </w:r>
      <w:r w:rsidR="00693A16">
        <w:rPr>
          <w:rFonts w:ascii="Times New Roman" w:eastAsia="Times New Roman" w:hAnsi="Times New Roman" w:cs="Times New Roman"/>
          <w:sz w:val="28"/>
          <w:szCs w:val="28"/>
          <w:lang w:eastAsia="ru-RU"/>
        </w:rPr>
        <w:t xml:space="preserve">группе </w:t>
      </w:r>
      <w:r w:rsidRPr="00B206C4">
        <w:rPr>
          <w:rFonts w:ascii="Times New Roman" w:eastAsia="Times New Roman" w:hAnsi="Times New Roman" w:cs="Times New Roman"/>
          <w:sz w:val="28"/>
          <w:szCs w:val="28"/>
          <w:lang w:eastAsia="ru-RU"/>
        </w:rPr>
        <w:t>процессуальны</w:t>
      </w:r>
      <w:r w:rsidR="00693A16">
        <w:rPr>
          <w:rFonts w:ascii="Times New Roman" w:eastAsia="Times New Roman" w:hAnsi="Times New Roman" w:cs="Times New Roman"/>
          <w:sz w:val="28"/>
          <w:szCs w:val="28"/>
          <w:lang w:eastAsia="ru-RU"/>
        </w:rPr>
        <w:t>х теорий</w:t>
      </w:r>
      <w:r w:rsidRPr="00B206C4">
        <w:rPr>
          <w:rFonts w:ascii="Times New Roman" w:eastAsia="Times New Roman" w:hAnsi="Times New Roman" w:cs="Times New Roman"/>
          <w:sz w:val="28"/>
          <w:szCs w:val="28"/>
          <w:lang w:eastAsia="ru-RU"/>
        </w:rPr>
        <w:t xml:space="preserve"> также отн</w:t>
      </w:r>
      <w:r>
        <w:rPr>
          <w:rFonts w:ascii="Times New Roman" w:eastAsia="Times New Roman" w:hAnsi="Times New Roman" w:cs="Times New Roman"/>
          <w:sz w:val="28"/>
          <w:szCs w:val="28"/>
          <w:lang w:eastAsia="ru-RU"/>
        </w:rPr>
        <w:t>осят</w:t>
      </w:r>
      <w:r w:rsidR="004F4B43">
        <w:rPr>
          <w:rFonts w:ascii="Times New Roman" w:eastAsia="Times New Roman" w:hAnsi="Times New Roman" w:cs="Times New Roman"/>
          <w:sz w:val="28"/>
          <w:szCs w:val="28"/>
          <w:lang w:eastAsia="ru-RU"/>
        </w:rPr>
        <w:t xml:space="preserve"> </w:t>
      </w:r>
      <w:r w:rsidRPr="00B206C4">
        <w:rPr>
          <w:rFonts w:ascii="Times New Roman" w:eastAsia="Times New Roman" w:hAnsi="Times New Roman" w:cs="Times New Roman"/>
          <w:iCs/>
          <w:sz w:val="28"/>
          <w:szCs w:val="28"/>
          <w:lang w:eastAsia="ru-RU"/>
        </w:rPr>
        <w:t>теорию справедливости</w:t>
      </w:r>
      <w:r w:rsidRPr="00B206C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4F4B43">
        <w:rPr>
          <w:rFonts w:ascii="Times New Roman" w:eastAsia="Times New Roman" w:hAnsi="Times New Roman" w:cs="Times New Roman"/>
          <w:sz w:val="28"/>
          <w:szCs w:val="28"/>
          <w:lang w:eastAsia="ru-RU"/>
        </w:rPr>
        <w:t xml:space="preserve">Согласно </w:t>
      </w:r>
      <w:r w:rsidR="00693A16">
        <w:rPr>
          <w:rFonts w:ascii="Times New Roman" w:eastAsia="Times New Roman" w:hAnsi="Times New Roman" w:cs="Times New Roman"/>
          <w:sz w:val="28"/>
          <w:szCs w:val="28"/>
          <w:lang w:eastAsia="ru-RU"/>
        </w:rPr>
        <w:t>такой</w:t>
      </w:r>
      <w:r w:rsidR="004F4B43">
        <w:rPr>
          <w:rFonts w:ascii="Times New Roman" w:eastAsia="Times New Roman" w:hAnsi="Times New Roman" w:cs="Times New Roman"/>
          <w:sz w:val="28"/>
          <w:szCs w:val="28"/>
          <w:lang w:eastAsia="ru-RU"/>
        </w:rPr>
        <w:t xml:space="preserve"> теории, если</w:t>
      </w:r>
      <w:r w:rsidR="00343076" w:rsidRPr="00343076">
        <w:rPr>
          <w:rFonts w:ascii="Times New Roman" w:eastAsia="Times New Roman" w:hAnsi="Times New Roman" w:cs="Times New Roman"/>
          <w:sz w:val="28"/>
          <w:szCs w:val="28"/>
          <w:lang w:eastAsia="ru-RU"/>
        </w:rPr>
        <w:t xml:space="preserve"> человек</w:t>
      </w:r>
      <w:r w:rsidR="004F4B43">
        <w:rPr>
          <w:rFonts w:ascii="Times New Roman" w:eastAsia="Times New Roman" w:hAnsi="Times New Roman" w:cs="Times New Roman"/>
          <w:sz w:val="28"/>
          <w:szCs w:val="28"/>
          <w:lang w:eastAsia="ru-RU"/>
        </w:rPr>
        <w:t xml:space="preserve"> будет</w:t>
      </w:r>
      <w:r w:rsidR="00343076" w:rsidRPr="00343076">
        <w:rPr>
          <w:rFonts w:ascii="Times New Roman" w:eastAsia="Times New Roman" w:hAnsi="Times New Roman" w:cs="Times New Roman"/>
          <w:sz w:val="28"/>
          <w:szCs w:val="28"/>
          <w:lang w:eastAsia="ru-RU"/>
        </w:rPr>
        <w:t xml:space="preserve"> счита</w:t>
      </w:r>
      <w:r w:rsidR="004F4B43">
        <w:rPr>
          <w:rFonts w:ascii="Times New Roman" w:eastAsia="Times New Roman" w:hAnsi="Times New Roman" w:cs="Times New Roman"/>
          <w:sz w:val="28"/>
          <w:szCs w:val="28"/>
          <w:lang w:eastAsia="ru-RU"/>
        </w:rPr>
        <w:t>ть</w:t>
      </w:r>
      <w:r w:rsidR="00343076" w:rsidRPr="00343076">
        <w:rPr>
          <w:rFonts w:ascii="Times New Roman" w:eastAsia="Times New Roman" w:hAnsi="Times New Roman" w:cs="Times New Roman"/>
          <w:sz w:val="28"/>
          <w:szCs w:val="28"/>
          <w:lang w:eastAsia="ru-RU"/>
        </w:rPr>
        <w:t xml:space="preserve"> свой труд недооцененным, </w:t>
      </w:r>
      <w:r w:rsidR="004F4B43">
        <w:rPr>
          <w:rFonts w:ascii="Times New Roman" w:eastAsia="Times New Roman" w:hAnsi="Times New Roman" w:cs="Times New Roman"/>
          <w:sz w:val="28"/>
          <w:szCs w:val="28"/>
          <w:lang w:eastAsia="ru-RU"/>
        </w:rPr>
        <w:t>то соответственно он</w:t>
      </w:r>
      <w:r w:rsidR="00343076" w:rsidRPr="00343076">
        <w:rPr>
          <w:rFonts w:ascii="Times New Roman" w:eastAsia="Times New Roman" w:hAnsi="Times New Roman" w:cs="Times New Roman"/>
          <w:sz w:val="28"/>
          <w:szCs w:val="28"/>
          <w:lang w:eastAsia="ru-RU"/>
        </w:rPr>
        <w:t xml:space="preserve"> будет </w:t>
      </w:r>
      <w:r w:rsidR="004F4B43">
        <w:rPr>
          <w:rFonts w:ascii="Times New Roman" w:eastAsia="Times New Roman" w:hAnsi="Times New Roman" w:cs="Times New Roman"/>
          <w:sz w:val="28"/>
          <w:szCs w:val="28"/>
          <w:lang w:eastAsia="ru-RU"/>
        </w:rPr>
        <w:t>при</w:t>
      </w:r>
      <w:r w:rsidR="00343076" w:rsidRPr="00343076">
        <w:rPr>
          <w:rFonts w:ascii="Times New Roman" w:eastAsia="Times New Roman" w:hAnsi="Times New Roman" w:cs="Times New Roman"/>
          <w:sz w:val="28"/>
          <w:szCs w:val="28"/>
          <w:lang w:eastAsia="ru-RU"/>
        </w:rPr>
        <w:t>уменьшать усилия</w:t>
      </w:r>
      <w:r w:rsidR="00693A16">
        <w:rPr>
          <w:rFonts w:ascii="Times New Roman" w:eastAsia="Times New Roman" w:hAnsi="Times New Roman" w:cs="Times New Roman"/>
          <w:sz w:val="28"/>
          <w:szCs w:val="28"/>
          <w:lang w:eastAsia="ru-RU"/>
        </w:rPr>
        <w:t>, затраченные им</w:t>
      </w:r>
      <w:r w:rsidR="00343076" w:rsidRPr="00343076">
        <w:rPr>
          <w:rFonts w:ascii="Times New Roman" w:eastAsia="Times New Roman" w:hAnsi="Times New Roman" w:cs="Times New Roman"/>
          <w:sz w:val="28"/>
          <w:szCs w:val="28"/>
          <w:lang w:eastAsia="ru-RU"/>
        </w:rPr>
        <w:t>. Справедливость оценки с позиции работодателя</w:t>
      </w:r>
      <w:r w:rsidR="00693A16">
        <w:rPr>
          <w:rFonts w:ascii="Times New Roman" w:eastAsia="Times New Roman" w:hAnsi="Times New Roman" w:cs="Times New Roman"/>
          <w:sz w:val="28"/>
          <w:szCs w:val="28"/>
          <w:lang w:eastAsia="ru-RU"/>
        </w:rPr>
        <w:t xml:space="preserve"> и</w:t>
      </w:r>
      <w:r w:rsidR="00343076" w:rsidRPr="00343076">
        <w:rPr>
          <w:rFonts w:ascii="Times New Roman" w:eastAsia="Times New Roman" w:hAnsi="Times New Roman" w:cs="Times New Roman"/>
          <w:sz w:val="28"/>
          <w:szCs w:val="28"/>
          <w:lang w:eastAsia="ru-RU"/>
        </w:rPr>
        <w:t xml:space="preserve"> работника может </w:t>
      </w:r>
      <w:r w:rsidR="00693A16">
        <w:rPr>
          <w:rFonts w:ascii="Times New Roman" w:eastAsia="Times New Roman" w:hAnsi="Times New Roman" w:cs="Times New Roman"/>
          <w:sz w:val="28"/>
          <w:szCs w:val="28"/>
          <w:lang w:eastAsia="ru-RU"/>
        </w:rPr>
        <w:t>быть различной. В таком</w:t>
      </w:r>
      <w:r w:rsidR="00343076" w:rsidRPr="00343076">
        <w:rPr>
          <w:rFonts w:ascii="Times New Roman" w:eastAsia="Times New Roman" w:hAnsi="Times New Roman" w:cs="Times New Roman"/>
          <w:sz w:val="28"/>
          <w:szCs w:val="28"/>
          <w:lang w:eastAsia="ru-RU"/>
        </w:rPr>
        <w:t xml:space="preserve"> случае</w:t>
      </w:r>
      <w:r w:rsidR="004F4B43">
        <w:rPr>
          <w:rFonts w:ascii="Times New Roman" w:eastAsia="Times New Roman" w:hAnsi="Times New Roman" w:cs="Times New Roman"/>
          <w:sz w:val="28"/>
          <w:szCs w:val="28"/>
          <w:lang w:eastAsia="ru-RU"/>
        </w:rPr>
        <w:t xml:space="preserve"> система </w:t>
      </w:r>
      <w:r w:rsidR="00343076" w:rsidRPr="00343076">
        <w:rPr>
          <w:rFonts w:ascii="Times New Roman" w:eastAsia="Times New Roman" w:hAnsi="Times New Roman" w:cs="Times New Roman"/>
          <w:sz w:val="28"/>
          <w:szCs w:val="28"/>
          <w:lang w:eastAsia="ru-RU"/>
        </w:rPr>
        <w:t xml:space="preserve"> нормировани</w:t>
      </w:r>
      <w:r w:rsidR="004F4B43">
        <w:rPr>
          <w:rFonts w:ascii="Times New Roman" w:eastAsia="Times New Roman" w:hAnsi="Times New Roman" w:cs="Times New Roman"/>
          <w:sz w:val="28"/>
          <w:szCs w:val="28"/>
          <w:lang w:eastAsia="ru-RU"/>
        </w:rPr>
        <w:t>я</w:t>
      </w:r>
      <w:r w:rsidR="00343076" w:rsidRPr="00343076">
        <w:rPr>
          <w:rFonts w:ascii="Times New Roman" w:eastAsia="Times New Roman" w:hAnsi="Times New Roman" w:cs="Times New Roman"/>
          <w:sz w:val="28"/>
          <w:szCs w:val="28"/>
          <w:lang w:eastAsia="ru-RU"/>
        </w:rPr>
        <w:t xml:space="preserve"> труда</w:t>
      </w:r>
      <w:r w:rsidR="004F4B43">
        <w:rPr>
          <w:rFonts w:ascii="Times New Roman" w:eastAsia="Times New Roman" w:hAnsi="Times New Roman" w:cs="Times New Roman"/>
          <w:sz w:val="28"/>
          <w:szCs w:val="28"/>
          <w:lang w:eastAsia="ru-RU"/>
        </w:rPr>
        <w:t xml:space="preserve"> по</w:t>
      </w:r>
      <w:r w:rsidR="00343076" w:rsidRPr="00343076">
        <w:rPr>
          <w:rFonts w:ascii="Times New Roman" w:eastAsia="Times New Roman" w:hAnsi="Times New Roman" w:cs="Times New Roman"/>
          <w:sz w:val="28"/>
          <w:szCs w:val="28"/>
          <w:lang w:eastAsia="ru-RU"/>
        </w:rPr>
        <w:t>может разрешить проблему справедливости</w:t>
      </w:r>
      <w:r w:rsidR="004F4B43">
        <w:rPr>
          <w:rFonts w:ascii="Times New Roman" w:eastAsia="Times New Roman" w:hAnsi="Times New Roman" w:cs="Times New Roman"/>
          <w:sz w:val="28"/>
          <w:szCs w:val="28"/>
          <w:lang w:eastAsia="ru-RU"/>
        </w:rPr>
        <w:t xml:space="preserve"> этой оценки</w:t>
      </w:r>
      <w:r w:rsidR="00343076" w:rsidRPr="00343076">
        <w:rPr>
          <w:rFonts w:ascii="Times New Roman" w:eastAsia="Times New Roman" w:hAnsi="Times New Roman" w:cs="Times New Roman"/>
          <w:sz w:val="28"/>
          <w:szCs w:val="28"/>
          <w:lang w:eastAsia="ru-RU"/>
        </w:rPr>
        <w:t>.</w:t>
      </w:r>
    </w:p>
    <w:p w:rsidR="004F4B43" w:rsidRDefault="00343076" w:rsidP="00B206C4">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343076">
        <w:rPr>
          <w:rFonts w:ascii="Times New Roman" w:eastAsia="Times New Roman" w:hAnsi="Times New Roman" w:cs="Times New Roman"/>
          <w:sz w:val="28"/>
          <w:szCs w:val="28"/>
          <w:lang w:eastAsia="ru-RU"/>
        </w:rPr>
        <w:t xml:space="preserve">Теория справедливости </w:t>
      </w:r>
      <w:r w:rsidR="004F4B43">
        <w:rPr>
          <w:rFonts w:ascii="Times New Roman" w:eastAsia="Times New Roman" w:hAnsi="Times New Roman" w:cs="Times New Roman"/>
          <w:sz w:val="28"/>
          <w:szCs w:val="28"/>
          <w:lang w:eastAsia="ru-RU"/>
        </w:rPr>
        <w:t>совместно</w:t>
      </w:r>
      <w:r w:rsidRPr="00343076">
        <w:rPr>
          <w:rFonts w:ascii="Times New Roman" w:eastAsia="Times New Roman" w:hAnsi="Times New Roman" w:cs="Times New Roman"/>
          <w:sz w:val="28"/>
          <w:szCs w:val="28"/>
          <w:lang w:eastAsia="ru-RU"/>
        </w:rPr>
        <w:t xml:space="preserve"> с теорией ожиданий </w:t>
      </w:r>
      <w:r w:rsidR="004F4B43">
        <w:rPr>
          <w:rFonts w:ascii="Times New Roman" w:eastAsia="Times New Roman" w:hAnsi="Times New Roman" w:cs="Times New Roman"/>
          <w:sz w:val="28"/>
          <w:szCs w:val="28"/>
          <w:lang w:eastAsia="ru-RU"/>
        </w:rPr>
        <w:t>отражается</w:t>
      </w:r>
      <w:r w:rsidRPr="00343076">
        <w:rPr>
          <w:rFonts w:ascii="Times New Roman" w:eastAsia="Times New Roman" w:hAnsi="Times New Roman" w:cs="Times New Roman"/>
          <w:sz w:val="28"/>
          <w:szCs w:val="28"/>
          <w:lang w:eastAsia="ru-RU"/>
        </w:rPr>
        <w:t xml:space="preserve"> в модели Портера</w:t>
      </w:r>
      <w:r w:rsidR="00693A16">
        <w:rPr>
          <w:rFonts w:ascii="Times New Roman" w:eastAsia="Times New Roman" w:hAnsi="Times New Roman" w:cs="Times New Roman"/>
          <w:sz w:val="28"/>
          <w:szCs w:val="28"/>
          <w:lang w:eastAsia="ru-RU"/>
        </w:rPr>
        <w:t xml:space="preserve"> </w:t>
      </w:r>
      <w:r w:rsidRPr="00343076">
        <w:rPr>
          <w:rFonts w:ascii="Times New Roman" w:eastAsia="Times New Roman" w:hAnsi="Times New Roman" w:cs="Times New Roman"/>
          <w:sz w:val="28"/>
          <w:szCs w:val="28"/>
          <w:lang w:eastAsia="ru-RU"/>
        </w:rPr>
        <w:t>-</w:t>
      </w:r>
      <w:r w:rsidR="00693A16">
        <w:rPr>
          <w:rFonts w:ascii="Times New Roman" w:eastAsia="Times New Roman" w:hAnsi="Times New Roman" w:cs="Times New Roman"/>
          <w:sz w:val="28"/>
          <w:szCs w:val="28"/>
          <w:lang w:eastAsia="ru-RU"/>
        </w:rPr>
        <w:t xml:space="preserve"> </w:t>
      </w:r>
      <w:r w:rsidRPr="00343076">
        <w:rPr>
          <w:rFonts w:ascii="Times New Roman" w:eastAsia="Times New Roman" w:hAnsi="Times New Roman" w:cs="Times New Roman"/>
          <w:sz w:val="28"/>
          <w:szCs w:val="28"/>
          <w:lang w:eastAsia="ru-RU"/>
        </w:rPr>
        <w:t>Лоулери</w:t>
      </w:r>
      <w:r w:rsidR="00696BC0">
        <w:rPr>
          <w:rFonts w:ascii="Times New Roman" w:eastAsia="Times New Roman" w:hAnsi="Times New Roman" w:cs="Times New Roman"/>
          <w:sz w:val="28"/>
          <w:szCs w:val="28"/>
          <w:lang w:eastAsia="ru-RU"/>
        </w:rPr>
        <w:t xml:space="preserve"> (рисунок 6)</w:t>
      </w:r>
      <w:r w:rsidRPr="00343076">
        <w:rPr>
          <w:rFonts w:ascii="Times New Roman" w:eastAsia="Times New Roman" w:hAnsi="Times New Roman" w:cs="Times New Roman"/>
          <w:sz w:val="28"/>
          <w:szCs w:val="28"/>
          <w:lang w:eastAsia="ru-RU"/>
        </w:rPr>
        <w:t xml:space="preserve">. </w:t>
      </w:r>
    </w:p>
    <w:p w:rsidR="00343076" w:rsidRPr="00343076" w:rsidRDefault="00AC76C7" w:rsidP="00B206C4">
      <w:pPr>
        <w:shd w:val="clear" w:color="auto" w:fill="FFFFFF"/>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Л.Портер и Э.Лоурери предложили ситуационную модель мотиваций, которая лежит в основе современных механизмов обеспечения справедливости на предприятиях.</w:t>
      </w:r>
    </w:p>
    <w:p w:rsidR="00343076" w:rsidRPr="00343076" w:rsidRDefault="00343076" w:rsidP="00343076">
      <w:pPr>
        <w:shd w:val="clear" w:color="auto" w:fill="FFFFFF"/>
        <w:spacing w:after="0" w:line="360" w:lineRule="auto"/>
        <w:jc w:val="both"/>
        <w:rPr>
          <w:rFonts w:ascii="Times New Roman" w:eastAsia="Times New Roman" w:hAnsi="Times New Roman" w:cs="Times New Roman"/>
          <w:sz w:val="28"/>
          <w:szCs w:val="28"/>
          <w:lang w:eastAsia="ru-RU"/>
        </w:rPr>
      </w:pPr>
      <w:r w:rsidRPr="00343076">
        <w:rPr>
          <w:rFonts w:ascii="Times New Roman" w:eastAsia="Times New Roman" w:hAnsi="Times New Roman" w:cs="Times New Roman"/>
          <w:noProof/>
          <w:sz w:val="28"/>
          <w:szCs w:val="28"/>
          <w:lang w:eastAsia="ru-RU"/>
        </w:rPr>
        <w:drawing>
          <wp:inline distT="0" distB="0" distL="0" distR="0">
            <wp:extent cx="6016070" cy="2762655"/>
            <wp:effectExtent l="0" t="0" r="3810" b="0"/>
            <wp:docPr id="59" name="Рисунок 5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19605" cy="2764278"/>
                    </a:xfrm>
                    <a:prstGeom prst="rect">
                      <a:avLst/>
                    </a:prstGeom>
                    <a:noFill/>
                    <a:ln>
                      <a:noFill/>
                    </a:ln>
                  </pic:spPr>
                </pic:pic>
              </a:graphicData>
            </a:graphic>
          </wp:inline>
        </w:drawing>
      </w:r>
    </w:p>
    <w:p w:rsidR="00343076" w:rsidRPr="00B206C4" w:rsidRDefault="00343076" w:rsidP="00343076">
      <w:pPr>
        <w:shd w:val="clear" w:color="auto" w:fill="FFFFFF"/>
        <w:spacing w:after="0" w:line="360" w:lineRule="auto"/>
        <w:jc w:val="both"/>
        <w:rPr>
          <w:rFonts w:ascii="Times New Roman" w:eastAsia="Times New Roman" w:hAnsi="Times New Roman" w:cs="Times New Roman"/>
          <w:sz w:val="28"/>
          <w:szCs w:val="28"/>
          <w:lang w:eastAsia="ru-RU"/>
        </w:rPr>
      </w:pPr>
      <w:r w:rsidRPr="00B206C4">
        <w:rPr>
          <w:rFonts w:ascii="Times New Roman" w:eastAsia="Times New Roman" w:hAnsi="Times New Roman" w:cs="Times New Roman"/>
          <w:bCs/>
          <w:sz w:val="28"/>
          <w:szCs w:val="28"/>
          <w:lang w:eastAsia="ru-RU"/>
        </w:rPr>
        <w:t>Рис</w:t>
      </w:r>
      <w:r w:rsidR="00B206C4" w:rsidRPr="00B206C4">
        <w:rPr>
          <w:rFonts w:ascii="Times New Roman" w:eastAsia="Times New Roman" w:hAnsi="Times New Roman" w:cs="Times New Roman"/>
          <w:bCs/>
          <w:sz w:val="28"/>
          <w:szCs w:val="28"/>
          <w:lang w:eastAsia="ru-RU"/>
        </w:rPr>
        <w:t>унок 6 -</w:t>
      </w:r>
      <w:r w:rsidRPr="00B206C4">
        <w:rPr>
          <w:rFonts w:ascii="Times New Roman" w:eastAsia="Times New Roman" w:hAnsi="Times New Roman" w:cs="Times New Roman"/>
          <w:bCs/>
          <w:sz w:val="28"/>
          <w:szCs w:val="28"/>
          <w:lang w:eastAsia="ru-RU"/>
        </w:rPr>
        <w:t xml:space="preserve"> Теория модели Портера-Лоулери</w:t>
      </w:r>
    </w:p>
    <w:p w:rsidR="00B40D79" w:rsidRDefault="00B40D79" w:rsidP="00B40D79">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Т</w:t>
      </w:r>
      <w:r w:rsidRPr="00343076">
        <w:rPr>
          <w:rFonts w:ascii="Times New Roman" w:eastAsia="Times New Roman" w:hAnsi="Times New Roman" w:cs="Times New Roman"/>
          <w:sz w:val="28"/>
          <w:szCs w:val="28"/>
          <w:lang w:eastAsia="ru-RU"/>
        </w:rPr>
        <w:t>еории, основанные на отношении человека к труду</w:t>
      </w:r>
      <w:r>
        <w:rPr>
          <w:rFonts w:ascii="Times New Roman" w:eastAsia="Times New Roman" w:hAnsi="Times New Roman" w:cs="Times New Roman"/>
          <w:sz w:val="28"/>
          <w:szCs w:val="28"/>
          <w:lang w:eastAsia="ru-RU"/>
        </w:rPr>
        <w:t>.</w:t>
      </w:r>
    </w:p>
    <w:p w:rsidR="002A446A" w:rsidRDefault="00693A16" w:rsidP="002A446A">
      <w:pPr>
        <w:shd w:val="clear" w:color="auto" w:fill="FFFFFF"/>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w:t>
      </w:r>
      <w:r w:rsidR="00343076" w:rsidRPr="00343076">
        <w:rPr>
          <w:rFonts w:ascii="Times New Roman" w:eastAsia="Times New Roman" w:hAnsi="Times New Roman" w:cs="Times New Roman"/>
          <w:sz w:val="28"/>
          <w:szCs w:val="28"/>
          <w:lang w:eastAsia="ru-RU"/>
        </w:rPr>
        <w:t xml:space="preserve"> теории Макгрегора, мотиваци</w:t>
      </w:r>
      <w:r>
        <w:rPr>
          <w:rFonts w:ascii="Times New Roman" w:eastAsia="Times New Roman" w:hAnsi="Times New Roman" w:cs="Times New Roman"/>
          <w:sz w:val="28"/>
          <w:szCs w:val="28"/>
          <w:lang w:eastAsia="ru-RU"/>
        </w:rPr>
        <w:t>я</w:t>
      </w:r>
      <w:r w:rsidR="00343076" w:rsidRPr="0034307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определяется</w:t>
      </w:r>
      <w:r w:rsidR="00343076" w:rsidRPr="00343076">
        <w:rPr>
          <w:rFonts w:ascii="Times New Roman" w:eastAsia="Times New Roman" w:hAnsi="Times New Roman" w:cs="Times New Roman"/>
          <w:sz w:val="28"/>
          <w:szCs w:val="28"/>
          <w:lang w:eastAsia="ru-RU"/>
        </w:rPr>
        <w:t xml:space="preserve"> основани</w:t>
      </w:r>
      <w:r>
        <w:rPr>
          <w:rFonts w:ascii="Times New Roman" w:eastAsia="Times New Roman" w:hAnsi="Times New Roman" w:cs="Times New Roman"/>
          <w:sz w:val="28"/>
          <w:szCs w:val="28"/>
          <w:lang w:eastAsia="ru-RU"/>
        </w:rPr>
        <w:t>ем</w:t>
      </w:r>
      <w:r w:rsidR="00343076" w:rsidRPr="00343076">
        <w:rPr>
          <w:rFonts w:ascii="Times New Roman" w:eastAsia="Times New Roman" w:hAnsi="Times New Roman" w:cs="Times New Roman"/>
          <w:sz w:val="28"/>
          <w:szCs w:val="28"/>
          <w:lang w:eastAsia="ru-RU"/>
        </w:rPr>
        <w:t xml:space="preserve"> отношения человека к труду. </w:t>
      </w:r>
    </w:p>
    <w:p w:rsidR="002A446A" w:rsidRDefault="00693A16" w:rsidP="002A446A">
      <w:pPr>
        <w:shd w:val="clear" w:color="auto" w:fill="FFFFFF"/>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Существует</w:t>
      </w:r>
      <w:r w:rsidR="00343076" w:rsidRPr="00343076">
        <w:rPr>
          <w:rFonts w:ascii="Times New Roman" w:eastAsia="Times New Roman" w:hAnsi="Times New Roman" w:cs="Times New Roman"/>
          <w:sz w:val="28"/>
          <w:szCs w:val="28"/>
          <w:lang w:eastAsia="ru-RU"/>
        </w:rPr>
        <w:t xml:space="preserve"> </w:t>
      </w:r>
      <w:r w:rsidR="00B40D79">
        <w:rPr>
          <w:rFonts w:ascii="Times New Roman" w:eastAsia="Times New Roman" w:hAnsi="Times New Roman" w:cs="Times New Roman"/>
          <w:sz w:val="28"/>
          <w:szCs w:val="28"/>
          <w:lang w:eastAsia="ru-RU"/>
        </w:rPr>
        <w:t>2</w:t>
      </w:r>
      <w:r w:rsidR="002A446A">
        <w:rPr>
          <w:rFonts w:ascii="Times New Roman" w:eastAsia="Times New Roman" w:hAnsi="Times New Roman" w:cs="Times New Roman"/>
          <w:sz w:val="28"/>
          <w:szCs w:val="28"/>
          <w:lang w:eastAsia="ru-RU"/>
        </w:rPr>
        <w:t xml:space="preserve"> типа работников: X и Y.</w:t>
      </w:r>
    </w:p>
    <w:p w:rsidR="00343076" w:rsidRPr="00343076" w:rsidRDefault="00693A16" w:rsidP="002A446A">
      <w:pPr>
        <w:shd w:val="clear" w:color="auto" w:fill="FFFFFF"/>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w:t>
      </w:r>
      <w:r w:rsidR="00343076" w:rsidRPr="00343076">
        <w:rPr>
          <w:rFonts w:ascii="Times New Roman" w:eastAsia="Times New Roman" w:hAnsi="Times New Roman" w:cs="Times New Roman"/>
          <w:sz w:val="28"/>
          <w:szCs w:val="28"/>
          <w:lang w:eastAsia="ru-RU"/>
        </w:rPr>
        <w:t xml:space="preserve">арактеристики </w:t>
      </w:r>
      <w:r>
        <w:rPr>
          <w:rFonts w:ascii="Times New Roman" w:eastAsia="Times New Roman" w:hAnsi="Times New Roman" w:cs="Times New Roman"/>
          <w:sz w:val="28"/>
          <w:szCs w:val="28"/>
          <w:lang w:eastAsia="ru-RU"/>
        </w:rPr>
        <w:t>сотрудник</w:t>
      </w:r>
      <w:r w:rsidR="00343076" w:rsidRPr="00343076">
        <w:rPr>
          <w:rFonts w:ascii="Times New Roman" w:eastAsia="Times New Roman" w:hAnsi="Times New Roman" w:cs="Times New Roman"/>
          <w:sz w:val="28"/>
          <w:szCs w:val="28"/>
          <w:lang w:eastAsia="ru-RU"/>
        </w:rPr>
        <w:t>а типа X:</w:t>
      </w:r>
    </w:p>
    <w:p w:rsidR="00343076" w:rsidRPr="00B206C4" w:rsidRDefault="007A7155" w:rsidP="003F4D77">
      <w:pPr>
        <w:pStyle w:val="a3"/>
        <w:numPr>
          <w:ilvl w:val="0"/>
          <w:numId w:val="24"/>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человек не любит работать и, следовательно, избегает работы </w:t>
      </w:r>
    </w:p>
    <w:p w:rsidR="007A7155" w:rsidRDefault="007A7155" w:rsidP="003F4D77">
      <w:pPr>
        <w:pStyle w:val="a3"/>
        <w:numPr>
          <w:ilvl w:val="0"/>
          <w:numId w:val="24"/>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человеком нужно руководить</w:t>
      </w:r>
    </w:p>
    <w:p w:rsidR="007A7155" w:rsidRDefault="007A7155" w:rsidP="003F4D77">
      <w:pPr>
        <w:pStyle w:val="a3"/>
        <w:numPr>
          <w:ilvl w:val="0"/>
          <w:numId w:val="24"/>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человек имеет слабые амбиции</w:t>
      </w:r>
    </w:p>
    <w:p w:rsidR="002A446A" w:rsidRDefault="002A446A" w:rsidP="003F4D77">
      <w:pPr>
        <w:pStyle w:val="a3"/>
        <w:numPr>
          <w:ilvl w:val="0"/>
          <w:numId w:val="24"/>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у человека нет желания</w:t>
      </w:r>
      <w:r w:rsidR="00343076" w:rsidRPr="00B206C4">
        <w:rPr>
          <w:rFonts w:ascii="Times New Roman" w:eastAsia="Times New Roman" w:hAnsi="Times New Roman" w:cs="Times New Roman"/>
          <w:sz w:val="28"/>
          <w:szCs w:val="28"/>
          <w:lang w:eastAsia="ru-RU"/>
        </w:rPr>
        <w:t xml:space="preserve"> нести ответственность</w:t>
      </w:r>
      <w:r w:rsidR="00693A16">
        <w:rPr>
          <w:rFonts w:ascii="Times New Roman" w:eastAsia="Times New Roman" w:hAnsi="Times New Roman" w:cs="Times New Roman"/>
          <w:sz w:val="28"/>
          <w:szCs w:val="28"/>
          <w:lang w:eastAsia="ru-RU"/>
        </w:rPr>
        <w:t xml:space="preserve"> за свои действия</w:t>
      </w:r>
      <w:r w:rsidR="007A7155">
        <w:rPr>
          <w:rFonts w:ascii="Times New Roman" w:eastAsia="Times New Roman" w:hAnsi="Times New Roman" w:cs="Times New Roman"/>
          <w:sz w:val="28"/>
          <w:szCs w:val="28"/>
          <w:lang w:eastAsia="ru-RU"/>
        </w:rPr>
        <w:t>.</w:t>
      </w:r>
    </w:p>
    <w:p w:rsidR="00343076" w:rsidRPr="00343076" w:rsidRDefault="002A446A" w:rsidP="00B206C4">
      <w:pPr>
        <w:shd w:val="clear" w:color="auto" w:fill="FFFFFF"/>
        <w:spacing w:after="0" w:line="36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Поэтому работника типа Х необходимо</w:t>
      </w:r>
      <w:r w:rsidR="00343076" w:rsidRPr="00343076">
        <w:rPr>
          <w:rFonts w:ascii="Times New Roman" w:eastAsia="Times New Roman" w:hAnsi="Times New Roman" w:cs="Times New Roman"/>
          <w:sz w:val="28"/>
          <w:szCs w:val="28"/>
          <w:lang w:eastAsia="ru-RU"/>
        </w:rPr>
        <w:t xml:space="preserve"> принуждать к работе </w:t>
      </w:r>
      <w:r w:rsidR="007A7155">
        <w:rPr>
          <w:rFonts w:ascii="Times New Roman" w:eastAsia="Times New Roman" w:hAnsi="Times New Roman" w:cs="Times New Roman"/>
          <w:sz w:val="28"/>
          <w:szCs w:val="28"/>
          <w:lang w:eastAsia="ru-RU"/>
        </w:rPr>
        <w:t>и контролировать.</w:t>
      </w:r>
    </w:p>
    <w:p w:rsidR="00343076" w:rsidRPr="00343076" w:rsidRDefault="00343076" w:rsidP="00B206C4">
      <w:pPr>
        <w:shd w:val="clear" w:color="auto" w:fill="FFFFFF"/>
        <w:spacing w:after="0" w:line="360" w:lineRule="auto"/>
        <w:ind w:firstLine="360"/>
        <w:jc w:val="both"/>
        <w:rPr>
          <w:rFonts w:ascii="Times New Roman" w:eastAsia="Times New Roman" w:hAnsi="Times New Roman" w:cs="Times New Roman"/>
          <w:sz w:val="28"/>
          <w:szCs w:val="28"/>
          <w:lang w:eastAsia="ru-RU"/>
        </w:rPr>
      </w:pPr>
      <w:r w:rsidRPr="00343076">
        <w:rPr>
          <w:rFonts w:ascii="Times New Roman" w:eastAsia="Times New Roman" w:hAnsi="Times New Roman" w:cs="Times New Roman"/>
          <w:sz w:val="28"/>
          <w:szCs w:val="28"/>
          <w:lang w:eastAsia="ru-RU"/>
        </w:rPr>
        <w:t>Основные характеристики работника типа Y:</w:t>
      </w:r>
    </w:p>
    <w:p w:rsidR="00343076" w:rsidRPr="00B206C4" w:rsidRDefault="002A446A" w:rsidP="003F4D77">
      <w:pPr>
        <w:pStyle w:val="a3"/>
        <w:numPr>
          <w:ilvl w:val="0"/>
          <w:numId w:val="25"/>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 такого человека </w:t>
      </w:r>
      <w:r w:rsidR="00693A16">
        <w:rPr>
          <w:rFonts w:ascii="Times New Roman" w:eastAsia="Times New Roman" w:hAnsi="Times New Roman" w:cs="Times New Roman"/>
          <w:sz w:val="28"/>
          <w:szCs w:val="28"/>
          <w:lang w:eastAsia="ru-RU"/>
        </w:rPr>
        <w:t>есть</w:t>
      </w:r>
      <w:r w:rsidR="00343076" w:rsidRPr="00B206C4">
        <w:rPr>
          <w:rFonts w:ascii="Times New Roman" w:eastAsia="Times New Roman" w:hAnsi="Times New Roman" w:cs="Times New Roman"/>
          <w:sz w:val="28"/>
          <w:szCs w:val="28"/>
          <w:lang w:eastAsia="ru-RU"/>
        </w:rPr>
        <w:t xml:space="preserve"> потребность в работе;</w:t>
      </w:r>
    </w:p>
    <w:p w:rsidR="00343076" w:rsidRPr="00B206C4" w:rsidRDefault="00693A16" w:rsidP="003F4D77">
      <w:pPr>
        <w:pStyle w:val="a3"/>
        <w:numPr>
          <w:ilvl w:val="0"/>
          <w:numId w:val="25"/>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это ответственный человек</w:t>
      </w:r>
      <w:r w:rsidR="00343076" w:rsidRPr="00B206C4">
        <w:rPr>
          <w:rFonts w:ascii="Times New Roman" w:eastAsia="Times New Roman" w:hAnsi="Times New Roman" w:cs="Times New Roman"/>
          <w:sz w:val="28"/>
          <w:szCs w:val="28"/>
          <w:lang w:eastAsia="ru-RU"/>
        </w:rPr>
        <w:t>;</w:t>
      </w:r>
    </w:p>
    <w:p w:rsidR="00343076" w:rsidRPr="00B206C4" w:rsidRDefault="002A446A" w:rsidP="003F4D77">
      <w:pPr>
        <w:pStyle w:val="a3"/>
        <w:numPr>
          <w:ilvl w:val="0"/>
          <w:numId w:val="25"/>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человек является </w:t>
      </w:r>
      <w:r w:rsidR="00343076" w:rsidRPr="00B206C4">
        <w:rPr>
          <w:rFonts w:ascii="Times New Roman" w:eastAsia="Times New Roman" w:hAnsi="Times New Roman" w:cs="Times New Roman"/>
          <w:sz w:val="28"/>
          <w:szCs w:val="28"/>
          <w:lang w:eastAsia="ru-RU"/>
        </w:rPr>
        <w:t>творческ</w:t>
      </w:r>
      <w:r>
        <w:rPr>
          <w:rFonts w:ascii="Times New Roman" w:eastAsia="Times New Roman" w:hAnsi="Times New Roman" w:cs="Times New Roman"/>
          <w:sz w:val="28"/>
          <w:szCs w:val="28"/>
          <w:lang w:eastAsia="ru-RU"/>
        </w:rPr>
        <w:t>ой</w:t>
      </w:r>
      <w:r w:rsidR="00343076" w:rsidRPr="00B206C4">
        <w:rPr>
          <w:rFonts w:ascii="Times New Roman" w:eastAsia="Times New Roman" w:hAnsi="Times New Roman" w:cs="Times New Roman"/>
          <w:sz w:val="28"/>
          <w:szCs w:val="28"/>
          <w:lang w:eastAsia="ru-RU"/>
        </w:rPr>
        <w:t xml:space="preserve"> личность</w:t>
      </w:r>
      <w:r>
        <w:rPr>
          <w:rFonts w:ascii="Times New Roman" w:eastAsia="Times New Roman" w:hAnsi="Times New Roman" w:cs="Times New Roman"/>
          <w:sz w:val="28"/>
          <w:szCs w:val="28"/>
          <w:lang w:eastAsia="ru-RU"/>
        </w:rPr>
        <w:t>ю</w:t>
      </w:r>
      <w:r w:rsidR="00343076" w:rsidRPr="00B206C4">
        <w:rPr>
          <w:rFonts w:ascii="Times New Roman" w:eastAsia="Times New Roman" w:hAnsi="Times New Roman" w:cs="Times New Roman"/>
          <w:sz w:val="28"/>
          <w:szCs w:val="28"/>
          <w:lang w:eastAsia="ru-RU"/>
        </w:rPr>
        <w:t>.</w:t>
      </w:r>
    </w:p>
    <w:p w:rsidR="00343076" w:rsidRPr="00343076" w:rsidRDefault="002A446A" w:rsidP="00B206C4">
      <w:pPr>
        <w:shd w:val="clear" w:color="auto" w:fill="FFFFFF"/>
        <w:spacing w:after="0" w:line="36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Сотрудника типа </w:t>
      </w:r>
      <w:r>
        <w:rPr>
          <w:rFonts w:ascii="Times New Roman" w:eastAsia="Times New Roman" w:hAnsi="Times New Roman" w:cs="Times New Roman"/>
          <w:sz w:val="28"/>
          <w:szCs w:val="28"/>
          <w:lang w:val="en-US" w:eastAsia="ru-RU"/>
        </w:rPr>
        <w:t>Y</w:t>
      </w:r>
      <w:r w:rsidRPr="002A446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необходимо</w:t>
      </w:r>
      <w:r w:rsidR="00693A16">
        <w:rPr>
          <w:rFonts w:ascii="Times New Roman" w:eastAsia="Times New Roman" w:hAnsi="Times New Roman" w:cs="Times New Roman"/>
          <w:sz w:val="28"/>
          <w:szCs w:val="28"/>
          <w:lang w:eastAsia="ru-RU"/>
        </w:rPr>
        <w:t xml:space="preserve"> не принуждать к работе, а</w:t>
      </w:r>
      <w:r w:rsidR="00343076" w:rsidRPr="00343076">
        <w:rPr>
          <w:rFonts w:ascii="Times New Roman" w:eastAsia="Times New Roman" w:hAnsi="Times New Roman" w:cs="Times New Roman"/>
          <w:sz w:val="28"/>
          <w:szCs w:val="28"/>
          <w:lang w:eastAsia="ru-RU"/>
        </w:rPr>
        <w:t xml:space="preserve"> побуждать</w:t>
      </w:r>
      <w:r w:rsidR="00693A16">
        <w:rPr>
          <w:rFonts w:ascii="Times New Roman" w:eastAsia="Times New Roman" w:hAnsi="Times New Roman" w:cs="Times New Roman"/>
          <w:sz w:val="28"/>
          <w:szCs w:val="28"/>
          <w:lang w:eastAsia="ru-RU"/>
        </w:rPr>
        <w:t>.</w:t>
      </w:r>
    </w:p>
    <w:p w:rsidR="00343076" w:rsidRPr="00343076" w:rsidRDefault="00343076" w:rsidP="00B206C4">
      <w:pPr>
        <w:shd w:val="clear" w:color="auto" w:fill="FFFFFF"/>
        <w:spacing w:after="0" w:line="360" w:lineRule="auto"/>
        <w:ind w:firstLine="360"/>
        <w:jc w:val="both"/>
        <w:rPr>
          <w:rFonts w:ascii="Times New Roman" w:eastAsia="Times New Roman" w:hAnsi="Times New Roman" w:cs="Times New Roman"/>
          <w:sz w:val="28"/>
          <w:szCs w:val="28"/>
          <w:lang w:eastAsia="ru-RU"/>
        </w:rPr>
      </w:pPr>
      <w:r w:rsidRPr="00343076">
        <w:rPr>
          <w:rFonts w:ascii="Times New Roman" w:eastAsia="Times New Roman" w:hAnsi="Times New Roman" w:cs="Times New Roman"/>
          <w:sz w:val="28"/>
          <w:szCs w:val="28"/>
          <w:lang w:eastAsia="ru-RU"/>
        </w:rPr>
        <w:t>В 1981 году У. Оучи</w:t>
      </w:r>
      <w:r w:rsidR="00693A16">
        <w:rPr>
          <w:rFonts w:ascii="Times New Roman" w:eastAsia="Times New Roman" w:hAnsi="Times New Roman" w:cs="Times New Roman"/>
          <w:sz w:val="28"/>
          <w:szCs w:val="28"/>
          <w:lang w:eastAsia="ru-RU"/>
        </w:rPr>
        <w:t xml:space="preserve"> </w:t>
      </w:r>
      <w:r w:rsidR="002A446A">
        <w:rPr>
          <w:rFonts w:ascii="Times New Roman" w:eastAsia="Times New Roman" w:hAnsi="Times New Roman" w:cs="Times New Roman"/>
          <w:sz w:val="28"/>
          <w:szCs w:val="28"/>
          <w:lang w:eastAsia="ru-RU"/>
        </w:rPr>
        <w:t xml:space="preserve"> была</w:t>
      </w:r>
      <w:r w:rsidRPr="00343076">
        <w:rPr>
          <w:rFonts w:ascii="Times New Roman" w:eastAsia="Times New Roman" w:hAnsi="Times New Roman" w:cs="Times New Roman"/>
          <w:sz w:val="28"/>
          <w:szCs w:val="28"/>
          <w:lang w:eastAsia="ru-RU"/>
        </w:rPr>
        <w:t xml:space="preserve"> разработа</w:t>
      </w:r>
      <w:r w:rsidR="002A446A">
        <w:rPr>
          <w:rFonts w:ascii="Times New Roman" w:eastAsia="Times New Roman" w:hAnsi="Times New Roman" w:cs="Times New Roman"/>
          <w:sz w:val="28"/>
          <w:szCs w:val="28"/>
          <w:lang w:eastAsia="ru-RU"/>
        </w:rPr>
        <w:t>на</w:t>
      </w:r>
      <w:r w:rsidRPr="00343076">
        <w:rPr>
          <w:rFonts w:ascii="Times New Roman" w:eastAsia="Times New Roman" w:hAnsi="Times New Roman" w:cs="Times New Roman"/>
          <w:sz w:val="28"/>
          <w:szCs w:val="28"/>
          <w:lang w:eastAsia="ru-RU"/>
        </w:rPr>
        <w:t xml:space="preserve"> теори</w:t>
      </w:r>
      <w:r w:rsidR="002A446A">
        <w:rPr>
          <w:rFonts w:ascii="Times New Roman" w:eastAsia="Times New Roman" w:hAnsi="Times New Roman" w:cs="Times New Roman"/>
          <w:sz w:val="28"/>
          <w:szCs w:val="28"/>
          <w:lang w:eastAsia="ru-RU"/>
        </w:rPr>
        <w:t>я Z. С</w:t>
      </w:r>
      <w:r w:rsidRPr="00343076">
        <w:rPr>
          <w:rFonts w:ascii="Times New Roman" w:eastAsia="Times New Roman" w:hAnsi="Times New Roman" w:cs="Times New Roman"/>
          <w:sz w:val="28"/>
          <w:szCs w:val="28"/>
          <w:lang w:eastAsia="ru-RU"/>
        </w:rPr>
        <w:t xml:space="preserve">огласно </w:t>
      </w:r>
      <w:r w:rsidR="002A446A">
        <w:rPr>
          <w:rFonts w:ascii="Times New Roman" w:eastAsia="Times New Roman" w:hAnsi="Times New Roman" w:cs="Times New Roman"/>
          <w:sz w:val="28"/>
          <w:szCs w:val="28"/>
          <w:lang w:eastAsia="ru-RU"/>
        </w:rPr>
        <w:t>этой теории</w:t>
      </w:r>
      <w:r w:rsidRPr="00343076">
        <w:rPr>
          <w:rFonts w:ascii="Times New Roman" w:eastAsia="Times New Roman" w:hAnsi="Times New Roman" w:cs="Times New Roman"/>
          <w:sz w:val="28"/>
          <w:szCs w:val="28"/>
          <w:lang w:eastAsia="ru-RU"/>
        </w:rPr>
        <w:t xml:space="preserve"> человек относится к типу Z, т</w:t>
      </w:r>
      <w:r w:rsidR="002A446A">
        <w:rPr>
          <w:rFonts w:ascii="Times New Roman" w:eastAsia="Times New Roman" w:hAnsi="Times New Roman" w:cs="Times New Roman"/>
          <w:sz w:val="28"/>
          <w:szCs w:val="28"/>
          <w:lang w:eastAsia="ru-RU"/>
        </w:rPr>
        <w:t>о есть</w:t>
      </w:r>
      <w:r w:rsidRPr="00343076">
        <w:rPr>
          <w:rFonts w:ascii="Times New Roman" w:eastAsia="Times New Roman" w:hAnsi="Times New Roman" w:cs="Times New Roman"/>
          <w:sz w:val="28"/>
          <w:szCs w:val="28"/>
          <w:lang w:eastAsia="ru-RU"/>
        </w:rPr>
        <w:t xml:space="preserve"> в зависимости от </w:t>
      </w:r>
      <w:r w:rsidR="00693A16">
        <w:rPr>
          <w:rFonts w:ascii="Times New Roman" w:eastAsia="Times New Roman" w:hAnsi="Times New Roman" w:cs="Times New Roman"/>
          <w:sz w:val="28"/>
          <w:szCs w:val="28"/>
          <w:lang w:eastAsia="ru-RU"/>
        </w:rPr>
        <w:t xml:space="preserve">возникшей </w:t>
      </w:r>
      <w:r w:rsidRPr="00343076">
        <w:rPr>
          <w:rFonts w:ascii="Times New Roman" w:eastAsia="Times New Roman" w:hAnsi="Times New Roman" w:cs="Times New Roman"/>
          <w:sz w:val="28"/>
          <w:szCs w:val="28"/>
          <w:lang w:eastAsia="ru-RU"/>
        </w:rPr>
        <w:t xml:space="preserve">ситуации человек ведет себя как X или Y, </w:t>
      </w:r>
      <w:r w:rsidR="00693A16">
        <w:rPr>
          <w:rFonts w:ascii="Times New Roman" w:eastAsia="Times New Roman" w:hAnsi="Times New Roman" w:cs="Times New Roman"/>
          <w:sz w:val="28"/>
          <w:szCs w:val="28"/>
          <w:lang w:eastAsia="ru-RU"/>
        </w:rPr>
        <w:t xml:space="preserve">в зависимости от этого менеджер </w:t>
      </w:r>
      <w:r w:rsidRPr="00343076">
        <w:rPr>
          <w:rFonts w:ascii="Times New Roman" w:eastAsia="Times New Roman" w:hAnsi="Times New Roman" w:cs="Times New Roman"/>
          <w:sz w:val="28"/>
          <w:szCs w:val="28"/>
          <w:lang w:eastAsia="ru-RU"/>
        </w:rPr>
        <w:t xml:space="preserve"> выбирае</w:t>
      </w:r>
      <w:r w:rsidR="00693A16">
        <w:rPr>
          <w:rFonts w:ascii="Times New Roman" w:eastAsia="Times New Roman" w:hAnsi="Times New Roman" w:cs="Times New Roman"/>
          <w:sz w:val="28"/>
          <w:szCs w:val="28"/>
          <w:lang w:eastAsia="ru-RU"/>
        </w:rPr>
        <w:t>т</w:t>
      </w:r>
      <w:r w:rsidRPr="00343076">
        <w:rPr>
          <w:rFonts w:ascii="Times New Roman" w:eastAsia="Times New Roman" w:hAnsi="Times New Roman" w:cs="Times New Roman"/>
          <w:sz w:val="28"/>
          <w:szCs w:val="28"/>
          <w:lang w:eastAsia="ru-RU"/>
        </w:rPr>
        <w:t xml:space="preserve"> способ</w:t>
      </w:r>
      <w:r w:rsidR="00693A16">
        <w:rPr>
          <w:rFonts w:ascii="Times New Roman" w:eastAsia="Times New Roman" w:hAnsi="Times New Roman" w:cs="Times New Roman"/>
          <w:sz w:val="28"/>
          <w:szCs w:val="28"/>
          <w:lang w:eastAsia="ru-RU"/>
        </w:rPr>
        <w:t xml:space="preserve"> его</w:t>
      </w:r>
      <w:r w:rsidRPr="00343076">
        <w:rPr>
          <w:rFonts w:ascii="Times New Roman" w:eastAsia="Times New Roman" w:hAnsi="Times New Roman" w:cs="Times New Roman"/>
          <w:sz w:val="28"/>
          <w:szCs w:val="28"/>
          <w:lang w:eastAsia="ru-RU"/>
        </w:rPr>
        <w:t xml:space="preserve"> мотивации.</w:t>
      </w:r>
    </w:p>
    <w:p w:rsidR="00343076" w:rsidRPr="00B206C4" w:rsidRDefault="00343076" w:rsidP="00343076">
      <w:pPr>
        <w:shd w:val="clear" w:color="auto" w:fill="FFFFFF"/>
        <w:spacing w:after="0" w:line="360" w:lineRule="auto"/>
        <w:jc w:val="both"/>
        <w:rPr>
          <w:rFonts w:ascii="Times New Roman" w:eastAsia="Times New Roman" w:hAnsi="Times New Roman" w:cs="Times New Roman"/>
          <w:sz w:val="28"/>
          <w:szCs w:val="28"/>
          <w:lang w:eastAsia="ru-RU"/>
        </w:rPr>
      </w:pPr>
      <w:r w:rsidRPr="00B206C4">
        <w:rPr>
          <w:rFonts w:ascii="Times New Roman" w:eastAsia="Times New Roman" w:hAnsi="Times New Roman" w:cs="Times New Roman"/>
          <w:bCs/>
          <w:sz w:val="28"/>
          <w:szCs w:val="28"/>
          <w:lang w:eastAsia="ru-RU"/>
        </w:rPr>
        <w:t xml:space="preserve">Таблица </w:t>
      </w:r>
      <w:r w:rsidR="00B206C4">
        <w:rPr>
          <w:rFonts w:ascii="Times New Roman" w:eastAsia="Times New Roman" w:hAnsi="Times New Roman" w:cs="Times New Roman"/>
          <w:bCs/>
          <w:sz w:val="28"/>
          <w:szCs w:val="28"/>
          <w:lang w:eastAsia="ru-RU"/>
        </w:rPr>
        <w:t>1</w:t>
      </w:r>
      <w:r w:rsidRPr="00B206C4">
        <w:rPr>
          <w:rFonts w:ascii="Times New Roman" w:eastAsia="Times New Roman" w:hAnsi="Times New Roman" w:cs="Times New Roman"/>
          <w:bCs/>
          <w:sz w:val="28"/>
          <w:szCs w:val="28"/>
          <w:lang w:eastAsia="ru-RU"/>
        </w:rPr>
        <w:t xml:space="preserve"> - Сравнительная характеристика теории «Х» и теории «У»</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560"/>
        <w:gridCol w:w="3260"/>
        <w:gridCol w:w="3550"/>
      </w:tblGrid>
      <w:tr w:rsidR="00343076" w:rsidRPr="00B206C4" w:rsidTr="00B206C4">
        <w:trPr>
          <w:jc w:val="center"/>
        </w:trPr>
        <w:tc>
          <w:tcPr>
            <w:tcW w:w="2560" w:type="dxa"/>
            <w:tcBorders>
              <w:top w:val="outset" w:sz="6" w:space="0" w:color="auto"/>
              <w:left w:val="outset" w:sz="6" w:space="0" w:color="auto"/>
              <w:bottom w:val="outset" w:sz="6" w:space="0" w:color="auto"/>
              <w:right w:val="outset" w:sz="6" w:space="0" w:color="auto"/>
            </w:tcBorders>
            <w:shd w:val="clear" w:color="auto" w:fill="FFFFFF"/>
            <w:hideMark/>
          </w:tcPr>
          <w:p w:rsidR="00343076" w:rsidRPr="00B206C4" w:rsidRDefault="00343076" w:rsidP="00B206C4">
            <w:pPr>
              <w:spacing w:after="0"/>
              <w:jc w:val="center"/>
              <w:rPr>
                <w:rFonts w:ascii="Times New Roman" w:eastAsia="Times New Roman" w:hAnsi="Times New Roman" w:cs="Times New Roman"/>
                <w:sz w:val="24"/>
                <w:szCs w:val="24"/>
                <w:lang w:eastAsia="ru-RU"/>
              </w:rPr>
            </w:pPr>
            <w:r w:rsidRPr="00B206C4">
              <w:rPr>
                <w:rFonts w:ascii="Times New Roman" w:eastAsia="Times New Roman" w:hAnsi="Times New Roman" w:cs="Times New Roman"/>
                <w:sz w:val="24"/>
                <w:szCs w:val="24"/>
                <w:lang w:eastAsia="ru-RU"/>
              </w:rPr>
              <w:t>Описание по признакам</w:t>
            </w:r>
          </w:p>
        </w:tc>
        <w:tc>
          <w:tcPr>
            <w:tcW w:w="3260" w:type="dxa"/>
            <w:tcBorders>
              <w:top w:val="outset" w:sz="6" w:space="0" w:color="auto"/>
              <w:left w:val="outset" w:sz="6" w:space="0" w:color="auto"/>
              <w:bottom w:val="outset" w:sz="6" w:space="0" w:color="auto"/>
              <w:right w:val="outset" w:sz="6" w:space="0" w:color="auto"/>
            </w:tcBorders>
            <w:shd w:val="clear" w:color="auto" w:fill="FFFFFF"/>
            <w:hideMark/>
          </w:tcPr>
          <w:p w:rsidR="00343076" w:rsidRPr="00B206C4" w:rsidRDefault="00343076" w:rsidP="00B206C4">
            <w:pPr>
              <w:spacing w:after="0"/>
              <w:jc w:val="center"/>
              <w:rPr>
                <w:rFonts w:ascii="Times New Roman" w:eastAsia="Times New Roman" w:hAnsi="Times New Roman" w:cs="Times New Roman"/>
                <w:sz w:val="24"/>
                <w:szCs w:val="24"/>
                <w:lang w:eastAsia="ru-RU"/>
              </w:rPr>
            </w:pPr>
            <w:r w:rsidRPr="00B206C4">
              <w:rPr>
                <w:rFonts w:ascii="Times New Roman" w:eastAsia="Times New Roman" w:hAnsi="Times New Roman" w:cs="Times New Roman"/>
                <w:sz w:val="24"/>
                <w:szCs w:val="24"/>
                <w:lang w:eastAsia="ru-RU"/>
              </w:rPr>
              <w:t>Теория «Х»</w:t>
            </w:r>
          </w:p>
        </w:tc>
        <w:tc>
          <w:tcPr>
            <w:tcW w:w="3550" w:type="dxa"/>
            <w:tcBorders>
              <w:top w:val="outset" w:sz="6" w:space="0" w:color="auto"/>
              <w:left w:val="outset" w:sz="6" w:space="0" w:color="auto"/>
              <w:bottom w:val="outset" w:sz="6" w:space="0" w:color="auto"/>
              <w:right w:val="outset" w:sz="6" w:space="0" w:color="auto"/>
            </w:tcBorders>
            <w:shd w:val="clear" w:color="auto" w:fill="FFFFFF"/>
            <w:hideMark/>
          </w:tcPr>
          <w:p w:rsidR="00343076" w:rsidRPr="00B206C4" w:rsidRDefault="00343076" w:rsidP="00B206C4">
            <w:pPr>
              <w:spacing w:after="0"/>
              <w:jc w:val="center"/>
              <w:rPr>
                <w:rFonts w:ascii="Times New Roman" w:eastAsia="Times New Roman" w:hAnsi="Times New Roman" w:cs="Times New Roman"/>
                <w:sz w:val="24"/>
                <w:szCs w:val="24"/>
                <w:lang w:eastAsia="ru-RU"/>
              </w:rPr>
            </w:pPr>
            <w:r w:rsidRPr="00B206C4">
              <w:rPr>
                <w:rFonts w:ascii="Times New Roman" w:eastAsia="Times New Roman" w:hAnsi="Times New Roman" w:cs="Times New Roman"/>
                <w:sz w:val="24"/>
                <w:szCs w:val="24"/>
                <w:lang w:eastAsia="ru-RU"/>
              </w:rPr>
              <w:t>Теория «У»</w:t>
            </w:r>
          </w:p>
        </w:tc>
      </w:tr>
      <w:tr w:rsidR="00343076" w:rsidRPr="00B206C4" w:rsidTr="00B206C4">
        <w:trPr>
          <w:jc w:val="center"/>
        </w:trPr>
        <w:tc>
          <w:tcPr>
            <w:tcW w:w="2560" w:type="dxa"/>
            <w:tcBorders>
              <w:top w:val="outset" w:sz="6" w:space="0" w:color="auto"/>
              <w:left w:val="outset" w:sz="6" w:space="0" w:color="auto"/>
              <w:bottom w:val="outset" w:sz="6" w:space="0" w:color="auto"/>
              <w:right w:val="outset" w:sz="6" w:space="0" w:color="auto"/>
            </w:tcBorders>
            <w:shd w:val="clear" w:color="auto" w:fill="FFFFFF"/>
            <w:hideMark/>
          </w:tcPr>
          <w:p w:rsidR="00343076" w:rsidRPr="00B206C4" w:rsidRDefault="00343076" w:rsidP="00B206C4">
            <w:pPr>
              <w:spacing w:after="0"/>
              <w:jc w:val="center"/>
              <w:rPr>
                <w:rFonts w:ascii="Times New Roman" w:eastAsia="Times New Roman" w:hAnsi="Times New Roman" w:cs="Times New Roman"/>
                <w:sz w:val="24"/>
                <w:szCs w:val="24"/>
                <w:lang w:eastAsia="ru-RU"/>
              </w:rPr>
            </w:pPr>
            <w:r w:rsidRPr="00B206C4">
              <w:rPr>
                <w:rFonts w:ascii="Times New Roman" w:eastAsia="Times New Roman" w:hAnsi="Times New Roman" w:cs="Times New Roman"/>
                <w:sz w:val="24"/>
                <w:szCs w:val="24"/>
                <w:lang w:eastAsia="ru-RU"/>
              </w:rPr>
              <w:t>1. Представления руководителя о человеке</w:t>
            </w:r>
          </w:p>
        </w:tc>
        <w:tc>
          <w:tcPr>
            <w:tcW w:w="3260" w:type="dxa"/>
            <w:tcBorders>
              <w:top w:val="outset" w:sz="6" w:space="0" w:color="auto"/>
              <w:left w:val="outset" w:sz="6" w:space="0" w:color="auto"/>
              <w:bottom w:val="outset" w:sz="6" w:space="0" w:color="auto"/>
              <w:right w:val="outset" w:sz="6" w:space="0" w:color="auto"/>
            </w:tcBorders>
            <w:shd w:val="clear" w:color="auto" w:fill="FFFFFF"/>
            <w:hideMark/>
          </w:tcPr>
          <w:p w:rsidR="00343076" w:rsidRPr="00B206C4" w:rsidRDefault="002A446A" w:rsidP="00B206C4">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Человек </w:t>
            </w:r>
            <w:r w:rsidR="00343076" w:rsidRPr="00B206C4">
              <w:rPr>
                <w:rFonts w:ascii="Times New Roman" w:eastAsia="Times New Roman" w:hAnsi="Times New Roman" w:cs="Times New Roman"/>
                <w:sz w:val="24"/>
                <w:szCs w:val="24"/>
                <w:lang w:eastAsia="ru-RU"/>
              </w:rPr>
              <w:t xml:space="preserve"> изначально не любят труд</w:t>
            </w:r>
            <w:r>
              <w:rPr>
                <w:rFonts w:ascii="Times New Roman" w:eastAsia="Times New Roman" w:hAnsi="Times New Roman" w:cs="Times New Roman"/>
                <w:sz w:val="24"/>
                <w:szCs w:val="24"/>
                <w:lang w:eastAsia="ru-RU"/>
              </w:rPr>
              <w:t xml:space="preserve">, </w:t>
            </w:r>
            <w:r w:rsidR="00343076" w:rsidRPr="00B206C4">
              <w:rPr>
                <w:rFonts w:ascii="Times New Roman" w:eastAsia="Times New Roman" w:hAnsi="Times New Roman" w:cs="Times New Roman"/>
                <w:sz w:val="24"/>
                <w:szCs w:val="24"/>
                <w:lang w:eastAsia="ru-RU"/>
              </w:rPr>
              <w:t xml:space="preserve"> избега</w:t>
            </w:r>
            <w:r>
              <w:rPr>
                <w:rFonts w:ascii="Times New Roman" w:eastAsia="Times New Roman" w:hAnsi="Times New Roman" w:cs="Times New Roman"/>
                <w:sz w:val="24"/>
                <w:szCs w:val="24"/>
                <w:lang w:eastAsia="ru-RU"/>
              </w:rPr>
              <w:t>е</w:t>
            </w:r>
            <w:r w:rsidR="00343076" w:rsidRPr="00B206C4">
              <w:rPr>
                <w:rFonts w:ascii="Times New Roman" w:eastAsia="Times New Roman" w:hAnsi="Times New Roman" w:cs="Times New Roman"/>
                <w:sz w:val="24"/>
                <w:szCs w:val="24"/>
                <w:lang w:eastAsia="ru-RU"/>
              </w:rPr>
              <w:t>т работы</w:t>
            </w:r>
            <w:r>
              <w:rPr>
                <w:rFonts w:ascii="Times New Roman" w:eastAsia="Times New Roman" w:hAnsi="Times New Roman" w:cs="Times New Roman"/>
                <w:sz w:val="24"/>
                <w:szCs w:val="24"/>
                <w:lang w:eastAsia="ru-RU"/>
              </w:rPr>
              <w:t xml:space="preserve"> </w:t>
            </w:r>
            <w:r w:rsidRPr="00B206C4">
              <w:rPr>
                <w:rFonts w:ascii="Times New Roman" w:eastAsia="Times New Roman" w:hAnsi="Times New Roman" w:cs="Times New Roman"/>
                <w:sz w:val="24"/>
                <w:szCs w:val="24"/>
                <w:lang w:eastAsia="ru-RU"/>
              </w:rPr>
              <w:t>при любой возможности</w:t>
            </w:r>
            <w:r w:rsidR="00B206C4" w:rsidRPr="00B206C4">
              <w:rPr>
                <w:rFonts w:ascii="Times New Roman" w:eastAsia="Times New Roman" w:hAnsi="Times New Roman" w:cs="Times New Roman"/>
                <w:sz w:val="24"/>
                <w:szCs w:val="24"/>
                <w:lang w:eastAsia="ru-RU"/>
              </w:rPr>
              <w:t>.</w:t>
            </w:r>
          </w:p>
          <w:p w:rsidR="00B206C4" w:rsidRDefault="00B206C4" w:rsidP="00B206C4">
            <w:pPr>
              <w:spacing w:after="0"/>
              <w:rPr>
                <w:rFonts w:ascii="Times New Roman" w:eastAsia="Times New Roman" w:hAnsi="Times New Roman" w:cs="Times New Roman"/>
                <w:sz w:val="24"/>
                <w:szCs w:val="24"/>
                <w:lang w:eastAsia="ru-RU"/>
              </w:rPr>
            </w:pPr>
          </w:p>
          <w:p w:rsidR="00343076" w:rsidRPr="00B206C4" w:rsidRDefault="00343076" w:rsidP="00B206C4">
            <w:pPr>
              <w:spacing w:after="0"/>
              <w:rPr>
                <w:rFonts w:ascii="Times New Roman" w:eastAsia="Times New Roman" w:hAnsi="Times New Roman" w:cs="Times New Roman"/>
                <w:sz w:val="24"/>
                <w:szCs w:val="24"/>
                <w:lang w:eastAsia="ru-RU"/>
              </w:rPr>
            </w:pPr>
            <w:r w:rsidRPr="00B206C4">
              <w:rPr>
                <w:rFonts w:ascii="Times New Roman" w:eastAsia="Times New Roman" w:hAnsi="Times New Roman" w:cs="Times New Roman"/>
                <w:sz w:val="24"/>
                <w:szCs w:val="24"/>
                <w:lang w:eastAsia="ru-RU"/>
              </w:rPr>
              <w:t xml:space="preserve">У </w:t>
            </w:r>
            <w:r w:rsidR="002A446A">
              <w:rPr>
                <w:rFonts w:ascii="Times New Roman" w:eastAsia="Times New Roman" w:hAnsi="Times New Roman" w:cs="Times New Roman"/>
                <w:sz w:val="24"/>
                <w:szCs w:val="24"/>
                <w:lang w:eastAsia="ru-RU"/>
              </w:rPr>
              <w:t>человека</w:t>
            </w:r>
            <w:r w:rsidRPr="00B206C4">
              <w:rPr>
                <w:rFonts w:ascii="Times New Roman" w:eastAsia="Times New Roman" w:hAnsi="Times New Roman" w:cs="Times New Roman"/>
                <w:sz w:val="24"/>
                <w:szCs w:val="24"/>
                <w:lang w:eastAsia="ru-RU"/>
              </w:rPr>
              <w:t xml:space="preserve"> нет честолюбия</w:t>
            </w:r>
            <w:r w:rsidR="002A446A">
              <w:rPr>
                <w:rFonts w:ascii="Times New Roman" w:eastAsia="Times New Roman" w:hAnsi="Times New Roman" w:cs="Times New Roman"/>
                <w:sz w:val="24"/>
                <w:szCs w:val="24"/>
                <w:lang w:eastAsia="ru-RU"/>
              </w:rPr>
              <w:t>,</w:t>
            </w:r>
            <w:r w:rsidRPr="00B206C4">
              <w:rPr>
                <w:rFonts w:ascii="Times New Roman" w:eastAsia="Times New Roman" w:hAnsi="Times New Roman" w:cs="Times New Roman"/>
                <w:sz w:val="24"/>
                <w:szCs w:val="24"/>
                <w:lang w:eastAsia="ru-RU"/>
              </w:rPr>
              <w:t xml:space="preserve"> он</w:t>
            </w:r>
            <w:r w:rsidR="00B206C4" w:rsidRPr="00B206C4">
              <w:rPr>
                <w:rFonts w:ascii="Times New Roman" w:eastAsia="Times New Roman" w:hAnsi="Times New Roman" w:cs="Times New Roman"/>
                <w:sz w:val="24"/>
                <w:szCs w:val="24"/>
                <w:lang w:eastAsia="ru-RU"/>
              </w:rPr>
              <w:t xml:space="preserve"> </w:t>
            </w:r>
            <w:r w:rsidRPr="00B206C4">
              <w:rPr>
                <w:rFonts w:ascii="Times New Roman" w:eastAsia="Times New Roman" w:hAnsi="Times New Roman" w:cs="Times New Roman"/>
                <w:sz w:val="24"/>
                <w:szCs w:val="24"/>
                <w:lang w:eastAsia="ru-RU"/>
              </w:rPr>
              <w:t>избега</w:t>
            </w:r>
            <w:r w:rsidR="002A446A">
              <w:rPr>
                <w:rFonts w:ascii="Times New Roman" w:eastAsia="Times New Roman" w:hAnsi="Times New Roman" w:cs="Times New Roman"/>
                <w:sz w:val="24"/>
                <w:szCs w:val="24"/>
                <w:lang w:eastAsia="ru-RU"/>
              </w:rPr>
              <w:t>е</w:t>
            </w:r>
            <w:r w:rsidRPr="00B206C4">
              <w:rPr>
                <w:rFonts w:ascii="Times New Roman" w:eastAsia="Times New Roman" w:hAnsi="Times New Roman" w:cs="Times New Roman"/>
                <w:sz w:val="24"/>
                <w:szCs w:val="24"/>
                <w:lang w:eastAsia="ru-RU"/>
              </w:rPr>
              <w:t xml:space="preserve">т ответственности, </w:t>
            </w:r>
            <w:r w:rsidR="00B206C4" w:rsidRPr="00B206C4">
              <w:rPr>
                <w:rFonts w:ascii="Times New Roman" w:eastAsia="Times New Roman" w:hAnsi="Times New Roman" w:cs="Times New Roman"/>
                <w:sz w:val="24"/>
                <w:szCs w:val="24"/>
                <w:lang w:eastAsia="ru-RU"/>
              </w:rPr>
              <w:t>п</w:t>
            </w:r>
            <w:r w:rsidRPr="00B206C4">
              <w:rPr>
                <w:rFonts w:ascii="Times New Roman" w:eastAsia="Times New Roman" w:hAnsi="Times New Roman" w:cs="Times New Roman"/>
                <w:sz w:val="24"/>
                <w:szCs w:val="24"/>
                <w:lang w:eastAsia="ru-RU"/>
              </w:rPr>
              <w:t>редпочита</w:t>
            </w:r>
            <w:r w:rsidR="002A446A">
              <w:rPr>
                <w:rFonts w:ascii="Times New Roman" w:eastAsia="Times New Roman" w:hAnsi="Times New Roman" w:cs="Times New Roman"/>
                <w:sz w:val="24"/>
                <w:szCs w:val="24"/>
                <w:lang w:eastAsia="ru-RU"/>
              </w:rPr>
              <w:t>ет</w:t>
            </w:r>
            <w:r w:rsidRPr="00B206C4">
              <w:rPr>
                <w:rFonts w:ascii="Times New Roman" w:eastAsia="Times New Roman" w:hAnsi="Times New Roman" w:cs="Times New Roman"/>
                <w:sz w:val="24"/>
                <w:szCs w:val="24"/>
                <w:lang w:eastAsia="ru-RU"/>
              </w:rPr>
              <w:t>, чтобы им руководили</w:t>
            </w:r>
          </w:p>
          <w:p w:rsidR="00B206C4" w:rsidRDefault="00B206C4" w:rsidP="00B206C4">
            <w:pPr>
              <w:spacing w:after="0"/>
              <w:rPr>
                <w:rFonts w:ascii="Times New Roman" w:eastAsia="Times New Roman" w:hAnsi="Times New Roman" w:cs="Times New Roman"/>
                <w:sz w:val="24"/>
                <w:szCs w:val="24"/>
                <w:lang w:eastAsia="ru-RU"/>
              </w:rPr>
            </w:pPr>
          </w:p>
          <w:p w:rsidR="00343076" w:rsidRPr="00B206C4" w:rsidRDefault="00343076" w:rsidP="00B206C4">
            <w:pPr>
              <w:spacing w:after="0"/>
              <w:rPr>
                <w:rFonts w:ascii="Times New Roman" w:eastAsia="Times New Roman" w:hAnsi="Times New Roman" w:cs="Times New Roman"/>
                <w:sz w:val="24"/>
                <w:szCs w:val="24"/>
                <w:lang w:eastAsia="ru-RU"/>
              </w:rPr>
            </w:pPr>
            <w:r w:rsidRPr="00B206C4">
              <w:rPr>
                <w:rFonts w:ascii="Times New Roman" w:eastAsia="Times New Roman" w:hAnsi="Times New Roman" w:cs="Times New Roman"/>
                <w:sz w:val="24"/>
                <w:szCs w:val="24"/>
                <w:lang w:eastAsia="ru-RU"/>
              </w:rPr>
              <w:t xml:space="preserve">Больше всего </w:t>
            </w:r>
            <w:r w:rsidR="002A446A">
              <w:rPr>
                <w:rFonts w:ascii="Times New Roman" w:eastAsia="Times New Roman" w:hAnsi="Times New Roman" w:cs="Times New Roman"/>
                <w:sz w:val="24"/>
                <w:szCs w:val="24"/>
                <w:lang w:eastAsia="ru-RU"/>
              </w:rPr>
              <w:t>человек хочет</w:t>
            </w:r>
            <w:r w:rsidRPr="00B206C4">
              <w:rPr>
                <w:rFonts w:ascii="Times New Roman" w:eastAsia="Times New Roman" w:hAnsi="Times New Roman" w:cs="Times New Roman"/>
                <w:sz w:val="24"/>
                <w:szCs w:val="24"/>
                <w:lang w:eastAsia="ru-RU"/>
              </w:rPr>
              <w:t xml:space="preserve"> защищённости</w:t>
            </w:r>
          </w:p>
          <w:p w:rsidR="00B206C4" w:rsidRDefault="00B206C4" w:rsidP="00B206C4">
            <w:pPr>
              <w:spacing w:after="0"/>
              <w:rPr>
                <w:rFonts w:ascii="Times New Roman" w:eastAsia="Times New Roman" w:hAnsi="Times New Roman" w:cs="Times New Roman"/>
                <w:sz w:val="24"/>
                <w:szCs w:val="24"/>
                <w:lang w:eastAsia="ru-RU"/>
              </w:rPr>
            </w:pPr>
          </w:p>
          <w:p w:rsidR="00343076" w:rsidRPr="00B206C4" w:rsidRDefault="00343076" w:rsidP="002A446A">
            <w:pPr>
              <w:spacing w:after="0"/>
              <w:rPr>
                <w:rFonts w:ascii="Times New Roman" w:eastAsia="Times New Roman" w:hAnsi="Times New Roman" w:cs="Times New Roman"/>
                <w:sz w:val="24"/>
                <w:szCs w:val="24"/>
                <w:lang w:eastAsia="ru-RU"/>
              </w:rPr>
            </w:pPr>
            <w:r w:rsidRPr="00B206C4">
              <w:rPr>
                <w:rFonts w:ascii="Times New Roman" w:eastAsia="Times New Roman" w:hAnsi="Times New Roman" w:cs="Times New Roman"/>
                <w:sz w:val="24"/>
                <w:szCs w:val="24"/>
                <w:lang w:eastAsia="ru-RU"/>
              </w:rPr>
              <w:t xml:space="preserve">Чтобы заставить </w:t>
            </w:r>
            <w:r w:rsidR="002A446A">
              <w:rPr>
                <w:rFonts w:ascii="Times New Roman" w:eastAsia="Times New Roman" w:hAnsi="Times New Roman" w:cs="Times New Roman"/>
                <w:sz w:val="24"/>
                <w:szCs w:val="24"/>
                <w:lang w:eastAsia="ru-RU"/>
              </w:rPr>
              <w:t>такого сотрудника</w:t>
            </w:r>
            <w:r w:rsidRPr="00B206C4">
              <w:rPr>
                <w:rFonts w:ascii="Times New Roman" w:eastAsia="Times New Roman" w:hAnsi="Times New Roman" w:cs="Times New Roman"/>
                <w:sz w:val="24"/>
                <w:szCs w:val="24"/>
                <w:lang w:eastAsia="ru-RU"/>
              </w:rPr>
              <w:t xml:space="preserve"> работать, </w:t>
            </w:r>
            <w:r w:rsidR="002A446A">
              <w:rPr>
                <w:rFonts w:ascii="Times New Roman" w:eastAsia="Times New Roman" w:hAnsi="Times New Roman" w:cs="Times New Roman"/>
                <w:sz w:val="24"/>
                <w:szCs w:val="24"/>
                <w:lang w:eastAsia="ru-RU"/>
              </w:rPr>
              <w:t>нужно</w:t>
            </w:r>
            <w:r w:rsidRPr="00B206C4">
              <w:rPr>
                <w:rFonts w:ascii="Times New Roman" w:eastAsia="Times New Roman" w:hAnsi="Times New Roman" w:cs="Times New Roman"/>
                <w:sz w:val="24"/>
                <w:szCs w:val="24"/>
                <w:lang w:eastAsia="ru-RU"/>
              </w:rPr>
              <w:t xml:space="preserve"> принуждение, контроль и угроза</w:t>
            </w:r>
            <w:r w:rsidR="002A446A">
              <w:rPr>
                <w:rFonts w:ascii="Times New Roman" w:eastAsia="Times New Roman" w:hAnsi="Times New Roman" w:cs="Times New Roman"/>
                <w:sz w:val="24"/>
                <w:szCs w:val="24"/>
                <w:lang w:eastAsia="ru-RU"/>
              </w:rPr>
              <w:t xml:space="preserve"> возможного </w:t>
            </w:r>
            <w:r w:rsidRPr="00B206C4">
              <w:rPr>
                <w:rFonts w:ascii="Times New Roman" w:eastAsia="Times New Roman" w:hAnsi="Times New Roman" w:cs="Times New Roman"/>
                <w:sz w:val="24"/>
                <w:szCs w:val="24"/>
                <w:lang w:eastAsia="ru-RU"/>
              </w:rPr>
              <w:t>наказания</w:t>
            </w:r>
          </w:p>
        </w:tc>
        <w:tc>
          <w:tcPr>
            <w:tcW w:w="3550" w:type="dxa"/>
            <w:tcBorders>
              <w:top w:val="outset" w:sz="6" w:space="0" w:color="auto"/>
              <w:left w:val="outset" w:sz="6" w:space="0" w:color="auto"/>
              <w:bottom w:val="outset" w:sz="6" w:space="0" w:color="auto"/>
              <w:right w:val="outset" w:sz="6" w:space="0" w:color="auto"/>
            </w:tcBorders>
            <w:shd w:val="clear" w:color="auto" w:fill="FFFFFF"/>
            <w:hideMark/>
          </w:tcPr>
          <w:p w:rsidR="00343076" w:rsidRPr="00B206C4" w:rsidRDefault="00343076" w:rsidP="00B206C4">
            <w:pPr>
              <w:spacing w:after="0"/>
              <w:rPr>
                <w:rFonts w:ascii="Times New Roman" w:eastAsia="Times New Roman" w:hAnsi="Times New Roman" w:cs="Times New Roman"/>
                <w:sz w:val="24"/>
                <w:szCs w:val="24"/>
                <w:lang w:eastAsia="ru-RU"/>
              </w:rPr>
            </w:pPr>
            <w:r w:rsidRPr="00B206C4">
              <w:rPr>
                <w:rFonts w:ascii="Times New Roman" w:eastAsia="Times New Roman" w:hAnsi="Times New Roman" w:cs="Times New Roman"/>
                <w:sz w:val="24"/>
                <w:szCs w:val="24"/>
                <w:lang w:eastAsia="ru-RU"/>
              </w:rPr>
              <w:t>Труд - процесс естественный. При благоприятных условиях люди не только принимают ответственность, но и стремятся к ней</w:t>
            </w:r>
          </w:p>
          <w:p w:rsidR="00B206C4" w:rsidRDefault="00B206C4" w:rsidP="00B206C4">
            <w:pPr>
              <w:spacing w:after="0"/>
              <w:rPr>
                <w:rFonts w:ascii="Times New Roman" w:eastAsia="Times New Roman" w:hAnsi="Times New Roman" w:cs="Times New Roman"/>
                <w:sz w:val="24"/>
                <w:szCs w:val="24"/>
                <w:lang w:eastAsia="ru-RU"/>
              </w:rPr>
            </w:pPr>
          </w:p>
          <w:p w:rsidR="00343076" w:rsidRPr="00B206C4" w:rsidRDefault="00343076" w:rsidP="00B206C4">
            <w:pPr>
              <w:spacing w:after="0"/>
              <w:rPr>
                <w:rFonts w:ascii="Times New Roman" w:eastAsia="Times New Roman" w:hAnsi="Times New Roman" w:cs="Times New Roman"/>
                <w:sz w:val="24"/>
                <w:szCs w:val="24"/>
                <w:lang w:eastAsia="ru-RU"/>
              </w:rPr>
            </w:pPr>
            <w:r w:rsidRPr="00B206C4">
              <w:rPr>
                <w:rFonts w:ascii="Times New Roman" w:eastAsia="Times New Roman" w:hAnsi="Times New Roman" w:cs="Times New Roman"/>
                <w:sz w:val="24"/>
                <w:szCs w:val="24"/>
                <w:lang w:eastAsia="ru-RU"/>
              </w:rPr>
              <w:t>Если люди принимают цели организации, то они будут использовать самоуправление и самоконтроль</w:t>
            </w:r>
          </w:p>
          <w:p w:rsidR="00B206C4" w:rsidRDefault="00B206C4" w:rsidP="00B206C4">
            <w:pPr>
              <w:spacing w:after="0"/>
              <w:rPr>
                <w:rFonts w:ascii="Times New Roman" w:eastAsia="Times New Roman" w:hAnsi="Times New Roman" w:cs="Times New Roman"/>
                <w:sz w:val="24"/>
                <w:szCs w:val="24"/>
                <w:lang w:eastAsia="ru-RU"/>
              </w:rPr>
            </w:pPr>
          </w:p>
          <w:p w:rsidR="00343076" w:rsidRPr="00B206C4" w:rsidRDefault="00343076" w:rsidP="00B206C4">
            <w:pPr>
              <w:spacing w:after="0"/>
              <w:rPr>
                <w:rFonts w:ascii="Times New Roman" w:eastAsia="Times New Roman" w:hAnsi="Times New Roman" w:cs="Times New Roman"/>
                <w:sz w:val="24"/>
                <w:szCs w:val="24"/>
                <w:lang w:eastAsia="ru-RU"/>
              </w:rPr>
            </w:pPr>
            <w:r w:rsidRPr="00B206C4">
              <w:rPr>
                <w:rFonts w:ascii="Times New Roman" w:eastAsia="Times New Roman" w:hAnsi="Times New Roman" w:cs="Times New Roman"/>
                <w:sz w:val="24"/>
                <w:szCs w:val="24"/>
                <w:lang w:eastAsia="ru-RU"/>
              </w:rPr>
              <w:t>У людей развиты потребности высших уровней</w:t>
            </w:r>
          </w:p>
          <w:p w:rsidR="00B206C4" w:rsidRDefault="00B206C4" w:rsidP="00B206C4">
            <w:pPr>
              <w:spacing w:after="0"/>
              <w:rPr>
                <w:rFonts w:ascii="Times New Roman" w:eastAsia="Times New Roman" w:hAnsi="Times New Roman" w:cs="Times New Roman"/>
                <w:sz w:val="24"/>
                <w:szCs w:val="24"/>
                <w:lang w:eastAsia="ru-RU"/>
              </w:rPr>
            </w:pPr>
          </w:p>
          <w:p w:rsidR="00343076" w:rsidRPr="00B206C4" w:rsidRDefault="00343076" w:rsidP="00B206C4">
            <w:pPr>
              <w:spacing w:after="0"/>
              <w:rPr>
                <w:rFonts w:ascii="Times New Roman" w:eastAsia="Times New Roman" w:hAnsi="Times New Roman" w:cs="Times New Roman"/>
                <w:sz w:val="24"/>
                <w:szCs w:val="24"/>
                <w:lang w:eastAsia="ru-RU"/>
              </w:rPr>
            </w:pPr>
            <w:r w:rsidRPr="00B206C4">
              <w:rPr>
                <w:rFonts w:ascii="Times New Roman" w:eastAsia="Times New Roman" w:hAnsi="Times New Roman" w:cs="Times New Roman"/>
                <w:sz w:val="24"/>
                <w:szCs w:val="24"/>
                <w:lang w:eastAsia="ru-RU"/>
              </w:rPr>
              <w:t>Способность к творческому решению проблем у людей встречается часто, потенциальный интеллект среднего человека недоиспользуется</w:t>
            </w:r>
          </w:p>
        </w:tc>
      </w:tr>
      <w:tr w:rsidR="00343076" w:rsidRPr="00B206C4" w:rsidTr="00B206C4">
        <w:trPr>
          <w:jc w:val="center"/>
        </w:trPr>
        <w:tc>
          <w:tcPr>
            <w:tcW w:w="2560" w:type="dxa"/>
            <w:tcBorders>
              <w:top w:val="outset" w:sz="6" w:space="0" w:color="auto"/>
              <w:left w:val="outset" w:sz="6" w:space="0" w:color="auto"/>
              <w:bottom w:val="outset" w:sz="6" w:space="0" w:color="auto"/>
              <w:right w:val="outset" w:sz="6" w:space="0" w:color="auto"/>
            </w:tcBorders>
            <w:shd w:val="clear" w:color="auto" w:fill="FFFFFF"/>
            <w:hideMark/>
          </w:tcPr>
          <w:p w:rsidR="00696BC0" w:rsidRDefault="00696BC0" w:rsidP="00696BC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Практика руководства</w:t>
            </w:r>
          </w:p>
          <w:p w:rsidR="00343076" w:rsidRPr="00B206C4" w:rsidRDefault="00696BC0" w:rsidP="00696BC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r w:rsidR="00343076" w:rsidRPr="00B206C4">
              <w:rPr>
                <w:rFonts w:ascii="Times New Roman" w:eastAsia="Times New Roman" w:hAnsi="Times New Roman" w:cs="Times New Roman"/>
                <w:sz w:val="24"/>
                <w:szCs w:val="24"/>
                <w:lang w:eastAsia="ru-RU"/>
              </w:rPr>
              <w:t xml:space="preserve"> планирование</w:t>
            </w:r>
          </w:p>
        </w:tc>
        <w:tc>
          <w:tcPr>
            <w:tcW w:w="3260" w:type="dxa"/>
            <w:tcBorders>
              <w:top w:val="outset" w:sz="6" w:space="0" w:color="auto"/>
              <w:left w:val="outset" w:sz="6" w:space="0" w:color="auto"/>
              <w:bottom w:val="outset" w:sz="6" w:space="0" w:color="auto"/>
              <w:right w:val="outset" w:sz="6" w:space="0" w:color="auto"/>
            </w:tcBorders>
            <w:shd w:val="clear" w:color="auto" w:fill="FFFFFF"/>
            <w:hideMark/>
          </w:tcPr>
          <w:p w:rsidR="00B206C4" w:rsidRDefault="00B206C4" w:rsidP="00B206C4">
            <w:pPr>
              <w:spacing w:after="0"/>
              <w:rPr>
                <w:rFonts w:ascii="Times New Roman" w:eastAsia="Times New Roman" w:hAnsi="Times New Roman" w:cs="Times New Roman"/>
                <w:sz w:val="24"/>
                <w:szCs w:val="24"/>
                <w:lang w:eastAsia="ru-RU"/>
              </w:rPr>
            </w:pPr>
          </w:p>
          <w:p w:rsidR="00343076" w:rsidRPr="00B206C4" w:rsidRDefault="00343076" w:rsidP="00B206C4">
            <w:pPr>
              <w:spacing w:after="0"/>
              <w:rPr>
                <w:rFonts w:ascii="Times New Roman" w:eastAsia="Times New Roman" w:hAnsi="Times New Roman" w:cs="Times New Roman"/>
                <w:sz w:val="24"/>
                <w:szCs w:val="24"/>
                <w:lang w:eastAsia="ru-RU"/>
              </w:rPr>
            </w:pPr>
            <w:r w:rsidRPr="00B206C4">
              <w:rPr>
                <w:rFonts w:ascii="Times New Roman" w:eastAsia="Times New Roman" w:hAnsi="Times New Roman" w:cs="Times New Roman"/>
                <w:sz w:val="24"/>
                <w:szCs w:val="24"/>
                <w:lang w:eastAsia="ru-RU"/>
              </w:rPr>
              <w:t>Централизованное распределение задач, единоличное определение целей стратегии, тактики</w:t>
            </w:r>
          </w:p>
        </w:tc>
        <w:tc>
          <w:tcPr>
            <w:tcW w:w="3550" w:type="dxa"/>
            <w:tcBorders>
              <w:top w:val="outset" w:sz="6" w:space="0" w:color="auto"/>
              <w:left w:val="outset" w:sz="6" w:space="0" w:color="auto"/>
              <w:bottom w:val="outset" w:sz="6" w:space="0" w:color="auto"/>
              <w:right w:val="outset" w:sz="6" w:space="0" w:color="auto"/>
            </w:tcBorders>
            <w:shd w:val="clear" w:color="auto" w:fill="FFFFFF"/>
            <w:hideMark/>
          </w:tcPr>
          <w:p w:rsidR="00895086" w:rsidRDefault="00895086" w:rsidP="00B206C4">
            <w:pPr>
              <w:spacing w:after="0"/>
              <w:rPr>
                <w:rFonts w:ascii="Times New Roman" w:eastAsia="Times New Roman" w:hAnsi="Times New Roman" w:cs="Times New Roman"/>
                <w:sz w:val="24"/>
                <w:szCs w:val="24"/>
                <w:lang w:eastAsia="ru-RU"/>
              </w:rPr>
            </w:pPr>
          </w:p>
          <w:p w:rsidR="00343076" w:rsidRPr="00B206C4" w:rsidRDefault="00895086" w:rsidP="00895086">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w:t>
            </w:r>
            <w:r w:rsidR="00343076" w:rsidRPr="00B206C4">
              <w:rPr>
                <w:rFonts w:ascii="Times New Roman" w:eastAsia="Times New Roman" w:hAnsi="Times New Roman" w:cs="Times New Roman"/>
                <w:sz w:val="24"/>
                <w:szCs w:val="24"/>
                <w:lang w:eastAsia="ru-RU"/>
              </w:rPr>
              <w:t>ел</w:t>
            </w:r>
            <w:r>
              <w:rPr>
                <w:rFonts w:ascii="Times New Roman" w:eastAsia="Times New Roman" w:hAnsi="Times New Roman" w:cs="Times New Roman"/>
                <w:sz w:val="24"/>
                <w:szCs w:val="24"/>
                <w:lang w:eastAsia="ru-RU"/>
              </w:rPr>
              <w:t xml:space="preserve">и </w:t>
            </w:r>
            <w:r w:rsidR="00343076" w:rsidRPr="00B206C4">
              <w:rPr>
                <w:rFonts w:ascii="Times New Roman" w:eastAsia="Times New Roman" w:hAnsi="Times New Roman" w:cs="Times New Roman"/>
                <w:sz w:val="24"/>
                <w:szCs w:val="24"/>
                <w:lang w:eastAsia="ru-RU"/>
              </w:rPr>
              <w:t>подчинённы</w:t>
            </w:r>
            <w:r>
              <w:rPr>
                <w:rFonts w:ascii="Times New Roman" w:eastAsia="Times New Roman" w:hAnsi="Times New Roman" w:cs="Times New Roman"/>
                <w:sz w:val="24"/>
                <w:szCs w:val="24"/>
                <w:lang w:eastAsia="ru-RU"/>
              </w:rPr>
              <w:t>х</w:t>
            </w:r>
            <w:r w:rsidR="00343076" w:rsidRPr="00B206C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координируются </w:t>
            </w:r>
            <w:r w:rsidR="00343076" w:rsidRPr="00B206C4">
              <w:rPr>
                <w:rFonts w:ascii="Times New Roman" w:eastAsia="Times New Roman" w:hAnsi="Times New Roman" w:cs="Times New Roman"/>
                <w:sz w:val="24"/>
                <w:szCs w:val="24"/>
                <w:lang w:eastAsia="ru-RU"/>
              </w:rPr>
              <w:t>в соответствии с целями организации</w:t>
            </w:r>
          </w:p>
        </w:tc>
      </w:tr>
      <w:tr w:rsidR="00343076" w:rsidRPr="00B206C4" w:rsidTr="00B206C4">
        <w:trPr>
          <w:jc w:val="center"/>
        </w:trPr>
        <w:tc>
          <w:tcPr>
            <w:tcW w:w="2560" w:type="dxa"/>
            <w:tcBorders>
              <w:top w:val="outset" w:sz="6" w:space="0" w:color="auto"/>
              <w:left w:val="outset" w:sz="6" w:space="0" w:color="auto"/>
              <w:bottom w:val="outset" w:sz="6" w:space="0" w:color="auto"/>
              <w:right w:val="outset" w:sz="6" w:space="0" w:color="auto"/>
            </w:tcBorders>
            <w:shd w:val="clear" w:color="auto" w:fill="FFFFFF"/>
            <w:hideMark/>
          </w:tcPr>
          <w:p w:rsidR="00343076" w:rsidRPr="00B206C4" w:rsidRDefault="00696BC0" w:rsidP="00696BC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00343076" w:rsidRPr="00B206C4">
              <w:rPr>
                <w:rFonts w:ascii="Times New Roman" w:eastAsia="Times New Roman" w:hAnsi="Times New Roman" w:cs="Times New Roman"/>
                <w:sz w:val="24"/>
                <w:szCs w:val="24"/>
                <w:lang w:eastAsia="ru-RU"/>
              </w:rPr>
              <w:t xml:space="preserve"> организация</w:t>
            </w:r>
          </w:p>
        </w:tc>
        <w:tc>
          <w:tcPr>
            <w:tcW w:w="3260" w:type="dxa"/>
            <w:tcBorders>
              <w:top w:val="outset" w:sz="6" w:space="0" w:color="auto"/>
              <w:left w:val="outset" w:sz="6" w:space="0" w:color="auto"/>
              <w:bottom w:val="outset" w:sz="6" w:space="0" w:color="auto"/>
              <w:right w:val="outset" w:sz="6" w:space="0" w:color="auto"/>
            </w:tcBorders>
            <w:shd w:val="clear" w:color="auto" w:fill="FFFFFF"/>
            <w:hideMark/>
          </w:tcPr>
          <w:p w:rsidR="00343076" w:rsidRPr="00B206C4" w:rsidRDefault="00343076" w:rsidP="00B206C4">
            <w:pPr>
              <w:spacing w:after="0"/>
              <w:rPr>
                <w:rFonts w:ascii="Times New Roman" w:eastAsia="Times New Roman" w:hAnsi="Times New Roman" w:cs="Times New Roman"/>
                <w:sz w:val="24"/>
                <w:szCs w:val="24"/>
                <w:lang w:eastAsia="ru-RU"/>
              </w:rPr>
            </w:pPr>
            <w:r w:rsidRPr="00B206C4">
              <w:rPr>
                <w:rFonts w:ascii="Times New Roman" w:eastAsia="Times New Roman" w:hAnsi="Times New Roman" w:cs="Times New Roman"/>
                <w:sz w:val="24"/>
                <w:szCs w:val="24"/>
                <w:lang w:eastAsia="ru-RU"/>
              </w:rPr>
              <w:t>Четкое структурирование за</w:t>
            </w:r>
            <w:r w:rsidRPr="00B206C4">
              <w:rPr>
                <w:rFonts w:ascii="Times New Roman" w:eastAsia="Times New Roman" w:hAnsi="Times New Roman" w:cs="Times New Roman"/>
                <w:sz w:val="24"/>
                <w:szCs w:val="24"/>
                <w:lang w:eastAsia="ru-RU"/>
              </w:rPr>
              <w:lastRenderedPageBreak/>
              <w:t>дач, полномочия не делегируются</w:t>
            </w:r>
          </w:p>
        </w:tc>
        <w:tc>
          <w:tcPr>
            <w:tcW w:w="3550" w:type="dxa"/>
            <w:tcBorders>
              <w:top w:val="outset" w:sz="6" w:space="0" w:color="auto"/>
              <w:left w:val="outset" w:sz="6" w:space="0" w:color="auto"/>
              <w:bottom w:val="outset" w:sz="6" w:space="0" w:color="auto"/>
              <w:right w:val="outset" w:sz="6" w:space="0" w:color="auto"/>
            </w:tcBorders>
            <w:shd w:val="clear" w:color="auto" w:fill="FFFFFF"/>
            <w:hideMark/>
          </w:tcPr>
          <w:p w:rsidR="00343076" w:rsidRPr="00B206C4" w:rsidRDefault="00B206C4" w:rsidP="00B206C4">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Высокая степень децен</w:t>
            </w:r>
            <w:r w:rsidR="00343076" w:rsidRPr="00B206C4">
              <w:rPr>
                <w:rFonts w:ascii="Times New Roman" w:eastAsia="Times New Roman" w:hAnsi="Times New Roman" w:cs="Times New Roman"/>
                <w:sz w:val="24"/>
                <w:szCs w:val="24"/>
                <w:lang w:eastAsia="ru-RU"/>
              </w:rPr>
              <w:t>трализа</w:t>
            </w:r>
            <w:r>
              <w:rPr>
                <w:rFonts w:ascii="Times New Roman" w:eastAsia="Times New Roman" w:hAnsi="Times New Roman" w:cs="Times New Roman"/>
                <w:sz w:val="24"/>
                <w:szCs w:val="24"/>
                <w:lang w:eastAsia="ru-RU"/>
              </w:rPr>
              <w:lastRenderedPageBreak/>
              <w:t>ц</w:t>
            </w:r>
            <w:r w:rsidR="00343076" w:rsidRPr="00B206C4">
              <w:rPr>
                <w:rFonts w:ascii="Times New Roman" w:eastAsia="Times New Roman" w:hAnsi="Times New Roman" w:cs="Times New Roman"/>
                <w:sz w:val="24"/>
                <w:szCs w:val="24"/>
                <w:lang w:eastAsia="ru-RU"/>
              </w:rPr>
              <w:t>ии полномочий</w:t>
            </w:r>
          </w:p>
        </w:tc>
      </w:tr>
      <w:tr w:rsidR="00343076" w:rsidRPr="00B206C4" w:rsidTr="00B206C4">
        <w:trPr>
          <w:jc w:val="center"/>
        </w:trPr>
        <w:tc>
          <w:tcPr>
            <w:tcW w:w="2560" w:type="dxa"/>
            <w:tcBorders>
              <w:top w:val="outset" w:sz="6" w:space="0" w:color="auto"/>
              <w:left w:val="outset" w:sz="6" w:space="0" w:color="auto"/>
              <w:bottom w:val="outset" w:sz="6" w:space="0" w:color="auto"/>
              <w:right w:val="outset" w:sz="6" w:space="0" w:color="auto"/>
            </w:tcBorders>
            <w:shd w:val="clear" w:color="auto" w:fill="FFFFFF"/>
            <w:hideMark/>
          </w:tcPr>
          <w:p w:rsidR="00343076" w:rsidRPr="00B206C4" w:rsidRDefault="00696BC0" w:rsidP="00696BC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2.3</w:t>
            </w:r>
            <w:r w:rsidR="00343076" w:rsidRPr="00B206C4">
              <w:rPr>
                <w:rFonts w:ascii="Times New Roman" w:eastAsia="Times New Roman" w:hAnsi="Times New Roman" w:cs="Times New Roman"/>
                <w:sz w:val="24"/>
                <w:szCs w:val="24"/>
                <w:lang w:eastAsia="ru-RU"/>
              </w:rPr>
              <w:t xml:space="preserve"> контроль</w:t>
            </w:r>
          </w:p>
        </w:tc>
        <w:tc>
          <w:tcPr>
            <w:tcW w:w="3260" w:type="dxa"/>
            <w:tcBorders>
              <w:top w:val="outset" w:sz="6" w:space="0" w:color="auto"/>
              <w:left w:val="outset" w:sz="6" w:space="0" w:color="auto"/>
              <w:bottom w:val="outset" w:sz="6" w:space="0" w:color="auto"/>
              <w:right w:val="outset" w:sz="6" w:space="0" w:color="auto"/>
            </w:tcBorders>
            <w:shd w:val="clear" w:color="auto" w:fill="FFFFFF"/>
            <w:hideMark/>
          </w:tcPr>
          <w:p w:rsidR="00343076" w:rsidRPr="00B206C4" w:rsidRDefault="00895086" w:rsidP="00B206C4">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Всеобщий, контроль во всем</w:t>
            </w:r>
          </w:p>
        </w:tc>
        <w:tc>
          <w:tcPr>
            <w:tcW w:w="3550" w:type="dxa"/>
            <w:tcBorders>
              <w:top w:val="outset" w:sz="6" w:space="0" w:color="auto"/>
              <w:left w:val="outset" w:sz="6" w:space="0" w:color="auto"/>
              <w:bottom w:val="outset" w:sz="6" w:space="0" w:color="auto"/>
              <w:right w:val="outset" w:sz="6" w:space="0" w:color="auto"/>
            </w:tcBorders>
            <w:shd w:val="clear" w:color="auto" w:fill="FFFFFF"/>
            <w:hideMark/>
          </w:tcPr>
          <w:p w:rsidR="00B40D79" w:rsidRPr="00B206C4" w:rsidRDefault="00343076" w:rsidP="00B206C4">
            <w:pPr>
              <w:spacing w:after="0"/>
              <w:rPr>
                <w:rFonts w:ascii="Times New Roman" w:eastAsia="Times New Roman" w:hAnsi="Times New Roman" w:cs="Times New Roman"/>
                <w:sz w:val="24"/>
                <w:szCs w:val="24"/>
                <w:lang w:eastAsia="ru-RU"/>
              </w:rPr>
            </w:pPr>
            <w:r w:rsidRPr="00B206C4">
              <w:rPr>
                <w:rFonts w:ascii="Times New Roman" w:eastAsia="Times New Roman" w:hAnsi="Times New Roman" w:cs="Times New Roman"/>
                <w:sz w:val="24"/>
                <w:szCs w:val="24"/>
                <w:lang w:eastAsia="ru-RU"/>
              </w:rPr>
              <w:t>Самоконтроль подчиненных в процессе работы, контроль руководителя по ее завершении</w:t>
            </w:r>
          </w:p>
        </w:tc>
      </w:tr>
      <w:tr w:rsidR="00343076" w:rsidRPr="00B206C4" w:rsidTr="00B206C4">
        <w:trPr>
          <w:jc w:val="center"/>
        </w:trPr>
        <w:tc>
          <w:tcPr>
            <w:tcW w:w="2560" w:type="dxa"/>
            <w:tcBorders>
              <w:top w:val="outset" w:sz="6" w:space="0" w:color="auto"/>
              <w:left w:val="outset" w:sz="6" w:space="0" w:color="auto"/>
              <w:bottom w:val="outset" w:sz="6" w:space="0" w:color="auto"/>
              <w:right w:val="outset" w:sz="6" w:space="0" w:color="auto"/>
            </w:tcBorders>
            <w:shd w:val="clear" w:color="auto" w:fill="FFFFFF"/>
            <w:hideMark/>
          </w:tcPr>
          <w:p w:rsidR="00343076" w:rsidRPr="00B206C4" w:rsidRDefault="00696BC0" w:rsidP="00696BC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343076" w:rsidRPr="00B206C4">
              <w:rPr>
                <w:rFonts w:ascii="Times New Roman" w:eastAsia="Times New Roman" w:hAnsi="Times New Roman" w:cs="Times New Roman"/>
                <w:sz w:val="24"/>
                <w:szCs w:val="24"/>
                <w:lang w:eastAsia="ru-RU"/>
              </w:rPr>
              <w:t xml:space="preserve"> общение</w:t>
            </w:r>
          </w:p>
        </w:tc>
        <w:tc>
          <w:tcPr>
            <w:tcW w:w="3260" w:type="dxa"/>
            <w:tcBorders>
              <w:top w:val="outset" w:sz="6" w:space="0" w:color="auto"/>
              <w:left w:val="outset" w:sz="6" w:space="0" w:color="auto"/>
              <w:bottom w:val="outset" w:sz="6" w:space="0" w:color="auto"/>
              <w:right w:val="outset" w:sz="6" w:space="0" w:color="auto"/>
            </w:tcBorders>
            <w:shd w:val="clear" w:color="auto" w:fill="FFFFFF"/>
            <w:hideMark/>
          </w:tcPr>
          <w:p w:rsidR="00343076" w:rsidRPr="00B206C4" w:rsidRDefault="00343076" w:rsidP="00B206C4">
            <w:pPr>
              <w:spacing w:after="0"/>
              <w:rPr>
                <w:rFonts w:ascii="Times New Roman" w:eastAsia="Times New Roman" w:hAnsi="Times New Roman" w:cs="Times New Roman"/>
                <w:sz w:val="24"/>
                <w:szCs w:val="24"/>
                <w:lang w:eastAsia="ru-RU"/>
              </w:rPr>
            </w:pPr>
            <w:r w:rsidRPr="00B206C4">
              <w:rPr>
                <w:rFonts w:ascii="Times New Roman" w:eastAsia="Times New Roman" w:hAnsi="Times New Roman" w:cs="Times New Roman"/>
                <w:sz w:val="24"/>
                <w:szCs w:val="24"/>
                <w:lang w:eastAsia="ru-RU"/>
              </w:rPr>
              <w:t>Жесткая регламентация поведения</w:t>
            </w:r>
          </w:p>
        </w:tc>
        <w:tc>
          <w:tcPr>
            <w:tcW w:w="3550" w:type="dxa"/>
            <w:tcBorders>
              <w:top w:val="outset" w:sz="6" w:space="0" w:color="auto"/>
              <w:left w:val="outset" w:sz="6" w:space="0" w:color="auto"/>
              <w:bottom w:val="outset" w:sz="6" w:space="0" w:color="auto"/>
              <w:right w:val="outset" w:sz="6" w:space="0" w:color="auto"/>
            </w:tcBorders>
            <w:shd w:val="clear" w:color="auto" w:fill="FFFFFF"/>
            <w:hideMark/>
          </w:tcPr>
          <w:p w:rsidR="00343076" w:rsidRPr="00B206C4" w:rsidRDefault="00343076" w:rsidP="00B206C4">
            <w:pPr>
              <w:spacing w:after="0"/>
              <w:rPr>
                <w:rFonts w:ascii="Times New Roman" w:eastAsia="Times New Roman" w:hAnsi="Times New Roman" w:cs="Times New Roman"/>
                <w:sz w:val="24"/>
                <w:szCs w:val="24"/>
                <w:lang w:eastAsia="ru-RU"/>
              </w:rPr>
            </w:pPr>
            <w:r w:rsidRPr="00B206C4">
              <w:rPr>
                <w:rFonts w:ascii="Times New Roman" w:eastAsia="Times New Roman" w:hAnsi="Times New Roman" w:cs="Times New Roman"/>
                <w:sz w:val="24"/>
                <w:szCs w:val="24"/>
                <w:lang w:eastAsia="ru-RU"/>
              </w:rPr>
              <w:t>Руководитель действует как связующее звено в обмене информацией</w:t>
            </w:r>
          </w:p>
        </w:tc>
      </w:tr>
      <w:tr w:rsidR="00343076" w:rsidRPr="00B206C4" w:rsidTr="00B206C4">
        <w:trPr>
          <w:jc w:val="center"/>
        </w:trPr>
        <w:tc>
          <w:tcPr>
            <w:tcW w:w="2560" w:type="dxa"/>
            <w:tcBorders>
              <w:top w:val="outset" w:sz="6" w:space="0" w:color="auto"/>
              <w:left w:val="outset" w:sz="6" w:space="0" w:color="auto"/>
              <w:bottom w:val="outset" w:sz="6" w:space="0" w:color="auto"/>
              <w:right w:val="outset" w:sz="6" w:space="0" w:color="auto"/>
            </w:tcBorders>
            <w:shd w:val="clear" w:color="auto" w:fill="FFFFFF"/>
            <w:hideMark/>
          </w:tcPr>
          <w:p w:rsidR="00343076" w:rsidRPr="00B206C4" w:rsidRDefault="00696BC0" w:rsidP="00696BC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2.5 </w:t>
            </w:r>
            <w:r w:rsidR="00343076" w:rsidRPr="00B206C4">
              <w:rPr>
                <w:rFonts w:ascii="Times New Roman" w:eastAsia="Times New Roman" w:hAnsi="Times New Roman" w:cs="Times New Roman"/>
                <w:sz w:val="24"/>
                <w:szCs w:val="24"/>
                <w:lang w:eastAsia="ru-RU"/>
              </w:rPr>
              <w:t>принятие решений</w:t>
            </w:r>
          </w:p>
        </w:tc>
        <w:tc>
          <w:tcPr>
            <w:tcW w:w="3260" w:type="dxa"/>
            <w:tcBorders>
              <w:top w:val="outset" w:sz="6" w:space="0" w:color="auto"/>
              <w:left w:val="outset" w:sz="6" w:space="0" w:color="auto"/>
              <w:bottom w:val="outset" w:sz="6" w:space="0" w:color="auto"/>
              <w:right w:val="outset" w:sz="6" w:space="0" w:color="auto"/>
            </w:tcBorders>
            <w:shd w:val="clear" w:color="auto" w:fill="FFFFFF"/>
            <w:hideMark/>
          </w:tcPr>
          <w:p w:rsidR="00343076" w:rsidRPr="00B206C4" w:rsidRDefault="00895086" w:rsidP="00895086">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нет</w:t>
            </w:r>
            <w:r w:rsidR="00343076" w:rsidRPr="00B206C4">
              <w:rPr>
                <w:rFonts w:ascii="Times New Roman" w:eastAsia="Times New Roman" w:hAnsi="Times New Roman" w:cs="Times New Roman"/>
                <w:sz w:val="24"/>
                <w:szCs w:val="24"/>
                <w:lang w:eastAsia="ru-RU"/>
              </w:rPr>
              <w:t xml:space="preserve"> права свободы</w:t>
            </w:r>
            <w:r>
              <w:rPr>
                <w:rFonts w:ascii="Times New Roman" w:eastAsia="Times New Roman" w:hAnsi="Times New Roman" w:cs="Times New Roman"/>
                <w:sz w:val="24"/>
                <w:szCs w:val="24"/>
                <w:lang w:eastAsia="ru-RU"/>
              </w:rPr>
              <w:t xml:space="preserve"> в процессе </w:t>
            </w:r>
            <w:r w:rsidR="00343076" w:rsidRPr="00B206C4">
              <w:rPr>
                <w:rFonts w:ascii="Times New Roman" w:eastAsia="Times New Roman" w:hAnsi="Times New Roman" w:cs="Times New Roman"/>
                <w:sz w:val="24"/>
                <w:szCs w:val="24"/>
                <w:lang w:eastAsia="ru-RU"/>
              </w:rPr>
              <w:t>принятия решений подчиненными</w:t>
            </w:r>
          </w:p>
        </w:tc>
        <w:tc>
          <w:tcPr>
            <w:tcW w:w="3550" w:type="dxa"/>
            <w:tcBorders>
              <w:top w:val="outset" w:sz="6" w:space="0" w:color="auto"/>
              <w:left w:val="outset" w:sz="6" w:space="0" w:color="auto"/>
              <w:bottom w:val="outset" w:sz="6" w:space="0" w:color="auto"/>
              <w:right w:val="outset" w:sz="6" w:space="0" w:color="auto"/>
            </w:tcBorders>
            <w:shd w:val="clear" w:color="auto" w:fill="FFFFFF"/>
            <w:hideMark/>
          </w:tcPr>
          <w:p w:rsidR="00343076" w:rsidRPr="00B206C4" w:rsidRDefault="00895086" w:rsidP="00B206C4">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Подчиненные активно участвуют</w:t>
            </w:r>
            <w:r w:rsidR="00343076" w:rsidRPr="00B206C4">
              <w:rPr>
                <w:rFonts w:ascii="Times New Roman" w:eastAsia="Times New Roman" w:hAnsi="Times New Roman" w:cs="Times New Roman"/>
                <w:sz w:val="24"/>
                <w:szCs w:val="24"/>
                <w:lang w:eastAsia="ru-RU"/>
              </w:rPr>
              <w:t xml:space="preserve"> в принятии решений.</w:t>
            </w:r>
          </w:p>
        </w:tc>
      </w:tr>
      <w:tr w:rsidR="00343076" w:rsidRPr="00B206C4" w:rsidTr="00B206C4">
        <w:trPr>
          <w:jc w:val="center"/>
        </w:trPr>
        <w:tc>
          <w:tcPr>
            <w:tcW w:w="2560" w:type="dxa"/>
            <w:tcBorders>
              <w:top w:val="outset" w:sz="6" w:space="0" w:color="auto"/>
              <w:left w:val="outset" w:sz="6" w:space="0" w:color="auto"/>
              <w:bottom w:val="outset" w:sz="6" w:space="0" w:color="auto"/>
              <w:right w:val="outset" w:sz="6" w:space="0" w:color="auto"/>
            </w:tcBorders>
            <w:shd w:val="clear" w:color="auto" w:fill="FFFFFF"/>
            <w:hideMark/>
          </w:tcPr>
          <w:p w:rsidR="00343076" w:rsidRPr="00B206C4" w:rsidRDefault="00343076" w:rsidP="00B206C4">
            <w:pPr>
              <w:spacing w:after="0"/>
              <w:jc w:val="center"/>
              <w:rPr>
                <w:rFonts w:ascii="Times New Roman" w:eastAsia="Times New Roman" w:hAnsi="Times New Roman" w:cs="Times New Roman"/>
                <w:sz w:val="24"/>
                <w:szCs w:val="24"/>
                <w:lang w:eastAsia="ru-RU"/>
              </w:rPr>
            </w:pPr>
            <w:r w:rsidRPr="00B206C4">
              <w:rPr>
                <w:rFonts w:ascii="Times New Roman" w:eastAsia="Times New Roman" w:hAnsi="Times New Roman" w:cs="Times New Roman"/>
                <w:sz w:val="24"/>
                <w:szCs w:val="24"/>
                <w:lang w:eastAsia="ru-RU"/>
              </w:rPr>
              <w:t>3. Использование власти и влияния</w:t>
            </w:r>
          </w:p>
        </w:tc>
        <w:tc>
          <w:tcPr>
            <w:tcW w:w="3260" w:type="dxa"/>
            <w:tcBorders>
              <w:top w:val="outset" w:sz="6" w:space="0" w:color="auto"/>
              <w:left w:val="outset" w:sz="6" w:space="0" w:color="auto"/>
              <w:bottom w:val="outset" w:sz="6" w:space="0" w:color="auto"/>
              <w:right w:val="outset" w:sz="6" w:space="0" w:color="auto"/>
            </w:tcBorders>
            <w:shd w:val="clear" w:color="auto" w:fill="FFFFFF"/>
            <w:hideMark/>
          </w:tcPr>
          <w:p w:rsidR="00343076" w:rsidRPr="00B206C4" w:rsidRDefault="00343076" w:rsidP="00B206C4">
            <w:pPr>
              <w:spacing w:after="0"/>
              <w:rPr>
                <w:rFonts w:ascii="Times New Roman" w:eastAsia="Times New Roman" w:hAnsi="Times New Roman" w:cs="Times New Roman"/>
                <w:sz w:val="24"/>
                <w:szCs w:val="24"/>
                <w:lang w:eastAsia="ru-RU"/>
              </w:rPr>
            </w:pPr>
            <w:r w:rsidRPr="00B206C4">
              <w:rPr>
                <w:rFonts w:ascii="Times New Roman" w:eastAsia="Times New Roman" w:hAnsi="Times New Roman" w:cs="Times New Roman"/>
                <w:sz w:val="24"/>
                <w:szCs w:val="24"/>
                <w:lang w:eastAsia="ru-RU"/>
              </w:rPr>
              <w:t>Психологическое давление, угроза наказания, власть, основанная на принуждении</w:t>
            </w:r>
          </w:p>
        </w:tc>
        <w:tc>
          <w:tcPr>
            <w:tcW w:w="3550" w:type="dxa"/>
            <w:tcBorders>
              <w:top w:val="outset" w:sz="6" w:space="0" w:color="auto"/>
              <w:left w:val="outset" w:sz="6" w:space="0" w:color="auto"/>
              <w:bottom w:val="outset" w:sz="6" w:space="0" w:color="auto"/>
              <w:right w:val="outset" w:sz="6" w:space="0" w:color="auto"/>
            </w:tcBorders>
            <w:shd w:val="clear" w:color="auto" w:fill="FFFFFF"/>
            <w:hideMark/>
          </w:tcPr>
          <w:p w:rsidR="00343076" w:rsidRPr="00B206C4" w:rsidRDefault="00343076" w:rsidP="00B206C4">
            <w:pPr>
              <w:spacing w:after="0"/>
              <w:rPr>
                <w:rFonts w:ascii="Times New Roman" w:eastAsia="Times New Roman" w:hAnsi="Times New Roman" w:cs="Times New Roman"/>
                <w:sz w:val="24"/>
                <w:szCs w:val="24"/>
                <w:lang w:eastAsia="ru-RU"/>
              </w:rPr>
            </w:pPr>
            <w:r w:rsidRPr="00B206C4">
              <w:rPr>
                <w:rFonts w:ascii="Times New Roman" w:eastAsia="Times New Roman" w:hAnsi="Times New Roman" w:cs="Times New Roman"/>
                <w:sz w:val="24"/>
                <w:szCs w:val="24"/>
                <w:lang w:eastAsia="ru-RU"/>
              </w:rPr>
              <w:t>Убеждение и участие, власть через положительное подкрепление</w:t>
            </w:r>
          </w:p>
        </w:tc>
      </w:tr>
      <w:tr w:rsidR="00343076" w:rsidRPr="00B206C4" w:rsidTr="00B206C4">
        <w:trPr>
          <w:jc w:val="center"/>
        </w:trPr>
        <w:tc>
          <w:tcPr>
            <w:tcW w:w="2560" w:type="dxa"/>
            <w:tcBorders>
              <w:top w:val="outset" w:sz="6" w:space="0" w:color="auto"/>
              <w:left w:val="outset" w:sz="6" w:space="0" w:color="auto"/>
              <w:bottom w:val="outset" w:sz="6" w:space="0" w:color="auto"/>
              <w:right w:val="outset" w:sz="6" w:space="0" w:color="auto"/>
            </w:tcBorders>
            <w:shd w:val="clear" w:color="auto" w:fill="FFFFFF"/>
            <w:hideMark/>
          </w:tcPr>
          <w:p w:rsidR="00343076" w:rsidRPr="007A7155" w:rsidRDefault="007A7155" w:rsidP="007A7155">
            <w:pPr>
              <w:pStyle w:val="a3"/>
              <w:numPr>
                <w:ilvl w:val="0"/>
                <w:numId w:val="1"/>
              </w:num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Стиль управления </w:t>
            </w:r>
          </w:p>
        </w:tc>
        <w:tc>
          <w:tcPr>
            <w:tcW w:w="3260" w:type="dxa"/>
            <w:tcBorders>
              <w:top w:val="outset" w:sz="6" w:space="0" w:color="auto"/>
              <w:left w:val="outset" w:sz="6" w:space="0" w:color="auto"/>
              <w:bottom w:val="outset" w:sz="6" w:space="0" w:color="auto"/>
              <w:right w:val="outset" w:sz="6" w:space="0" w:color="auto"/>
            </w:tcBorders>
            <w:shd w:val="clear" w:color="auto" w:fill="FFFFFF"/>
            <w:hideMark/>
          </w:tcPr>
          <w:p w:rsidR="00343076" w:rsidRPr="00B206C4" w:rsidRDefault="00343076" w:rsidP="00B206C4">
            <w:pPr>
              <w:spacing w:after="0"/>
              <w:rPr>
                <w:rFonts w:ascii="Times New Roman" w:eastAsia="Times New Roman" w:hAnsi="Times New Roman" w:cs="Times New Roman"/>
                <w:sz w:val="24"/>
                <w:szCs w:val="24"/>
                <w:lang w:eastAsia="ru-RU"/>
              </w:rPr>
            </w:pPr>
            <w:r w:rsidRPr="00B206C4">
              <w:rPr>
                <w:rFonts w:ascii="Times New Roman" w:eastAsia="Times New Roman" w:hAnsi="Times New Roman" w:cs="Times New Roman"/>
                <w:sz w:val="24"/>
                <w:szCs w:val="24"/>
                <w:lang w:eastAsia="ru-RU"/>
              </w:rPr>
              <w:t>Авторитарный</w:t>
            </w:r>
          </w:p>
        </w:tc>
        <w:tc>
          <w:tcPr>
            <w:tcW w:w="3550" w:type="dxa"/>
            <w:tcBorders>
              <w:top w:val="outset" w:sz="6" w:space="0" w:color="auto"/>
              <w:left w:val="outset" w:sz="6" w:space="0" w:color="auto"/>
              <w:bottom w:val="outset" w:sz="6" w:space="0" w:color="auto"/>
              <w:right w:val="outset" w:sz="6" w:space="0" w:color="auto"/>
            </w:tcBorders>
            <w:shd w:val="clear" w:color="auto" w:fill="FFFFFF"/>
            <w:hideMark/>
          </w:tcPr>
          <w:p w:rsidR="00343076" w:rsidRPr="00B206C4" w:rsidRDefault="00343076" w:rsidP="007A7155">
            <w:pPr>
              <w:spacing w:after="0"/>
              <w:rPr>
                <w:rFonts w:ascii="Times New Roman" w:eastAsia="Times New Roman" w:hAnsi="Times New Roman" w:cs="Times New Roman"/>
                <w:sz w:val="24"/>
                <w:szCs w:val="24"/>
                <w:lang w:eastAsia="ru-RU"/>
              </w:rPr>
            </w:pPr>
            <w:r w:rsidRPr="00B206C4">
              <w:rPr>
                <w:rFonts w:ascii="Times New Roman" w:eastAsia="Times New Roman" w:hAnsi="Times New Roman" w:cs="Times New Roman"/>
                <w:sz w:val="24"/>
                <w:szCs w:val="24"/>
                <w:lang w:eastAsia="ru-RU"/>
              </w:rPr>
              <w:t>Демократи</w:t>
            </w:r>
            <w:r w:rsidR="007A7155">
              <w:rPr>
                <w:rFonts w:ascii="Times New Roman" w:eastAsia="Times New Roman" w:hAnsi="Times New Roman" w:cs="Times New Roman"/>
                <w:sz w:val="24"/>
                <w:szCs w:val="24"/>
                <w:lang w:eastAsia="ru-RU"/>
              </w:rPr>
              <w:t>ческий</w:t>
            </w:r>
          </w:p>
        </w:tc>
      </w:tr>
    </w:tbl>
    <w:p w:rsidR="002A446A" w:rsidRDefault="00B40D79" w:rsidP="00696BC0">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B40D79">
        <w:rPr>
          <w:rFonts w:ascii="Times New Roman" w:eastAsia="Times New Roman" w:hAnsi="Times New Roman" w:cs="Times New Roman"/>
          <w:bCs/>
          <w:iCs/>
          <w:sz w:val="28"/>
          <w:szCs w:val="28"/>
          <w:lang w:eastAsia="ru-RU"/>
        </w:rPr>
        <w:t>Теория трудовых установок А. Гастева</w:t>
      </w:r>
      <w:r w:rsidRPr="00343076">
        <w:rPr>
          <w:rFonts w:ascii="Times New Roman" w:eastAsia="Times New Roman" w:hAnsi="Times New Roman" w:cs="Times New Roman"/>
          <w:sz w:val="28"/>
          <w:szCs w:val="28"/>
          <w:lang w:eastAsia="ru-RU"/>
        </w:rPr>
        <w:t xml:space="preserve"> </w:t>
      </w:r>
      <w:r w:rsidR="00343076" w:rsidRPr="00343076">
        <w:rPr>
          <w:rFonts w:ascii="Times New Roman" w:eastAsia="Times New Roman" w:hAnsi="Times New Roman" w:cs="Times New Roman"/>
          <w:sz w:val="28"/>
          <w:szCs w:val="28"/>
          <w:lang w:eastAsia="ru-RU"/>
        </w:rPr>
        <w:t xml:space="preserve">была разработана в </w:t>
      </w:r>
      <w:r w:rsidR="00895086">
        <w:rPr>
          <w:rFonts w:ascii="Times New Roman" w:eastAsia="Times New Roman" w:hAnsi="Times New Roman" w:cs="Times New Roman"/>
          <w:sz w:val="28"/>
          <w:szCs w:val="28"/>
          <w:lang w:eastAsia="ru-RU"/>
        </w:rPr>
        <w:t>19</w:t>
      </w:r>
      <w:r w:rsidR="00343076" w:rsidRPr="00343076">
        <w:rPr>
          <w:rFonts w:ascii="Times New Roman" w:eastAsia="Times New Roman" w:hAnsi="Times New Roman" w:cs="Times New Roman"/>
          <w:sz w:val="28"/>
          <w:szCs w:val="28"/>
          <w:lang w:eastAsia="ru-RU"/>
        </w:rPr>
        <w:t>20-е годы. Она является</w:t>
      </w:r>
      <w:r>
        <w:rPr>
          <w:rFonts w:ascii="Times New Roman" w:eastAsia="Times New Roman" w:hAnsi="Times New Roman" w:cs="Times New Roman"/>
          <w:sz w:val="28"/>
          <w:szCs w:val="28"/>
          <w:lang w:eastAsia="ru-RU"/>
        </w:rPr>
        <w:t xml:space="preserve"> </w:t>
      </w:r>
      <w:r w:rsidR="00343076" w:rsidRPr="00343076">
        <w:rPr>
          <w:rFonts w:ascii="Times New Roman" w:eastAsia="Times New Roman" w:hAnsi="Times New Roman" w:cs="Times New Roman"/>
          <w:sz w:val="28"/>
          <w:szCs w:val="28"/>
          <w:lang w:eastAsia="ru-RU"/>
        </w:rPr>
        <w:t>от</w:t>
      </w:r>
      <w:r w:rsidR="00895086">
        <w:rPr>
          <w:rFonts w:ascii="Times New Roman" w:eastAsia="Times New Roman" w:hAnsi="Times New Roman" w:cs="Times New Roman"/>
          <w:sz w:val="28"/>
          <w:szCs w:val="28"/>
          <w:lang w:eastAsia="ru-RU"/>
        </w:rPr>
        <w:t>об</w:t>
      </w:r>
      <w:r w:rsidR="00343076" w:rsidRPr="00343076">
        <w:rPr>
          <w:rFonts w:ascii="Times New Roman" w:eastAsia="Times New Roman" w:hAnsi="Times New Roman" w:cs="Times New Roman"/>
          <w:sz w:val="28"/>
          <w:szCs w:val="28"/>
          <w:lang w:eastAsia="ru-RU"/>
        </w:rPr>
        <w:t>ражением энтузиазма советских людей (лозунги, досрочное выполнение плана, социалистические соревнова</w:t>
      </w:r>
      <w:r>
        <w:rPr>
          <w:rFonts w:ascii="Times New Roman" w:eastAsia="Times New Roman" w:hAnsi="Times New Roman" w:cs="Times New Roman"/>
          <w:sz w:val="28"/>
          <w:szCs w:val="28"/>
          <w:lang w:eastAsia="ru-RU"/>
        </w:rPr>
        <w:t>ния).</w:t>
      </w:r>
    </w:p>
    <w:p w:rsidR="00696BC0" w:rsidRDefault="00343076" w:rsidP="00696BC0">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343076">
        <w:rPr>
          <w:rFonts w:ascii="Times New Roman" w:eastAsia="Times New Roman" w:hAnsi="Times New Roman" w:cs="Times New Roman"/>
          <w:sz w:val="28"/>
          <w:szCs w:val="28"/>
          <w:lang w:eastAsia="ru-RU"/>
        </w:rPr>
        <w:t xml:space="preserve">Для применения теории должны быть созданы мотивы, </w:t>
      </w:r>
      <w:r w:rsidR="002C0F57">
        <w:rPr>
          <w:rFonts w:ascii="Times New Roman" w:eastAsia="Times New Roman" w:hAnsi="Times New Roman" w:cs="Times New Roman"/>
          <w:sz w:val="28"/>
          <w:szCs w:val="28"/>
          <w:lang w:eastAsia="ru-RU"/>
        </w:rPr>
        <w:t>которые ап</w:t>
      </w:r>
      <w:r w:rsidR="00895086">
        <w:rPr>
          <w:rFonts w:ascii="Times New Roman" w:eastAsia="Times New Roman" w:hAnsi="Times New Roman" w:cs="Times New Roman"/>
          <w:sz w:val="28"/>
          <w:szCs w:val="28"/>
          <w:lang w:eastAsia="ru-RU"/>
        </w:rPr>
        <w:t>пелируют</w:t>
      </w:r>
      <w:r w:rsidRPr="00343076">
        <w:rPr>
          <w:rFonts w:ascii="Times New Roman" w:eastAsia="Times New Roman" w:hAnsi="Times New Roman" w:cs="Times New Roman"/>
          <w:sz w:val="28"/>
          <w:szCs w:val="28"/>
          <w:lang w:eastAsia="ru-RU"/>
        </w:rPr>
        <w:t xml:space="preserve"> к высшим человеческим характеристикам</w:t>
      </w:r>
      <w:r w:rsidR="00895086">
        <w:rPr>
          <w:rFonts w:ascii="Times New Roman" w:eastAsia="Times New Roman" w:hAnsi="Times New Roman" w:cs="Times New Roman"/>
          <w:sz w:val="28"/>
          <w:szCs w:val="28"/>
          <w:lang w:eastAsia="ru-RU"/>
        </w:rPr>
        <w:t>: долг,</w:t>
      </w:r>
      <w:r w:rsidRPr="00343076">
        <w:rPr>
          <w:rFonts w:ascii="Times New Roman" w:eastAsia="Times New Roman" w:hAnsi="Times New Roman" w:cs="Times New Roman"/>
          <w:sz w:val="28"/>
          <w:szCs w:val="28"/>
          <w:lang w:eastAsia="ru-RU"/>
        </w:rPr>
        <w:t xml:space="preserve"> энтузиазм</w:t>
      </w:r>
      <w:r w:rsidR="00696BC0">
        <w:rPr>
          <w:rFonts w:ascii="Times New Roman" w:eastAsia="Times New Roman" w:hAnsi="Times New Roman" w:cs="Times New Roman"/>
          <w:sz w:val="28"/>
          <w:szCs w:val="28"/>
          <w:lang w:eastAsia="ru-RU"/>
        </w:rPr>
        <w:t>, совесть, дух соревнования.</w:t>
      </w:r>
    </w:p>
    <w:p w:rsidR="00343076" w:rsidRPr="00343076" w:rsidRDefault="00343076" w:rsidP="00696BC0">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343076">
        <w:rPr>
          <w:rFonts w:ascii="Times New Roman" w:eastAsia="Times New Roman" w:hAnsi="Times New Roman" w:cs="Times New Roman"/>
          <w:sz w:val="28"/>
          <w:szCs w:val="28"/>
          <w:lang w:eastAsia="ru-RU"/>
        </w:rPr>
        <w:t xml:space="preserve">Концепция </w:t>
      </w:r>
      <w:r w:rsidR="00B40D79" w:rsidRPr="00B40D79">
        <w:rPr>
          <w:rFonts w:ascii="Times New Roman" w:eastAsia="Times New Roman" w:hAnsi="Times New Roman" w:cs="Times New Roman"/>
          <w:bCs/>
          <w:iCs/>
          <w:sz w:val="28"/>
          <w:szCs w:val="28"/>
          <w:lang w:eastAsia="ru-RU"/>
        </w:rPr>
        <w:t>кружков качества</w:t>
      </w:r>
      <w:r w:rsidR="00B40D79" w:rsidRPr="00343076">
        <w:rPr>
          <w:rFonts w:ascii="Times New Roman" w:eastAsia="Times New Roman" w:hAnsi="Times New Roman" w:cs="Times New Roman"/>
          <w:sz w:val="28"/>
          <w:szCs w:val="28"/>
          <w:lang w:eastAsia="ru-RU"/>
        </w:rPr>
        <w:t xml:space="preserve"> </w:t>
      </w:r>
      <w:r w:rsidRPr="00343076">
        <w:rPr>
          <w:rFonts w:ascii="Times New Roman" w:eastAsia="Times New Roman" w:hAnsi="Times New Roman" w:cs="Times New Roman"/>
          <w:sz w:val="28"/>
          <w:szCs w:val="28"/>
          <w:lang w:eastAsia="ru-RU"/>
        </w:rPr>
        <w:t>(</w:t>
      </w:r>
      <w:r w:rsidR="00895086">
        <w:rPr>
          <w:rFonts w:ascii="Times New Roman" w:eastAsia="Times New Roman" w:hAnsi="Times New Roman" w:cs="Times New Roman"/>
          <w:sz w:val="28"/>
          <w:szCs w:val="28"/>
          <w:lang w:eastAsia="ru-RU"/>
        </w:rPr>
        <w:t xml:space="preserve"> или так называемая </w:t>
      </w:r>
      <w:r w:rsidRPr="00343076">
        <w:rPr>
          <w:rFonts w:ascii="Times New Roman" w:eastAsia="Times New Roman" w:hAnsi="Times New Roman" w:cs="Times New Roman"/>
          <w:sz w:val="28"/>
          <w:szCs w:val="28"/>
          <w:lang w:eastAsia="ru-RU"/>
        </w:rPr>
        <w:t xml:space="preserve">теория мотивации бездефектного труда) была разработана в 1962 году в Токио. В  основе </w:t>
      </w:r>
      <w:r w:rsidR="00895086">
        <w:rPr>
          <w:rFonts w:ascii="Times New Roman" w:eastAsia="Times New Roman" w:hAnsi="Times New Roman" w:cs="Times New Roman"/>
          <w:sz w:val="28"/>
          <w:szCs w:val="28"/>
          <w:lang w:eastAsia="ru-RU"/>
        </w:rPr>
        <w:t xml:space="preserve">теории </w:t>
      </w:r>
      <w:r w:rsidRPr="00343076">
        <w:rPr>
          <w:rFonts w:ascii="Times New Roman" w:eastAsia="Times New Roman" w:hAnsi="Times New Roman" w:cs="Times New Roman"/>
          <w:sz w:val="28"/>
          <w:szCs w:val="28"/>
          <w:lang w:eastAsia="ru-RU"/>
        </w:rPr>
        <w:t>лежат принципы деятельности кружков качества:</w:t>
      </w:r>
    </w:p>
    <w:p w:rsidR="00343076" w:rsidRPr="00343076" w:rsidRDefault="00343076" w:rsidP="003F4D77">
      <w:pPr>
        <w:numPr>
          <w:ilvl w:val="0"/>
          <w:numId w:val="26"/>
        </w:numPr>
        <w:shd w:val="clear" w:color="auto" w:fill="FFFFFF"/>
        <w:spacing w:after="0" w:line="360" w:lineRule="auto"/>
        <w:jc w:val="both"/>
        <w:rPr>
          <w:rFonts w:ascii="Times New Roman" w:eastAsia="Times New Roman" w:hAnsi="Times New Roman" w:cs="Times New Roman"/>
          <w:sz w:val="28"/>
          <w:szCs w:val="28"/>
          <w:lang w:eastAsia="ru-RU"/>
        </w:rPr>
      </w:pPr>
      <w:r w:rsidRPr="00343076">
        <w:rPr>
          <w:rFonts w:ascii="Times New Roman" w:eastAsia="Times New Roman" w:hAnsi="Times New Roman" w:cs="Times New Roman"/>
          <w:sz w:val="28"/>
          <w:szCs w:val="28"/>
          <w:lang w:eastAsia="ru-RU"/>
        </w:rPr>
        <w:t>поведени</w:t>
      </w:r>
      <w:r w:rsidR="00895086">
        <w:rPr>
          <w:rFonts w:ascii="Times New Roman" w:eastAsia="Times New Roman" w:hAnsi="Times New Roman" w:cs="Times New Roman"/>
          <w:sz w:val="28"/>
          <w:szCs w:val="28"/>
          <w:lang w:eastAsia="ru-RU"/>
        </w:rPr>
        <w:t>е</w:t>
      </w:r>
      <w:r w:rsidRPr="00343076">
        <w:rPr>
          <w:rFonts w:ascii="Times New Roman" w:eastAsia="Times New Roman" w:hAnsi="Times New Roman" w:cs="Times New Roman"/>
          <w:sz w:val="28"/>
          <w:szCs w:val="28"/>
          <w:lang w:eastAsia="ru-RU"/>
        </w:rPr>
        <w:t xml:space="preserve"> человека и его </w:t>
      </w:r>
      <w:r w:rsidR="00895086">
        <w:rPr>
          <w:rFonts w:ascii="Times New Roman" w:eastAsia="Times New Roman" w:hAnsi="Times New Roman" w:cs="Times New Roman"/>
          <w:sz w:val="28"/>
          <w:szCs w:val="28"/>
          <w:lang w:eastAsia="ru-RU"/>
        </w:rPr>
        <w:t xml:space="preserve">интеллекта активизируется </w:t>
      </w:r>
      <w:r w:rsidRPr="00343076">
        <w:rPr>
          <w:rFonts w:ascii="Times New Roman" w:eastAsia="Times New Roman" w:hAnsi="Times New Roman" w:cs="Times New Roman"/>
          <w:sz w:val="28"/>
          <w:szCs w:val="28"/>
          <w:lang w:eastAsia="ru-RU"/>
        </w:rPr>
        <w:t>в группе людей, а не самостоятельно;</w:t>
      </w:r>
    </w:p>
    <w:p w:rsidR="00343076" w:rsidRPr="00343076" w:rsidRDefault="00343076" w:rsidP="003F4D77">
      <w:pPr>
        <w:numPr>
          <w:ilvl w:val="0"/>
          <w:numId w:val="26"/>
        </w:numPr>
        <w:shd w:val="clear" w:color="auto" w:fill="FFFFFF"/>
        <w:spacing w:after="0" w:line="360" w:lineRule="auto"/>
        <w:jc w:val="both"/>
        <w:rPr>
          <w:rFonts w:ascii="Times New Roman" w:eastAsia="Times New Roman" w:hAnsi="Times New Roman" w:cs="Times New Roman"/>
          <w:sz w:val="28"/>
          <w:szCs w:val="28"/>
          <w:lang w:eastAsia="ru-RU"/>
        </w:rPr>
      </w:pPr>
      <w:r w:rsidRPr="00343076">
        <w:rPr>
          <w:rFonts w:ascii="Times New Roman" w:eastAsia="Times New Roman" w:hAnsi="Times New Roman" w:cs="Times New Roman"/>
          <w:sz w:val="28"/>
          <w:szCs w:val="28"/>
          <w:lang w:eastAsia="ru-RU"/>
        </w:rPr>
        <w:t>ограничение числа работников кружка (</w:t>
      </w:r>
      <w:r w:rsidR="00895086">
        <w:rPr>
          <w:rFonts w:ascii="Times New Roman" w:eastAsia="Times New Roman" w:hAnsi="Times New Roman" w:cs="Times New Roman"/>
          <w:sz w:val="28"/>
          <w:szCs w:val="28"/>
          <w:lang w:eastAsia="ru-RU"/>
        </w:rPr>
        <w:t xml:space="preserve"> возможно участие </w:t>
      </w:r>
      <w:r w:rsidR="002A446A">
        <w:rPr>
          <w:rFonts w:ascii="Times New Roman" w:eastAsia="Times New Roman" w:hAnsi="Times New Roman" w:cs="Times New Roman"/>
          <w:sz w:val="28"/>
          <w:szCs w:val="28"/>
          <w:lang w:eastAsia="ru-RU"/>
        </w:rPr>
        <w:t xml:space="preserve">от </w:t>
      </w:r>
      <w:r w:rsidR="00895086">
        <w:rPr>
          <w:rFonts w:ascii="Times New Roman" w:eastAsia="Times New Roman" w:hAnsi="Times New Roman" w:cs="Times New Roman"/>
          <w:sz w:val="28"/>
          <w:szCs w:val="28"/>
          <w:lang w:eastAsia="ru-RU"/>
        </w:rPr>
        <w:t>трех</w:t>
      </w:r>
      <w:r w:rsidR="002A446A">
        <w:rPr>
          <w:rFonts w:ascii="Times New Roman" w:eastAsia="Times New Roman" w:hAnsi="Times New Roman" w:cs="Times New Roman"/>
          <w:sz w:val="28"/>
          <w:szCs w:val="28"/>
          <w:lang w:eastAsia="ru-RU"/>
        </w:rPr>
        <w:t xml:space="preserve"> до </w:t>
      </w:r>
      <w:r w:rsidRPr="00343076">
        <w:rPr>
          <w:rFonts w:ascii="Times New Roman" w:eastAsia="Times New Roman" w:hAnsi="Times New Roman" w:cs="Times New Roman"/>
          <w:sz w:val="28"/>
          <w:szCs w:val="28"/>
          <w:lang w:eastAsia="ru-RU"/>
        </w:rPr>
        <w:t>13 человек);</w:t>
      </w:r>
    </w:p>
    <w:p w:rsidR="00343076" w:rsidRPr="00343076" w:rsidRDefault="00895086" w:rsidP="003F4D77">
      <w:pPr>
        <w:numPr>
          <w:ilvl w:val="0"/>
          <w:numId w:val="26"/>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кружки качества люди вступали добровольно</w:t>
      </w:r>
      <w:r w:rsidR="00343076" w:rsidRPr="00343076">
        <w:rPr>
          <w:rFonts w:ascii="Times New Roman" w:eastAsia="Times New Roman" w:hAnsi="Times New Roman" w:cs="Times New Roman"/>
          <w:sz w:val="28"/>
          <w:szCs w:val="28"/>
          <w:lang w:eastAsia="ru-RU"/>
        </w:rPr>
        <w:t>;</w:t>
      </w:r>
    </w:p>
    <w:p w:rsidR="00343076" w:rsidRPr="00343076" w:rsidRDefault="00343076" w:rsidP="003F4D77">
      <w:pPr>
        <w:numPr>
          <w:ilvl w:val="0"/>
          <w:numId w:val="26"/>
        </w:numPr>
        <w:shd w:val="clear" w:color="auto" w:fill="FFFFFF"/>
        <w:spacing w:after="0" w:line="360" w:lineRule="auto"/>
        <w:jc w:val="both"/>
        <w:rPr>
          <w:rFonts w:ascii="Times New Roman" w:eastAsia="Times New Roman" w:hAnsi="Times New Roman" w:cs="Times New Roman"/>
          <w:sz w:val="28"/>
          <w:szCs w:val="28"/>
          <w:lang w:eastAsia="ru-RU"/>
        </w:rPr>
      </w:pPr>
      <w:r w:rsidRPr="00343076">
        <w:rPr>
          <w:rFonts w:ascii="Times New Roman" w:eastAsia="Times New Roman" w:hAnsi="Times New Roman" w:cs="Times New Roman"/>
          <w:sz w:val="28"/>
          <w:szCs w:val="28"/>
          <w:lang w:eastAsia="ru-RU"/>
        </w:rPr>
        <w:t>работа непосредственно на рабочем месте, в привычной рабочей обстановке и атмосфере;</w:t>
      </w:r>
    </w:p>
    <w:p w:rsidR="00343076" w:rsidRPr="00343076" w:rsidRDefault="00895086" w:rsidP="003F4D77">
      <w:pPr>
        <w:numPr>
          <w:ilvl w:val="0"/>
          <w:numId w:val="26"/>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Задачи формулируются</w:t>
      </w:r>
      <w:r w:rsidR="00343076" w:rsidRPr="00343076">
        <w:rPr>
          <w:rFonts w:ascii="Times New Roman" w:eastAsia="Times New Roman" w:hAnsi="Times New Roman" w:cs="Times New Roman"/>
          <w:sz w:val="28"/>
          <w:szCs w:val="28"/>
          <w:lang w:eastAsia="ru-RU"/>
        </w:rPr>
        <w:t xml:space="preserve"> как часть деятельности </w:t>
      </w:r>
      <w:r>
        <w:rPr>
          <w:rFonts w:ascii="Times New Roman" w:eastAsia="Times New Roman" w:hAnsi="Times New Roman" w:cs="Times New Roman"/>
          <w:sz w:val="28"/>
          <w:szCs w:val="28"/>
          <w:lang w:eastAsia="ru-RU"/>
        </w:rPr>
        <w:t>рабочей</w:t>
      </w:r>
      <w:r w:rsidR="00343076" w:rsidRPr="00343076">
        <w:rPr>
          <w:rFonts w:ascii="Times New Roman" w:eastAsia="Times New Roman" w:hAnsi="Times New Roman" w:cs="Times New Roman"/>
          <w:sz w:val="28"/>
          <w:szCs w:val="28"/>
          <w:lang w:eastAsia="ru-RU"/>
        </w:rPr>
        <w:t xml:space="preserve"> группы;</w:t>
      </w:r>
    </w:p>
    <w:p w:rsidR="00343076" w:rsidRPr="00343076" w:rsidRDefault="00343076" w:rsidP="003F4D77">
      <w:pPr>
        <w:numPr>
          <w:ilvl w:val="0"/>
          <w:numId w:val="26"/>
        </w:numPr>
        <w:shd w:val="clear" w:color="auto" w:fill="FFFFFF"/>
        <w:spacing w:after="0" w:line="360" w:lineRule="auto"/>
        <w:jc w:val="both"/>
        <w:rPr>
          <w:rFonts w:ascii="Times New Roman" w:eastAsia="Times New Roman" w:hAnsi="Times New Roman" w:cs="Times New Roman"/>
          <w:sz w:val="28"/>
          <w:szCs w:val="28"/>
          <w:lang w:eastAsia="ru-RU"/>
        </w:rPr>
      </w:pPr>
      <w:r w:rsidRPr="00343076">
        <w:rPr>
          <w:rFonts w:ascii="Times New Roman" w:eastAsia="Times New Roman" w:hAnsi="Times New Roman" w:cs="Times New Roman"/>
          <w:sz w:val="28"/>
          <w:szCs w:val="28"/>
          <w:lang w:eastAsia="ru-RU"/>
        </w:rPr>
        <w:t xml:space="preserve">принцип бездефектного труда </w:t>
      </w:r>
      <w:r w:rsidR="00895086">
        <w:rPr>
          <w:rFonts w:ascii="Times New Roman" w:eastAsia="Times New Roman" w:hAnsi="Times New Roman" w:cs="Times New Roman"/>
          <w:sz w:val="28"/>
          <w:szCs w:val="28"/>
          <w:lang w:eastAsia="ru-RU"/>
        </w:rPr>
        <w:t>(человек берет ответственность за свою часть работы</w:t>
      </w:r>
      <w:r w:rsidRPr="00343076">
        <w:rPr>
          <w:rFonts w:ascii="Times New Roman" w:eastAsia="Times New Roman" w:hAnsi="Times New Roman" w:cs="Times New Roman"/>
          <w:sz w:val="28"/>
          <w:szCs w:val="28"/>
          <w:lang w:eastAsia="ru-RU"/>
        </w:rPr>
        <w:t>);</w:t>
      </w:r>
    </w:p>
    <w:p w:rsidR="00343076" w:rsidRPr="00343076" w:rsidRDefault="00895086" w:rsidP="003F4D77">
      <w:pPr>
        <w:numPr>
          <w:ilvl w:val="0"/>
          <w:numId w:val="26"/>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рабочие группы соревнуются</w:t>
      </w:r>
      <w:r w:rsidR="00343076" w:rsidRPr="00343076">
        <w:rPr>
          <w:rFonts w:ascii="Times New Roman" w:eastAsia="Times New Roman" w:hAnsi="Times New Roman" w:cs="Times New Roman"/>
          <w:sz w:val="28"/>
          <w:szCs w:val="28"/>
          <w:lang w:eastAsia="ru-RU"/>
        </w:rPr>
        <w:t>;</w:t>
      </w:r>
    </w:p>
    <w:p w:rsidR="00343076" w:rsidRPr="00343076" w:rsidRDefault="00895086" w:rsidP="003F4D77">
      <w:pPr>
        <w:numPr>
          <w:ilvl w:val="0"/>
          <w:numId w:val="26"/>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существует система поощрений</w:t>
      </w:r>
      <w:r w:rsidR="00343076" w:rsidRPr="00343076">
        <w:rPr>
          <w:rFonts w:ascii="Times New Roman" w:eastAsia="Times New Roman" w:hAnsi="Times New Roman" w:cs="Times New Roman"/>
          <w:sz w:val="28"/>
          <w:szCs w:val="28"/>
          <w:lang w:eastAsia="ru-RU"/>
        </w:rPr>
        <w:t>;</w:t>
      </w:r>
    </w:p>
    <w:p w:rsidR="00343076" w:rsidRDefault="00895086" w:rsidP="003F4D77">
      <w:pPr>
        <w:numPr>
          <w:ilvl w:val="0"/>
          <w:numId w:val="26"/>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взаимное обучение и обмен</w:t>
      </w:r>
      <w:r w:rsidR="00343076" w:rsidRPr="00343076">
        <w:rPr>
          <w:rFonts w:ascii="Times New Roman" w:eastAsia="Times New Roman" w:hAnsi="Times New Roman" w:cs="Times New Roman"/>
          <w:sz w:val="28"/>
          <w:szCs w:val="28"/>
          <w:lang w:eastAsia="ru-RU"/>
        </w:rPr>
        <w:t xml:space="preserve"> знаниями.</w:t>
      </w:r>
    </w:p>
    <w:p w:rsidR="00696BC0" w:rsidRDefault="00696BC0" w:rsidP="00696BC0">
      <w:pPr>
        <w:shd w:val="clear" w:color="auto" w:fill="FFFFFF"/>
        <w:spacing w:after="0" w:line="360" w:lineRule="auto"/>
        <w:jc w:val="both"/>
        <w:rPr>
          <w:rFonts w:ascii="Times New Roman" w:eastAsia="Times New Roman" w:hAnsi="Times New Roman" w:cs="Times New Roman"/>
          <w:sz w:val="28"/>
          <w:szCs w:val="28"/>
          <w:lang w:eastAsia="ru-RU"/>
        </w:rPr>
      </w:pPr>
    </w:p>
    <w:p w:rsidR="00696BC0" w:rsidRPr="00343076" w:rsidRDefault="00696BC0" w:rsidP="00696BC0">
      <w:pPr>
        <w:shd w:val="clear" w:color="auto" w:fill="FFFFFF"/>
        <w:spacing w:after="0" w:line="360" w:lineRule="auto"/>
        <w:jc w:val="both"/>
        <w:rPr>
          <w:rFonts w:ascii="Times New Roman" w:eastAsia="Times New Roman" w:hAnsi="Times New Roman" w:cs="Times New Roman"/>
          <w:sz w:val="28"/>
          <w:szCs w:val="28"/>
          <w:lang w:eastAsia="ru-RU"/>
        </w:rPr>
      </w:pPr>
    </w:p>
    <w:p w:rsidR="00A877E2" w:rsidRDefault="00A877E2" w:rsidP="003F4D77">
      <w:pPr>
        <w:pStyle w:val="a3"/>
        <w:numPr>
          <w:ilvl w:val="1"/>
          <w:numId w:val="11"/>
        </w:numPr>
        <w:spacing w:after="0" w:line="360" w:lineRule="auto"/>
        <w:jc w:val="center"/>
        <w:rPr>
          <w:rFonts w:ascii="Times New Roman" w:hAnsi="Times New Roman" w:cs="Times New Roman"/>
          <w:sz w:val="28"/>
          <w:szCs w:val="28"/>
        </w:rPr>
      </w:pPr>
      <w:r>
        <w:rPr>
          <w:rFonts w:ascii="Times New Roman" w:hAnsi="Times New Roman" w:cs="Times New Roman"/>
          <w:sz w:val="28"/>
          <w:szCs w:val="28"/>
        </w:rPr>
        <w:t>Формы и методы стимулирования сотрудников</w:t>
      </w:r>
    </w:p>
    <w:p w:rsidR="00C7152C" w:rsidRPr="00E54D27" w:rsidRDefault="00C7152C" w:rsidP="00C7152C">
      <w:pPr>
        <w:pStyle w:val="a3"/>
        <w:spacing w:after="0" w:line="360" w:lineRule="auto"/>
        <w:ind w:left="450"/>
        <w:rPr>
          <w:rFonts w:ascii="Times New Roman" w:hAnsi="Times New Roman" w:cs="Times New Roman"/>
          <w:sz w:val="28"/>
          <w:szCs w:val="28"/>
        </w:rPr>
      </w:pPr>
    </w:p>
    <w:p w:rsidR="00A877E2" w:rsidRDefault="00F20FEF" w:rsidP="00F20FEF">
      <w:pPr>
        <w:spacing w:after="0" w:line="360" w:lineRule="auto"/>
        <w:ind w:firstLine="360"/>
        <w:jc w:val="both"/>
        <w:rPr>
          <w:rFonts w:ascii="Times New Roman" w:hAnsi="Times New Roman" w:cs="Times New Roman"/>
          <w:sz w:val="28"/>
          <w:szCs w:val="28"/>
        </w:rPr>
      </w:pPr>
      <w:r w:rsidRPr="00F20FEF">
        <w:rPr>
          <w:rFonts w:ascii="Times New Roman" w:hAnsi="Times New Roman" w:cs="Times New Roman"/>
          <w:sz w:val="28"/>
          <w:szCs w:val="28"/>
        </w:rPr>
        <w:t>Методы стимулирования персонала – комплекс мероприятий, проводимых организацией с целью увеличить у сотрудников желание работать.</w:t>
      </w:r>
    </w:p>
    <w:p w:rsidR="00941EA8" w:rsidRPr="00941EA8" w:rsidRDefault="00941EA8" w:rsidP="00941EA8">
      <w:pPr>
        <w:spacing w:after="0" w:line="360" w:lineRule="auto"/>
        <w:ind w:firstLine="360"/>
        <w:jc w:val="both"/>
        <w:rPr>
          <w:rFonts w:ascii="Times New Roman" w:hAnsi="Times New Roman" w:cs="Times New Roman"/>
          <w:sz w:val="28"/>
          <w:szCs w:val="28"/>
        </w:rPr>
      </w:pPr>
      <w:r w:rsidRPr="007E0FFF">
        <w:rPr>
          <w:rFonts w:ascii="Times New Roman" w:hAnsi="Times New Roman" w:cs="Times New Roman"/>
          <w:bCs/>
          <w:iCs/>
          <w:sz w:val="28"/>
          <w:szCs w:val="28"/>
        </w:rPr>
        <w:t>Стимул</w:t>
      </w:r>
      <w:r w:rsidR="00696BC0">
        <w:rPr>
          <w:rFonts w:ascii="Times New Roman" w:hAnsi="Times New Roman" w:cs="Times New Roman"/>
          <w:sz w:val="28"/>
          <w:szCs w:val="28"/>
        </w:rPr>
        <w:t xml:space="preserve"> </w:t>
      </w:r>
      <w:r w:rsidR="00354488">
        <w:rPr>
          <w:rFonts w:ascii="Times New Roman" w:hAnsi="Times New Roman" w:cs="Times New Roman"/>
          <w:sz w:val="28"/>
          <w:szCs w:val="28"/>
        </w:rPr>
        <w:t xml:space="preserve">- это внешний фактор к </w:t>
      </w:r>
      <w:r w:rsidRPr="00941EA8">
        <w:rPr>
          <w:rFonts w:ascii="Times New Roman" w:hAnsi="Times New Roman" w:cs="Times New Roman"/>
          <w:sz w:val="28"/>
          <w:szCs w:val="28"/>
        </w:rPr>
        <w:t xml:space="preserve"> побуждени</w:t>
      </w:r>
      <w:r w:rsidR="00354488">
        <w:rPr>
          <w:rFonts w:ascii="Times New Roman" w:hAnsi="Times New Roman" w:cs="Times New Roman"/>
          <w:sz w:val="28"/>
          <w:szCs w:val="28"/>
        </w:rPr>
        <w:t>ю</w:t>
      </w:r>
      <w:r w:rsidRPr="00941EA8">
        <w:rPr>
          <w:rFonts w:ascii="Times New Roman" w:hAnsi="Times New Roman" w:cs="Times New Roman"/>
          <w:sz w:val="28"/>
          <w:szCs w:val="28"/>
        </w:rPr>
        <w:t xml:space="preserve"> к действи</w:t>
      </w:r>
      <w:r w:rsidR="00354488">
        <w:rPr>
          <w:rFonts w:ascii="Times New Roman" w:hAnsi="Times New Roman" w:cs="Times New Roman"/>
          <w:sz w:val="28"/>
          <w:szCs w:val="28"/>
        </w:rPr>
        <w:t>ям</w:t>
      </w:r>
      <w:r w:rsidRPr="00941EA8">
        <w:rPr>
          <w:rFonts w:ascii="Times New Roman" w:hAnsi="Times New Roman" w:cs="Times New Roman"/>
          <w:sz w:val="28"/>
          <w:szCs w:val="28"/>
        </w:rPr>
        <w:t xml:space="preserve">, причиной которого является </w:t>
      </w:r>
      <w:r w:rsidR="00354488" w:rsidRPr="00941EA8">
        <w:rPr>
          <w:rFonts w:ascii="Times New Roman" w:hAnsi="Times New Roman" w:cs="Times New Roman"/>
          <w:sz w:val="28"/>
          <w:szCs w:val="28"/>
        </w:rPr>
        <w:t xml:space="preserve">материальный, моральный, личный или групповой </w:t>
      </w:r>
      <w:r w:rsidR="00354488">
        <w:rPr>
          <w:rFonts w:ascii="Times New Roman" w:hAnsi="Times New Roman" w:cs="Times New Roman"/>
          <w:sz w:val="28"/>
          <w:szCs w:val="28"/>
        </w:rPr>
        <w:t>интерес.</w:t>
      </w:r>
    </w:p>
    <w:p w:rsidR="00941EA8" w:rsidRPr="00941EA8" w:rsidRDefault="00941EA8" w:rsidP="00941EA8">
      <w:pPr>
        <w:spacing w:after="0" w:line="360" w:lineRule="auto"/>
        <w:ind w:firstLine="360"/>
        <w:jc w:val="both"/>
        <w:rPr>
          <w:rFonts w:ascii="Times New Roman" w:hAnsi="Times New Roman" w:cs="Times New Roman"/>
          <w:sz w:val="28"/>
          <w:szCs w:val="28"/>
        </w:rPr>
      </w:pPr>
      <w:r w:rsidRPr="00941EA8">
        <w:rPr>
          <w:rFonts w:ascii="Times New Roman" w:hAnsi="Times New Roman" w:cs="Times New Roman"/>
          <w:sz w:val="28"/>
          <w:szCs w:val="28"/>
        </w:rPr>
        <w:t xml:space="preserve">Методы стимулирования персонала могут быть </w:t>
      </w:r>
      <w:r w:rsidR="002A446A">
        <w:rPr>
          <w:rFonts w:ascii="Times New Roman" w:hAnsi="Times New Roman" w:cs="Times New Roman"/>
          <w:sz w:val="28"/>
          <w:szCs w:val="28"/>
        </w:rPr>
        <w:t>разными</w:t>
      </w:r>
      <w:r w:rsidR="00354488">
        <w:rPr>
          <w:rFonts w:ascii="Times New Roman" w:hAnsi="Times New Roman" w:cs="Times New Roman"/>
          <w:sz w:val="28"/>
          <w:szCs w:val="28"/>
        </w:rPr>
        <w:t>. Они</w:t>
      </w:r>
      <w:r w:rsidRPr="00941EA8">
        <w:rPr>
          <w:rFonts w:ascii="Times New Roman" w:hAnsi="Times New Roman" w:cs="Times New Roman"/>
          <w:sz w:val="28"/>
          <w:szCs w:val="28"/>
        </w:rPr>
        <w:t xml:space="preserve"> зависят от </w:t>
      </w:r>
      <w:r w:rsidR="00354488">
        <w:rPr>
          <w:rFonts w:ascii="Times New Roman" w:hAnsi="Times New Roman" w:cs="Times New Roman"/>
          <w:sz w:val="28"/>
          <w:szCs w:val="28"/>
        </w:rPr>
        <w:t>разработанности</w:t>
      </w:r>
      <w:r w:rsidRPr="00941EA8">
        <w:rPr>
          <w:rFonts w:ascii="Times New Roman" w:hAnsi="Times New Roman" w:cs="Times New Roman"/>
          <w:sz w:val="28"/>
          <w:szCs w:val="28"/>
        </w:rPr>
        <w:t xml:space="preserve"> системы стимулирования </w:t>
      </w:r>
      <w:r w:rsidR="00354488">
        <w:rPr>
          <w:rFonts w:ascii="Times New Roman" w:hAnsi="Times New Roman" w:cs="Times New Roman"/>
          <w:sz w:val="28"/>
          <w:szCs w:val="28"/>
        </w:rPr>
        <w:t>в организации</w:t>
      </w:r>
      <w:r w:rsidRPr="00941EA8">
        <w:rPr>
          <w:rFonts w:ascii="Times New Roman" w:hAnsi="Times New Roman" w:cs="Times New Roman"/>
          <w:sz w:val="28"/>
          <w:szCs w:val="28"/>
        </w:rPr>
        <w:t>, системы управления и особенностей деятельности самого предприятия.</w:t>
      </w:r>
    </w:p>
    <w:p w:rsidR="00941EA8" w:rsidRPr="00941EA8" w:rsidRDefault="00354488" w:rsidP="00941EA8">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Стимулирование – это процесс использования разных</w:t>
      </w:r>
      <w:r w:rsidR="00941EA8" w:rsidRPr="00941EA8">
        <w:rPr>
          <w:rFonts w:ascii="Times New Roman" w:hAnsi="Times New Roman" w:cs="Times New Roman"/>
          <w:sz w:val="28"/>
          <w:szCs w:val="28"/>
        </w:rPr>
        <w:t xml:space="preserve"> стимулов</w:t>
      </w:r>
      <w:r>
        <w:rPr>
          <w:rFonts w:ascii="Times New Roman" w:hAnsi="Times New Roman" w:cs="Times New Roman"/>
          <w:sz w:val="28"/>
          <w:szCs w:val="28"/>
        </w:rPr>
        <w:t xml:space="preserve"> (внешних факторов)</w:t>
      </w:r>
      <w:r w:rsidR="00941EA8" w:rsidRPr="00941EA8">
        <w:rPr>
          <w:rFonts w:ascii="Times New Roman" w:hAnsi="Times New Roman" w:cs="Times New Roman"/>
          <w:sz w:val="28"/>
          <w:szCs w:val="28"/>
        </w:rPr>
        <w:t xml:space="preserve"> для мотивирования </w:t>
      </w:r>
      <w:r>
        <w:rPr>
          <w:rFonts w:ascii="Times New Roman" w:hAnsi="Times New Roman" w:cs="Times New Roman"/>
          <w:sz w:val="28"/>
          <w:szCs w:val="28"/>
        </w:rPr>
        <w:t>сотрудников</w:t>
      </w:r>
      <w:r w:rsidR="00941EA8" w:rsidRPr="007E0FFF">
        <w:rPr>
          <w:rFonts w:ascii="Times New Roman" w:hAnsi="Times New Roman" w:cs="Times New Roman"/>
          <w:sz w:val="28"/>
          <w:szCs w:val="28"/>
        </w:rPr>
        <w:t>.</w:t>
      </w:r>
      <w:r w:rsidR="00941EA8" w:rsidRPr="00941EA8">
        <w:rPr>
          <w:rFonts w:ascii="Times New Roman" w:hAnsi="Times New Roman" w:cs="Times New Roman"/>
          <w:sz w:val="28"/>
          <w:szCs w:val="28"/>
        </w:rPr>
        <w:t xml:space="preserve"> Стимулирование выполняет важную роль действенных мотиваторов работников. Оно </w:t>
      </w:r>
      <w:r w:rsidR="00C62EF3">
        <w:rPr>
          <w:rFonts w:ascii="Times New Roman" w:hAnsi="Times New Roman" w:cs="Times New Roman"/>
          <w:sz w:val="28"/>
          <w:szCs w:val="28"/>
        </w:rPr>
        <w:t>значительно</w:t>
      </w:r>
      <w:r w:rsidR="00941EA8" w:rsidRPr="00941EA8">
        <w:rPr>
          <w:rFonts w:ascii="Times New Roman" w:hAnsi="Times New Roman" w:cs="Times New Roman"/>
          <w:sz w:val="28"/>
          <w:szCs w:val="28"/>
        </w:rPr>
        <w:t xml:space="preserve"> отличается от</w:t>
      </w:r>
      <w:r w:rsidR="00C62EF3">
        <w:rPr>
          <w:rFonts w:ascii="Times New Roman" w:hAnsi="Times New Roman" w:cs="Times New Roman"/>
          <w:sz w:val="28"/>
          <w:szCs w:val="28"/>
        </w:rPr>
        <w:t xml:space="preserve"> понятия</w:t>
      </w:r>
      <w:r w:rsidR="00941EA8" w:rsidRPr="00941EA8">
        <w:rPr>
          <w:rFonts w:ascii="Times New Roman" w:hAnsi="Times New Roman" w:cs="Times New Roman"/>
          <w:sz w:val="28"/>
          <w:szCs w:val="28"/>
        </w:rPr>
        <w:t xml:space="preserve"> мотивирования. Су</w:t>
      </w:r>
      <w:r w:rsidR="00C62EF3">
        <w:rPr>
          <w:rFonts w:ascii="Times New Roman" w:hAnsi="Times New Roman" w:cs="Times New Roman"/>
          <w:sz w:val="28"/>
          <w:szCs w:val="28"/>
        </w:rPr>
        <w:t>щность</w:t>
      </w:r>
      <w:r w:rsidR="00941EA8" w:rsidRPr="00941EA8">
        <w:rPr>
          <w:rFonts w:ascii="Times New Roman" w:hAnsi="Times New Roman" w:cs="Times New Roman"/>
          <w:sz w:val="28"/>
          <w:szCs w:val="28"/>
        </w:rPr>
        <w:t xml:space="preserve"> этого отличия состоит в том, что стимулирова</w:t>
      </w:r>
      <w:r w:rsidR="00C62EF3">
        <w:rPr>
          <w:rFonts w:ascii="Times New Roman" w:hAnsi="Times New Roman" w:cs="Times New Roman"/>
          <w:sz w:val="28"/>
          <w:szCs w:val="28"/>
        </w:rPr>
        <w:t>ние является</w:t>
      </w:r>
      <w:r w:rsidR="00941EA8" w:rsidRPr="00941EA8">
        <w:rPr>
          <w:rFonts w:ascii="Times New Roman" w:hAnsi="Times New Roman" w:cs="Times New Roman"/>
          <w:sz w:val="28"/>
          <w:szCs w:val="28"/>
        </w:rPr>
        <w:t xml:space="preserve"> </w:t>
      </w:r>
      <w:r w:rsidR="00C62EF3">
        <w:rPr>
          <w:rFonts w:ascii="Times New Roman" w:hAnsi="Times New Roman" w:cs="Times New Roman"/>
          <w:sz w:val="28"/>
          <w:szCs w:val="28"/>
        </w:rPr>
        <w:t xml:space="preserve">одним из </w:t>
      </w:r>
      <w:r w:rsidR="00941EA8" w:rsidRPr="00941EA8">
        <w:rPr>
          <w:rFonts w:ascii="Times New Roman" w:hAnsi="Times New Roman" w:cs="Times New Roman"/>
          <w:sz w:val="28"/>
          <w:szCs w:val="28"/>
        </w:rPr>
        <w:t xml:space="preserve"> средств, с помощью которого </w:t>
      </w:r>
      <w:r w:rsidR="00C62EF3">
        <w:rPr>
          <w:rFonts w:ascii="Times New Roman" w:hAnsi="Times New Roman" w:cs="Times New Roman"/>
          <w:sz w:val="28"/>
          <w:szCs w:val="28"/>
        </w:rPr>
        <w:t>осуществляется</w:t>
      </w:r>
      <w:r w:rsidR="00941EA8" w:rsidRPr="00941EA8">
        <w:rPr>
          <w:rFonts w:ascii="Times New Roman" w:hAnsi="Times New Roman" w:cs="Times New Roman"/>
          <w:sz w:val="28"/>
          <w:szCs w:val="28"/>
        </w:rPr>
        <w:t xml:space="preserve"> мотивирование.</w:t>
      </w:r>
    </w:p>
    <w:p w:rsidR="00941EA8" w:rsidRPr="00941EA8" w:rsidRDefault="00941EA8" w:rsidP="00941EA8">
      <w:pPr>
        <w:spacing w:after="0" w:line="360" w:lineRule="auto"/>
        <w:ind w:firstLine="360"/>
        <w:jc w:val="both"/>
        <w:rPr>
          <w:rFonts w:ascii="Times New Roman" w:hAnsi="Times New Roman" w:cs="Times New Roman"/>
          <w:sz w:val="28"/>
          <w:szCs w:val="28"/>
        </w:rPr>
      </w:pPr>
      <w:r w:rsidRPr="00941EA8">
        <w:rPr>
          <w:rFonts w:ascii="Times New Roman" w:hAnsi="Times New Roman" w:cs="Times New Roman"/>
          <w:sz w:val="28"/>
          <w:szCs w:val="28"/>
        </w:rPr>
        <w:t xml:space="preserve">Мотивация и стимулирование персонала </w:t>
      </w:r>
      <w:r w:rsidR="00C62EF3">
        <w:rPr>
          <w:rFonts w:ascii="Times New Roman" w:hAnsi="Times New Roman" w:cs="Times New Roman"/>
          <w:sz w:val="28"/>
          <w:szCs w:val="28"/>
        </w:rPr>
        <w:t>влияют</w:t>
      </w:r>
      <w:r w:rsidRPr="00941EA8">
        <w:rPr>
          <w:rFonts w:ascii="Times New Roman" w:hAnsi="Times New Roman" w:cs="Times New Roman"/>
          <w:sz w:val="28"/>
          <w:szCs w:val="28"/>
        </w:rPr>
        <w:t xml:space="preserve"> на развитие у </w:t>
      </w:r>
      <w:r w:rsidR="00C62EF3">
        <w:rPr>
          <w:rFonts w:ascii="Times New Roman" w:hAnsi="Times New Roman" w:cs="Times New Roman"/>
          <w:sz w:val="28"/>
          <w:szCs w:val="28"/>
        </w:rPr>
        <w:t>сотрудников</w:t>
      </w:r>
      <w:r w:rsidRPr="00941EA8">
        <w:rPr>
          <w:rFonts w:ascii="Times New Roman" w:hAnsi="Times New Roman" w:cs="Times New Roman"/>
          <w:sz w:val="28"/>
          <w:szCs w:val="28"/>
        </w:rPr>
        <w:t xml:space="preserve"> таких важных характеристик их трудовой деятельности, как качество работы, результативность, </w:t>
      </w:r>
      <w:r w:rsidR="00C62EF3">
        <w:rPr>
          <w:rFonts w:ascii="Times New Roman" w:hAnsi="Times New Roman" w:cs="Times New Roman"/>
          <w:sz w:val="28"/>
          <w:szCs w:val="28"/>
        </w:rPr>
        <w:t xml:space="preserve">трудолюбие, </w:t>
      </w:r>
      <w:r w:rsidRPr="00941EA8">
        <w:rPr>
          <w:rFonts w:ascii="Times New Roman" w:hAnsi="Times New Roman" w:cs="Times New Roman"/>
          <w:sz w:val="28"/>
          <w:szCs w:val="28"/>
        </w:rPr>
        <w:t xml:space="preserve">старание, усердие, настойчивость, </w:t>
      </w:r>
      <w:r w:rsidR="00C62EF3">
        <w:rPr>
          <w:rFonts w:ascii="Times New Roman" w:hAnsi="Times New Roman" w:cs="Times New Roman"/>
          <w:sz w:val="28"/>
          <w:szCs w:val="28"/>
        </w:rPr>
        <w:t>ответственност</w:t>
      </w:r>
      <w:r w:rsidRPr="00941EA8">
        <w:rPr>
          <w:rFonts w:ascii="Times New Roman" w:hAnsi="Times New Roman" w:cs="Times New Roman"/>
          <w:sz w:val="28"/>
          <w:szCs w:val="28"/>
        </w:rPr>
        <w:t>ь и т.д.</w:t>
      </w:r>
    </w:p>
    <w:p w:rsidR="00941EA8" w:rsidRPr="00941EA8" w:rsidRDefault="002A446A" w:rsidP="00941EA8">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О</w:t>
      </w:r>
      <w:r w:rsidR="00941EA8" w:rsidRPr="00941EA8">
        <w:rPr>
          <w:rFonts w:ascii="Times New Roman" w:hAnsi="Times New Roman" w:cs="Times New Roman"/>
          <w:sz w:val="28"/>
          <w:szCs w:val="28"/>
        </w:rPr>
        <w:t>бщие стимулы</w:t>
      </w:r>
      <w:r>
        <w:rPr>
          <w:rFonts w:ascii="Times New Roman" w:hAnsi="Times New Roman" w:cs="Times New Roman"/>
          <w:sz w:val="28"/>
          <w:szCs w:val="28"/>
        </w:rPr>
        <w:t xml:space="preserve"> для эффективной работы</w:t>
      </w:r>
      <w:r w:rsidR="00941EA8" w:rsidRPr="00941EA8">
        <w:rPr>
          <w:rFonts w:ascii="Times New Roman" w:hAnsi="Times New Roman" w:cs="Times New Roman"/>
          <w:sz w:val="28"/>
          <w:szCs w:val="28"/>
        </w:rPr>
        <w:t>:</w:t>
      </w:r>
    </w:p>
    <w:p w:rsidR="00941EA8" w:rsidRPr="007E0FFF" w:rsidRDefault="00C62EF3" w:rsidP="003F4D77">
      <w:pPr>
        <w:pStyle w:val="a3"/>
        <w:numPr>
          <w:ilvl w:val="0"/>
          <w:numId w:val="18"/>
        </w:numPr>
        <w:spacing w:after="0" w:line="360" w:lineRule="auto"/>
        <w:jc w:val="both"/>
        <w:rPr>
          <w:rFonts w:ascii="Times New Roman" w:hAnsi="Times New Roman" w:cs="Times New Roman"/>
          <w:sz w:val="28"/>
          <w:szCs w:val="28"/>
        </w:rPr>
      </w:pPr>
      <w:r w:rsidRPr="007E0FFF">
        <w:rPr>
          <w:rFonts w:ascii="Times New Roman" w:hAnsi="Times New Roman" w:cs="Times New Roman"/>
          <w:sz w:val="28"/>
          <w:szCs w:val="28"/>
        </w:rPr>
        <w:t>Д</w:t>
      </w:r>
      <w:r w:rsidR="00941EA8" w:rsidRPr="007E0FFF">
        <w:rPr>
          <w:rFonts w:ascii="Times New Roman" w:hAnsi="Times New Roman" w:cs="Times New Roman"/>
          <w:sz w:val="28"/>
          <w:szCs w:val="28"/>
        </w:rPr>
        <w:t>ен</w:t>
      </w:r>
      <w:r>
        <w:rPr>
          <w:rFonts w:ascii="Times New Roman" w:hAnsi="Times New Roman" w:cs="Times New Roman"/>
          <w:sz w:val="28"/>
          <w:szCs w:val="28"/>
        </w:rPr>
        <w:t>ежные средства</w:t>
      </w:r>
      <w:r w:rsidR="00941EA8" w:rsidRPr="007E0FFF">
        <w:rPr>
          <w:rFonts w:ascii="Times New Roman" w:hAnsi="Times New Roman" w:cs="Times New Roman"/>
          <w:sz w:val="28"/>
          <w:szCs w:val="28"/>
        </w:rPr>
        <w:t>;</w:t>
      </w:r>
    </w:p>
    <w:p w:rsidR="00941EA8" w:rsidRPr="007E0FFF" w:rsidRDefault="00941EA8" w:rsidP="003F4D77">
      <w:pPr>
        <w:pStyle w:val="a3"/>
        <w:numPr>
          <w:ilvl w:val="0"/>
          <w:numId w:val="18"/>
        </w:numPr>
        <w:spacing w:after="0" w:line="360" w:lineRule="auto"/>
        <w:jc w:val="both"/>
        <w:rPr>
          <w:rFonts w:ascii="Times New Roman" w:hAnsi="Times New Roman" w:cs="Times New Roman"/>
          <w:sz w:val="28"/>
          <w:szCs w:val="28"/>
        </w:rPr>
      </w:pPr>
      <w:r w:rsidRPr="007E0FFF">
        <w:rPr>
          <w:rFonts w:ascii="Times New Roman" w:hAnsi="Times New Roman" w:cs="Times New Roman"/>
          <w:sz w:val="28"/>
          <w:szCs w:val="28"/>
        </w:rPr>
        <w:t>уважение;</w:t>
      </w:r>
    </w:p>
    <w:p w:rsidR="00941EA8" w:rsidRPr="007E0FFF" w:rsidRDefault="00C62EF3" w:rsidP="003F4D77">
      <w:pPr>
        <w:pStyle w:val="a3"/>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самореализация и </w:t>
      </w:r>
      <w:r w:rsidR="00941EA8" w:rsidRPr="007E0FFF">
        <w:rPr>
          <w:rFonts w:ascii="Times New Roman" w:hAnsi="Times New Roman" w:cs="Times New Roman"/>
          <w:sz w:val="28"/>
          <w:szCs w:val="28"/>
        </w:rPr>
        <w:t>самоутверждение;</w:t>
      </w:r>
    </w:p>
    <w:p w:rsidR="00941EA8" w:rsidRPr="007E0FFF" w:rsidRDefault="00C62EF3" w:rsidP="003F4D77">
      <w:pPr>
        <w:pStyle w:val="a3"/>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941EA8" w:rsidRPr="007E0FFF">
        <w:rPr>
          <w:rFonts w:ascii="Times New Roman" w:hAnsi="Times New Roman" w:cs="Times New Roman"/>
          <w:sz w:val="28"/>
          <w:szCs w:val="28"/>
        </w:rPr>
        <w:t>ринадлежност</w:t>
      </w:r>
      <w:r>
        <w:rPr>
          <w:rFonts w:ascii="Times New Roman" w:hAnsi="Times New Roman" w:cs="Times New Roman"/>
          <w:sz w:val="28"/>
          <w:szCs w:val="28"/>
        </w:rPr>
        <w:t>ь</w:t>
      </w:r>
      <w:r w:rsidR="00941EA8" w:rsidRPr="007E0FFF">
        <w:rPr>
          <w:rFonts w:ascii="Times New Roman" w:hAnsi="Times New Roman" w:cs="Times New Roman"/>
          <w:sz w:val="28"/>
          <w:szCs w:val="28"/>
        </w:rPr>
        <w:t xml:space="preserve"> к </w:t>
      </w:r>
      <w:r>
        <w:rPr>
          <w:rFonts w:ascii="Times New Roman" w:hAnsi="Times New Roman" w:cs="Times New Roman"/>
          <w:sz w:val="28"/>
          <w:szCs w:val="28"/>
        </w:rPr>
        <w:t>определенной компании</w:t>
      </w:r>
      <w:r w:rsidR="00941EA8" w:rsidRPr="007E0FFF">
        <w:rPr>
          <w:rFonts w:ascii="Times New Roman" w:hAnsi="Times New Roman" w:cs="Times New Roman"/>
          <w:sz w:val="28"/>
          <w:szCs w:val="28"/>
        </w:rPr>
        <w:t>;</w:t>
      </w:r>
    </w:p>
    <w:p w:rsidR="00941EA8" w:rsidRPr="007E0FFF" w:rsidRDefault="00C62EF3" w:rsidP="003F4D77">
      <w:pPr>
        <w:pStyle w:val="a3"/>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командный дух</w:t>
      </w:r>
      <w:r w:rsidR="00941EA8" w:rsidRPr="007E0FFF">
        <w:rPr>
          <w:rFonts w:ascii="Times New Roman" w:hAnsi="Times New Roman" w:cs="Times New Roman"/>
          <w:sz w:val="28"/>
          <w:szCs w:val="28"/>
        </w:rPr>
        <w:t>;</w:t>
      </w:r>
    </w:p>
    <w:p w:rsidR="00941EA8" w:rsidRPr="007E0FFF" w:rsidRDefault="00C62EF3" w:rsidP="003F4D77">
      <w:pPr>
        <w:pStyle w:val="a3"/>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поощрение, </w:t>
      </w:r>
      <w:r w:rsidR="00941EA8" w:rsidRPr="007E0FFF">
        <w:rPr>
          <w:rFonts w:ascii="Times New Roman" w:hAnsi="Times New Roman" w:cs="Times New Roman"/>
          <w:sz w:val="28"/>
          <w:szCs w:val="28"/>
        </w:rPr>
        <w:t>похвала;</w:t>
      </w:r>
    </w:p>
    <w:p w:rsidR="00941EA8" w:rsidRPr="007E0FFF" w:rsidRDefault="007E0FFF" w:rsidP="003F4D77">
      <w:pPr>
        <w:pStyle w:val="a3"/>
        <w:numPr>
          <w:ilvl w:val="0"/>
          <w:numId w:val="18"/>
        </w:numPr>
        <w:spacing w:after="0" w:line="360" w:lineRule="auto"/>
        <w:jc w:val="both"/>
        <w:rPr>
          <w:rFonts w:ascii="Times New Roman" w:hAnsi="Times New Roman" w:cs="Times New Roman"/>
          <w:sz w:val="28"/>
          <w:szCs w:val="28"/>
        </w:rPr>
      </w:pPr>
      <w:r w:rsidRPr="007E0FFF">
        <w:rPr>
          <w:rFonts w:ascii="Times New Roman" w:hAnsi="Times New Roman" w:cs="Times New Roman"/>
          <w:sz w:val="28"/>
          <w:szCs w:val="28"/>
        </w:rPr>
        <w:lastRenderedPageBreak/>
        <w:t xml:space="preserve">гибкий </w:t>
      </w:r>
      <w:r w:rsidR="00941EA8" w:rsidRPr="007E0FFF">
        <w:rPr>
          <w:rFonts w:ascii="Times New Roman" w:hAnsi="Times New Roman" w:cs="Times New Roman"/>
          <w:sz w:val="28"/>
          <w:szCs w:val="28"/>
        </w:rPr>
        <w:t>график работы;</w:t>
      </w:r>
    </w:p>
    <w:p w:rsidR="00941EA8" w:rsidRPr="007E0FFF" w:rsidRDefault="00C62EF3" w:rsidP="003F4D77">
      <w:pPr>
        <w:pStyle w:val="a3"/>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принятие руководством</w:t>
      </w:r>
      <w:r w:rsidR="00941EA8" w:rsidRPr="007E0FFF">
        <w:rPr>
          <w:rFonts w:ascii="Times New Roman" w:hAnsi="Times New Roman" w:cs="Times New Roman"/>
          <w:sz w:val="28"/>
          <w:szCs w:val="28"/>
        </w:rPr>
        <w:t xml:space="preserve"> идей и предложений</w:t>
      </w:r>
      <w:r>
        <w:rPr>
          <w:rFonts w:ascii="Times New Roman" w:hAnsi="Times New Roman" w:cs="Times New Roman"/>
          <w:sz w:val="28"/>
          <w:szCs w:val="28"/>
        </w:rPr>
        <w:t xml:space="preserve"> сотрудников</w:t>
      </w:r>
      <w:r w:rsidR="00941EA8" w:rsidRPr="007E0FFF">
        <w:rPr>
          <w:rFonts w:ascii="Times New Roman" w:hAnsi="Times New Roman" w:cs="Times New Roman"/>
          <w:sz w:val="28"/>
          <w:szCs w:val="28"/>
        </w:rPr>
        <w:t>;</w:t>
      </w:r>
    </w:p>
    <w:p w:rsidR="00941EA8" w:rsidRPr="007E0FFF" w:rsidRDefault="00941EA8" w:rsidP="003F4D77">
      <w:pPr>
        <w:pStyle w:val="a3"/>
        <w:numPr>
          <w:ilvl w:val="0"/>
          <w:numId w:val="18"/>
        </w:numPr>
        <w:spacing w:after="0" w:line="360" w:lineRule="auto"/>
        <w:jc w:val="both"/>
        <w:rPr>
          <w:rFonts w:ascii="Times New Roman" w:hAnsi="Times New Roman" w:cs="Times New Roman"/>
          <w:sz w:val="28"/>
          <w:szCs w:val="28"/>
        </w:rPr>
      </w:pPr>
      <w:r w:rsidRPr="007E0FFF">
        <w:rPr>
          <w:rFonts w:ascii="Times New Roman" w:hAnsi="Times New Roman" w:cs="Times New Roman"/>
          <w:sz w:val="28"/>
          <w:szCs w:val="28"/>
        </w:rPr>
        <w:t xml:space="preserve">возможность </w:t>
      </w:r>
      <w:r w:rsidR="00C62EF3">
        <w:rPr>
          <w:rFonts w:ascii="Times New Roman" w:hAnsi="Times New Roman" w:cs="Times New Roman"/>
          <w:sz w:val="28"/>
          <w:szCs w:val="28"/>
        </w:rPr>
        <w:t>обучения</w:t>
      </w:r>
      <w:r w:rsidRPr="007E0FFF">
        <w:rPr>
          <w:rFonts w:ascii="Times New Roman" w:hAnsi="Times New Roman" w:cs="Times New Roman"/>
          <w:sz w:val="28"/>
          <w:szCs w:val="28"/>
        </w:rPr>
        <w:t>;</w:t>
      </w:r>
    </w:p>
    <w:p w:rsidR="00941EA8" w:rsidRPr="007E0FFF" w:rsidRDefault="00C62EF3" w:rsidP="003F4D77">
      <w:pPr>
        <w:pStyle w:val="a3"/>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перспектива </w:t>
      </w:r>
      <w:r w:rsidR="00941EA8" w:rsidRPr="007E0FFF">
        <w:rPr>
          <w:rFonts w:ascii="Times New Roman" w:hAnsi="Times New Roman" w:cs="Times New Roman"/>
          <w:sz w:val="28"/>
          <w:szCs w:val="28"/>
        </w:rPr>
        <w:t>карьер</w:t>
      </w:r>
      <w:r>
        <w:rPr>
          <w:rFonts w:ascii="Times New Roman" w:hAnsi="Times New Roman" w:cs="Times New Roman"/>
          <w:sz w:val="28"/>
          <w:szCs w:val="28"/>
        </w:rPr>
        <w:t>ного роста</w:t>
      </w:r>
      <w:r w:rsidR="00941EA8" w:rsidRPr="007E0FFF">
        <w:rPr>
          <w:rFonts w:ascii="Times New Roman" w:hAnsi="Times New Roman" w:cs="Times New Roman"/>
          <w:sz w:val="28"/>
          <w:szCs w:val="28"/>
        </w:rPr>
        <w:t>;</w:t>
      </w:r>
    </w:p>
    <w:p w:rsidR="00941EA8" w:rsidRPr="007E0FFF" w:rsidRDefault="00C62EF3" w:rsidP="003F4D77">
      <w:pPr>
        <w:pStyle w:val="a3"/>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дружеские</w:t>
      </w:r>
      <w:r w:rsidR="00941EA8" w:rsidRPr="007E0FFF">
        <w:rPr>
          <w:rFonts w:ascii="Times New Roman" w:hAnsi="Times New Roman" w:cs="Times New Roman"/>
          <w:sz w:val="28"/>
          <w:szCs w:val="28"/>
        </w:rPr>
        <w:t xml:space="preserve"> отношения</w:t>
      </w:r>
      <w:r>
        <w:rPr>
          <w:rFonts w:ascii="Times New Roman" w:hAnsi="Times New Roman" w:cs="Times New Roman"/>
          <w:sz w:val="28"/>
          <w:szCs w:val="28"/>
        </w:rPr>
        <w:t xml:space="preserve"> в коллективе</w:t>
      </w:r>
      <w:r w:rsidR="00941EA8" w:rsidRPr="007E0FFF">
        <w:rPr>
          <w:rFonts w:ascii="Times New Roman" w:hAnsi="Times New Roman" w:cs="Times New Roman"/>
          <w:sz w:val="28"/>
          <w:szCs w:val="28"/>
        </w:rPr>
        <w:t>;</w:t>
      </w:r>
    </w:p>
    <w:p w:rsidR="00941EA8" w:rsidRPr="007E0FFF" w:rsidRDefault="00941EA8" w:rsidP="003F4D77">
      <w:pPr>
        <w:pStyle w:val="a3"/>
        <w:numPr>
          <w:ilvl w:val="0"/>
          <w:numId w:val="18"/>
        </w:numPr>
        <w:spacing w:after="0" w:line="360" w:lineRule="auto"/>
        <w:jc w:val="both"/>
        <w:rPr>
          <w:rFonts w:ascii="Times New Roman" w:hAnsi="Times New Roman" w:cs="Times New Roman"/>
          <w:sz w:val="28"/>
          <w:szCs w:val="28"/>
        </w:rPr>
      </w:pPr>
      <w:r w:rsidRPr="007E0FFF">
        <w:rPr>
          <w:rFonts w:ascii="Times New Roman" w:hAnsi="Times New Roman" w:cs="Times New Roman"/>
          <w:sz w:val="28"/>
          <w:szCs w:val="28"/>
        </w:rPr>
        <w:t xml:space="preserve">признание </w:t>
      </w:r>
      <w:r w:rsidR="00C62EF3">
        <w:rPr>
          <w:rFonts w:ascii="Times New Roman" w:hAnsi="Times New Roman" w:cs="Times New Roman"/>
          <w:sz w:val="28"/>
          <w:szCs w:val="28"/>
        </w:rPr>
        <w:t>в коллективе</w:t>
      </w:r>
      <w:r w:rsidRPr="007E0FFF">
        <w:rPr>
          <w:rFonts w:ascii="Times New Roman" w:hAnsi="Times New Roman" w:cs="Times New Roman"/>
          <w:sz w:val="28"/>
          <w:szCs w:val="28"/>
        </w:rPr>
        <w:t>;</w:t>
      </w:r>
    </w:p>
    <w:p w:rsidR="00941EA8" w:rsidRPr="007E0FFF" w:rsidRDefault="00941EA8" w:rsidP="003F4D77">
      <w:pPr>
        <w:pStyle w:val="a3"/>
        <w:numPr>
          <w:ilvl w:val="0"/>
          <w:numId w:val="18"/>
        </w:numPr>
        <w:spacing w:after="0" w:line="360" w:lineRule="auto"/>
        <w:jc w:val="both"/>
        <w:rPr>
          <w:rFonts w:ascii="Times New Roman" w:hAnsi="Times New Roman" w:cs="Times New Roman"/>
          <w:sz w:val="28"/>
          <w:szCs w:val="28"/>
        </w:rPr>
      </w:pPr>
      <w:r w:rsidRPr="007E0FFF">
        <w:rPr>
          <w:rFonts w:ascii="Times New Roman" w:hAnsi="Times New Roman" w:cs="Times New Roman"/>
          <w:sz w:val="28"/>
          <w:szCs w:val="28"/>
        </w:rPr>
        <w:t>вознаграждение</w:t>
      </w:r>
      <w:r w:rsidR="00C62EF3">
        <w:rPr>
          <w:rFonts w:ascii="Times New Roman" w:hAnsi="Times New Roman" w:cs="Times New Roman"/>
          <w:sz w:val="28"/>
          <w:szCs w:val="28"/>
        </w:rPr>
        <w:t xml:space="preserve"> (материальное, моральное)</w:t>
      </w:r>
      <w:r w:rsidRPr="007E0FFF">
        <w:rPr>
          <w:rFonts w:ascii="Times New Roman" w:hAnsi="Times New Roman" w:cs="Times New Roman"/>
          <w:sz w:val="28"/>
          <w:szCs w:val="28"/>
        </w:rPr>
        <w:t>;</w:t>
      </w:r>
    </w:p>
    <w:p w:rsidR="00941EA8" w:rsidRPr="007E0FFF" w:rsidRDefault="00941EA8" w:rsidP="003F4D77">
      <w:pPr>
        <w:pStyle w:val="a3"/>
        <w:numPr>
          <w:ilvl w:val="0"/>
          <w:numId w:val="18"/>
        </w:numPr>
        <w:spacing w:after="0" w:line="360" w:lineRule="auto"/>
        <w:jc w:val="both"/>
        <w:rPr>
          <w:rFonts w:ascii="Times New Roman" w:hAnsi="Times New Roman" w:cs="Times New Roman"/>
          <w:sz w:val="28"/>
          <w:szCs w:val="28"/>
        </w:rPr>
      </w:pPr>
      <w:r w:rsidRPr="007E0FFF">
        <w:rPr>
          <w:rFonts w:ascii="Times New Roman" w:hAnsi="Times New Roman" w:cs="Times New Roman"/>
          <w:sz w:val="28"/>
          <w:szCs w:val="28"/>
        </w:rPr>
        <w:t xml:space="preserve">возможность </w:t>
      </w:r>
      <w:r w:rsidR="00C62EF3">
        <w:rPr>
          <w:rFonts w:ascii="Times New Roman" w:hAnsi="Times New Roman" w:cs="Times New Roman"/>
          <w:sz w:val="28"/>
          <w:szCs w:val="28"/>
        </w:rPr>
        <w:t>удаленной работы (из дома)</w:t>
      </w:r>
      <w:r w:rsidRPr="007E0FFF">
        <w:rPr>
          <w:rFonts w:ascii="Times New Roman" w:hAnsi="Times New Roman" w:cs="Times New Roman"/>
          <w:sz w:val="28"/>
          <w:szCs w:val="28"/>
        </w:rPr>
        <w:t>;</w:t>
      </w:r>
    </w:p>
    <w:p w:rsidR="00941EA8" w:rsidRPr="007E0FFF" w:rsidRDefault="00941EA8" w:rsidP="003F4D77">
      <w:pPr>
        <w:pStyle w:val="a3"/>
        <w:numPr>
          <w:ilvl w:val="0"/>
          <w:numId w:val="18"/>
        </w:numPr>
        <w:spacing w:after="0" w:line="360" w:lineRule="auto"/>
        <w:jc w:val="both"/>
        <w:rPr>
          <w:rFonts w:ascii="Times New Roman" w:hAnsi="Times New Roman" w:cs="Times New Roman"/>
          <w:sz w:val="28"/>
          <w:szCs w:val="28"/>
        </w:rPr>
      </w:pPr>
      <w:r w:rsidRPr="007E0FFF">
        <w:rPr>
          <w:rFonts w:ascii="Times New Roman" w:hAnsi="Times New Roman" w:cs="Times New Roman"/>
          <w:sz w:val="28"/>
          <w:szCs w:val="28"/>
        </w:rPr>
        <w:t>независимость;</w:t>
      </w:r>
    </w:p>
    <w:p w:rsidR="00941EA8" w:rsidRPr="007E0FFF" w:rsidRDefault="00C62EF3" w:rsidP="003F4D77">
      <w:pPr>
        <w:pStyle w:val="a3"/>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наличие системы </w:t>
      </w:r>
      <w:r w:rsidR="00941EA8" w:rsidRPr="007E0FFF">
        <w:rPr>
          <w:rFonts w:ascii="Times New Roman" w:hAnsi="Times New Roman" w:cs="Times New Roman"/>
          <w:sz w:val="28"/>
          <w:szCs w:val="28"/>
        </w:rPr>
        <w:t>преми</w:t>
      </w:r>
      <w:r>
        <w:rPr>
          <w:rFonts w:ascii="Times New Roman" w:hAnsi="Times New Roman" w:cs="Times New Roman"/>
          <w:sz w:val="28"/>
          <w:szCs w:val="28"/>
        </w:rPr>
        <w:t>рования</w:t>
      </w:r>
      <w:r w:rsidR="00941EA8" w:rsidRPr="007E0FFF">
        <w:rPr>
          <w:rFonts w:ascii="Times New Roman" w:hAnsi="Times New Roman" w:cs="Times New Roman"/>
          <w:sz w:val="28"/>
          <w:szCs w:val="28"/>
        </w:rPr>
        <w:t>;</w:t>
      </w:r>
    </w:p>
    <w:p w:rsidR="00941EA8" w:rsidRPr="007E0FFF" w:rsidRDefault="00941EA8" w:rsidP="003F4D77">
      <w:pPr>
        <w:pStyle w:val="a3"/>
        <w:numPr>
          <w:ilvl w:val="0"/>
          <w:numId w:val="18"/>
        </w:numPr>
        <w:spacing w:after="0" w:line="360" w:lineRule="auto"/>
        <w:jc w:val="both"/>
        <w:rPr>
          <w:rFonts w:ascii="Times New Roman" w:hAnsi="Times New Roman" w:cs="Times New Roman"/>
          <w:sz w:val="28"/>
          <w:szCs w:val="28"/>
        </w:rPr>
      </w:pPr>
      <w:r w:rsidRPr="007E0FFF">
        <w:rPr>
          <w:rFonts w:ascii="Times New Roman" w:hAnsi="Times New Roman" w:cs="Times New Roman"/>
          <w:sz w:val="28"/>
          <w:szCs w:val="28"/>
        </w:rPr>
        <w:t>творческая атмосфера;</w:t>
      </w:r>
    </w:p>
    <w:p w:rsidR="00941EA8" w:rsidRPr="007E0FFF" w:rsidRDefault="00C62EF3" w:rsidP="003F4D77">
      <w:pPr>
        <w:pStyle w:val="a3"/>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поощрения</w:t>
      </w:r>
      <w:r w:rsidR="00941EA8" w:rsidRPr="007E0FFF">
        <w:rPr>
          <w:rFonts w:ascii="Times New Roman" w:hAnsi="Times New Roman" w:cs="Times New Roman"/>
          <w:sz w:val="28"/>
          <w:szCs w:val="28"/>
        </w:rPr>
        <w:t xml:space="preserve"> за </w:t>
      </w:r>
      <w:r>
        <w:rPr>
          <w:rFonts w:ascii="Times New Roman" w:hAnsi="Times New Roman" w:cs="Times New Roman"/>
          <w:sz w:val="28"/>
          <w:szCs w:val="28"/>
        </w:rPr>
        <w:t>переработки</w:t>
      </w:r>
      <w:r w:rsidR="00941EA8" w:rsidRPr="007E0FFF">
        <w:rPr>
          <w:rFonts w:ascii="Times New Roman" w:hAnsi="Times New Roman" w:cs="Times New Roman"/>
          <w:sz w:val="28"/>
          <w:szCs w:val="28"/>
        </w:rPr>
        <w:t>;</w:t>
      </w:r>
    </w:p>
    <w:p w:rsidR="00941EA8" w:rsidRPr="007E0FFF" w:rsidRDefault="00941EA8" w:rsidP="003F4D77">
      <w:pPr>
        <w:pStyle w:val="a3"/>
        <w:numPr>
          <w:ilvl w:val="0"/>
          <w:numId w:val="18"/>
        </w:numPr>
        <w:spacing w:after="0" w:line="360" w:lineRule="auto"/>
        <w:jc w:val="both"/>
        <w:rPr>
          <w:rFonts w:ascii="Times New Roman" w:hAnsi="Times New Roman" w:cs="Times New Roman"/>
          <w:sz w:val="28"/>
          <w:szCs w:val="28"/>
        </w:rPr>
      </w:pPr>
      <w:r w:rsidRPr="007E0FFF">
        <w:rPr>
          <w:rFonts w:ascii="Times New Roman" w:hAnsi="Times New Roman" w:cs="Times New Roman"/>
          <w:sz w:val="28"/>
          <w:szCs w:val="28"/>
        </w:rPr>
        <w:t>увереннос</w:t>
      </w:r>
      <w:r w:rsidR="00C62EF3">
        <w:rPr>
          <w:rFonts w:ascii="Times New Roman" w:hAnsi="Times New Roman" w:cs="Times New Roman"/>
          <w:sz w:val="28"/>
          <w:szCs w:val="28"/>
        </w:rPr>
        <w:t>ть</w:t>
      </w:r>
      <w:r w:rsidRPr="007E0FFF">
        <w:rPr>
          <w:rFonts w:ascii="Times New Roman" w:hAnsi="Times New Roman" w:cs="Times New Roman"/>
          <w:sz w:val="28"/>
          <w:szCs w:val="28"/>
        </w:rPr>
        <w:t xml:space="preserve"> в работе;</w:t>
      </w:r>
    </w:p>
    <w:p w:rsidR="00941EA8" w:rsidRPr="007E0FFF" w:rsidRDefault="00C62EF3" w:rsidP="003F4D77">
      <w:pPr>
        <w:pStyle w:val="a3"/>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взаимодействие</w:t>
      </w:r>
      <w:r w:rsidR="00941EA8" w:rsidRPr="007E0FFF">
        <w:rPr>
          <w:rFonts w:ascii="Times New Roman" w:hAnsi="Times New Roman" w:cs="Times New Roman"/>
          <w:sz w:val="28"/>
          <w:szCs w:val="28"/>
        </w:rPr>
        <w:t xml:space="preserve"> с другими людьми;</w:t>
      </w:r>
    </w:p>
    <w:p w:rsidR="00941EA8" w:rsidRPr="007E0FFF" w:rsidRDefault="00C62EF3" w:rsidP="003F4D77">
      <w:pPr>
        <w:pStyle w:val="a3"/>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стабильность рабочего</w:t>
      </w:r>
      <w:r w:rsidR="00941EA8" w:rsidRPr="007E0FFF">
        <w:rPr>
          <w:rFonts w:ascii="Times New Roman" w:hAnsi="Times New Roman" w:cs="Times New Roman"/>
          <w:sz w:val="28"/>
          <w:szCs w:val="28"/>
        </w:rPr>
        <w:t xml:space="preserve"> процесс</w:t>
      </w:r>
      <w:r>
        <w:rPr>
          <w:rFonts w:ascii="Times New Roman" w:hAnsi="Times New Roman" w:cs="Times New Roman"/>
          <w:sz w:val="28"/>
          <w:szCs w:val="28"/>
        </w:rPr>
        <w:t>а</w:t>
      </w:r>
      <w:r w:rsidR="00941EA8" w:rsidRPr="007E0FFF">
        <w:rPr>
          <w:rFonts w:ascii="Times New Roman" w:hAnsi="Times New Roman" w:cs="Times New Roman"/>
          <w:sz w:val="28"/>
          <w:szCs w:val="28"/>
        </w:rPr>
        <w:t>;</w:t>
      </w:r>
    </w:p>
    <w:p w:rsidR="00941EA8" w:rsidRPr="007E0FFF" w:rsidRDefault="00941EA8" w:rsidP="003F4D77">
      <w:pPr>
        <w:pStyle w:val="a3"/>
        <w:numPr>
          <w:ilvl w:val="0"/>
          <w:numId w:val="18"/>
        </w:numPr>
        <w:spacing w:after="0" w:line="360" w:lineRule="auto"/>
        <w:jc w:val="both"/>
        <w:rPr>
          <w:rFonts w:ascii="Times New Roman" w:hAnsi="Times New Roman" w:cs="Times New Roman"/>
          <w:sz w:val="28"/>
          <w:szCs w:val="28"/>
        </w:rPr>
      </w:pPr>
      <w:r w:rsidRPr="007E0FFF">
        <w:rPr>
          <w:rFonts w:ascii="Times New Roman" w:hAnsi="Times New Roman" w:cs="Times New Roman"/>
          <w:sz w:val="28"/>
          <w:szCs w:val="28"/>
        </w:rPr>
        <w:t>доверие</w:t>
      </w:r>
      <w:r w:rsidR="00C62EF3">
        <w:rPr>
          <w:rFonts w:ascii="Times New Roman" w:hAnsi="Times New Roman" w:cs="Times New Roman"/>
          <w:sz w:val="28"/>
          <w:szCs w:val="28"/>
        </w:rPr>
        <w:t xml:space="preserve"> со стороны</w:t>
      </w:r>
      <w:r w:rsidRPr="007E0FFF">
        <w:rPr>
          <w:rFonts w:ascii="Times New Roman" w:hAnsi="Times New Roman" w:cs="Times New Roman"/>
          <w:sz w:val="28"/>
          <w:szCs w:val="28"/>
        </w:rPr>
        <w:t xml:space="preserve"> руководства.</w:t>
      </w:r>
    </w:p>
    <w:p w:rsidR="00696BC0" w:rsidRDefault="00941EA8" w:rsidP="00941EA8">
      <w:pPr>
        <w:spacing w:after="0" w:line="360" w:lineRule="auto"/>
        <w:ind w:firstLine="360"/>
        <w:jc w:val="both"/>
        <w:rPr>
          <w:rFonts w:ascii="Times New Roman" w:hAnsi="Times New Roman" w:cs="Times New Roman"/>
          <w:sz w:val="28"/>
          <w:szCs w:val="28"/>
        </w:rPr>
      </w:pPr>
      <w:r w:rsidRPr="00941EA8">
        <w:rPr>
          <w:rFonts w:ascii="Times New Roman" w:hAnsi="Times New Roman" w:cs="Times New Roman"/>
          <w:sz w:val="28"/>
          <w:szCs w:val="28"/>
        </w:rPr>
        <w:t xml:space="preserve">Стимулирование как </w:t>
      </w:r>
      <w:r w:rsidR="00C62EF3">
        <w:rPr>
          <w:rFonts w:ascii="Times New Roman" w:hAnsi="Times New Roman" w:cs="Times New Roman"/>
          <w:sz w:val="28"/>
          <w:szCs w:val="28"/>
        </w:rPr>
        <w:t>способ влияния</w:t>
      </w:r>
      <w:r w:rsidRPr="00941EA8">
        <w:rPr>
          <w:rFonts w:ascii="Times New Roman" w:hAnsi="Times New Roman" w:cs="Times New Roman"/>
          <w:sz w:val="28"/>
          <w:szCs w:val="28"/>
        </w:rPr>
        <w:t xml:space="preserve"> на трудовое поведение опосредовано через его мотивацию. </w:t>
      </w:r>
      <w:r w:rsidR="00C62EF3">
        <w:rPr>
          <w:rFonts w:ascii="Times New Roman" w:hAnsi="Times New Roman" w:cs="Times New Roman"/>
          <w:sz w:val="28"/>
          <w:szCs w:val="28"/>
        </w:rPr>
        <w:t>П</w:t>
      </w:r>
      <w:r w:rsidRPr="00941EA8">
        <w:rPr>
          <w:rFonts w:ascii="Times New Roman" w:hAnsi="Times New Roman" w:cs="Times New Roman"/>
          <w:sz w:val="28"/>
          <w:szCs w:val="28"/>
        </w:rPr>
        <w:t>обуждение к труду происходит в форм</w:t>
      </w:r>
      <w:r w:rsidR="00C62EF3">
        <w:rPr>
          <w:rFonts w:ascii="Times New Roman" w:hAnsi="Times New Roman" w:cs="Times New Roman"/>
          <w:sz w:val="28"/>
          <w:szCs w:val="28"/>
        </w:rPr>
        <w:t>ате вознаграждения за потраченный труд</w:t>
      </w:r>
      <w:r w:rsidRPr="00941EA8">
        <w:rPr>
          <w:rFonts w:ascii="Times New Roman" w:hAnsi="Times New Roman" w:cs="Times New Roman"/>
          <w:sz w:val="28"/>
          <w:szCs w:val="28"/>
        </w:rPr>
        <w:t xml:space="preserve">. </w:t>
      </w:r>
      <w:r w:rsidR="00C62EF3">
        <w:rPr>
          <w:rFonts w:ascii="Times New Roman" w:hAnsi="Times New Roman" w:cs="Times New Roman"/>
          <w:sz w:val="28"/>
          <w:szCs w:val="28"/>
        </w:rPr>
        <w:t>Материальное и моральное стимулирование взаимосвязано и четкого деления таких понятий нет</w:t>
      </w:r>
      <w:r w:rsidRPr="00941EA8">
        <w:rPr>
          <w:rFonts w:ascii="Times New Roman" w:hAnsi="Times New Roman" w:cs="Times New Roman"/>
          <w:sz w:val="28"/>
          <w:szCs w:val="28"/>
        </w:rPr>
        <w:t xml:space="preserve">. </w:t>
      </w:r>
    </w:p>
    <w:p w:rsidR="00941EA8" w:rsidRPr="00941EA8" w:rsidRDefault="00C62EF3" w:rsidP="00941EA8">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К примеру</w:t>
      </w:r>
      <w:r w:rsidR="00941EA8" w:rsidRPr="00941EA8">
        <w:rPr>
          <w:rFonts w:ascii="Times New Roman" w:hAnsi="Times New Roman" w:cs="Times New Roman"/>
          <w:sz w:val="28"/>
          <w:szCs w:val="28"/>
        </w:rPr>
        <w:t>, премия выступает и как акт признания по отношению к работнику и как оценка его заслуг, а не только материальное вознаграждение результатов труда. Иногда у работников ориентация на общение, принадлежность к определенному сообществу, престиж проявляются сильнее, чем ориентация на денежное вознаграждение.</w:t>
      </w:r>
    </w:p>
    <w:p w:rsidR="002A446A" w:rsidRDefault="00941EA8" w:rsidP="00941EA8">
      <w:pPr>
        <w:spacing w:after="0" w:line="360" w:lineRule="auto"/>
        <w:ind w:firstLine="360"/>
        <w:jc w:val="both"/>
        <w:rPr>
          <w:rFonts w:ascii="Times New Roman" w:hAnsi="Times New Roman" w:cs="Times New Roman"/>
          <w:sz w:val="28"/>
          <w:szCs w:val="28"/>
        </w:rPr>
      </w:pPr>
      <w:r w:rsidRPr="00941EA8">
        <w:rPr>
          <w:rFonts w:ascii="Times New Roman" w:hAnsi="Times New Roman" w:cs="Times New Roman"/>
          <w:sz w:val="28"/>
          <w:szCs w:val="28"/>
        </w:rPr>
        <w:t xml:space="preserve">Выбор </w:t>
      </w:r>
      <w:r w:rsidR="00C62EF3">
        <w:rPr>
          <w:rFonts w:ascii="Times New Roman" w:hAnsi="Times New Roman" w:cs="Times New Roman"/>
          <w:sz w:val="28"/>
          <w:szCs w:val="28"/>
        </w:rPr>
        <w:t>правильных</w:t>
      </w:r>
      <w:r w:rsidRPr="00941EA8">
        <w:rPr>
          <w:rFonts w:ascii="Times New Roman" w:hAnsi="Times New Roman" w:cs="Times New Roman"/>
          <w:sz w:val="28"/>
          <w:szCs w:val="28"/>
        </w:rPr>
        <w:t xml:space="preserve"> форм оплаты труда персонала имеет важ</w:t>
      </w:r>
      <w:r w:rsidR="00C62EF3">
        <w:rPr>
          <w:rFonts w:ascii="Times New Roman" w:hAnsi="Times New Roman" w:cs="Times New Roman"/>
          <w:sz w:val="28"/>
          <w:szCs w:val="28"/>
        </w:rPr>
        <w:t>ное</w:t>
      </w:r>
      <w:r w:rsidRPr="00941EA8">
        <w:rPr>
          <w:rFonts w:ascii="Times New Roman" w:hAnsi="Times New Roman" w:cs="Times New Roman"/>
          <w:sz w:val="28"/>
          <w:szCs w:val="28"/>
        </w:rPr>
        <w:t xml:space="preserve">  значение для каждого предприятия </w:t>
      </w:r>
      <w:r w:rsidR="00C62EF3">
        <w:rPr>
          <w:rFonts w:ascii="Times New Roman" w:hAnsi="Times New Roman" w:cs="Times New Roman"/>
          <w:sz w:val="28"/>
          <w:szCs w:val="28"/>
        </w:rPr>
        <w:t>на рынке</w:t>
      </w:r>
      <w:r w:rsidRPr="00941EA8">
        <w:rPr>
          <w:rFonts w:ascii="Times New Roman" w:hAnsi="Times New Roman" w:cs="Times New Roman"/>
          <w:sz w:val="28"/>
          <w:szCs w:val="28"/>
        </w:rPr>
        <w:t xml:space="preserve">. Формы и системы оплаты труда работников создают на всех уровнях хозяйствования материальную основу развития человеческого капитала, рационального использования рабочей силы и эффективного управления персоналом всех категорий. </w:t>
      </w:r>
    </w:p>
    <w:p w:rsidR="00696BC0" w:rsidRDefault="00941EA8" w:rsidP="00941EA8">
      <w:pPr>
        <w:spacing w:after="0" w:line="360" w:lineRule="auto"/>
        <w:ind w:firstLine="360"/>
        <w:jc w:val="both"/>
        <w:rPr>
          <w:rFonts w:ascii="Times New Roman" w:hAnsi="Times New Roman" w:cs="Times New Roman"/>
          <w:sz w:val="28"/>
          <w:szCs w:val="28"/>
        </w:rPr>
      </w:pPr>
      <w:r w:rsidRPr="00941EA8">
        <w:rPr>
          <w:rFonts w:ascii="Times New Roman" w:hAnsi="Times New Roman" w:cs="Times New Roman"/>
          <w:sz w:val="28"/>
          <w:szCs w:val="28"/>
        </w:rPr>
        <w:lastRenderedPageBreak/>
        <w:t xml:space="preserve">Связь вознаграждения работников с фактическими результатами производственной деятельности тех или иных организаций осуществляется с помощью используемых ими форм и систем заработной платы. Они определяют механизм зависимости вознаграждения каждого работника от результативности трудовой деятельности. </w:t>
      </w:r>
    </w:p>
    <w:p w:rsidR="00941EA8" w:rsidRPr="00941EA8" w:rsidRDefault="00941EA8" w:rsidP="00941EA8">
      <w:pPr>
        <w:spacing w:after="0" w:line="360" w:lineRule="auto"/>
        <w:ind w:firstLine="360"/>
        <w:jc w:val="both"/>
        <w:rPr>
          <w:rFonts w:ascii="Times New Roman" w:hAnsi="Times New Roman" w:cs="Times New Roman"/>
          <w:sz w:val="28"/>
          <w:szCs w:val="28"/>
        </w:rPr>
      </w:pPr>
      <w:r w:rsidRPr="00941EA8">
        <w:rPr>
          <w:rFonts w:ascii="Times New Roman" w:hAnsi="Times New Roman" w:cs="Times New Roman"/>
          <w:sz w:val="28"/>
          <w:szCs w:val="28"/>
        </w:rPr>
        <w:t xml:space="preserve">В любой организации </w:t>
      </w:r>
      <w:r w:rsidR="00C62EF3">
        <w:rPr>
          <w:rFonts w:ascii="Times New Roman" w:hAnsi="Times New Roman" w:cs="Times New Roman"/>
          <w:sz w:val="28"/>
          <w:szCs w:val="28"/>
        </w:rPr>
        <w:t>з</w:t>
      </w:r>
      <w:r w:rsidR="00C62EF3" w:rsidRPr="00941EA8">
        <w:rPr>
          <w:rFonts w:ascii="Times New Roman" w:hAnsi="Times New Roman" w:cs="Times New Roman"/>
          <w:sz w:val="28"/>
          <w:szCs w:val="28"/>
        </w:rPr>
        <w:t>атраченный</w:t>
      </w:r>
      <w:r w:rsidR="00C62EF3">
        <w:rPr>
          <w:rFonts w:ascii="Times New Roman" w:hAnsi="Times New Roman" w:cs="Times New Roman"/>
          <w:sz w:val="28"/>
          <w:szCs w:val="28"/>
        </w:rPr>
        <w:t xml:space="preserve"> </w:t>
      </w:r>
      <w:r w:rsidRPr="00941EA8">
        <w:rPr>
          <w:rFonts w:ascii="Times New Roman" w:hAnsi="Times New Roman" w:cs="Times New Roman"/>
          <w:sz w:val="28"/>
          <w:szCs w:val="28"/>
        </w:rPr>
        <w:t xml:space="preserve">труд может </w:t>
      </w:r>
      <w:r w:rsidR="00C62EF3">
        <w:rPr>
          <w:rFonts w:ascii="Times New Roman" w:hAnsi="Times New Roman" w:cs="Times New Roman"/>
          <w:sz w:val="28"/>
          <w:szCs w:val="28"/>
        </w:rPr>
        <w:t>выражаться</w:t>
      </w:r>
      <w:r w:rsidRPr="00941EA8">
        <w:rPr>
          <w:rFonts w:ascii="Times New Roman" w:hAnsi="Times New Roman" w:cs="Times New Roman"/>
          <w:sz w:val="28"/>
          <w:szCs w:val="28"/>
        </w:rPr>
        <w:t xml:space="preserve"> количеством отработанного  времени или объемом</w:t>
      </w:r>
      <w:r w:rsidR="00C62EF3">
        <w:rPr>
          <w:rFonts w:ascii="Times New Roman" w:hAnsi="Times New Roman" w:cs="Times New Roman"/>
          <w:sz w:val="28"/>
          <w:szCs w:val="28"/>
        </w:rPr>
        <w:t xml:space="preserve"> созданной</w:t>
      </w:r>
      <w:r w:rsidRPr="00941EA8">
        <w:rPr>
          <w:rFonts w:ascii="Times New Roman" w:hAnsi="Times New Roman" w:cs="Times New Roman"/>
          <w:sz w:val="28"/>
          <w:szCs w:val="28"/>
        </w:rPr>
        <w:t xml:space="preserve"> про</w:t>
      </w:r>
      <w:r w:rsidR="00C62EF3">
        <w:rPr>
          <w:rFonts w:ascii="Times New Roman" w:hAnsi="Times New Roman" w:cs="Times New Roman"/>
          <w:sz w:val="28"/>
          <w:szCs w:val="28"/>
        </w:rPr>
        <w:t>дукции.</w:t>
      </w:r>
      <w:r w:rsidRPr="00941EA8">
        <w:rPr>
          <w:rFonts w:ascii="Times New Roman" w:hAnsi="Times New Roman" w:cs="Times New Roman"/>
          <w:sz w:val="28"/>
          <w:szCs w:val="28"/>
        </w:rPr>
        <w:t>. В зависимости от экономических показател</w:t>
      </w:r>
      <w:r w:rsidR="00C62EF3">
        <w:rPr>
          <w:rFonts w:ascii="Times New Roman" w:hAnsi="Times New Roman" w:cs="Times New Roman"/>
          <w:sz w:val="28"/>
          <w:szCs w:val="28"/>
        </w:rPr>
        <w:t>ей, в которых</w:t>
      </w:r>
      <w:r w:rsidRPr="00941EA8">
        <w:rPr>
          <w:rFonts w:ascii="Times New Roman" w:hAnsi="Times New Roman" w:cs="Times New Roman"/>
          <w:sz w:val="28"/>
          <w:szCs w:val="28"/>
        </w:rPr>
        <w:t xml:space="preserve"> </w:t>
      </w:r>
      <w:r w:rsidR="00C62EF3">
        <w:rPr>
          <w:rFonts w:ascii="Times New Roman" w:hAnsi="Times New Roman" w:cs="Times New Roman"/>
          <w:sz w:val="28"/>
          <w:szCs w:val="28"/>
        </w:rPr>
        <w:t xml:space="preserve">выражаются </w:t>
      </w:r>
      <w:r w:rsidRPr="00941EA8">
        <w:rPr>
          <w:rFonts w:ascii="Times New Roman" w:hAnsi="Times New Roman" w:cs="Times New Roman"/>
          <w:sz w:val="28"/>
          <w:szCs w:val="28"/>
        </w:rPr>
        <w:t xml:space="preserve">результаты труда, принято различать повременную и сдельную формы оплаты </w:t>
      </w:r>
      <w:r w:rsidR="00996CC2">
        <w:rPr>
          <w:rFonts w:ascii="Times New Roman" w:hAnsi="Times New Roman" w:cs="Times New Roman"/>
          <w:sz w:val="28"/>
          <w:szCs w:val="28"/>
        </w:rPr>
        <w:t>труда.</w:t>
      </w:r>
    </w:p>
    <w:p w:rsidR="00941EA8" w:rsidRPr="00941EA8" w:rsidRDefault="00941EA8" w:rsidP="00941EA8">
      <w:pPr>
        <w:spacing w:after="0" w:line="360" w:lineRule="auto"/>
        <w:ind w:firstLine="360"/>
        <w:jc w:val="both"/>
        <w:rPr>
          <w:rFonts w:ascii="Times New Roman" w:hAnsi="Times New Roman" w:cs="Times New Roman"/>
          <w:sz w:val="28"/>
          <w:szCs w:val="28"/>
        </w:rPr>
      </w:pPr>
      <w:r w:rsidRPr="00941EA8">
        <w:rPr>
          <w:rFonts w:ascii="Times New Roman" w:hAnsi="Times New Roman" w:cs="Times New Roman"/>
          <w:sz w:val="28"/>
          <w:szCs w:val="28"/>
        </w:rPr>
        <w:t xml:space="preserve">При повременной оплате </w:t>
      </w:r>
      <w:r w:rsidR="00996CC2">
        <w:rPr>
          <w:rFonts w:ascii="Times New Roman" w:hAnsi="Times New Roman" w:cs="Times New Roman"/>
          <w:sz w:val="28"/>
          <w:szCs w:val="28"/>
        </w:rPr>
        <w:t>вознаграждение сотрудника</w:t>
      </w:r>
      <w:r w:rsidRPr="00941EA8">
        <w:rPr>
          <w:rFonts w:ascii="Times New Roman" w:hAnsi="Times New Roman" w:cs="Times New Roman"/>
          <w:sz w:val="28"/>
          <w:szCs w:val="28"/>
        </w:rPr>
        <w:t xml:space="preserve"> зависит от фактически отработанного рабочего времени, а при сдельной - от объема выполненных работ и услуг.</w:t>
      </w:r>
    </w:p>
    <w:p w:rsidR="00941EA8" w:rsidRPr="00941EA8" w:rsidRDefault="00996CC2" w:rsidP="00941EA8">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Чаще </w:t>
      </w:r>
      <w:r w:rsidR="00941EA8" w:rsidRPr="00941EA8">
        <w:rPr>
          <w:rFonts w:ascii="Times New Roman" w:hAnsi="Times New Roman" w:cs="Times New Roman"/>
          <w:sz w:val="28"/>
          <w:szCs w:val="28"/>
        </w:rPr>
        <w:t xml:space="preserve"> используются смешанные системы заработной платы - одна часть вознаграждения каждого работника зависит от результатов работы группы (как правило, переменная), а другая - от индивидуальных особенностей (постоянная, должностной оклад).</w:t>
      </w:r>
    </w:p>
    <w:p w:rsidR="00941EA8" w:rsidRPr="007E0FFF" w:rsidRDefault="00941EA8" w:rsidP="00941EA8">
      <w:pPr>
        <w:spacing w:after="0" w:line="360" w:lineRule="auto"/>
        <w:ind w:firstLine="360"/>
        <w:jc w:val="both"/>
        <w:rPr>
          <w:rFonts w:ascii="Times New Roman" w:hAnsi="Times New Roman" w:cs="Times New Roman"/>
          <w:sz w:val="28"/>
          <w:szCs w:val="28"/>
        </w:rPr>
      </w:pPr>
      <w:r w:rsidRPr="007E0FFF">
        <w:rPr>
          <w:rFonts w:ascii="Times New Roman" w:hAnsi="Times New Roman" w:cs="Times New Roman"/>
          <w:bCs/>
          <w:iCs/>
          <w:sz w:val="28"/>
          <w:szCs w:val="28"/>
        </w:rPr>
        <w:t>Доплаты за условия труда</w:t>
      </w:r>
      <w:r w:rsidR="00996CC2">
        <w:rPr>
          <w:rFonts w:ascii="Times New Roman" w:hAnsi="Times New Roman" w:cs="Times New Roman"/>
          <w:bCs/>
          <w:sz w:val="28"/>
          <w:szCs w:val="28"/>
        </w:rPr>
        <w:t xml:space="preserve"> – работнику должны компенсировать за работу с вредными или плохими условиями труда</w:t>
      </w:r>
      <w:r w:rsidRPr="007E0FFF">
        <w:rPr>
          <w:rFonts w:ascii="Times New Roman" w:hAnsi="Times New Roman" w:cs="Times New Roman"/>
          <w:sz w:val="28"/>
          <w:szCs w:val="28"/>
        </w:rPr>
        <w:t>,</w:t>
      </w:r>
      <w:r w:rsidR="00996CC2">
        <w:rPr>
          <w:rFonts w:ascii="Times New Roman" w:hAnsi="Times New Roman" w:cs="Times New Roman"/>
          <w:sz w:val="28"/>
          <w:szCs w:val="28"/>
        </w:rPr>
        <w:t xml:space="preserve"> например,</w:t>
      </w:r>
      <w:r w:rsidRPr="007E0FFF">
        <w:rPr>
          <w:rFonts w:ascii="Times New Roman" w:hAnsi="Times New Roman" w:cs="Times New Roman"/>
          <w:sz w:val="28"/>
          <w:szCs w:val="28"/>
        </w:rPr>
        <w:t xml:space="preserve"> увелич</w:t>
      </w:r>
      <w:r w:rsidR="00996CC2">
        <w:rPr>
          <w:rFonts w:ascii="Times New Roman" w:hAnsi="Times New Roman" w:cs="Times New Roman"/>
          <w:sz w:val="28"/>
          <w:szCs w:val="28"/>
        </w:rPr>
        <w:t>ивать</w:t>
      </w:r>
      <w:r w:rsidRPr="007E0FFF">
        <w:rPr>
          <w:rFonts w:ascii="Times New Roman" w:hAnsi="Times New Roman" w:cs="Times New Roman"/>
          <w:sz w:val="28"/>
          <w:szCs w:val="28"/>
        </w:rPr>
        <w:t xml:space="preserve"> врем</w:t>
      </w:r>
      <w:r w:rsidR="00996CC2">
        <w:rPr>
          <w:rFonts w:ascii="Times New Roman" w:hAnsi="Times New Roman" w:cs="Times New Roman"/>
          <w:sz w:val="28"/>
          <w:szCs w:val="28"/>
        </w:rPr>
        <w:t>я</w:t>
      </w:r>
      <w:r w:rsidRPr="007E0FFF">
        <w:rPr>
          <w:rFonts w:ascii="Times New Roman" w:hAnsi="Times New Roman" w:cs="Times New Roman"/>
          <w:sz w:val="28"/>
          <w:szCs w:val="28"/>
        </w:rPr>
        <w:t xml:space="preserve"> отдыха, дополнительно</w:t>
      </w:r>
      <w:r w:rsidR="00996CC2">
        <w:rPr>
          <w:rFonts w:ascii="Times New Roman" w:hAnsi="Times New Roman" w:cs="Times New Roman"/>
          <w:sz w:val="28"/>
          <w:szCs w:val="28"/>
        </w:rPr>
        <w:t>е</w:t>
      </w:r>
      <w:r w:rsidRPr="007E0FFF">
        <w:rPr>
          <w:rFonts w:ascii="Times New Roman" w:hAnsi="Times New Roman" w:cs="Times New Roman"/>
          <w:sz w:val="28"/>
          <w:szCs w:val="28"/>
        </w:rPr>
        <w:t xml:space="preserve"> бесплатно</w:t>
      </w:r>
      <w:r w:rsidR="00996CC2">
        <w:rPr>
          <w:rFonts w:ascii="Times New Roman" w:hAnsi="Times New Roman" w:cs="Times New Roman"/>
          <w:sz w:val="28"/>
          <w:szCs w:val="28"/>
        </w:rPr>
        <w:t>е</w:t>
      </w:r>
      <w:r w:rsidRPr="007E0FFF">
        <w:rPr>
          <w:rFonts w:ascii="Times New Roman" w:hAnsi="Times New Roman" w:cs="Times New Roman"/>
          <w:sz w:val="28"/>
          <w:szCs w:val="28"/>
        </w:rPr>
        <w:t xml:space="preserve"> питани</w:t>
      </w:r>
      <w:r w:rsidR="00996CC2">
        <w:rPr>
          <w:rFonts w:ascii="Times New Roman" w:hAnsi="Times New Roman" w:cs="Times New Roman"/>
          <w:sz w:val="28"/>
          <w:szCs w:val="28"/>
        </w:rPr>
        <w:t>е</w:t>
      </w:r>
      <w:r w:rsidRPr="007E0FFF">
        <w:rPr>
          <w:rFonts w:ascii="Times New Roman" w:hAnsi="Times New Roman" w:cs="Times New Roman"/>
          <w:sz w:val="28"/>
          <w:szCs w:val="28"/>
        </w:rPr>
        <w:t xml:space="preserve"> на производстве, профилактически</w:t>
      </w:r>
      <w:r w:rsidR="00996CC2">
        <w:rPr>
          <w:rFonts w:ascii="Times New Roman" w:hAnsi="Times New Roman" w:cs="Times New Roman"/>
          <w:sz w:val="28"/>
          <w:szCs w:val="28"/>
        </w:rPr>
        <w:t>е</w:t>
      </w:r>
      <w:r w:rsidRPr="007E0FFF">
        <w:rPr>
          <w:rFonts w:ascii="Times New Roman" w:hAnsi="Times New Roman" w:cs="Times New Roman"/>
          <w:sz w:val="28"/>
          <w:szCs w:val="28"/>
        </w:rPr>
        <w:t xml:space="preserve"> и лечебны</w:t>
      </w:r>
      <w:r w:rsidR="00996CC2">
        <w:rPr>
          <w:rFonts w:ascii="Times New Roman" w:hAnsi="Times New Roman" w:cs="Times New Roman"/>
          <w:sz w:val="28"/>
          <w:szCs w:val="28"/>
        </w:rPr>
        <w:t>е</w:t>
      </w:r>
      <w:r w:rsidRPr="007E0FFF">
        <w:rPr>
          <w:rFonts w:ascii="Times New Roman" w:hAnsi="Times New Roman" w:cs="Times New Roman"/>
          <w:sz w:val="28"/>
          <w:szCs w:val="28"/>
        </w:rPr>
        <w:t xml:space="preserve"> мероприяти</w:t>
      </w:r>
      <w:r w:rsidR="00996CC2">
        <w:rPr>
          <w:rFonts w:ascii="Times New Roman" w:hAnsi="Times New Roman" w:cs="Times New Roman"/>
          <w:sz w:val="28"/>
          <w:szCs w:val="28"/>
        </w:rPr>
        <w:t>я</w:t>
      </w:r>
      <w:r w:rsidRPr="007E0FFF">
        <w:rPr>
          <w:rFonts w:ascii="Times New Roman" w:hAnsi="Times New Roman" w:cs="Times New Roman"/>
          <w:sz w:val="28"/>
          <w:szCs w:val="28"/>
        </w:rPr>
        <w:t>. Доплаты за сменность устанавливаются за работу в вечерние и ночные смены. Доплаты за уровень занятости в течение смены вводятся преимущественно для многостаночников, наладчиков и ремонтного персонала. Также доплаты устанавливаются при совмещении профессий (функций).</w:t>
      </w:r>
    </w:p>
    <w:p w:rsidR="00941EA8" w:rsidRPr="007E0FFF" w:rsidRDefault="00941EA8" w:rsidP="00941EA8">
      <w:pPr>
        <w:spacing w:after="0" w:line="360" w:lineRule="auto"/>
        <w:ind w:firstLine="360"/>
        <w:jc w:val="both"/>
        <w:rPr>
          <w:rFonts w:ascii="Times New Roman" w:hAnsi="Times New Roman" w:cs="Times New Roman"/>
          <w:sz w:val="28"/>
          <w:szCs w:val="28"/>
        </w:rPr>
      </w:pPr>
      <w:r w:rsidRPr="007E0FFF">
        <w:rPr>
          <w:rFonts w:ascii="Times New Roman" w:hAnsi="Times New Roman" w:cs="Times New Roman"/>
          <w:bCs/>
          <w:iCs/>
          <w:sz w:val="28"/>
          <w:szCs w:val="28"/>
        </w:rPr>
        <w:t>Надбавки.</w:t>
      </w:r>
      <w:r w:rsidR="00696BC0">
        <w:rPr>
          <w:rFonts w:ascii="Times New Roman" w:hAnsi="Times New Roman" w:cs="Times New Roman"/>
          <w:sz w:val="28"/>
          <w:szCs w:val="28"/>
        </w:rPr>
        <w:t xml:space="preserve"> </w:t>
      </w:r>
      <w:r w:rsidRPr="007E0FFF">
        <w:rPr>
          <w:rFonts w:ascii="Times New Roman" w:hAnsi="Times New Roman" w:cs="Times New Roman"/>
          <w:sz w:val="28"/>
          <w:szCs w:val="28"/>
        </w:rPr>
        <w:t>Надбавки за производительность выше нормы в форме сдельного приработка могут иметь место, если причиной перевыполнения норм явилось наличие у работника способностей к данной работе, превышающих средний уровень.</w:t>
      </w:r>
    </w:p>
    <w:p w:rsidR="00941EA8" w:rsidRPr="007E0FFF" w:rsidRDefault="00996CC2" w:rsidP="00941EA8">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В</w:t>
      </w:r>
      <w:r w:rsidR="00941EA8" w:rsidRPr="007E0FFF">
        <w:rPr>
          <w:rFonts w:ascii="Times New Roman" w:hAnsi="Times New Roman" w:cs="Times New Roman"/>
          <w:sz w:val="28"/>
          <w:szCs w:val="28"/>
        </w:rPr>
        <w:t>нутрифирменные льготы</w:t>
      </w:r>
      <w:r>
        <w:rPr>
          <w:rFonts w:ascii="Times New Roman" w:hAnsi="Times New Roman" w:cs="Times New Roman"/>
          <w:sz w:val="28"/>
          <w:szCs w:val="28"/>
        </w:rPr>
        <w:t xml:space="preserve"> – еще одно средство стимулирования</w:t>
      </w:r>
      <w:r w:rsidR="00941EA8" w:rsidRPr="007E0FFF">
        <w:rPr>
          <w:rFonts w:ascii="Times New Roman" w:hAnsi="Times New Roman" w:cs="Times New Roman"/>
          <w:sz w:val="28"/>
          <w:szCs w:val="28"/>
        </w:rPr>
        <w:t>:</w:t>
      </w:r>
      <w:r>
        <w:rPr>
          <w:rFonts w:ascii="Times New Roman" w:hAnsi="Times New Roman" w:cs="Times New Roman"/>
          <w:sz w:val="28"/>
          <w:szCs w:val="28"/>
        </w:rPr>
        <w:t xml:space="preserve"> оплата </w:t>
      </w:r>
      <w:r w:rsidR="00941EA8" w:rsidRPr="007E0FFF">
        <w:rPr>
          <w:rFonts w:ascii="Times New Roman" w:hAnsi="Times New Roman" w:cs="Times New Roman"/>
          <w:sz w:val="28"/>
          <w:szCs w:val="28"/>
        </w:rPr>
        <w:t xml:space="preserve"> медицинских услуг, страхование на случай длительной потери трудоспособ</w:t>
      </w:r>
      <w:r w:rsidR="00941EA8" w:rsidRPr="007E0FFF">
        <w:rPr>
          <w:rFonts w:ascii="Times New Roman" w:hAnsi="Times New Roman" w:cs="Times New Roman"/>
          <w:sz w:val="28"/>
          <w:szCs w:val="28"/>
        </w:rPr>
        <w:lastRenderedPageBreak/>
        <w:t>ности, полная или частичная оплата расходов на проезд работника к месту работы и обратно, предоставление своим работникам беспроцентных ссуд или ссуд с низким уровнем процента, предоставление права пользования транспортом фирмы, питание во время работы и другие расходы.</w:t>
      </w:r>
    </w:p>
    <w:p w:rsidR="00941EA8" w:rsidRPr="007E0FFF" w:rsidRDefault="00996CC2" w:rsidP="00941EA8">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У</w:t>
      </w:r>
      <w:r w:rsidR="00941EA8" w:rsidRPr="007E0FFF">
        <w:rPr>
          <w:rFonts w:ascii="Times New Roman" w:hAnsi="Times New Roman" w:cs="Times New Roman"/>
          <w:sz w:val="28"/>
          <w:szCs w:val="28"/>
        </w:rPr>
        <w:t>частие в прибылях и в акционерном капитале. Это стрем</w:t>
      </w:r>
      <w:r>
        <w:rPr>
          <w:rFonts w:ascii="Times New Roman" w:hAnsi="Times New Roman" w:cs="Times New Roman"/>
          <w:sz w:val="28"/>
          <w:szCs w:val="28"/>
        </w:rPr>
        <w:t>ление</w:t>
      </w:r>
      <w:r w:rsidR="00941EA8" w:rsidRPr="007E0FFF">
        <w:rPr>
          <w:rFonts w:ascii="Times New Roman" w:hAnsi="Times New Roman" w:cs="Times New Roman"/>
          <w:sz w:val="28"/>
          <w:szCs w:val="28"/>
        </w:rPr>
        <w:t xml:space="preserve"> к социальной гармонии, возможность ухода от налогов</w:t>
      </w:r>
      <w:r>
        <w:rPr>
          <w:rFonts w:ascii="Times New Roman" w:hAnsi="Times New Roman" w:cs="Times New Roman"/>
          <w:sz w:val="28"/>
          <w:szCs w:val="28"/>
        </w:rPr>
        <w:t>.</w:t>
      </w:r>
    </w:p>
    <w:p w:rsidR="00696BC0" w:rsidRDefault="00996CC2" w:rsidP="00941EA8">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Премиальные выплаты. </w:t>
      </w:r>
      <w:r w:rsidR="00941EA8" w:rsidRPr="007E0FFF">
        <w:rPr>
          <w:rFonts w:ascii="Times New Roman" w:hAnsi="Times New Roman" w:cs="Times New Roman"/>
          <w:sz w:val="28"/>
          <w:szCs w:val="28"/>
        </w:rPr>
        <w:t xml:space="preserve">Они могут быть как плановыми (ежегодные премии к определенной дате), так и внеплановыми, связанными с результатами работы сотрудника и являющимися особым стимулом, так как нежданное поощрение помогает сотруднику почувствовать свою значимость (премии ко дню рождения сотрудника, премии, связанные с получением организацией дополнительной прибыли и другое). </w:t>
      </w:r>
    </w:p>
    <w:p w:rsidR="00941EA8" w:rsidRPr="007E0FFF" w:rsidRDefault="00941EA8" w:rsidP="00941EA8">
      <w:pPr>
        <w:spacing w:after="0" w:line="360" w:lineRule="auto"/>
        <w:ind w:firstLine="360"/>
        <w:jc w:val="both"/>
        <w:rPr>
          <w:rFonts w:ascii="Times New Roman" w:hAnsi="Times New Roman" w:cs="Times New Roman"/>
          <w:sz w:val="28"/>
          <w:szCs w:val="28"/>
        </w:rPr>
      </w:pPr>
      <w:r w:rsidRPr="007E0FFF">
        <w:rPr>
          <w:rFonts w:ascii="Times New Roman" w:hAnsi="Times New Roman" w:cs="Times New Roman"/>
          <w:sz w:val="28"/>
          <w:szCs w:val="28"/>
        </w:rPr>
        <w:t>При распределении среди сотрудников части прибыли используются оба вида мотивации: вызывается чувство сопричастности с делами компании посредством материального вознаграждения. Привязка размера премий к результатам бизнеса позволяет сотрудникам увидеть связь между своей работой и достижениями компании, а, следовательно, и величиной своей премии.</w:t>
      </w:r>
    </w:p>
    <w:p w:rsidR="00941EA8" w:rsidRPr="00941EA8" w:rsidRDefault="00941EA8" w:rsidP="00941EA8">
      <w:pPr>
        <w:spacing w:after="0" w:line="360" w:lineRule="auto"/>
        <w:ind w:firstLine="360"/>
        <w:jc w:val="both"/>
        <w:rPr>
          <w:rFonts w:ascii="Times New Roman" w:hAnsi="Times New Roman" w:cs="Times New Roman"/>
          <w:sz w:val="28"/>
          <w:szCs w:val="28"/>
        </w:rPr>
      </w:pPr>
      <w:r w:rsidRPr="00941EA8">
        <w:rPr>
          <w:rFonts w:ascii="Times New Roman" w:hAnsi="Times New Roman" w:cs="Times New Roman"/>
          <w:sz w:val="28"/>
          <w:szCs w:val="28"/>
        </w:rPr>
        <w:t>Проблема стимулов к труду очень актуальна. Современный менеджер должен постоянно отмечать ценность работника для коллектива, наличие у него творческого потенциала, положительных сторон, хороших качеств, достигнутые результаты. Эта оценка должна быть максимально объективно, опираться не на общие впечатления, а на конкретные, точные показатели и данные.</w:t>
      </w:r>
    </w:p>
    <w:p w:rsidR="00941EA8" w:rsidRPr="00941EA8" w:rsidRDefault="00941EA8" w:rsidP="00941EA8">
      <w:pPr>
        <w:spacing w:after="0" w:line="360" w:lineRule="auto"/>
        <w:ind w:firstLine="360"/>
        <w:jc w:val="both"/>
        <w:rPr>
          <w:rFonts w:ascii="Times New Roman" w:hAnsi="Times New Roman" w:cs="Times New Roman"/>
          <w:sz w:val="28"/>
          <w:szCs w:val="28"/>
        </w:rPr>
      </w:pPr>
      <w:r w:rsidRPr="00941EA8">
        <w:rPr>
          <w:rFonts w:ascii="Times New Roman" w:hAnsi="Times New Roman" w:cs="Times New Roman"/>
          <w:sz w:val="28"/>
          <w:szCs w:val="28"/>
        </w:rPr>
        <w:t>Поскольку разработка системы стимулов в условиях рынка в России - один из наиболее важных резервов управления компаниями, следует помнить, что материальные факторы далеко не всегда выходят на первый план и не могут быть единственной формой вознаграждения за труд. Главное - привлекательность труда, его творческий характер. Вот именно эту привлекательность и следует создавать менеджеру, постоянно обновляя содержание труда каждого подчиненного.</w:t>
      </w:r>
    </w:p>
    <w:p w:rsidR="00941EA8" w:rsidRPr="00941EA8" w:rsidRDefault="00941EA8" w:rsidP="00941EA8">
      <w:pPr>
        <w:spacing w:after="0" w:line="360" w:lineRule="auto"/>
        <w:ind w:firstLine="360"/>
        <w:jc w:val="both"/>
        <w:rPr>
          <w:rFonts w:ascii="Times New Roman" w:hAnsi="Times New Roman" w:cs="Times New Roman"/>
          <w:sz w:val="28"/>
          <w:szCs w:val="28"/>
        </w:rPr>
      </w:pPr>
      <w:r w:rsidRPr="00941EA8">
        <w:rPr>
          <w:rFonts w:ascii="Times New Roman" w:hAnsi="Times New Roman" w:cs="Times New Roman"/>
          <w:sz w:val="28"/>
          <w:szCs w:val="28"/>
        </w:rPr>
        <w:lastRenderedPageBreak/>
        <w:t>Нематериальные стимулы очень многообразны и делятся на три группы: социальные, моральные, социально-психологические. Используя их в комплексе, можно добиться высокой эффективности.</w:t>
      </w:r>
    </w:p>
    <w:p w:rsidR="00941EA8" w:rsidRPr="008A758E" w:rsidRDefault="00941EA8" w:rsidP="00941EA8">
      <w:pPr>
        <w:spacing w:after="0" w:line="360" w:lineRule="auto"/>
        <w:ind w:firstLine="360"/>
        <w:jc w:val="both"/>
        <w:rPr>
          <w:rFonts w:ascii="Times New Roman" w:hAnsi="Times New Roman" w:cs="Times New Roman"/>
          <w:sz w:val="28"/>
          <w:szCs w:val="28"/>
        </w:rPr>
      </w:pPr>
      <w:r w:rsidRPr="008A758E">
        <w:rPr>
          <w:rFonts w:ascii="Times New Roman" w:hAnsi="Times New Roman" w:cs="Times New Roman"/>
          <w:bCs/>
          <w:iCs/>
          <w:sz w:val="28"/>
          <w:szCs w:val="28"/>
        </w:rPr>
        <w:t>Социальные стимулы</w:t>
      </w:r>
      <w:r w:rsidR="00696BC0">
        <w:rPr>
          <w:rFonts w:ascii="Times New Roman" w:hAnsi="Times New Roman" w:cs="Times New Roman"/>
          <w:sz w:val="28"/>
          <w:szCs w:val="28"/>
        </w:rPr>
        <w:t xml:space="preserve"> </w:t>
      </w:r>
      <w:r w:rsidRPr="008A758E">
        <w:rPr>
          <w:rFonts w:ascii="Times New Roman" w:hAnsi="Times New Roman" w:cs="Times New Roman"/>
          <w:sz w:val="28"/>
          <w:szCs w:val="28"/>
        </w:rPr>
        <w:t>связаны с потребностью работников в самоутверждении, с их стремлением занимать определенное общественное положение, с потребностями в определенном объеме власти. Эти стимулы характеризуются возможностью участвовать в управлении производством, трудом и коллективом, принимать решения; перспективами продвижения по служебной лестнице, возможностью заниматься престижными видами труда. Следовательно, предполагается, что работникам предоставляется право голоса при решении ряда проблем, им делегируются права и ответственность.</w:t>
      </w:r>
    </w:p>
    <w:p w:rsidR="00941EA8" w:rsidRPr="008A758E" w:rsidRDefault="00941EA8" w:rsidP="00941EA8">
      <w:pPr>
        <w:spacing w:after="0" w:line="360" w:lineRule="auto"/>
        <w:ind w:firstLine="360"/>
        <w:jc w:val="both"/>
        <w:rPr>
          <w:rFonts w:ascii="Times New Roman" w:hAnsi="Times New Roman" w:cs="Times New Roman"/>
          <w:sz w:val="28"/>
          <w:szCs w:val="28"/>
        </w:rPr>
      </w:pPr>
      <w:r w:rsidRPr="008A758E">
        <w:rPr>
          <w:rFonts w:ascii="Times New Roman" w:hAnsi="Times New Roman" w:cs="Times New Roman"/>
          <w:bCs/>
          <w:iCs/>
          <w:sz w:val="28"/>
          <w:szCs w:val="28"/>
        </w:rPr>
        <w:t>Моральные стимулы</w:t>
      </w:r>
      <w:r w:rsidR="00696BC0">
        <w:rPr>
          <w:rFonts w:ascii="Times New Roman" w:hAnsi="Times New Roman" w:cs="Times New Roman"/>
          <w:sz w:val="28"/>
          <w:szCs w:val="28"/>
        </w:rPr>
        <w:t xml:space="preserve"> </w:t>
      </w:r>
      <w:r w:rsidRPr="008A758E">
        <w:rPr>
          <w:rFonts w:ascii="Times New Roman" w:hAnsi="Times New Roman" w:cs="Times New Roman"/>
          <w:sz w:val="28"/>
          <w:szCs w:val="28"/>
        </w:rPr>
        <w:t>к труду связаны с потребностями человека в уважении со стороны коллектива, в признании его как работника, как нравственно одобряемой личности. Признание может быть личным или публичным.</w:t>
      </w:r>
    </w:p>
    <w:p w:rsidR="00941EA8" w:rsidRPr="008A758E" w:rsidRDefault="00941EA8" w:rsidP="00941EA8">
      <w:pPr>
        <w:spacing w:after="0" w:line="360" w:lineRule="auto"/>
        <w:ind w:firstLine="360"/>
        <w:jc w:val="both"/>
        <w:rPr>
          <w:rFonts w:ascii="Times New Roman" w:hAnsi="Times New Roman" w:cs="Times New Roman"/>
          <w:sz w:val="28"/>
          <w:szCs w:val="28"/>
        </w:rPr>
      </w:pPr>
      <w:r w:rsidRPr="008A758E">
        <w:rPr>
          <w:rFonts w:ascii="Times New Roman" w:hAnsi="Times New Roman" w:cs="Times New Roman"/>
          <w:sz w:val="28"/>
          <w:szCs w:val="28"/>
        </w:rPr>
        <w:t>Личное признание подразумевает, что особо отличившиеся работники будут отмечены в специальных докладах высшему руководству организации. Они могут быть представлены лично руководителю. Им гарантируется право подписи в документах, в разработке которых они принимали участие. Такие работники по случаю праздников и юбилейных дат персонально поздравляются администрацией.</w:t>
      </w:r>
    </w:p>
    <w:p w:rsidR="00941EA8" w:rsidRPr="008A758E" w:rsidRDefault="00941EA8" w:rsidP="00941EA8">
      <w:pPr>
        <w:spacing w:after="0" w:line="360" w:lineRule="auto"/>
        <w:ind w:firstLine="360"/>
        <w:jc w:val="both"/>
        <w:rPr>
          <w:rFonts w:ascii="Times New Roman" w:hAnsi="Times New Roman" w:cs="Times New Roman"/>
          <w:sz w:val="28"/>
          <w:szCs w:val="28"/>
        </w:rPr>
      </w:pPr>
      <w:r w:rsidRPr="008A758E">
        <w:rPr>
          <w:rFonts w:ascii="Times New Roman" w:hAnsi="Times New Roman" w:cs="Times New Roman"/>
          <w:sz w:val="28"/>
          <w:szCs w:val="28"/>
        </w:rPr>
        <w:t>Публичное признание выражается в широком распространении информации о достижениях работников в многотиражных газетах, выпускаемых организациями, на специальных стендах («Досках почета»), в награждении особо отличившихся людей специальными знаками, грамотами. Нередко публичное признание сопровождается премиями, ценными подарками и т.д.</w:t>
      </w:r>
    </w:p>
    <w:p w:rsidR="00941EA8" w:rsidRPr="008A758E" w:rsidRDefault="00941EA8" w:rsidP="00941EA8">
      <w:pPr>
        <w:spacing w:after="0" w:line="360" w:lineRule="auto"/>
        <w:ind w:firstLine="360"/>
        <w:jc w:val="both"/>
        <w:rPr>
          <w:rFonts w:ascii="Times New Roman" w:hAnsi="Times New Roman" w:cs="Times New Roman"/>
          <w:sz w:val="28"/>
          <w:szCs w:val="28"/>
        </w:rPr>
      </w:pPr>
      <w:r w:rsidRPr="008A758E">
        <w:rPr>
          <w:rFonts w:ascii="Times New Roman" w:hAnsi="Times New Roman" w:cs="Times New Roman"/>
          <w:sz w:val="28"/>
          <w:szCs w:val="28"/>
        </w:rPr>
        <w:t>К моральным стимулам относятся похвала и критика.</w:t>
      </w:r>
    </w:p>
    <w:p w:rsidR="00941EA8" w:rsidRPr="008A758E" w:rsidRDefault="00941EA8" w:rsidP="00941EA8">
      <w:pPr>
        <w:spacing w:after="0" w:line="360" w:lineRule="auto"/>
        <w:ind w:firstLine="360"/>
        <w:jc w:val="both"/>
        <w:rPr>
          <w:rFonts w:ascii="Times New Roman" w:hAnsi="Times New Roman" w:cs="Times New Roman"/>
          <w:sz w:val="28"/>
          <w:szCs w:val="28"/>
        </w:rPr>
      </w:pPr>
      <w:r w:rsidRPr="008A758E">
        <w:rPr>
          <w:rFonts w:ascii="Times New Roman" w:hAnsi="Times New Roman" w:cs="Times New Roman"/>
          <w:bCs/>
          <w:iCs/>
          <w:sz w:val="28"/>
          <w:szCs w:val="28"/>
        </w:rPr>
        <w:t>Социально-психологические стимулы</w:t>
      </w:r>
      <w:r w:rsidR="00696BC0">
        <w:rPr>
          <w:rFonts w:ascii="Times New Roman" w:hAnsi="Times New Roman" w:cs="Times New Roman"/>
          <w:sz w:val="28"/>
          <w:szCs w:val="28"/>
        </w:rPr>
        <w:t xml:space="preserve"> </w:t>
      </w:r>
      <w:r w:rsidRPr="008A758E">
        <w:rPr>
          <w:rFonts w:ascii="Times New Roman" w:hAnsi="Times New Roman" w:cs="Times New Roman"/>
          <w:sz w:val="28"/>
          <w:szCs w:val="28"/>
        </w:rPr>
        <w:t>вытекают из той особой роли, которую играет общение в жизни человека. Именно общение является коренной потребностью и условием нормальной жизнедеятельности человека. Поэтому комфортный климат в коллективе, обеспечивающий нормальное</w:t>
      </w:r>
      <w:r w:rsidR="00696BC0">
        <w:rPr>
          <w:rFonts w:ascii="Times New Roman" w:hAnsi="Times New Roman" w:cs="Times New Roman"/>
          <w:sz w:val="28"/>
          <w:szCs w:val="28"/>
        </w:rPr>
        <w:t xml:space="preserve"> общение, </w:t>
      </w:r>
      <w:r w:rsidR="00696BC0">
        <w:rPr>
          <w:rFonts w:ascii="Times New Roman" w:hAnsi="Times New Roman" w:cs="Times New Roman"/>
          <w:sz w:val="28"/>
          <w:szCs w:val="28"/>
        </w:rPr>
        <w:lastRenderedPageBreak/>
        <w:t>позволяет самореализо</w:t>
      </w:r>
      <w:r w:rsidRPr="008A758E">
        <w:rPr>
          <w:rFonts w:ascii="Times New Roman" w:hAnsi="Times New Roman" w:cs="Times New Roman"/>
          <w:sz w:val="28"/>
          <w:szCs w:val="28"/>
        </w:rPr>
        <w:t>ваться человеку, является прекрасным стимулом к ощущению удовлетворенности работника в труде.</w:t>
      </w:r>
    </w:p>
    <w:p w:rsidR="00996CC2" w:rsidRDefault="00996CC2" w:rsidP="00941EA8">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З</w:t>
      </w:r>
      <w:r w:rsidR="00941EA8" w:rsidRPr="008A758E">
        <w:rPr>
          <w:rFonts w:ascii="Times New Roman" w:hAnsi="Times New Roman" w:cs="Times New Roman"/>
          <w:sz w:val="28"/>
          <w:szCs w:val="28"/>
        </w:rPr>
        <w:t>аработная плата в</w:t>
      </w:r>
      <w:r>
        <w:rPr>
          <w:rFonts w:ascii="Times New Roman" w:hAnsi="Times New Roman" w:cs="Times New Roman"/>
          <w:sz w:val="28"/>
          <w:szCs w:val="28"/>
        </w:rPr>
        <w:t>оздействует</w:t>
      </w:r>
      <w:r w:rsidR="00941EA8" w:rsidRPr="008A758E">
        <w:rPr>
          <w:rFonts w:ascii="Times New Roman" w:hAnsi="Times New Roman" w:cs="Times New Roman"/>
          <w:sz w:val="28"/>
          <w:szCs w:val="28"/>
        </w:rPr>
        <w:t xml:space="preserve"> на оценку и самооценку </w:t>
      </w:r>
      <w:r>
        <w:rPr>
          <w:rFonts w:ascii="Times New Roman" w:hAnsi="Times New Roman" w:cs="Times New Roman"/>
          <w:sz w:val="28"/>
          <w:szCs w:val="28"/>
        </w:rPr>
        <w:t>сотрудника</w:t>
      </w:r>
      <w:r w:rsidR="00941EA8" w:rsidRPr="008A758E">
        <w:rPr>
          <w:rFonts w:ascii="Times New Roman" w:hAnsi="Times New Roman" w:cs="Times New Roman"/>
          <w:sz w:val="28"/>
          <w:szCs w:val="28"/>
        </w:rPr>
        <w:t>, удовлетворя</w:t>
      </w:r>
      <w:r>
        <w:rPr>
          <w:rFonts w:ascii="Times New Roman" w:hAnsi="Times New Roman" w:cs="Times New Roman"/>
          <w:sz w:val="28"/>
          <w:szCs w:val="28"/>
        </w:rPr>
        <w:t>ет</w:t>
      </w:r>
      <w:r w:rsidR="00941EA8" w:rsidRPr="008A758E">
        <w:rPr>
          <w:rFonts w:ascii="Times New Roman" w:hAnsi="Times New Roman" w:cs="Times New Roman"/>
          <w:sz w:val="28"/>
          <w:szCs w:val="28"/>
        </w:rPr>
        <w:t xml:space="preserve"> его потребности в признании, уважении окружающих</w:t>
      </w:r>
      <w:r>
        <w:rPr>
          <w:rFonts w:ascii="Times New Roman" w:hAnsi="Times New Roman" w:cs="Times New Roman"/>
          <w:sz w:val="28"/>
          <w:szCs w:val="28"/>
        </w:rPr>
        <w:t>. Таким образом,</w:t>
      </w:r>
      <w:r w:rsidR="00941EA8" w:rsidRPr="008A758E">
        <w:rPr>
          <w:rFonts w:ascii="Times New Roman" w:hAnsi="Times New Roman" w:cs="Times New Roman"/>
          <w:sz w:val="28"/>
          <w:szCs w:val="28"/>
        </w:rPr>
        <w:t xml:space="preserve"> материальный стимул выступает </w:t>
      </w:r>
      <w:r>
        <w:rPr>
          <w:rFonts w:ascii="Times New Roman" w:hAnsi="Times New Roman" w:cs="Times New Roman"/>
          <w:sz w:val="28"/>
          <w:szCs w:val="28"/>
        </w:rPr>
        <w:t>и</w:t>
      </w:r>
      <w:r w:rsidR="00941EA8" w:rsidRPr="008A758E">
        <w:rPr>
          <w:rFonts w:ascii="Times New Roman" w:hAnsi="Times New Roman" w:cs="Times New Roman"/>
          <w:sz w:val="28"/>
          <w:szCs w:val="28"/>
        </w:rPr>
        <w:t xml:space="preserve"> социальны</w:t>
      </w:r>
      <w:r>
        <w:rPr>
          <w:rFonts w:ascii="Times New Roman" w:hAnsi="Times New Roman" w:cs="Times New Roman"/>
          <w:sz w:val="28"/>
          <w:szCs w:val="28"/>
        </w:rPr>
        <w:t>м.</w:t>
      </w:r>
    </w:p>
    <w:p w:rsidR="00996CC2" w:rsidRDefault="00996CC2" w:rsidP="00941EA8">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Система стимулирования станет неэффективной, если не будет задействовано моральное стимулирование. Материально и нематериальное стимулирование зависит друг от друга, они дополняют друг друга.</w:t>
      </w:r>
    </w:p>
    <w:p w:rsidR="00696BC0" w:rsidRDefault="00696BC0">
      <w:pPr>
        <w:rPr>
          <w:rFonts w:ascii="Times New Roman" w:hAnsi="Times New Roman" w:cs="Times New Roman"/>
          <w:sz w:val="28"/>
          <w:szCs w:val="28"/>
        </w:rPr>
      </w:pPr>
      <w:r>
        <w:rPr>
          <w:rFonts w:ascii="Times New Roman" w:hAnsi="Times New Roman" w:cs="Times New Roman"/>
          <w:sz w:val="28"/>
          <w:szCs w:val="28"/>
        </w:rPr>
        <w:br w:type="page"/>
      </w:r>
    </w:p>
    <w:p w:rsidR="00C7152C" w:rsidRDefault="00890157" w:rsidP="003F4D77">
      <w:pPr>
        <w:pStyle w:val="a3"/>
        <w:pageBreakBefore/>
        <w:numPr>
          <w:ilvl w:val="0"/>
          <w:numId w:val="10"/>
        </w:numPr>
        <w:spacing w:after="0" w:line="360" w:lineRule="auto"/>
        <w:ind w:left="357" w:hanging="357"/>
        <w:jc w:val="center"/>
        <w:rPr>
          <w:rFonts w:ascii="Times New Roman" w:hAnsi="Times New Roman" w:cs="Times New Roman"/>
          <w:sz w:val="28"/>
          <w:szCs w:val="28"/>
        </w:rPr>
      </w:pPr>
      <w:r w:rsidRPr="00C7152C">
        <w:rPr>
          <w:rFonts w:ascii="Times New Roman" w:hAnsi="Times New Roman" w:cs="Times New Roman"/>
          <w:sz w:val="28"/>
          <w:szCs w:val="28"/>
        </w:rPr>
        <w:lastRenderedPageBreak/>
        <w:t>Организационно-экономическая характеристика ЗАО Агрокомбинат племзавод «Красногорский»</w:t>
      </w:r>
    </w:p>
    <w:p w:rsidR="00C7152C" w:rsidRPr="00C7152C" w:rsidRDefault="00C7152C" w:rsidP="003F4D77">
      <w:pPr>
        <w:pStyle w:val="a3"/>
        <w:numPr>
          <w:ilvl w:val="1"/>
          <w:numId w:val="12"/>
        </w:numPr>
        <w:spacing w:after="0" w:line="360" w:lineRule="auto"/>
        <w:jc w:val="center"/>
        <w:rPr>
          <w:rFonts w:ascii="Times New Roman" w:hAnsi="Times New Roman" w:cs="Times New Roman"/>
          <w:sz w:val="28"/>
          <w:szCs w:val="28"/>
        </w:rPr>
      </w:pPr>
      <w:r w:rsidRPr="00C7152C">
        <w:rPr>
          <w:rFonts w:ascii="Times New Roman" w:hAnsi="Times New Roman" w:cs="Times New Roman"/>
          <w:sz w:val="28"/>
          <w:szCs w:val="28"/>
        </w:rPr>
        <w:t>Организационно-экономическая характеристика ЗАО Агрокомбинат племзавод «Красногорский»</w:t>
      </w:r>
    </w:p>
    <w:p w:rsidR="00890157" w:rsidRPr="00890157" w:rsidRDefault="00890157" w:rsidP="00890157">
      <w:pPr>
        <w:spacing w:after="0" w:line="360" w:lineRule="auto"/>
        <w:jc w:val="center"/>
        <w:rPr>
          <w:rFonts w:ascii="Times New Roman" w:hAnsi="Times New Roman" w:cs="Times New Roman"/>
          <w:sz w:val="28"/>
          <w:szCs w:val="28"/>
        </w:rPr>
      </w:pPr>
    </w:p>
    <w:p w:rsidR="009E3A1B" w:rsidRDefault="002B3758" w:rsidP="00F70A70">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Производство </w:t>
      </w:r>
      <w:r w:rsidR="009E3A1B" w:rsidRPr="009E3A1B">
        <w:rPr>
          <w:rFonts w:ascii="Times New Roman" w:hAnsi="Times New Roman" w:cs="Times New Roman"/>
          <w:sz w:val="28"/>
          <w:szCs w:val="28"/>
        </w:rPr>
        <w:t>ЗАО Агрокомбинат племзавод «Красногорский» имеет ц</w:t>
      </w:r>
      <w:r>
        <w:rPr>
          <w:rFonts w:ascii="Times New Roman" w:hAnsi="Times New Roman" w:cs="Times New Roman"/>
          <w:sz w:val="28"/>
          <w:szCs w:val="28"/>
        </w:rPr>
        <w:t>еховую структуру, при этом остальные службы предприятия действуют по линейно-функциональной организационной структуре.</w:t>
      </w:r>
    </w:p>
    <w:p w:rsidR="002B3758" w:rsidRDefault="002B3758" w:rsidP="00F70A70">
      <w:pPr>
        <w:spacing w:after="0" w:line="360" w:lineRule="auto"/>
        <w:ind w:firstLine="360"/>
        <w:jc w:val="both"/>
        <w:rPr>
          <w:rFonts w:ascii="Times New Roman" w:hAnsi="Times New Roman" w:cs="Times New Roman"/>
          <w:sz w:val="28"/>
          <w:szCs w:val="28"/>
        </w:rPr>
      </w:pPr>
      <w:r w:rsidRPr="002B3758">
        <w:rPr>
          <w:rFonts w:ascii="Times New Roman" w:hAnsi="Times New Roman" w:cs="Times New Roman"/>
          <w:sz w:val="28"/>
          <w:szCs w:val="28"/>
        </w:rPr>
        <w:t>Руководители выполняют в основном организа</w:t>
      </w:r>
      <w:r w:rsidRPr="002B3758">
        <w:rPr>
          <w:rFonts w:ascii="Times New Roman" w:hAnsi="Times New Roman" w:cs="Times New Roman"/>
          <w:sz w:val="28"/>
          <w:szCs w:val="28"/>
        </w:rPr>
        <w:softHyphen/>
        <w:t>торскую функцию, координирующую, регулирующую, контролирующую работу. Специалисты-технологи разрабатывают стратегию и тактику технологического руководства. Управленческие работники общехозяйст</w:t>
      </w:r>
      <w:r w:rsidRPr="002B3758">
        <w:rPr>
          <w:rFonts w:ascii="Times New Roman" w:hAnsi="Times New Roman" w:cs="Times New Roman"/>
          <w:sz w:val="28"/>
          <w:szCs w:val="28"/>
        </w:rPr>
        <w:softHyphen/>
        <w:t>венного статуса осуществляют экономическое, учетно-бухгалтерское, ин</w:t>
      </w:r>
      <w:r w:rsidRPr="002B3758">
        <w:rPr>
          <w:rFonts w:ascii="Times New Roman" w:hAnsi="Times New Roman" w:cs="Times New Roman"/>
          <w:sz w:val="28"/>
          <w:szCs w:val="28"/>
        </w:rPr>
        <w:softHyphen/>
        <w:t>женерное, снабженческое и другое обеспечение.</w:t>
      </w:r>
    </w:p>
    <w:p w:rsidR="002B3758" w:rsidRDefault="002B3758" w:rsidP="00F70A70">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Рассмотрим цеховую структуру производства.</w:t>
      </w:r>
    </w:p>
    <w:p w:rsidR="00F70A70" w:rsidRDefault="009E3A1B" w:rsidP="00F70A70">
      <w:pPr>
        <w:spacing w:after="0" w:line="360" w:lineRule="auto"/>
        <w:ind w:firstLine="360"/>
        <w:jc w:val="both"/>
        <w:rPr>
          <w:rFonts w:ascii="Times New Roman" w:hAnsi="Times New Roman" w:cs="Times New Roman"/>
          <w:sz w:val="28"/>
          <w:szCs w:val="28"/>
        </w:rPr>
      </w:pPr>
      <w:r w:rsidRPr="009E3A1B">
        <w:rPr>
          <w:rFonts w:ascii="Times New Roman" w:hAnsi="Times New Roman" w:cs="Times New Roman"/>
          <w:sz w:val="28"/>
          <w:szCs w:val="28"/>
        </w:rPr>
        <w:t>Основными про</w:t>
      </w:r>
      <w:r>
        <w:rPr>
          <w:rFonts w:ascii="Times New Roman" w:hAnsi="Times New Roman" w:cs="Times New Roman"/>
          <w:sz w:val="28"/>
          <w:szCs w:val="28"/>
        </w:rPr>
        <w:t>изводственными  цехами являются</w:t>
      </w:r>
      <w:r w:rsidRPr="009E3A1B">
        <w:rPr>
          <w:rFonts w:ascii="Times New Roman" w:hAnsi="Times New Roman" w:cs="Times New Roman"/>
          <w:sz w:val="28"/>
          <w:szCs w:val="28"/>
        </w:rPr>
        <w:t xml:space="preserve">: </w:t>
      </w:r>
    </w:p>
    <w:p w:rsidR="00F70A70" w:rsidRDefault="009E3A1B" w:rsidP="003F4D77">
      <w:pPr>
        <w:pStyle w:val="a3"/>
        <w:numPr>
          <w:ilvl w:val="0"/>
          <w:numId w:val="2"/>
        </w:numPr>
        <w:spacing w:after="0" w:line="360" w:lineRule="auto"/>
        <w:jc w:val="both"/>
        <w:rPr>
          <w:rFonts w:ascii="Times New Roman" w:hAnsi="Times New Roman" w:cs="Times New Roman"/>
          <w:sz w:val="28"/>
          <w:szCs w:val="28"/>
        </w:rPr>
      </w:pPr>
      <w:r w:rsidRPr="00F70A70">
        <w:rPr>
          <w:rFonts w:ascii="Times New Roman" w:hAnsi="Times New Roman" w:cs="Times New Roman"/>
          <w:sz w:val="28"/>
          <w:szCs w:val="28"/>
        </w:rPr>
        <w:t>СП №1 - цех овощеводства открытого</w:t>
      </w:r>
      <w:r w:rsidR="00F70A70" w:rsidRPr="00F70A70">
        <w:rPr>
          <w:rFonts w:ascii="Times New Roman" w:hAnsi="Times New Roman" w:cs="Times New Roman"/>
          <w:sz w:val="28"/>
          <w:szCs w:val="28"/>
        </w:rPr>
        <w:t xml:space="preserve"> </w:t>
      </w:r>
      <w:r w:rsidR="00F70A70">
        <w:rPr>
          <w:rFonts w:ascii="Times New Roman" w:hAnsi="Times New Roman" w:cs="Times New Roman"/>
          <w:sz w:val="28"/>
          <w:szCs w:val="28"/>
        </w:rPr>
        <w:t>грунта;</w:t>
      </w:r>
    </w:p>
    <w:p w:rsidR="00F70A70" w:rsidRDefault="00F70A70" w:rsidP="003F4D77">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СП№ 2 Тепличный комбинат;</w:t>
      </w:r>
    </w:p>
    <w:p w:rsidR="00F70A70" w:rsidRDefault="009E3A1B" w:rsidP="003F4D77">
      <w:pPr>
        <w:pStyle w:val="a3"/>
        <w:numPr>
          <w:ilvl w:val="0"/>
          <w:numId w:val="2"/>
        </w:numPr>
        <w:spacing w:after="0" w:line="360" w:lineRule="auto"/>
        <w:jc w:val="both"/>
        <w:rPr>
          <w:rFonts w:ascii="Times New Roman" w:hAnsi="Times New Roman" w:cs="Times New Roman"/>
          <w:sz w:val="28"/>
          <w:szCs w:val="28"/>
        </w:rPr>
      </w:pPr>
      <w:r w:rsidRPr="00F70A70">
        <w:rPr>
          <w:rFonts w:ascii="Times New Roman" w:hAnsi="Times New Roman" w:cs="Times New Roman"/>
          <w:sz w:val="28"/>
          <w:szCs w:val="28"/>
        </w:rPr>
        <w:t xml:space="preserve">СП № 4 </w:t>
      </w:r>
      <w:r w:rsidR="00F70A70">
        <w:rPr>
          <w:rFonts w:ascii="Times New Roman" w:hAnsi="Times New Roman" w:cs="Times New Roman"/>
          <w:sz w:val="28"/>
          <w:szCs w:val="28"/>
        </w:rPr>
        <w:t>- цех животноводства.</w:t>
      </w:r>
    </w:p>
    <w:p w:rsidR="00F70A70" w:rsidRDefault="00F70A70" w:rsidP="00F70A70">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Вспомогательные цеха:</w:t>
      </w:r>
    </w:p>
    <w:p w:rsidR="00F70A70" w:rsidRDefault="009E3A1B" w:rsidP="003F4D77">
      <w:pPr>
        <w:pStyle w:val="a3"/>
        <w:numPr>
          <w:ilvl w:val="0"/>
          <w:numId w:val="3"/>
        </w:numPr>
        <w:spacing w:after="0" w:line="360" w:lineRule="auto"/>
        <w:jc w:val="both"/>
        <w:rPr>
          <w:rFonts w:ascii="Times New Roman" w:hAnsi="Times New Roman" w:cs="Times New Roman"/>
          <w:sz w:val="28"/>
          <w:szCs w:val="28"/>
        </w:rPr>
      </w:pPr>
      <w:r w:rsidRPr="00F70A70">
        <w:rPr>
          <w:rFonts w:ascii="Times New Roman" w:hAnsi="Times New Roman" w:cs="Times New Roman"/>
          <w:sz w:val="28"/>
          <w:szCs w:val="28"/>
        </w:rPr>
        <w:t>СП № 3- цех энергообеспечения</w:t>
      </w:r>
      <w:r w:rsidR="00F70A70">
        <w:rPr>
          <w:rFonts w:ascii="Times New Roman" w:hAnsi="Times New Roman" w:cs="Times New Roman"/>
          <w:sz w:val="28"/>
          <w:szCs w:val="28"/>
        </w:rPr>
        <w:t>;</w:t>
      </w:r>
    </w:p>
    <w:p w:rsidR="009E3A1B" w:rsidRPr="00F70A70" w:rsidRDefault="009E3A1B" w:rsidP="003F4D77">
      <w:pPr>
        <w:pStyle w:val="a3"/>
        <w:numPr>
          <w:ilvl w:val="0"/>
          <w:numId w:val="3"/>
        </w:numPr>
        <w:spacing w:after="0" w:line="360" w:lineRule="auto"/>
        <w:jc w:val="both"/>
        <w:rPr>
          <w:rFonts w:ascii="Times New Roman" w:hAnsi="Times New Roman" w:cs="Times New Roman"/>
          <w:sz w:val="28"/>
          <w:szCs w:val="28"/>
        </w:rPr>
      </w:pPr>
      <w:r w:rsidRPr="00F70A70">
        <w:rPr>
          <w:rFonts w:ascii="Times New Roman" w:hAnsi="Times New Roman" w:cs="Times New Roman"/>
          <w:sz w:val="28"/>
          <w:szCs w:val="28"/>
        </w:rPr>
        <w:t>СП № 5- цех механизации.</w:t>
      </w:r>
    </w:p>
    <w:p w:rsidR="00B64325" w:rsidRDefault="00B64325" w:rsidP="00EF1386">
      <w:pPr>
        <w:spacing w:after="0" w:line="360" w:lineRule="auto"/>
        <w:ind w:firstLine="708"/>
        <w:jc w:val="both"/>
        <w:rPr>
          <w:rFonts w:ascii="Times New Roman" w:hAnsi="Times New Roman"/>
          <w:sz w:val="28"/>
          <w:szCs w:val="28"/>
        </w:rPr>
      </w:pPr>
      <w:r>
        <w:rPr>
          <w:rFonts w:ascii="Times New Roman" w:hAnsi="Times New Roman"/>
          <w:sz w:val="28"/>
          <w:szCs w:val="28"/>
        </w:rPr>
        <w:t>Цех овощеводства открытого грунта включает в себя агрономическую службу, отдел овощеводства открытого грунта, рассадный комплекс, отдел картофелеводства, отдел кормопроизводства и склад хранения овощей.</w:t>
      </w:r>
    </w:p>
    <w:p w:rsidR="00B64325" w:rsidRPr="00B64325" w:rsidRDefault="00B64325" w:rsidP="00B64325">
      <w:pPr>
        <w:spacing w:after="0" w:line="360" w:lineRule="auto"/>
        <w:ind w:firstLine="708"/>
        <w:jc w:val="both"/>
        <w:rPr>
          <w:rFonts w:ascii="Times New Roman" w:hAnsi="Times New Roman"/>
          <w:sz w:val="28"/>
          <w:szCs w:val="28"/>
        </w:rPr>
      </w:pPr>
      <w:r w:rsidRPr="00B64325">
        <w:rPr>
          <w:rFonts w:ascii="Times New Roman" w:hAnsi="Times New Roman"/>
          <w:sz w:val="28"/>
          <w:szCs w:val="28"/>
        </w:rPr>
        <w:t xml:space="preserve">Главная функция агрономической службы - увеличение производства продукции, повышение ее качества и эффективности на основе совершенствования технологии и организации производства. В современных условиях особенно важно хорошо организовать семеноводство, агротехническое обслуживание и защиту растений, обеспечить в хозяйстве внедрение научно </w:t>
      </w:r>
      <w:r w:rsidRPr="00B64325">
        <w:rPr>
          <w:rFonts w:ascii="Times New Roman" w:hAnsi="Times New Roman"/>
          <w:sz w:val="28"/>
          <w:szCs w:val="28"/>
        </w:rPr>
        <w:lastRenderedPageBreak/>
        <w:t>обоснованной системы земледелия. Агрономическая служба должна активно взаимодействовать не только с другими службами хозяйства, но и с внешними организациями (районными объединениями агропромхимии, станциями защиты растений, контрольно - семенными лабораториями, государственными инспекциями по качеству продукции сельского хозяйства, научными и проектными учреждениями).</w:t>
      </w:r>
    </w:p>
    <w:p w:rsidR="00B64325" w:rsidRPr="00B64325" w:rsidRDefault="00B64325" w:rsidP="00B64325">
      <w:pPr>
        <w:spacing w:after="0" w:line="360" w:lineRule="auto"/>
        <w:ind w:firstLine="708"/>
        <w:jc w:val="both"/>
        <w:rPr>
          <w:rFonts w:ascii="Times New Roman" w:hAnsi="Times New Roman"/>
          <w:sz w:val="28"/>
          <w:szCs w:val="28"/>
        </w:rPr>
      </w:pPr>
      <w:r w:rsidRPr="00B64325">
        <w:rPr>
          <w:rFonts w:ascii="Times New Roman" w:hAnsi="Times New Roman"/>
          <w:sz w:val="28"/>
          <w:szCs w:val="28"/>
        </w:rPr>
        <w:t>Руководителем и организатором всей агрономической службы является главный агроном.</w:t>
      </w:r>
      <w:r>
        <w:rPr>
          <w:rFonts w:ascii="Times New Roman" w:hAnsi="Times New Roman"/>
          <w:sz w:val="28"/>
          <w:szCs w:val="28"/>
        </w:rPr>
        <w:t xml:space="preserve"> </w:t>
      </w:r>
      <w:r w:rsidRPr="00B64325">
        <w:rPr>
          <w:rFonts w:ascii="Times New Roman" w:hAnsi="Times New Roman"/>
          <w:sz w:val="28"/>
          <w:szCs w:val="28"/>
        </w:rPr>
        <w:t>Главный агроном - это руководитель и организатор всей агрономической работы в хозяйстве, а также производственной деятельности в отрасли растениеводства, ответственный за ее состояние. Его основная задача-выполнение планов по производству и реализации продукции отрасли, обеспечение ее развития, творческое использование достижений науки и передового опыта с учетом местных условий.</w:t>
      </w:r>
    </w:p>
    <w:p w:rsidR="00B64325" w:rsidRPr="00B64325" w:rsidRDefault="00B64325" w:rsidP="00B64325">
      <w:pPr>
        <w:spacing w:after="0" w:line="360" w:lineRule="auto"/>
        <w:ind w:firstLine="708"/>
        <w:jc w:val="both"/>
        <w:rPr>
          <w:rFonts w:ascii="Times New Roman" w:hAnsi="Times New Roman"/>
          <w:sz w:val="28"/>
          <w:szCs w:val="28"/>
        </w:rPr>
      </w:pPr>
      <w:r w:rsidRPr="00B64325">
        <w:rPr>
          <w:rFonts w:ascii="Times New Roman" w:hAnsi="Times New Roman"/>
          <w:sz w:val="28"/>
          <w:szCs w:val="28"/>
        </w:rPr>
        <w:t>Тепличный комбинат ЗАО Агрокомбинат племзавод «Красногорский»</w:t>
      </w:r>
      <w:r w:rsidR="00696BC0">
        <w:rPr>
          <w:rFonts w:ascii="Times New Roman" w:hAnsi="Times New Roman"/>
          <w:sz w:val="28"/>
          <w:szCs w:val="28"/>
        </w:rPr>
        <w:t xml:space="preserve"> является одним</w:t>
      </w:r>
      <w:r w:rsidRPr="00B64325">
        <w:rPr>
          <w:rFonts w:ascii="Times New Roman" w:hAnsi="Times New Roman"/>
          <w:sz w:val="28"/>
          <w:szCs w:val="28"/>
        </w:rPr>
        <w:t xml:space="preserve"> из </w:t>
      </w:r>
      <w:r w:rsidR="00696BC0">
        <w:rPr>
          <w:rFonts w:ascii="Times New Roman" w:hAnsi="Times New Roman"/>
          <w:sz w:val="28"/>
          <w:szCs w:val="28"/>
        </w:rPr>
        <w:t>давно работающих</w:t>
      </w:r>
      <w:r w:rsidRPr="00B64325">
        <w:rPr>
          <w:rFonts w:ascii="Times New Roman" w:hAnsi="Times New Roman"/>
          <w:sz w:val="28"/>
          <w:szCs w:val="28"/>
        </w:rPr>
        <w:t xml:space="preserve"> комбинатов России, </w:t>
      </w:r>
      <w:r w:rsidR="00696BC0">
        <w:rPr>
          <w:rFonts w:ascii="Times New Roman" w:hAnsi="Times New Roman"/>
          <w:sz w:val="28"/>
          <w:szCs w:val="28"/>
        </w:rPr>
        <w:t>он существует уже 55</w:t>
      </w:r>
      <w:r w:rsidRPr="00B64325">
        <w:rPr>
          <w:rFonts w:ascii="Times New Roman" w:hAnsi="Times New Roman"/>
          <w:sz w:val="28"/>
          <w:szCs w:val="28"/>
        </w:rPr>
        <w:t xml:space="preserve">лет . </w:t>
      </w:r>
      <w:r w:rsidR="00696BC0">
        <w:rPr>
          <w:rFonts w:ascii="Times New Roman" w:hAnsi="Times New Roman"/>
          <w:sz w:val="28"/>
          <w:szCs w:val="28"/>
        </w:rPr>
        <w:t>В</w:t>
      </w:r>
      <w:r w:rsidRPr="00B64325">
        <w:rPr>
          <w:rFonts w:ascii="Times New Roman" w:hAnsi="Times New Roman"/>
          <w:sz w:val="28"/>
          <w:szCs w:val="28"/>
        </w:rPr>
        <w:t xml:space="preserve"> зимних теплиц</w:t>
      </w:r>
      <w:r w:rsidR="00696BC0">
        <w:rPr>
          <w:rFonts w:ascii="Times New Roman" w:hAnsi="Times New Roman"/>
          <w:sz w:val="28"/>
          <w:szCs w:val="28"/>
        </w:rPr>
        <w:t>ах</w:t>
      </w:r>
      <w:r w:rsidRPr="00B64325">
        <w:rPr>
          <w:rFonts w:ascii="Times New Roman" w:hAnsi="Times New Roman"/>
          <w:sz w:val="28"/>
          <w:szCs w:val="28"/>
        </w:rPr>
        <w:t xml:space="preserve"> ангарного типа выращивают огурцы, томаты, зеленый лук, салат, зеленные культуры</w:t>
      </w:r>
      <w:r w:rsidR="00DE3770">
        <w:rPr>
          <w:rFonts w:ascii="Times New Roman" w:hAnsi="Times New Roman"/>
          <w:sz w:val="28"/>
          <w:szCs w:val="28"/>
        </w:rPr>
        <w:t xml:space="preserve"> и</w:t>
      </w:r>
      <w:r w:rsidRPr="00B64325">
        <w:rPr>
          <w:rFonts w:ascii="Times New Roman" w:hAnsi="Times New Roman"/>
          <w:sz w:val="28"/>
          <w:szCs w:val="28"/>
        </w:rPr>
        <w:t xml:space="preserve"> цветочн</w:t>
      </w:r>
      <w:r w:rsidR="00DE3770">
        <w:rPr>
          <w:rFonts w:ascii="Times New Roman" w:hAnsi="Times New Roman"/>
          <w:sz w:val="28"/>
          <w:szCs w:val="28"/>
        </w:rPr>
        <w:t>ую</w:t>
      </w:r>
      <w:r w:rsidRPr="00B64325">
        <w:rPr>
          <w:rFonts w:ascii="Times New Roman" w:hAnsi="Times New Roman"/>
          <w:sz w:val="28"/>
          <w:szCs w:val="28"/>
        </w:rPr>
        <w:t xml:space="preserve"> продукци</w:t>
      </w:r>
      <w:r w:rsidR="00DE3770">
        <w:rPr>
          <w:rFonts w:ascii="Times New Roman" w:hAnsi="Times New Roman"/>
          <w:sz w:val="28"/>
          <w:szCs w:val="28"/>
        </w:rPr>
        <w:t>ю, их площадь составляет порядка семи гектаров</w:t>
      </w:r>
      <w:r w:rsidRPr="00B64325">
        <w:rPr>
          <w:rFonts w:ascii="Times New Roman" w:hAnsi="Times New Roman"/>
          <w:sz w:val="28"/>
          <w:szCs w:val="28"/>
        </w:rPr>
        <w:t>.</w:t>
      </w:r>
    </w:p>
    <w:p w:rsidR="00B64325" w:rsidRPr="00B64325" w:rsidRDefault="00DE3770" w:rsidP="00B64325">
      <w:pPr>
        <w:spacing w:after="0" w:line="360" w:lineRule="auto"/>
        <w:ind w:firstLine="708"/>
        <w:jc w:val="both"/>
        <w:rPr>
          <w:rFonts w:ascii="Times New Roman" w:hAnsi="Times New Roman"/>
          <w:sz w:val="28"/>
          <w:szCs w:val="28"/>
        </w:rPr>
      </w:pPr>
      <w:r>
        <w:rPr>
          <w:rFonts w:ascii="Times New Roman" w:hAnsi="Times New Roman"/>
          <w:sz w:val="28"/>
          <w:szCs w:val="28"/>
        </w:rPr>
        <w:t>Начиная с</w:t>
      </w:r>
      <w:r w:rsidR="00B64325" w:rsidRPr="00B64325">
        <w:rPr>
          <w:rFonts w:ascii="Times New Roman" w:hAnsi="Times New Roman"/>
          <w:sz w:val="28"/>
          <w:szCs w:val="28"/>
        </w:rPr>
        <w:t xml:space="preserve"> 1999 года тепличный комбинат работает на малообъемной технологии выращивания томатов и огурцов, используя оборудования фирмы «ФИТО»</w:t>
      </w:r>
      <w:r>
        <w:rPr>
          <w:rFonts w:ascii="Times New Roman" w:hAnsi="Times New Roman"/>
          <w:sz w:val="28"/>
          <w:szCs w:val="28"/>
        </w:rPr>
        <w:t>. Данное оборудование оснащено</w:t>
      </w:r>
      <w:r w:rsidR="00B64325" w:rsidRPr="00B64325">
        <w:rPr>
          <w:rFonts w:ascii="Times New Roman" w:hAnsi="Times New Roman"/>
          <w:sz w:val="28"/>
          <w:szCs w:val="28"/>
        </w:rPr>
        <w:t xml:space="preserve"> системой компьютерного контроля основных процессов: полива, подкормки, температурного режима. Огурцы выращиваются как партенокарпические, так и пчелоопыляемые салатного направления. Комбинат тесно сотрудничае</w:t>
      </w:r>
      <w:r>
        <w:rPr>
          <w:rFonts w:ascii="Times New Roman" w:hAnsi="Times New Roman"/>
          <w:sz w:val="28"/>
          <w:szCs w:val="28"/>
        </w:rPr>
        <w:t>т</w:t>
      </w:r>
      <w:r w:rsidR="00B64325" w:rsidRPr="00B64325">
        <w:rPr>
          <w:rFonts w:ascii="Times New Roman" w:hAnsi="Times New Roman"/>
          <w:sz w:val="28"/>
          <w:szCs w:val="28"/>
        </w:rPr>
        <w:t xml:space="preserve"> с селекционными фирмами «Манул» и «Партенокарпик». В производстве томатов используются гибриды голландских фирм «Де Ройтер Сидс» и «Сингента», отечественной фирмы «Гавриш».</w:t>
      </w:r>
    </w:p>
    <w:p w:rsidR="00B64325" w:rsidRPr="00B64325" w:rsidRDefault="00B64325" w:rsidP="00B64325">
      <w:pPr>
        <w:spacing w:after="0" w:line="360" w:lineRule="auto"/>
        <w:ind w:firstLine="708"/>
        <w:jc w:val="both"/>
        <w:rPr>
          <w:rFonts w:ascii="Times New Roman" w:hAnsi="Times New Roman"/>
          <w:sz w:val="28"/>
          <w:szCs w:val="28"/>
        </w:rPr>
      </w:pPr>
      <w:r w:rsidRPr="00B64325">
        <w:rPr>
          <w:rFonts w:ascii="Times New Roman" w:hAnsi="Times New Roman"/>
          <w:sz w:val="28"/>
          <w:szCs w:val="28"/>
        </w:rPr>
        <w:t xml:space="preserve">В 2005 г. введена салатная линия, </w:t>
      </w:r>
      <w:r w:rsidR="00DE3770">
        <w:rPr>
          <w:rFonts w:ascii="Times New Roman" w:hAnsi="Times New Roman"/>
          <w:sz w:val="28"/>
          <w:szCs w:val="28"/>
        </w:rPr>
        <w:t>позволяющая</w:t>
      </w:r>
      <w:r w:rsidRPr="00B64325">
        <w:rPr>
          <w:rFonts w:ascii="Times New Roman" w:hAnsi="Times New Roman"/>
          <w:sz w:val="28"/>
          <w:szCs w:val="28"/>
        </w:rPr>
        <w:t xml:space="preserve"> обеспечи</w:t>
      </w:r>
      <w:r w:rsidR="00DE3770">
        <w:rPr>
          <w:rFonts w:ascii="Times New Roman" w:hAnsi="Times New Roman"/>
          <w:sz w:val="28"/>
          <w:szCs w:val="28"/>
        </w:rPr>
        <w:t>ва</w:t>
      </w:r>
      <w:r w:rsidRPr="00B64325">
        <w:rPr>
          <w:rFonts w:ascii="Times New Roman" w:hAnsi="Times New Roman"/>
          <w:sz w:val="28"/>
          <w:szCs w:val="28"/>
        </w:rPr>
        <w:t>ть население города Кирова круглый год витаминной продукцией: салатом, укропом, сельдереем, петрушкой, руко</w:t>
      </w:r>
      <w:r w:rsidR="00DE3770">
        <w:rPr>
          <w:rFonts w:ascii="Times New Roman" w:hAnsi="Times New Roman"/>
          <w:sz w:val="28"/>
          <w:szCs w:val="28"/>
        </w:rPr>
        <w:t>л</w:t>
      </w:r>
      <w:r w:rsidRPr="00B64325">
        <w:rPr>
          <w:rFonts w:ascii="Times New Roman" w:hAnsi="Times New Roman"/>
          <w:sz w:val="28"/>
          <w:szCs w:val="28"/>
        </w:rPr>
        <w:t>лой, базиликом, кинзой, редисом. В техноло</w:t>
      </w:r>
      <w:r w:rsidRPr="00B64325">
        <w:rPr>
          <w:rFonts w:ascii="Times New Roman" w:hAnsi="Times New Roman"/>
          <w:sz w:val="28"/>
          <w:szCs w:val="28"/>
        </w:rPr>
        <w:lastRenderedPageBreak/>
        <w:t>гии выращивания</w:t>
      </w:r>
      <w:r w:rsidR="00DE3770">
        <w:rPr>
          <w:rFonts w:ascii="Times New Roman" w:hAnsi="Times New Roman"/>
          <w:sz w:val="28"/>
          <w:szCs w:val="28"/>
        </w:rPr>
        <w:t xml:space="preserve"> </w:t>
      </w:r>
      <w:r w:rsidRPr="00B64325">
        <w:rPr>
          <w:rFonts w:ascii="Times New Roman" w:hAnsi="Times New Roman"/>
          <w:sz w:val="28"/>
          <w:szCs w:val="28"/>
        </w:rPr>
        <w:t xml:space="preserve"> салата и зеленых культур используется метод проточной годропоники. Продукция реализуется живыми растущими растениями, что позволяет сохранить и донести до потребителя полную биологическую и питательную ценность. В </w:t>
      </w:r>
      <w:r w:rsidR="00DE3770">
        <w:rPr>
          <w:rFonts w:ascii="Times New Roman" w:hAnsi="Times New Roman"/>
          <w:sz w:val="28"/>
          <w:szCs w:val="28"/>
        </w:rPr>
        <w:t>2005</w:t>
      </w:r>
      <w:r w:rsidRPr="00B64325">
        <w:rPr>
          <w:rFonts w:ascii="Times New Roman" w:hAnsi="Times New Roman"/>
          <w:sz w:val="28"/>
          <w:szCs w:val="28"/>
        </w:rPr>
        <w:t xml:space="preserve"> году вводится 2-ая салатная линия площадью 1500 м2, которая увеличит выход салата и зеленых культур.</w:t>
      </w:r>
    </w:p>
    <w:p w:rsidR="00B64325" w:rsidRPr="00B64325" w:rsidRDefault="00B64325" w:rsidP="00B64325">
      <w:pPr>
        <w:spacing w:after="0" w:line="360" w:lineRule="auto"/>
        <w:ind w:firstLine="708"/>
        <w:jc w:val="both"/>
        <w:rPr>
          <w:rFonts w:ascii="Times New Roman" w:hAnsi="Times New Roman"/>
          <w:sz w:val="28"/>
          <w:szCs w:val="28"/>
        </w:rPr>
      </w:pPr>
      <w:r w:rsidRPr="00B64325">
        <w:rPr>
          <w:rFonts w:ascii="Times New Roman" w:hAnsi="Times New Roman"/>
          <w:sz w:val="28"/>
          <w:szCs w:val="28"/>
        </w:rPr>
        <w:t xml:space="preserve">В 2006 года введены в строй два рассадных комплекса общей площадью </w:t>
      </w:r>
      <w:r w:rsidR="00DE3770">
        <w:rPr>
          <w:rFonts w:ascii="Times New Roman" w:hAnsi="Times New Roman"/>
          <w:sz w:val="28"/>
          <w:szCs w:val="28"/>
        </w:rPr>
        <w:t>3000 кв.м</w:t>
      </w:r>
      <w:r w:rsidRPr="00B64325">
        <w:rPr>
          <w:rFonts w:ascii="Times New Roman" w:hAnsi="Times New Roman"/>
          <w:sz w:val="28"/>
          <w:szCs w:val="28"/>
        </w:rPr>
        <w:t>, где выращивается рассада томатов, огурцов, перцев, баклажан, земляники, а также более 25 наименований однолетних цветов различной цветовой гаммы для продажи населению в весенний период. Новые технологии позволяют сократить площади под рассадой на 10 тысяч квадратных метров без сокращения объемов производства.</w:t>
      </w:r>
    </w:p>
    <w:p w:rsidR="00B64325" w:rsidRPr="00B64325" w:rsidRDefault="00B64325" w:rsidP="00B64325">
      <w:pPr>
        <w:spacing w:after="0" w:line="360" w:lineRule="auto"/>
        <w:ind w:firstLine="708"/>
        <w:jc w:val="both"/>
        <w:rPr>
          <w:rFonts w:ascii="Times New Roman" w:hAnsi="Times New Roman"/>
          <w:sz w:val="28"/>
          <w:szCs w:val="28"/>
        </w:rPr>
      </w:pPr>
      <w:r w:rsidRPr="00B64325">
        <w:rPr>
          <w:rFonts w:ascii="Times New Roman" w:hAnsi="Times New Roman"/>
          <w:sz w:val="28"/>
          <w:szCs w:val="28"/>
        </w:rPr>
        <w:t>Тепличный комбинат выращивает экологически чистую продукцию, постоянный контроль за качеством которой осуществляют собственные аттестованные агрохимлаборатория и биолаборатория.</w:t>
      </w:r>
    </w:p>
    <w:p w:rsidR="00B64325" w:rsidRDefault="00B64325" w:rsidP="00B64325">
      <w:pPr>
        <w:spacing w:after="0" w:line="360" w:lineRule="auto"/>
        <w:ind w:firstLine="708"/>
        <w:jc w:val="both"/>
        <w:rPr>
          <w:rFonts w:ascii="Times New Roman" w:hAnsi="Times New Roman"/>
          <w:sz w:val="28"/>
          <w:szCs w:val="28"/>
        </w:rPr>
      </w:pPr>
      <w:r>
        <w:rPr>
          <w:rFonts w:ascii="Times New Roman" w:hAnsi="Times New Roman"/>
          <w:sz w:val="28"/>
          <w:szCs w:val="28"/>
        </w:rPr>
        <w:t>Цех животноводства включает в себя зоотехническую службу, ветеринарную службу, лабораторию микробиологических исследований, МТФ и склад.</w:t>
      </w:r>
    </w:p>
    <w:p w:rsidR="00B64325" w:rsidRDefault="00B64325" w:rsidP="00B64325">
      <w:pPr>
        <w:spacing w:after="0" w:line="360" w:lineRule="auto"/>
        <w:ind w:firstLine="708"/>
        <w:jc w:val="both"/>
        <w:rPr>
          <w:rFonts w:ascii="Times New Roman" w:hAnsi="Times New Roman"/>
          <w:sz w:val="28"/>
          <w:szCs w:val="28"/>
        </w:rPr>
      </w:pPr>
      <w:r>
        <w:rPr>
          <w:rFonts w:ascii="Times New Roman" w:hAnsi="Times New Roman"/>
          <w:sz w:val="28"/>
          <w:szCs w:val="28"/>
        </w:rPr>
        <w:t xml:space="preserve">Возглавляет цех животноводства начальник цеха животноводства. </w:t>
      </w:r>
      <w:r w:rsidR="002B3758">
        <w:rPr>
          <w:rFonts w:ascii="Times New Roman" w:hAnsi="Times New Roman"/>
          <w:sz w:val="28"/>
          <w:szCs w:val="28"/>
        </w:rPr>
        <w:t>У него в подчинении находятся: главный зоотехник, главный ветеринар, начальник лаборатории и начальник склада.</w:t>
      </w:r>
    </w:p>
    <w:p w:rsidR="002B3758" w:rsidRDefault="002B3758" w:rsidP="00B64325">
      <w:pPr>
        <w:spacing w:after="0" w:line="360" w:lineRule="auto"/>
        <w:ind w:firstLine="708"/>
        <w:jc w:val="both"/>
        <w:rPr>
          <w:rFonts w:ascii="Times New Roman" w:hAnsi="Times New Roman"/>
          <w:sz w:val="28"/>
          <w:szCs w:val="28"/>
        </w:rPr>
      </w:pPr>
      <w:r>
        <w:rPr>
          <w:rFonts w:ascii="Times New Roman" w:hAnsi="Times New Roman"/>
          <w:sz w:val="28"/>
          <w:szCs w:val="28"/>
        </w:rPr>
        <w:t>Цех энергообеспечения и цех механизации являются вспомогательными для основного производства. Цех энергообеспечения возглавляет главный энергетик, цех механизации – главный инженер-механик. С их помощью в хозяйстве налажены электрификация, теплоснабжение, а также организация</w:t>
      </w:r>
      <w:r w:rsidRPr="002B3758">
        <w:rPr>
          <w:rFonts w:ascii="Georgia" w:hAnsi="Georgia"/>
          <w:color w:val="000000"/>
          <w:shd w:val="clear" w:color="auto" w:fill="FFFFFF"/>
        </w:rPr>
        <w:t xml:space="preserve"> </w:t>
      </w:r>
      <w:r>
        <w:rPr>
          <w:rFonts w:ascii="Times New Roman" w:hAnsi="Times New Roman"/>
          <w:sz w:val="28"/>
          <w:szCs w:val="28"/>
        </w:rPr>
        <w:t xml:space="preserve">всей </w:t>
      </w:r>
      <w:r w:rsidRPr="002B3758">
        <w:rPr>
          <w:rFonts w:ascii="Times New Roman" w:hAnsi="Times New Roman"/>
          <w:sz w:val="28"/>
          <w:szCs w:val="28"/>
        </w:rPr>
        <w:t xml:space="preserve"> работ</w:t>
      </w:r>
      <w:r>
        <w:rPr>
          <w:rFonts w:ascii="Times New Roman" w:hAnsi="Times New Roman"/>
          <w:sz w:val="28"/>
          <w:szCs w:val="28"/>
        </w:rPr>
        <w:t>ы</w:t>
      </w:r>
      <w:r w:rsidRPr="002B3758">
        <w:rPr>
          <w:rFonts w:ascii="Times New Roman" w:hAnsi="Times New Roman"/>
          <w:sz w:val="28"/>
          <w:szCs w:val="28"/>
        </w:rPr>
        <w:t xml:space="preserve"> по механизации и автоматизации производственных процессов, </w:t>
      </w:r>
      <w:r>
        <w:rPr>
          <w:rFonts w:ascii="Times New Roman" w:hAnsi="Times New Roman"/>
          <w:sz w:val="28"/>
          <w:szCs w:val="28"/>
        </w:rPr>
        <w:t>и</w:t>
      </w:r>
      <w:r w:rsidRPr="002B3758">
        <w:rPr>
          <w:rFonts w:ascii="Times New Roman" w:hAnsi="Times New Roman"/>
          <w:sz w:val="28"/>
          <w:szCs w:val="28"/>
        </w:rPr>
        <w:t xml:space="preserve"> ра</w:t>
      </w:r>
      <w:r w:rsidRPr="002B3758">
        <w:rPr>
          <w:rFonts w:ascii="Times New Roman" w:hAnsi="Times New Roman"/>
          <w:sz w:val="28"/>
          <w:szCs w:val="28"/>
        </w:rPr>
        <w:softHyphen/>
        <w:t>бот</w:t>
      </w:r>
      <w:r>
        <w:rPr>
          <w:rFonts w:ascii="Times New Roman" w:hAnsi="Times New Roman"/>
          <w:sz w:val="28"/>
          <w:szCs w:val="28"/>
        </w:rPr>
        <w:t>ы</w:t>
      </w:r>
      <w:r w:rsidRPr="002B3758">
        <w:rPr>
          <w:rFonts w:ascii="Times New Roman" w:hAnsi="Times New Roman"/>
          <w:sz w:val="28"/>
          <w:szCs w:val="28"/>
        </w:rPr>
        <w:t xml:space="preserve"> техники</w:t>
      </w:r>
      <w:r>
        <w:rPr>
          <w:rFonts w:ascii="Times New Roman" w:hAnsi="Times New Roman"/>
          <w:sz w:val="28"/>
          <w:szCs w:val="28"/>
        </w:rPr>
        <w:t xml:space="preserve">. </w:t>
      </w:r>
    </w:p>
    <w:p w:rsidR="002B3758" w:rsidRDefault="002B3758" w:rsidP="00B64325">
      <w:pPr>
        <w:spacing w:after="0" w:line="360" w:lineRule="auto"/>
        <w:ind w:firstLine="708"/>
        <w:jc w:val="both"/>
        <w:rPr>
          <w:rFonts w:ascii="Times New Roman" w:hAnsi="Times New Roman"/>
          <w:sz w:val="28"/>
          <w:szCs w:val="28"/>
        </w:rPr>
      </w:pPr>
      <w:r>
        <w:rPr>
          <w:rFonts w:ascii="Times New Roman" w:hAnsi="Times New Roman"/>
          <w:sz w:val="28"/>
          <w:szCs w:val="28"/>
        </w:rPr>
        <w:t>Во главе ЗАО Агрокомбинат племзавод «Красногорский» стоит Генеральный директор, ему подчинены начальники различных отделов (Бухгалтерия, АСУ, коммерческая служба и др.)</w:t>
      </w:r>
    </w:p>
    <w:p w:rsidR="00890157" w:rsidRDefault="002B3758" w:rsidP="00890157">
      <w:pPr>
        <w:spacing w:after="0" w:line="360" w:lineRule="auto"/>
        <w:ind w:firstLine="708"/>
        <w:jc w:val="both"/>
        <w:rPr>
          <w:rFonts w:ascii="Times New Roman" w:hAnsi="Times New Roman"/>
          <w:sz w:val="28"/>
          <w:szCs w:val="28"/>
        </w:rPr>
      </w:pPr>
      <w:r>
        <w:rPr>
          <w:rFonts w:ascii="Times New Roman" w:hAnsi="Times New Roman"/>
          <w:sz w:val="28"/>
          <w:szCs w:val="28"/>
        </w:rPr>
        <w:lastRenderedPageBreak/>
        <w:t xml:space="preserve">Организационная структура производства и </w:t>
      </w:r>
      <w:r w:rsidR="00C009E6">
        <w:rPr>
          <w:rFonts w:ascii="Times New Roman" w:hAnsi="Times New Roman"/>
          <w:sz w:val="28"/>
          <w:szCs w:val="28"/>
        </w:rPr>
        <w:t>организационная структура всего предприятия представлены в приложении Б и В.</w:t>
      </w:r>
      <w:r>
        <w:rPr>
          <w:rFonts w:ascii="Times New Roman" w:hAnsi="Times New Roman"/>
          <w:sz w:val="28"/>
          <w:szCs w:val="28"/>
        </w:rPr>
        <w:t xml:space="preserve"> </w:t>
      </w:r>
      <w:r w:rsidR="00C009E6">
        <w:rPr>
          <w:rFonts w:ascii="Times New Roman" w:hAnsi="Times New Roman"/>
          <w:sz w:val="28"/>
          <w:szCs w:val="28"/>
        </w:rPr>
        <w:t>Структура управления предприятия представлена в Приложении Г.</w:t>
      </w:r>
    </w:p>
    <w:p w:rsidR="00890157" w:rsidRDefault="00890157" w:rsidP="00890157">
      <w:pPr>
        <w:spacing w:after="0" w:line="360" w:lineRule="auto"/>
        <w:ind w:firstLine="708"/>
        <w:jc w:val="both"/>
        <w:rPr>
          <w:rFonts w:ascii="Times New Roman" w:hAnsi="Times New Roman"/>
          <w:sz w:val="28"/>
          <w:szCs w:val="28"/>
        </w:rPr>
      </w:pPr>
    </w:p>
    <w:p w:rsidR="00F27613" w:rsidRPr="00890157" w:rsidRDefault="00C7152C" w:rsidP="00890157">
      <w:pPr>
        <w:spacing w:after="0" w:line="360" w:lineRule="auto"/>
        <w:ind w:firstLine="708"/>
        <w:jc w:val="center"/>
        <w:rPr>
          <w:rFonts w:ascii="Times New Roman" w:hAnsi="Times New Roman"/>
          <w:sz w:val="28"/>
          <w:szCs w:val="28"/>
        </w:rPr>
      </w:pPr>
      <w:r>
        <w:rPr>
          <w:rFonts w:ascii="Times New Roman" w:hAnsi="Times New Roman"/>
          <w:sz w:val="28"/>
          <w:szCs w:val="28"/>
        </w:rPr>
        <w:t xml:space="preserve">2.2 </w:t>
      </w:r>
      <w:r w:rsidR="00890157">
        <w:rPr>
          <w:rFonts w:ascii="Times New Roman" w:hAnsi="Times New Roman"/>
          <w:sz w:val="28"/>
          <w:szCs w:val="28"/>
        </w:rPr>
        <w:t xml:space="preserve"> </w:t>
      </w:r>
      <w:r w:rsidR="00F27613" w:rsidRPr="00890157">
        <w:rPr>
          <w:rFonts w:ascii="Times New Roman" w:hAnsi="Times New Roman" w:cs="Times New Roman"/>
          <w:sz w:val="28"/>
          <w:szCs w:val="28"/>
        </w:rPr>
        <w:t>Экономическ</w:t>
      </w:r>
      <w:r>
        <w:rPr>
          <w:rFonts w:ascii="Times New Roman" w:hAnsi="Times New Roman" w:cs="Times New Roman"/>
          <w:sz w:val="28"/>
          <w:szCs w:val="28"/>
        </w:rPr>
        <w:t xml:space="preserve">ий анализ деятельности </w:t>
      </w:r>
      <w:r w:rsidR="00F27613" w:rsidRPr="00890157">
        <w:rPr>
          <w:rFonts w:ascii="Times New Roman" w:hAnsi="Times New Roman" w:cs="Times New Roman"/>
          <w:sz w:val="28"/>
          <w:szCs w:val="28"/>
        </w:rPr>
        <w:t>ЗАО Агрокомбинат племзавод «Красногорский»</w:t>
      </w:r>
    </w:p>
    <w:p w:rsidR="00F27613" w:rsidRDefault="00F27613" w:rsidP="00F27613">
      <w:pPr>
        <w:spacing w:after="0" w:line="360" w:lineRule="auto"/>
        <w:ind w:firstLine="708"/>
        <w:jc w:val="both"/>
        <w:rPr>
          <w:rFonts w:ascii="Times New Roman" w:hAnsi="Times New Roman" w:cs="Times New Roman"/>
          <w:sz w:val="28"/>
          <w:szCs w:val="28"/>
        </w:rPr>
      </w:pPr>
    </w:p>
    <w:p w:rsidR="00F27613" w:rsidRPr="00F8594B" w:rsidRDefault="00F27613" w:rsidP="00F27613">
      <w:pPr>
        <w:spacing w:after="0" w:line="360" w:lineRule="auto"/>
        <w:ind w:firstLine="708"/>
        <w:jc w:val="both"/>
        <w:rPr>
          <w:rFonts w:ascii="Times New Roman" w:hAnsi="Times New Roman"/>
          <w:sz w:val="28"/>
          <w:szCs w:val="28"/>
        </w:rPr>
      </w:pPr>
      <w:r w:rsidRPr="00F27613">
        <w:rPr>
          <w:rFonts w:ascii="Times New Roman" w:hAnsi="Times New Roman"/>
          <w:sz w:val="28"/>
          <w:szCs w:val="28"/>
        </w:rPr>
        <w:t xml:space="preserve"> </w:t>
      </w:r>
      <w:r w:rsidRPr="00F8594B">
        <w:rPr>
          <w:rFonts w:ascii="Times New Roman" w:hAnsi="Times New Roman"/>
          <w:sz w:val="28"/>
          <w:szCs w:val="28"/>
        </w:rPr>
        <w:t xml:space="preserve">Экономическое состояние – важнейший критерий деловой активности и надежности предприятия, определяющий его конкурентоспособность и потенциал в эффективной реализации экономических интересов всех участников хозяйственной деятельности. Экономический анализ проводится на основании бухгалтерского баланса (Приложение </w:t>
      </w:r>
      <w:r w:rsidR="00FE1E29">
        <w:rPr>
          <w:rFonts w:ascii="Times New Roman" w:hAnsi="Times New Roman"/>
          <w:sz w:val="28"/>
          <w:szCs w:val="28"/>
        </w:rPr>
        <w:t>Г</w:t>
      </w:r>
      <w:r w:rsidRPr="00F8594B">
        <w:rPr>
          <w:rFonts w:ascii="Times New Roman" w:hAnsi="Times New Roman"/>
          <w:sz w:val="28"/>
          <w:szCs w:val="28"/>
        </w:rPr>
        <w:t xml:space="preserve">) и отчета о прибылях и убытках (Приложение </w:t>
      </w:r>
      <w:r w:rsidR="00FE1E29">
        <w:rPr>
          <w:rFonts w:ascii="Times New Roman" w:hAnsi="Times New Roman"/>
          <w:sz w:val="28"/>
          <w:szCs w:val="28"/>
        </w:rPr>
        <w:t>Д</w:t>
      </w:r>
      <w:r w:rsidRPr="00F8594B">
        <w:rPr>
          <w:rFonts w:ascii="Times New Roman" w:hAnsi="Times New Roman"/>
          <w:sz w:val="28"/>
          <w:szCs w:val="28"/>
        </w:rPr>
        <w:t>).</w:t>
      </w:r>
    </w:p>
    <w:p w:rsidR="00F27613" w:rsidRDefault="00F27613" w:rsidP="00F27613">
      <w:pPr>
        <w:spacing w:after="0" w:line="360" w:lineRule="auto"/>
        <w:ind w:firstLine="708"/>
        <w:jc w:val="both"/>
        <w:rPr>
          <w:rFonts w:ascii="Times New Roman" w:hAnsi="Times New Roman"/>
          <w:sz w:val="28"/>
          <w:szCs w:val="28"/>
        </w:rPr>
      </w:pPr>
      <w:r w:rsidRPr="00F8594B">
        <w:rPr>
          <w:rFonts w:ascii="Times New Roman" w:hAnsi="Times New Roman"/>
          <w:sz w:val="28"/>
          <w:szCs w:val="28"/>
        </w:rPr>
        <w:t xml:space="preserve">Площадь пашни </w:t>
      </w:r>
      <w:r w:rsidR="00DE3770">
        <w:rPr>
          <w:rFonts w:ascii="Times New Roman" w:hAnsi="Times New Roman"/>
          <w:sz w:val="28"/>
          <w:szCs w:val="28"/>
        </w:rPr>
        <w:t>Тепличного комбината</w:t>
      </w:r>
      <w:r w:rsidRPr="00F8594B">
        <w:rPr>
          <w:rFonts w:ascii="Times New Roman" w:hAnsi="Times New Roman"/>
          <w:sz w:val="28"/>
          <w:szCs w:val="28"/>
        </w:rPr>
        <w:t xml:space="preserve"> составляет 3</w:t>
      </w:r>
      <w:r w:rsidR="00DE3770">
        <w:rPr>
          <w:rFonts w:ascii="Times New Roman" w:hAnsi="Times New Roman"/>
          <w:sz w:val="28"/>
          <w:szCs w:val="28"/>
        </w:rPr>
        <w:t xml:space="preserve"> </w:t>
      </w:r>
      <w:r w:rsidRPr="00F8594B">
        <w:rPr>
          <w:rFonts w:ascii="Times New Roman" w:hAnsi="Times New Roman"/>
          <w:sz w:val="28"/>
          <w:szCs w:val="28"/>
        </w:rPr>
        <w:t>200</w:t>
      </w:r>
      <w:r w:rsidR="00DE3770">
        <w:rPr>
          <w:rFonts w:ascii="Times New Roman" w:hAnsi="Times New Roman"/>
          <w:sz w:val="28"/>
          <w:szCs w:val="28"/>
        </w:rPr>
        <w:t xml:space="preserve"> гектаров</w:t>
      </w:r>
      <w:r w:rsidRPr="00F8594B">
        <w:rPr>
          <w:rFonts w:ascii="Times New Roman" w:hAnsi="Times New Roman"/>
          <w:sz w:val="28"/>
          <w:szCs w:val="28"/>
        </w:rPr>
        <w:t xml:space="preserve">. </w:t>
      </w:r>
      <w:r w:rsidR="00DE3770">
        <w:rPr>
          <w:rFonts w:ascii="Times New Roman" w:hAnsi="Times New Roman"/>
          <w:sz w:val="28"/>
          <w:szCs w:val="28"/>
        </w:rPr>
        <w:t>О</w:t>
      </w:r>
      <w:r w:rsidRPr="00F8594B">
        <w:rPr>
          <w:rFonts w:ascii="Times New Roman" w:hAnsi="Times New Roman"/>
          <w:sz w:val="28"/>
          <w:szCs w:val="28"/>
        </w:rPr>
        <w:t>вощи и картофель занимают</w:t>
      </w:r>
      <w:r w:rsidR="00DE3770">
        <w:rPr>
          <w:rFonts w:ascii="Times New Roman" w:hAnsi="Times New Roman"/>
          <w:sz w:val="28"/>
          <w:szCs w:val="28"/>
        </w:rPr>
        <w:t xml:space="preserve"> в общей площади пашни</w:t>
      </w:r>
      <w:r w:rsidRPr="00F8594B">
        <w:rPr>
          <w:rFonts w:ascii="Times New Roman" w:hAnsi="Times New Roman"/>
          <w:sz w:val="28"/>
          <w:szCs w:val="28"/>
        </w:rPr>
        <w:t xml:space="preserve"> 60</w:t>
      </w:r>
      <w:r w:rsidR="00DE3770">
        <w:rPr>
          <w:rFonts w:ascii="Times New Roman" w:hAnsi="Times New Roman"/>
          <w:sz w:val="28"/>
          <w:szCs w:val="28"/>
        </w:rPr>
        <w:t>0 гектаров</w:t>
      </w:r>
      <w:r w:rsidRPr="00F8594B">
        <w:rPr>
          <w:rFonts w:ascii="Times New Roman" w:hAnsi="Times New Roman"/>
          <w:sz w:val="28"/>
          <w:szCs w:val="28"/>
        </w:rPr>
        <w:t>. Ежегодно валовой сбор овощей и картофеля составляет более 19,5</w:t>
      </w:r>
      <w:r w:rsidR="00DE3770">
        <w:rPr>
          <w:rFonts w:ascii="Times New Roman" w:hAnsi="Times New Roman"/>
          <w:sz w:val="28"/>
          <w:szCs w:val="28"/>
        </w:rPr>
        <w:t xml:space="preserve"> </w:t>
      </w:r>
      <w:r w:rsidRPr="00F8594B">
        <w:rPr>
          <w:rFonts w:ascii="Times New Roman" w:hAnsi="Times New Roman"/>
          <w:sz w:val="28"/>
          <w:szCs w:val="28"/>
        </w:rPr>
        <w:t>тыс. тонн.</w:t>
      </w:r>
    </w:p>
    <w:p w:rsidR="00DE3770" w:rsidRDefault="00F27613" w:rsidP="00DE3770">
      <w:pPr>
        <w:spacing w:after="0" w:line="360" w:lineRule="auto"/>
        <w:ind w:firstLine="360"/>
        <w:jc w:val="both"/>
        <w:rPr>
          <w:rFonts w:ascii="Times New Roman" w:hAnsi="Times New Roman"/>
          <w:sz w:val="28"/>
        </w:rPr>
      </w:pPr>
      <w:r>
        <w:rPr>
          <w:rFonts w:ascii="Times New Roman" w:hAnsi="Times New Roman"/>
          <w:sz w:val="28"/>
        </w:rPr>
        <w:t>Показатели размера предприятия представлены в таблице</w:t>
      </w:r>
      <w:r w:rsidR="00DE3770">
        <w:rPr>
          <w:rFonts w:ascii="Times New Roman" w:hAnsi="Times New Roman"/>
          <w:sz w:val="28"/>
        </w:rPr>
        <w:t xml:space="preserve"> 2.</w:t>
      </w:r>
    </w:p>
    <w:p w:rsidR="00F27613" w:rsidRPr="00DE3770" w:rsidRDefault="00F27613" w:rsidP="00DE3770">
      <w:pPr>
        <w:spacing w:after="0" w:line="360" w:lineRule="auto"/>
        <w:jc w:val="both"/>
        <w:rPr>
          <w:rFonts w:ascii="Times New Roman" w:hAnsi="Times New Roman"/>
          <w:sz w:val="28"/>
        </w:rPr>
      </w:pPr>
      <w:r>
        <w:rPr>
          <w:rFonts w:ascii="Times New Roman" w:hAnsi="Times New Roman"/>
          <w:sz w:val="28"/>
          <w:szCs w:val="28"/>
        </w:rPr>
        <w:t xml:space="preserve">Таблица  </w:t>
      </w:r>
      <w:r w:rsidR="00B40D79">
        <w:rPr>
          <w:rFonts w:ascii="Times New Roman" w:hAnsi="Times New Roman"/>
          <w:sz w:val="28"/>
          <w:szCs w:val="28"/>
        </w:rPr>
        <w:t>2</w:t>
      </w:r>
      <w:r>
        <w:rPr>
          <w:rFonts w:ascii="Times New Roman" w:hAnsi="Times New Roman"/>
          <w:sz w:val="28"/>
          <w:szCs w:val="28"/>
        </w:rPr>
        <w:t xml:space="preserve"> – Показатели размера предприятия</w:t>
      </w:r>
    </w:p>
    <w:tbl>
      <w:tblPr>
        <w:tblW w:w="9640" w:type="dxa"/>
        <w:tblInd w:w="93" w:type="dxa"/>
        <w:tblLayout w:type="fixed"/>
        <w:tblLook w:val="04A0" w:firstRow="1" w:lastRow="0" w:firstColumn="1" w:lastColumn="0" w:noHBand="0" w:noVBand="1"/>
      </w:tblPr>
      <w:tblGrid>
        <w:gridCol w:w="3984"/>
        <w:gridCol w:w="1134"/>
        <w:gridCol w:w="1276"/>
        <w:gridCol w:w="1134"/>
        <w:gridCol w:w="1171"/>
        <w:gridCol w:w="941"/>
      </w:tblGrid>
      <w:tr w:rsidR="00F27613" w:rsidRPr="006E670C" w:rsidTr="00F27613">
        <w:trPr>
          <w:trHeight w:val="765"/>
        </w:trPr>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Показатели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2013 г.</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2014 г.</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2015 г.</w:t>
            </w:r>
          </w:p>
        </w:tc>
        <w:tc>
          <w:tcPr>
            <w:tcW w:w="1171" w:type="dxa"/>
            <w:tcBorders>
              <w:top w:val="single" w:sz="4" w:space="0" w:color="auto"/>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Отклонение, +/-</w:t>
            </w:r>
          </w:p>
        </w:tc>
        <w:tc>
          <w:tcPr>
            <w:tcW w:w="941" w:type="dxa"/>
            <w:tcBorders>
              <w:top w:val="single" w:sz="4" w:space="0" w:color="auto"/>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2015 г. в % к 2013 г.</w:t>
            </w:r>
          </w:p>
        </w:tc>
      </w:tr>
      <w:tr w:rsidR="00F27613" w:rsidRPr="006E670C" w:rsidTr="00F27613">
        <w:trPr>
          <w:trHeight w:val="51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Денежная выручка от реализации продукции, тыс. руб.</w:t>
            </w:r>
          </w:p>
        </w:tc>
        <w:tc>
          <w:tcPr>
            <w:tcW w:w="1134" w:type="dxa"/>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524 266</w:t>
            </w:r>
          </w:p>
        </w:tc>
        <w:tc>
          <w:tcPr>
            <w:tcW w:w="1276" w:type="dxa"/>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533 646</w:t>
            </w:r>
          </w:p>
        </w:tc>
        <w:tc>
          <w:tcPr>
            <w:tcW w:w="1134" w:type="dxa"/>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555 653</w:t>
            </w:r>
          </w:p>
        </w:tc>
        <w:tc>
          <w:tcPr>
            <w:tcW w:w="1171" w:type="dxa"/>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31 387</w:t>
            </w:r>
          </w:p>
        </w:tc>
        <w:tc>
          <w:tcPr>
            <w:tcW w:w="941" w:type="dxa"/>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105,99</w:t>
            </w:r>
          </w:p>
        </w:tc>
      </w:tr>
      <w:tr w:rsidR="00F27613" w:rsidRPr="006E670C" w:rsidTr="00F27613">
        <w:trPr>
          <w:trHeight w:val="30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Среднесписочная численность работников, чел.</w:t>
            </w:r>
          </w:p>
        </w:tc>
        <w:tc>
          <w:tcPr>
            <w:tcW w:w="1134" w:type="dxa"/>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645</w:t>
            </w:r>
          </w:p>
        </w:tc>
        <w:tc>
          <w:tcPr>
            <w:tcW w:w="1276" w:type="dxa"/>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624</w:t>
            </w:r>
          </w:p>
        </w:tc>
        <w:tc>
          <w:tcPr>
            <w:tcW w:w="1134" w:type="dxa"/>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603</w:t>
            </w:r>
          </w:p>
        </w:tc>
        <w:tc>
          <w:tcPr>
            <w:tcW w:w="1171" w:type="dxa"/>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-42</w:t>
            </w:r>
          </w:p>
        </w:tc>
        <w:tc>
          <w:tcPr>
            <w:tcW w:w="941" w:type="dxa"/>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93,49</w:t>
            </w:r>
          </w:p>
        </w:tc>
      </w:tr>
      <w:tr w:rsidR="00F27613" w:rsidRPr="006E670C" w:rsidTr="00F27613">
        <w:trPr>
          <w:trHeight w:val="30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Стоимость основных средств, тыс. руб.</w:t>
            </w:r>
          </w:p>
        </w:tc>
        <w:tc>
          <w:tcPr>
            <w:tcW w:w="1134" w:type="dxa"/>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684 027</w:t>
            </w:r>
          </w:p>
        </w:tc>
        <w:tc>
          <w:tcPr>
            <w:tcW w:w="1276" w:type="dxa"/>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633 684</w:t>
            </w:r>
          </w:p>
        </w:tc>
        <w:tc>
          <w:tcPr>
            <w:tcW w:w="1134" w:type="dxa"/>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601 613</w:t>
            </w:r>
          </w:p>
        </w:tc>
        <w:tc>
          <w:tcPr>
            <w:tcW w:w="1171" w:type="dxa"/>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-82 414</w:t>
            </w:r>
          </w:p>
        </w:tc>
        <w:tc>
          <w:tcPr>
            <w:tcW w:w="941" w:type="dxa"/>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87,95</w:t>
            </w:r>
          </w:p>
        </w:tc>
      </w:tr>
      <w:tr w:rsidR="00F27613" w:rsidRPr="006E670C" w:rsidTr="00F27613">
        <w:trPr>
          <w:trHeight w:val="30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Площадь с.-х. угодий, га</w:t>
            </w:r>
          </w:p>
        </w:tc>
        <w:tc>
          <w:tcPr>
            <w:tcW w:w="1134" w:type="dxa"/>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5 730</w:t>
            </w:r>
          </w:p>
        </w:tc>
        <w:tc>
          <w:tcPr>
            <w:tcW w:w="1276" w:type="dxa"/>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6 862</w:t>
            </w:r>
          </w:p>
        </w:tc>
        <w:tc>
          <w:tcPr>
            <w:tcW w:w="1134" w:type="dxa"/>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5 625</w:t>
            </w:r>
          </w:p>
        </w:tc>
        <w:tc>
          <w:tcPr>
            <w:tcW w:w="1171" w:type="dxa"/>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-105</w:t>
            </w:r>
          </w:p>
        </w:tc>
        <w:tc>
          <w:tcPr>
            <w:tcW w:w="941" w:type="dxa"/>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98,17</w:t>
            </w:r>
          </w:p>
        </w:tc>
      </w:tr>
      <w:tr w:rsidR="00F27613" w:rsidRPr="006E670C" w:rsidTr="00F27613">
        <w:trPr>
          <w:trHeight w:val="30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в том числе пашня, га</w:t>
            </w:r>
          </w:p>
        </w:tc>
        <w:tc>
          <w:tcPr>
            <w:tcW w:w="1134" w:type="dxa"/>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2 661</w:t>
            </w:r>
          </w:p>
        </w:tc>
        <w:tc>
          <w:tcPr>
            <w:tcW w:w="1276" w:type="dxa"/>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2 896</w:t>
            </w:r>
          </w:p>
        </w:tc>
        <w:tc>
          <w:tcPr>
            <w:tcW w:w="1134" w:type="dxa"/>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3 198</w:t>
            </w:r>
          </w:p>
        </w:tc>
        <w:tc>
          <w:tcPr>
            <w:tcW w:w="1171" w:type="dxa"/>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537</w:t>
            </w:r>
          </w:p>
        </w:tc>
        <w:tc>
          <w:tcPr>
            <w:tcW w:w="941" w:type="dxa"/>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120,18</w:t>
            </w:r>
          </w:p>
        </w:tc>
      </w:tr>
    </w:tbl>
    <w:p w:rsidR="00F27613" w:rsidRDefault="00F27613" w:rsidP="00F27613">
      <w:pPr>
        <w:spacing w:after="0" w:line="360" w:lineRule="auto"/>
        <w:ind w:firstLine="708"/>
        <w:jc w:val="both"/>
        <w:rPr>
          <w:rFonts w:ascii="Times New Roman" w:hAnsi="Times New Roman"/>
          <w:sz w:val="28"/>
          <w:szCs w:val="28"/>
        </w:rPr>
      </w:pPr>
      <w:r>
        <w:rPr>
          <w:rFonts w:ascii="Times New Roman" w:hAnsi="Times New Roman"/>
          <w:sz w:val="28"/>
          <w:szCs w:val="28"/>
        </w:rPr>
        <w:t xml:space="preserve">Как видно из таблицы, в течение 3 лет денежная выручка  предприятия возросла на 5,99%. Это свидетельствует о том, что предприятие неубыточно и приносит доход. Среднесписочная численность работников в 2015 году составила 603 человека, что на 42 человека меньше чем в 2013 году. Среднегодовая стоимость основных средств уменьшилась на 12,05% в 2015 году по </w:t>
      </w:r>
      <w:r>
        <w:rPr>
          <w:rFonts w:ascii="Times New Roman" w:hAnsi="Times New Roman"/>
          <w:sz w:val="28"/>
          <w:szCs w:val="28"/>
        </w:rPr>
        <w:lastRenderedPageBreak/>
        <w:t>сравнению с 2013 годом, что обусловлено износом оборудования на предприятии и другими факторами.</w:t>
      </w:r>
    </w:p>
    <w:p w:rsidR="00F27613" w:rsidRPr="007D0E09" w:rsidRDefault="00F27613" w:rsidP="00F27613">
      <w:pPr>
        <w:spacing w:after="0" w:line="360" w:lineRule="auto"/>
        <w:ind w:firstLine="708"/>
        <w:jc w:val="both"/>
        <w:rPr>
          <w:rFonts w:ascii="Times New Roman" w:hAnsi="Times New Roman"/>
          <w:sz w:val="28"/>
          <w:szCs w:val="28"/>
        </w:rPr>
      </w:pPr>
      <w:r w:rsidRPr="007D0E09">
        <w:rPr>
          <w:rFonts w:ascii="Times New Roman" w:hAnsi="Times New Roman"/>
          <w:sz w:val="28"/>
          <w:szCs w:val="28"/>
        </w:rPr>
        <w:t xml:space="preserve">Существующая база хранения позволяет закладывать на хранение до14тыс. тонн овощей и картофеля для бесперебойной реализации в течение года. </w:t>
      </w:r>
    </w:p>
    <w:p w:rsidR="00F27613" w:rsidRPr="007D0E09" w:rsidRDefault="00F27613" w:rsidP="00F27613">
      <w:pPr>
        <w:spacing w:after="0" w:line="360" w:lineRule="auto"/>
        <w:ind w:firstLine="708"/>
        <w:jc w:val="both"/>
        <w:rPr>
          <w:rFonts w:ascii="Times New Roman" w:hAnsi="Times New Roman"/>
          <w:sz w:val="28"/>
          <w:szCs w:val="28"/>
        </w:rPr>
      </w:pPr>
      <w:r>
        <w:rPr>
          <w:rFonts w:ascii="Times New Roman" w:hAnsi="Times New Roman"/>
          <w:sz w:val="28"/>
          <w:szCs w:val="28"/>
        </w:rPr>
        <w:t>Рассмотрим специализацию предприятия на основании данных анализа выручки по видам продукции.</w:t>
      </w:r>
    </w:p>
    <w:p w:rsidR="00F27613" w:rsidRDefault="00F27613" w:rsidP="00F27613">
      <w:pPr>
        <w:spacing w:line="360" w:lineRule="auto"/>
        <w:rPr>
          <w:rFonts w:ascii="Times New Roman" w:hAnsi="Times New Roman"/>
          <w:sz w:val="28"/>
          <w:szCs w:val="28"/>
        </w:rPr>
      </w:pPr>
      <w:r>
        <w:rPr>
          <w:rFonts w:ascii="Times New Roman" w:hAnsi="Times New Roman"/>
          <w:sz w:val="28"/>
          <w:szCs w:val="28"/>
        </w:rPr>
        <w:t xml:space="preserve">Таблица </w:t>
      </w:r>
      <w:r w:rsidR="00B40D79">
        <w:rPr>
          <w:rFonts w:ascii="Times New Roman" w:hAnsi="Times New Roman"/>
          <w:sz w:val="28"/>
          <w:szCs w:val="28"/>
        </w:rPr>
        <w:t>3</w:t>
      </w:r>
      <w:r>
        <w:rPr>
          <w:rFonts w:ascii="Times New Roman" w:hAnsi="Times New Roman"/>
          <w:sz w:val="28"/>
          <w:szCs w:val="28"/>
        </w:rPr>
        <w:t xml:space="preserve"> – Состав и структура денежной выручки</w:t>
      </w:r>
    </w:p>
    <w:tbl>
      <w:tblPr>
        <w:tblW w:w="5000" w:type="pct"/>
        <w:tblLook w:val="04A0" w:firstRow="1" w:lastRow="0" w:firstColumn="1" w:lastColumn="0" w:noHBand="0" w:noVBand="1"/>
      </w:tblPr>
      <w:tblGrid>
        <w:gridCol w:w="2801"/>
        <w:gridCol w:w="1134"/>
        <w:gridCol w:w="992"/>
        <w:gridCol w:w="991"/>
        <w:gridCol w:w="852"/>
        <w:gridCol w:w="1014"/>
        <w:gridCol w:w="936"/>
        <w:gridCol w:w="850"/>
      </w:tblGrid>
      <w:tr w:rsidR="00F27613" w:rsidRPr="006E670C" w:rsidTr="00F27613">
        <w:trPr>
          <w:trHeight w:val="300"/>
        </w:trPr>
        <w:tc>
          <w:tcPr>
            <w:tcW w:w="14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Отрасль производства</w:t>
            </w:r>
          </w:p>
        </w:tc>
        <w:tc>
          <w:tcPr>
            <w:tcW w:w="1110" w:type="pct"/>
            <w:gridSpan w:val="2"/>
            <w:tcBorders>
              <w:top w:val="single" w:sz="4" w:space="0" w:color="auto"/>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2013 г.</w:t>
            </w:r>
          </w:p>
        </w:tc>
        <w:tc>
          <w:tcPr>
            <w:tcW w:w="963" w:type="pct"/>
            <w:gridSpan w:val="2"/>
            <w:tcBorders>
              <w:top w:val="single" w:sz="4" w:space="0" w:color="auto"/>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2014 г.</w:t>
            </w:r>
          </w:p>
        </w:tc>
        <w:tc>
          <w:tcPr>
            <w:tcW w:w="1019" w:type="pct"/>
            <w:gridSpan w:val="2"/>
            <w:tcBorders>
              <w:top w:val="single" w:sz="4" w:space="0" w:color="auto"/>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2015 г.</w:t>
            </w:r>
          </w:p>
        </w:tc>
        <w:tc>
          <w:tcPr>
            <w:tcW w:w="44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2015 г. в % к 2013 г.</w:t>
            </w:r>
          </w:p>
        </w:tc>
      </w:tr>
      <w:tr w:rsidR="00F27613" w:rsidRPr="006E670C" w:rsidTr="00F27613">
        <w:trPr>
          <w:trHeight w:val="300"/>
        </w:trPr>
        <w:tc>
          <w:tcPr>
            <w:tcW w:w="1463" w:type="pct"/>
            <w:vMerge/>
            <w:tcBorders>
              <w:top w:val="single" w:sz="4" w:space="0" w:color="auto"/>
              <w:left w:val="single" w:sz="4" w:space="0" w:color="auto"/>
              <w:bottom w:val="single" w:sz="4" w:space="0" w:color="auto"/>
              <w:right w:val="single" w:sz="4" w:space="0" w:color="auto"/>
            </w:tcBorders>
            <w:vAlign w:val="center"/>
            <w:hideMark/>
          </w:tcPr>
          <w:p w:rsidR="00F27613" w:rsidRPr="006E670C" w:rsidRDefault="00F27613" w:rsidP="00F27613">
            <w:pPr>
              <w:spacing w:after="0" w:line="240" w:lineRule="auto"/>
              <w:rPr>
                <w:rFonts w:ascii="Times New Roman" w:eastAsia="Times New Roman" w:hAnsi="Times New Roman"/>
                <w:color w:val="000000"/>
                <w:sz w:val="20"/>
                <w:szCs w:val="20"/>
                <w:lang w:eastAsia="ru-RU"/>
              </w:rPr>
            </w:pPr>
          </w:p>
        </w:tc>
        <w:tc>
          <w:tcPr>
            <w:tcW w:w="592"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тыс. руб.</w:t>
            </w:r>
          </w:p>
        </w:tc>
        <w:tc>
          <w:tcPr>
            <w:tcW w:w="518"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w:t>
            </w:r>
          </w:p>
        </w:tc>
        <w:tc>
          <w:tcPr>
            <w:tcW w:w="518"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тыс. руб.</w:t>
            </w:r>
          </w:p>
        </w:tc>
        <w:tc>
          <w:tcPr>
            <w:tcW w:w="44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w:t>
            </w:r>
          </w:p>
        </w:tc>
        <w:tc>
          <w:tcPr>
            <w:tcW w:w="53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тыс. руб.</w:t>
            </w:r>
          </w:p>
        </w:tc>
        <w:tc>
          <w:tcPr>
            <w:tcW w:w="48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w:t>
            </w:r>
          </w:p>
        </w:tc>
        <w:tc>
          <w:tcPr>
            <w:tcW w:w="444" w:type="pct"/>
            <w:vMerge/>
            <w:tcBorders>
              <w:top w:val="single" w:sz="4" w:space="0" w:color="auto"/>
              <w:left w:val="single" w:sz="4" w:space="0" w:color="auto"/>
              <w:bottom w:val="single" w:sz="4" w:space="0" w:color="000000"/>
              <w:right w:val="single" w:sz="4" w:space="0" w:color="auto"/>
            </w:tcBorders>
            <w:vAlign w:val="center"/>
            <w:hideMark/>
          </w:tcPr>
          <w:p w:rsidR="00F27613" w:rsidRPr="006E670C" w:rsidRDefault="00F27613" w:rsidP="00F27613">
            <w:pPr>
              <w:spacing w:after="0" w:line="240" w:lineRule="auto"/>
              <w:rPr>
                <w:rFonts w:ascii="Times New Roman" w:eastAsia="Times New Roman" w:hAnsi="Times New Roman"/>
                <w:color w:val="000000"/>
                <w:sz w:val="20"/>
                <w:szCs w:val="20"/>
                <w:lang w:eastAsia="ru-RU"/>
              </w:rPr>
            </w:pPr>
          </w:p>
        </w:tc>
      </w:tr>
      <w:tr w:rsidR="00F27613" w:rsidRPr="006E670C" w:rsidTr="00F27613">
        <w:trPr>
          <w:trHeight w:val="30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Мясное скотоводство</w:t>
            </w:r>
          </w:p>
        </w:tc>
        <w:tc>
          <w:tcPr>
            <w:tcW w:w="592"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237 005</w:t>
            </w:r>
          </w:p>
        </w:tc>
        <w:tc>
          <w:tcPr>
            <w:tcW w:w="518"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45,21</w:t>
            </w:r>
          </w:p>
        </w:tc>
        <w:tc>
          <w:tcPr>
            <w:tcW w:w="518"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250 362</w:t>
            </w:r>
          </w:p>
        </w:tc>
        <w:tc>
          <w:tcPr>
            <w:tcW w:w="44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46,92</w:t>
            </w:r>
          </w:p>
        </w:tc>
        <w:tc>
          <w:tcPr>
            <w:tcW w:w="53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290 256</w:t>
            </w:r>
          </w:p>
        </w:tc>
        <w:tc>
          <w:tcPr>
            <w:tcW w:w="48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52,24</w:t>
            </w:r>
          </w:p>
        </w:tc>
        <w:tc>
          <w:tcPr>
            <w:tcW w:w="444"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122,47</w:t>
            </w:r>
          </w:p>
        </w:tc>
      </w:tr>
      <w:tr w:rsidR="00F27613" w:rsidRPr="006E670C" w:rsidTr="00F27613">
        <w:trPr>
          <w:trHeight w:val="30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Молочное скотоводство</w:t>
            </w:r>
          </w:p>
        </w:tc>
        <w:tc>
          <w:tcPr>
            <w:tcW w:w="592"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135 224</w:t>
            </w:r>
          </w:p>
        </w:tc>
        <w:tc>
          <w:tcPr>
            <w:tcW w:w="518"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25,79</w:t>
            </w:r>
          </w:p>
        </w:tc>
        <w:tc>
          <w:tcPr>
            <w:tcW w:w="518"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150 256</w:t>
            </w:r>
          </w:p>
        </w:tc>
        <w:tc>
          <w:tcPr>
            <w:tcW w:w="44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28,16</w:t>
            </w:r>
          </w:p>
        </w:tc>
        <w:tc>
          <w:tcPr>
            <w:tcW w:w="53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150 795</w:t>
            </w:r>
          </w:p>
        </w:tc>
        <w:tc>
          <w:tcPr>
            <w:tcW w:w="48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27,14</w:t>
            </w:r>
          </w:p>
        </w:tc>
        <w:tc>
          <w:tcPr>
            <w:tcW w:w="444"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111,51</w:t>
            </w:r>
          </w:p>
        </w:tc>
      </w:tr>
      <w:tr w:rsidR="00F27613" w:rsidRPr="006E670C" w:rsidTr="00F27613">
        <w:trPr>
          <w:trHeight w:val="30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Полеводство, в том числе:</w:t>
            </w:r>
          </w:p>
        </w:tc>
        <w:tc>
          <w:tcPr>
            <w:tcW w:w="592"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103 075</w:t>
            </w:r>
          </w:p>
        </w:tc>
        <w:tc>
          <w:tcPr>
            <w:tcW w:w="518"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19,66</w:t>
            </w:r>
          </w:p>
        </w:tc>
        <w:tc>
          <w:tcPr>
            <w:tcW w:w="518"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130 045</w:t>
            </w:r>
          </w:p>
        </w:tc>
        <w:tc>
          <w:tcPr>
            <w:tcW w:w="44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24,37</w:t>
            </w:r>
          </w:p>
        </w:tc>
        <w:tc>
          <w:tcPr>
            <w:tcW w:w="53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96 346</w:t>
            </w:r>
          </w:p>
        </w:tc>
        <w:tc>
          <w:tcPr>
            <w:tcW w:w="48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17,34</w:t>
            </w:r>
          </w:p>
        </w:tc>
        <w:tc>
          <w:tcPr>
            <w:tcW w:w="444"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93,47</w:t>
            </w:r>
          </w:p>
        </w:tc>
      </w:tr>
      <w:tr w:rsidR="00F27613" w:rsidRPr="006E670C" w:rsidTr="00F27613">
        <w:trPr>
          <w:trHeight w:val="30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овощи</w:t>
            </w:r>
          </w:p>
        </w:tc>
        <w:tc>
          <w:tcPr>
            <w:tcW w:w="592"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30 256</w:t>
            </w:r>
          </w:p>
        </w:tc>
        <w:tc>
          <w:tcPr>
            <w:tcW w:w="518"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5,77</w:t>
            </w:r>
          </w:p>
        </w:tc>
        <w:tc>
          <w:tcPr>
            <w:tcW w:w="518"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57 485</w:t>
            </w:r>
          </w:p>
        </w:tc>
        <w:tc>
          <w:tcPr>
            <w:tcW w:w="44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10,77</w:t>
            </w:r>
          </w:p>
        </w:tc>
        <w:tc>
          <w:tcPr>
            <w:tcW w:w="53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42 563</w:t>
            </w:r>
          </w:p>
        </w:tc>
        <w:tc>
          <w:tcPr>
            <w:tcW w:w="48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7,66</w:t>
            </w:r>
          </w:p>
        </w:tc>
        <w:tc>
          <w:tcPr>
            <w:tcW w:w="444"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140,68</w:t>
            </w:r>
          </w:p>
        </w:tc>
      </w:tr>
      <w:tr w:rsidR="00F27613" w:rsidRPr="006E670C" w:rsidTr="00F27613">
        <w:trPr>
          <w:trHeight w:val="30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картофель</w:t>
            </w:r>
          </w:p>
        </w:tc>
        <w:tc>
          <w:tcPr>
            <w:tcW w:w="592"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42 563</w:t>
            </w:r>
          </w:p>
        </w:tc>
        <w:tc>
          <w:tcPr>
            <w:tcW w:w="518"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8,12</w:t>
            </w:r>
          </w:p>
        </w:tc>
        <w:tc>
          <w:tcPr>
            <w:tcW w:w="518"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68 563</w:t>
            </w:r>
          </w:p>
        </w:tc>
        <w:tc>
          <w:tcPr>
            <w:tcW w:w="44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12,85</w:t>
            </w:r>
          </w:p>
        </w:tc>
        <w:tc>
          <w:tcPr>
            <w:tcW w:w="53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50 826</w:t>
            </w:r>
          </w:p>
        </w:tc>
        <w:tc>
          <w:tcPr>
            <w:tcW w:w="48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9,15</w:t>
            </w:r>
          </w:p>
        </w:tc>
        <w:tc>
          <w:tcPr>
            <w:tcW w:w="444"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119,41</w:t>
            </w:r>
          </w:p>
        </w:tc>
      </w:tr>
      <w:tr w:rsidR="00F27613" w:rsidRPr="006E670C" w:rsidTr="00F27613">
        <w:trPr>
          <w:trHeight w:val="30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прочее</w:t>
            </w:r>
          </w:p>
        </w:tc>
        <w:tc>
          <w:tcPr>
            <w:tcW w:w="592"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30 256</w:t>
            </w:r>
          </w:p>
        </w:tc>
        <w:tc>
          <w:tcPr>
            <w:tcW w:w="518"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5,77</w:t>
            </w:r>
          </w:p>
        </w:tc>
        <w:tc>
          <w:tcPr>
            <w:tcW w:w="518"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3 997</w:t>
            </w:r>
          </w:p>
        </w:tc>
        <w:tc>
          <w:tcPr>
            <w:tcW w:w="44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0,75</w:t>
            </w:r>
          </w:p>
        </w:tc>
        <w:tc>
          <w:tcPr>
            <w:tcW w:w="53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2 957</w:t>
            </w:r>
          </w:p>
        </w:tc>
        <w:tc>
          <w:tcPr>
            <w:tcW w:w="48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0,53</w:t>
            </w:r>
          </w:p>
        </w:tc>
        <w:tc>
          <w:tcPr>
            <w:tcW w:w="444"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9,77</w:t>
            </w:r>
          </w:p>
        </w:tc>
      </w:tr>
      <w:tr w:rsidR="00F27613" w:rsidRPr="006E670C" w:rsidTr="00F27613">
        <w:trPr>
          <w:trHeight w:val="30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 xml:space="preserve">Переработка продукции </w:t>
            </w:r>
          </w:p>
        </w:tc>
        <w:tc>
          <w:tcPr>
            <w:tcW w:w="592"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48 962</w:t>
            </w:r>
          </w:p>
        </w:tc>
        <w:tc>
          <w:tcPr>
            <w:tcW w:w="518"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9,34</w:t>
            </w:r>
          </w:p>
        </w:tc>
        <w:tc>
          <w:tcPr>
            <w:tcW w:w="518"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2 983</w:t>
            </w:r>
          </w:p>
        </w:tc>
        <w:tc>
          <w:tcPr>
            <w:tcW w:w="44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0,56</w:t>
            </w:r>
          </w:p>
        </w:tc>
        <w:tc>
          <w:tcPr>
            <w:tcW w:w="53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18 256</w:t>
            </w:r>
          </w:p>
        </w:tc>
        <w:tc>
          <w:tcPr>
            <w:tcW w:w="48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3,29</w:t>
            </w:r>
          </w:p>
        </w:tc>
        <w:tc>
          <w:tcPr>
            <w:tcW w:w="444"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37,29</w:t>
            </w:r>
          </w:p>
        </w:tc>
      </w:tr>
      <w:tr w:rsidR="00F27613" w:rsidRPr="006E670C" w:rsidTr="00F27613">
        <w:trPr>
          <w:trHeight w:val="30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Итого</w:t>
            </w:r>
          </w:p>
        </w:tc>
        <w:tc>
          <w:tcPr>
            <w:tcW w:w="592"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524 266</w:t>
            </w:r>
          </w:p>
        </w:tc>
        <w:tc>
          <w:tcPr>
            <w:tcW w:w="518"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100,00</w:t>
            </w:r>
          </w:p>
        </w:tc>
        <w:tc>
          <w:tcPr>
            <w:tcW w:w="518"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533 646</w:t>
            </w:r>
          </w:p>
        </w:tc>
        <w:tc>
          <w:tcPr>
            <w:tcW w:w="44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100,00</w:t>
            </w:r>
          </w:p>
        </w:tc>
        <w:tc>
          <w:tcPr>
            <w:tcW w:w="53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555 653</w:t>
            </w:r>
          </w:p>
        </w:tc>
        <w:tc>
          <w:tcPr>
            <w:tcW w:w="48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100,00</w:t>
            </w:r>
          </w:p>
        </w:tc>
        <w:tc>
          <w:tcPr>
            <w:tcW w:w="444"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105,99</w:t>
            </w:r>
          </w:p>
        </w:tc>
      </w:tr>
    </w:tbl>
    <w:p w:rsidR="00F27613" w:rsidRDefault="00F27613" w:rsidP="00F27613">
      <w:pPr>
        <w:spacing w:after="0" w:line="360" w:lineRule="auto"/>
        <w:ind w:firstLine="360"/>
        <w:jc w:val="both"/>
        <w:rPr>
          <w:rFonts w:ascii="Times New Roman" w:hAnsi="Times New Roman"/>
          <w:sz w:val="28"/>
          <w:szCs w:val="28"/>
        </w:rPr>
      </w:pPr>
    </w:p>
    <w:p w:rsidR="00F27613" w:rsidRPr="00FB1E4E" w:rsidRDefault="00F27613" w:rsidP="00F27613">
      <w:pPr>
        <w:spacing w:after="0" w:line="360" w:lineRule="auto"/>
        <w:ind w:firstLine="360"/>
        <w:jc w:val="both"/>
        <w:rPr>
          <w:rFonts w:ascii="Times New Roman" w:hAnsi="Times New Roman"/>
          <w:sz w:val="28"/>
          <w:szCs w:val="28"/>
        </w:rPr>
      </w:pPr>
      <w:r w:rsidRPr="00FB1E4E">
        <w:rPr>
          <w:rFonts w:ascii="Times New Roman" w:hAnsi="Times New Roman"/>
          <w:sz w:val="28"/>
          <w:szCs w:val="28"/>
        </w:rPr>
        <w:t>В 201</w:t>
      </w:r>
      <w:r>
        <w:rPr>
          <w:rFonts w:ascii="Times New Roman" w:hAnsi="Times New Roman"/>
          <w:sz w:val="28"/>
          <w:szCs w:val="28"/>
        </w:rPr>
        <w:t>5</w:t>
      </w:r>
      <w:r w:rsidRPr="00FB1E4E">
        <w:rPr>
          <w:rFonts w:ascii="Times New Roman" w:hAnsi="Times New Roman"/>
          <w:sz w:val="28"/>
          <w:szCs w:val="28"/>
        </w:rPr>
        <w:t xml:space="preserve"> году по сравнению с 201</w:t>
      </w:r>
      <w:r>
        <w:rPr>
          <w:rFonts w:ascii="Times New Roman" w:hAnsi="Times New Roman"/>
          <w:sz w:val="28"/>
          <w:szCs w:val="28"/>
        </w:rPr>
        <w:t>3</w:t>
      </w:r>
      <w:r w:rsidRPr="00FB1E4E">
        <w:rPr>
          <w:rFonts w:ascii="Times New Roman" w:hAnsi="Times New Roman"/>
          <w:sz w:val="28"/>
          <w:szCs w:val="28"/>
        </w:rPr>
        <w:t xml:space="preserve"> годом увеличился объем реализации продукции на </w:t>
      </w:r>
      <w:r>
        <w:rPr>
          <w:rFonts w:ascii="Times New Roman" w:hAnsi="Times New Roman"/>
          <w:sz w:val="28"/>
          <w:szCs w:val="28"/>
        </w:rPr>
        <w:t>5,99</w:t>
      </w:r>
      <w:r w:rsidRPr="00FB1E4E">
        <w:rPr>
          <w:rFonts w:ascii="Times New Roman" w:hAnsi="Times New Roman"/>
          <w:sz w:val="28"/>
          <w:szCs w:val="28"/>
        </w:rPr>
        <w:t xml:space="preserve">%. Объем реализации молока увеличился – на </w:t>
      </w:r>
      <w:r>
        <w:rPr>
          <w:rFonts w:ascii="Times New Roman" w:hAnsi="Times New Roman"/>
          <w:sz w:val="28"/>
          <w:szCs w:val="28"/>
        </w:rPr>
        <w:t>11,51</w:t>
      </w:r>
      <w:r w:rsidRPr="00FB1E4E">
        <w:rPr>
          <w:rFonts w:ascii="Times New Roman" w:hAnsi="Times New Roman"/>
          <w:sz w:val="28"/>
          <w:szCs w:val="28"/>
        </w:rPr>
        <w:t xml:space="preserve">%, мяса КРС на </w:t>
      </w:r>
      <w:r>
        <w:rPr>
          <w:rFonts w:ascii="Times New Roman" w:hAnsi="Times New Roman"/>
          <w:sz w:val="28"/>
          <w:szCs w:val="28"/>
        </w:rPr>
        <w:t>22,47</w:t>
      </w:r>
      <w:r w:rsidRPr="00FB1E4E">
        <w:rPr>
          <w:rFonts w:ascii="Times New Roman" w:hAnsi="Times New Roman"/>
          <w:sz w:val="28"/>
          <w:szCs w:val="28"/>
        </w:rPr>
        <w:t xml:space="preserve">%. Продажа овощей увеличилась на </w:t>
      </w:r>
      <w:r>
        <w:rPr>
          <w:rFonts w:ascii="Times New Roman" w:hAnsi="Times New Roman"/>
          <w:sz w:val="28"/>
          <w:szCs w:val="28"/>
        </w:rPr>
        <w:t>40,68</w:t>
      </w:r>
      <w:r w:rsidRPr="00FB1E4E">
        <w:rPr>
          <w:rFonts w:ascii="Times New Roman" w:hAnsi="Times New Roman"/>
          <w:sz w:val="28"/>
          <w:szCs w:val="28"/>
        </w:rPr>
        <w:t>% в 201</w:t>
      </w:r>
      <w:r>
        <w:rPr>
          <w:rFonts w:ascii="Times New Roman" w:hAnsi="Times New Roman"/>
          <w:sz w:val="28"/>
          <w:szCs w:val="28"/>
        </w:rPr>
        <w:t>5</w:t>
      </w:r>
      <w:r w:rsidRPr="00FB1E4E">
        <w:rPr>
          <w:rFonts w:ascii="Times New Roman" w:hAnsi="Times New Roman"/>
          <w:sz w:val="28"/>
          <w:szCs w:val="28"/>
        </w:rPr>
        <w:t xml:space="preserve"> году в связи с ростом отпускных цен. Продажа картофеля растет быстрыми темпами</w:t>
      </w:r>
      <w:r>
        <w:rPr>
          <w:rFonts w:ascii="Times New Roman" w:hAnsi="Times New Roman"/>
          <w:sz w:val="28"/>
          <w:szCs w:val="28"/>
        </w:rPr>
        <w:t xml:space="preserve"> -</w:t>
      </w:r>
      <w:r w:rsidRPr="00FB1E4E">
        <w:rPr>
          <w:rFonts w:ascii="Times New Roman" w:hAnsi="Times New Roman"/>
          <w:sz w:val="28"/>
          <w:szCs w:val="28"/>
        </w:rPr>
        <w:t xml:space="preserve"> к 201</w:t>
      </w:r>
      <w:r>
        <w:rPr>
          <w:rFonts w:ascii="Times New Roman" w:hAnsi="Times New Roman"/>
          <w:sz w:val="28"/>
          <w:szCs w:val="28"/>
        </w:rPr>
        <w:t>5</w:t>
      </w:r>
      <w:r w:rsidRPr="00FB1E4E">
        <w:rPr>
          <w:rFonts w:ascii="Times New Roman" w:hAnsi="Times New Roman"/>
          <w:sz w:val="28"/>
          <w:szCs w:val="28"/>
        </w:rPr>
        <w:t xml:space="preserve"> году увеличилась на </w:t>
      </w:r>
      <w:r>
        <w:rPr>
          <w:rFonts w:ascii="Times New Roman" w:hAnsi="Times New Roman"/>
          <w:sz w:val="28"/>
          <w:szCs w:val="28"/>
        </w:rPr>
        <w:t>19,41</w:t>
      </w:r>
      <w:r w:rsidRPr="00FB1E4E">
        <w:rPr>
          <w:rFonts w:ascii="Times New Roman" w:hAnsi="Times New Roman"/>
          <w:sz w:val="28"/>
          <w:szCs w:val="28"/>
        </w:rPr>
        <w:t>%.</w:t>
      </w:r>
    </w:p>
    <w:p w:rsidR="00F27613" w:rsidRDefault="00F27613" w:rsidP="00F27613">
      <w:pPr>
        <w:spacing w:after="0" w:line="360" w:lineRule="auto"/>
        <w:ind w:firstLine="360"/>
        <w:jc w:val="both"/>
        <w:rPr>
          <w:rFonts w:ascii="Times New Roman" w:hAnsi="Times New Roman"/>
          <w:sz w:val="28"/>
        </w:rPr>
      </w:pPr>
      <w:r w:rsidRPr="00FB1E4E">
        <w:rPr>
          <w:rFonts w:ascii="Times New Roman" w:hAnsi="Times New Roman"/>
          <w:sz w:val="28"/>
          <w:szCs w:val="28"/>
        </w:rPr>
        <w:t>Для определения специализации ЗАО Агрокомбинат племзавод «Красногорский» необходимо рассчитать коэффициент специализации по формуле 1:</w:t>
      </w:r>
    </w:p>
    <w:p w:rsidR="00F27613" w:rsidRPr="00FB1E4E" w:rsidRDefault="00F27613" w:rsidP="00F27613">
      <w:pPr>
        <w:spacing w:line="360" w:lineRule="auto"/>
        <w:jc w:val="center"/>
        <w:rPr>
          <w:rFonts w:ascii="Times New Roman" w:hAnsi="Times New Roman"/>
          <w:sz w:val="28"/>
          <w:szCs w:val="28"/>
        </w:rPr>
      </w:pPr>
      <w:r w:rsidRPr="00FB1E4E">
        <w:rPr>
          <w:rFonts w:ascii="Times New Roman" w:hAnsi="Times New Roman"/>
          <w:noProof/>
          <w:sz w:val="28"/>
          <w:szCs w:val="28"/>
          <w:lang w:eastAsia="ru-RU"/>
        </w:rPr>
        <w:drawing>
          <wp:inline distT="0" distB="0" distL="0" distR="0">
            <wp:extent cx="1187450" cy="4502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7450" cy="450215"/>
                    </a:xfrm>
                    <a:prstGeom prst="rect">
                      <a:avLst/>
                    </a:prstGeom>
                    <a:noFill/>
                    <a:ln>
                      <a:noFill/>
                    </a:ln>
                  </pic:spPr>
                </pic:pic>
              </a:graphicData>
            </a:graphic>
          </wp:inline>
        </w:drawing>
      </w:r>
      <w:r w:rsidRPr="00FB1E4E">
        <w:rPr>
          <w:rFonts w:ascii="Times New Roman" w:hAnsi="Times New Roman"/>
          <w:sz w:val="28"/>
          <w:szCs w:val="28"/>
        </w:rPr>
        <w:t>,(1)</w:t>
      </w:r>
    </w:p>
    <w:p w:rsidR="00F27613" w:rsidRPr="00FB1E4E" w:rsidRDefault="00F27613" w:rsidP="00F27613">
      <w:pPr>
        <w:spacing w:line="360" w:lineRule="auto"/>
        <w:rPr>
          <w:rFonts w:ascii="Times New Roman" w:hAnsi="Times New Roman"/>
          <w:sz w:val="28"/>
          <w:szCs w:val="28"/>
        </w:rPr>
      </w:pPr>
      <w:r w:rsidRPr="00FB1E4E">
        <w:rPr>
          <w:rFonts w:ascii="Times New Roman" w:hAnsi="Times New Roman"/>
          <w:sz w:val="28"/>
          <w:szCs w:val="28"/>
        </w:rPr>
        <w:t xml:space="preserve">где </w:t>
      </w:r>
      <w:r w:rsidRPr="00FB1E4E">
        <w:rPr>
          <w:rFonts w:ascii="Times New Roman" w:hAnsi="Times New Roman"/>
          <w:noProof/>
          <w:sz w:val="28"/>
          <w:szCs w:val="28"/>
          <w:lang w:eastAsia="ru-RU"/>
        </w:rPr>
        <w:drawing>
          <wp:inline distT="0" distB="0" distL="0" distR="0">
            <wp:extent cx="218440" cy="2317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FB1E4E">
        <w:rPr>
          <w:rFonts w:ascii="Times New Roman" w:hAnsi="Times New Roman"/>
          <w:sz w:val="28"/>
          <w:szCs w:val="28"/>
        </w:rPr>
        <w:t>– удельный вес товарной продукции отдельных отраслей;</w:t>
      </w:r>
    </w:p>
    <w:p w:rsidR="00F27613" w:rsidRDefault="00F27613" w:rsidP="00F27613">
      <w:pPr>
        <w:spacing w:line="360" w:lineRule="auto"/>
        <w:rPr>
          <w:rFonts w:ascii="Times New Roman" w:hAnsi="Times New Roman"/>
          <w:sz w:val="28"/>
          <w:szCs w:val="28"/>
        </w:rPr>
      </w:pPr>
      <w:r w:rsidRPr="00FB1E4E">
        <w:rPr>
          <w:rFonts w:ascii="Times New Roman" w:hAnsi="Times New Roman"/>
          <w:sz w:val="28"/>
          <w:szCs w:val="28"/>
          <w:lang w:val="en-US"/>
        </w:rPr>
        <w:t>I</w:t>
      </w:r>
      <w:r w:rsidRPr="00FB1E4E">
        <w:rPr>
          <w:rFonts w:ascii="Times New Roman" w:hAnsi="Times New Roman"/>
          <w:sz w:val="28"/>
          <w:szCs w:val="28"/>
        </w:rPr>
        <w:t xml:space="preserve"> – порядковый номер удельного веса товарной продукции.</w:t>
      </w:r>
    </w:p>
    <w:p w:rsidR="00F27613" w:rsidRPr="00FB1E4E" w:rsidRDefault="00F27613" w:rsidP="00F27613">
      <w:pPr>
        <w:spacing w:line="360" w:lineRule="auto"/>
        <w:rPr>
          <w:rFonts w:ascii="Times New Roman" w:hAnsi="Times New Roman"/>
          <w:sz w:val="28"/>
          <w:szCs w:val="28"/>
        </w:rPr>
      </w:pPr>
      <w:r w:rsidRPr="00FB1E4E">
        <w:rPr>
          <w:rFonts w:ascii="Times New Roman" w:hAnsi="Times New Roman"/>
          <w:position w:val="-28"/>
          <w:sz w:val="28"/>
          <w:szCs w:val="28"/>
        </w:rPr>
        <w:object w:dxaOrig="3379"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75pt;height:33.75pt" o:ole="">
            <v:imagedata r:id="rId16" o:title=""/>
          </v:shape>
          <o:OLEObject Type="Embed" ProgID="Equation.3" ShapeID="_x0000_i1025" DrawAspect="Content" ObjectID="_1583839870" r:id="rId17"/>
        </w:object>
      </w:r>
    </w:p>
    <w:p w:rsidR="00F27613" w:rsidRDefault="00F27613" w:rsidP="00F27613">
      <w:pPr>
        <w:spacing w:after="0" w:line="360" w:lineRule="auto"/>
        <w:ind w:firstLine="708"/>
        <w:jc w:val="both"/>
        <w:rPr>
          <w:rFonts w:ascii="Times New Roman" w:hAnsi="Times New Roman"/>
          <w:sz w:val="28"/>
          <w:szCs w:val="28"/>
        </w:rPr>
      </w:pPr>
      <w:r w:rsidRPr="00FB1E4E">
        <w:rPr>
          <w:rFonts w:ascii="Times New Roman" w:hAnsi="Times New Roman"/>
          <w:sz w:val="28"/>
          <w:szCs w:val="28"/>
        </w:rPr>
        <w:lastRenderedPageBreak/>
        <w:t xml:space="preserve">ЗАО АКПЗ «Красногорский» специализируется на мясном и молочном скотоводстве. Неизменным атрибутом продукции ЗАО АКПЗ «Красногорский» является реализация мясных полуфабрикатов, обеспечиваемое непрерывным контролем производственных процессов, современным оборудованием, позволяющим выполнять с высокой точностью все работы. В организации </w:t>
      </w:r>
      <w:r w:rsidR="00DE3770">
        <w:rPr>
          <w:rFonts w:ascii="Times New Roman" w:hAnsi="Times New Roman"/>
          <w:sz w:val="28"/>
          <w:szCs w:val="28"/>
        </w:rPr>
        <w:t>работает</w:t>
      </w:r>
      <w:r w:rsidRPr="00FB1E4E">
        <w:rPr>
          <w:rFonts w:ascii="Times New Roman" w:hAnsi="Times New Roman"/>
          <w:sz w:val="28"/>
          <w:szCs w:val="28"/>
        </w:rPr>
        <w:t xml:space="preserve"> служба качества, </w:t>
      </w:r>
      <w:r w:rsidR="00DE3770">
        <w:rPr>
          <w:rFonts w:ascii="Times New Roman" w:hAnsi="Times New Roman"/>
          <w:sz w:val="28"/>
          <w:szCs w:val="28"/>
        </w:rPr>
        <w:t>она</w:t>
      </w:r>
      <w:r w:rsidRPr="00FB1E4E">
        <w:rPr>
          <w:rFonts w:ascii="Times New Roman" w:hAnsi="Times New Roman"/>
          <w:sz w:val="28"/>
          <w:szCs w:val="28"/>
        </w:rPr>
        <w:t xml:space="preserve"> контролирует все производственные участки. На продукцию есть все необходимые сертификаты.</w:t>
      </w:r>
    </w:p>
    <w:p w:rsidR="00F27613" w:rsidRDefault="00F27613" w:rsidP="00F27613">
      <w:pPr>
        <w:spacing w:after="0" w:line="360" w:lineRule="auto"/>
        <w:ind w:firstLine="708"/>
        <w:jc w:val="both"/>
        <w:rPr>
          <w:rFonts w:ascii="Times New Roman" w:hAnsi="Times New Roman"/>
          <w:sz w:val="28"/>
          <w:szCs w:val="28"/>
        </w:rPr>
      </w:pPr>
      <w:r w:rsidRPr="00831F55">
        <w:rPr>
          <w:rFonts w:ascii="Times New Roman" w:hAnsi="Times New Roman"/>
          <w:sz w:val="28"/>
          <w:szCs w:val="28"/>
        </w:rPr>
        <w:t>Результаты сельскохозяйственного производства зависят от эффективности использования производственных ресурсов, в том числе земельных</w:t>
      </w:r>
      <w:r>
        <w:rPr>
          <w:rFonts w:ascii="Times New Roman" w:hAnsi="Times New Roman"/>
          <w:sz w:val="28"/>
          <w:szCs w:val="28"/>
        </w:rPr>
        <w:t>.  Рассмотрим показатели, характеризующие размер хозяйства ЗАО АКПЗ «Красногорский»</w:t>
      </w:r>
    </w:p>
    <w:p w:rsidR="00F27613" w:rsidRDefault="00F27613" w:rsidP="00DE3770">
      <w:pPr>
        <w:spacing w:after="0" w:line="360" w:lineRule="auto"/>
        <w:jc w:val="both"/>
        <w:rPr>
          <w:rFonts w:ascii="Times New Roman" w:hAnsi="Times New Roman"/>
          <w:sz w:val="28"/>
          <w:szCs w:val="28"/>
        </w:rPr>
      </w:pPr>
      <w:r w:rsidRPr="00831F55">
        <w:rPr>
          <w:rFonts w:ascii="Times New Roman" w:hAnsi="Times New Roman"/>
          <w:sz w:val="28"/>
          <w:szCs w:val="28"/>
        </w:rPr>
        <w:t xml:space="preserve">Таблица </w:t>
      </w:r>
      <w:r w:rsidR="00B40D79">
        <w:rPr>
          <w:rFonts w:ascii="Times New Roman" w:hAnsi="Times New Roman"/>
          <w:sz w:val="28"/>
          <w:szCs w:val="28"/>
        </w:rPr>
        <w:t>4</w:t>
      </w:r>
      <w:r w:rsidRPr="00831F55">
        <w:rPr>
          <w:rFonts w:ascii="Times New Roman" w:hAnsi="Times New Roman"/>
          <w:sz w:val="28"/>
          <w:szCs w:val="28"/>
        </w:rPr>
        <w:t xml:space="preserve"> – Состав и структура земельного фонда ЗАО АКПЗ «Красногорский</w:t>
      </w:r>
      <w:r>
        <w:rPr>
          <w:rFonts w:ascii="Times New Roman" w:hAnsi="Times New Roman"/>
          <w:sz w:val="28"/>
          <w:szCs w:val="28"/>
        </w:rPr>
        <w:t>»</w:t>
      </w:r>
    </w:p>
    <w:tbl>
      <w:tblPr>
        <w:tblW w:w="5000" w:type="pct"/>
        <w:tblLook w:val="04A0" w:firstRow="1" w:lastRow="0" w:firstColumn="1" w:lastColumn="0" w:noHBand="0" w:noVBand="1"/>
      </w:tblPr>
      <w:tblGrid>
        <w:gridCol w:w="3874"/>
        <w:gridCol w:w="775"/>
        <w:gridCol w:w="808"/>
        <w:gridCol w:w="775"/>
        <w:gridCol w:w="775"/>
        <w:gridCol w:w="775"/>
        <w:gridCol w:w="936"/>
        <w:gridCol w:w="852"/>
      </w:tblGrid>
      <w:tr w:rsidR="00F27613" w:rsidRPr="006E670C" w:rsidTr="00F27613">
        <w:trPr>
          <w:trHeight w:val="300"/>
        </w:trPr>
        <w:tc>
          <w:tcPr>
            <w:tcW w:w="20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Показатели земельного фонда</w:t>
            </w:r>
          </w:p>
        </w:tc>
        <w:tc>
          <w:tcPr>
            <w:tcW w:w="827" w:type="pct"/>
            <w:gridSpan w:val="2"/>
            <w:tcBorders>
              <w:top w:val="single" w:sz="4" w:space="0" w:color="auto"/>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2013 г.</w:t>
            </w:r>
          </w:p>
        </w:tc>
        <w:tc>
          <w:tcPr>
            <w:tcW w:w="810" w:type="pct"/>
            <w:gridSpan w:val="2"/>
            <w:tcBorders>
              <w:top w:val="single" w:sz="4" w:space="0" w:color="auto"/>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2014 г.</w:t>
            </w:r>
          </w:p>
        </w:tc>
        <w:tc>
          <w:tcPr>
            <w:tcW w:w="894" w:type="pct"/>
            <w:gridSpan w:val="2"/>
            <w:tcBorders>
              <w:top w:val="single" w:sz="4" w:space="0" w:color="auto"/>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2015 г.</w:t>
            </w:r>
          </w:p>
        </w:tc>
        <w:tc>
          <w:tcPr>
            <w:tcW w:w="44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2015 г. в % к 2013 г.</w:t>
            </w:r>
          </w:p>
        </w:tc>
      </w:tr>
      <w:tr w:rsidR="00F27613" w:rsidRPr="006E670C" w:rsidTr="00F27613">
        <w:trPr>
          <w:trHeight w:val="300"/>
        </w:trPr>
        <w:tc>
          <w:tcPr>
            <w:tcW w:w="2024" w:type="pct"/>
            <w:vMerge/>
            <w:tcBorders>
              <w:top w:val="single" w:sz="4" w:space="0" w:color="auto"/>
              <w:left w:val="single" w:sz="4" w:space="0" w:color="auto"/>
              <w:bottom w:val="single" w:sz="4" w:space="0" w:color="000000"/>
              <w:right w:val="single" w:sz="4" w:space="0" w:color="auto"/>
            </w:tcBorders>
            <w:vAlign w:val="center"/>
            <w:hideMark/>
          </w:tcPr>
          <w:p w:rsidR="00F27613" w:rsidRPr="006E670C" w:rsidRDefault="00F27613" w:rsidP="00F27613">
            <w:pPr>
              <w:spacing w:after="0" w:line="240" w:lineRule="auto"/>
              <w:rPr>
                <w:rFonts w:ascii="Times New Roman" w:eastAsia="Times New Roman" w:hAnsi="Times New Roman"/>
                <w:color w:val="000000"/>
                <w:sz w:val="20"/>
                <w:szCs w:val="20"/>
                <w:lang w:eastAsia="ru-RU"/>
              </w:rPr>
            </w:pPr>
          </w:p>
        </w:tc>
        <w:tc>
          <w:tcPr>
            <w:tcW w:w="40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га</w:t>
            </w:r>
          </w:p>
        </w:tc>
        <w:tc>
          <w:tcPr>
            <w:tcW w:w="422"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w:t>
            </w:r>
          </w:p>
        </w:tc>
        <w:tc>
          <w:tcPr>
            <w:tcW w:w="40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га</w:t>
            </w:r>
          </w:p>
        </w:tc>
        <w:tc>
          <w:tcPr>
            <w:tcW w:w="40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w:t>
            </w:r>
          </w:p>
        </w:tc>
        <w:tc>
          <w:tcPr>
            <w:tcW w:w="40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га</w:t>
            </w:r>
          </w:p>
        </w:tc>
        <w:tc>
          <w:tcPr>
            <w:tcW w:w="48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w:t>
            </w:r>
          </w:p>
        </w:tc>
        <w:tc>
          <w:tcPr>
            <w:tcW w:w="445" w:type="pct"/>
            <w:vMerge/>
            <w:tcBorders>
              <w:top w:val="single" w:sz="4" w:space="0" w:color="auto"/>
              <w:left w:val="single" w:sz="4" w:space="0" w:color="auto"/>
              <w:bottom w:val="single" w:sz="4" w:space="0" w:color="000000"/>
              <w:right w:val="single" w:sz="4" w:space="0" w:color="auto"/>
            </w:tcBorders>
            <w:vAlign w:val="center"/>
            <w:hideMark/>
          </w:tcPr>
          <w:p w:rsidR="00F27613" w:rsidRPr="006E670C" w:rsidRDefault="00F27613" w:rsidP="00F27613">
            <w:pPr>
              <w:spacing w:after="0" w:line="240" w:lineRule="auto"/>
              <w:rPr>
                <w:rFonts w:ascii="Times New Roman" w:eastAsia="Times New Roman" w:hAnsi="Times New Roman"/>
                <w:color w:val="000000"/>
                <w:sz w:val="20"/>
                <w:szCs w:val="20"/>
                <w:lang w:eastAsia="ru-RU"/>
              </w:rPr>
            </w:pPr>
          </w:p>
        </w:tc>
      </w:tr>
      <w:tr w:rsidR="00F27613" w:rsidRPr="006E670C" w:rsidTr="00F27613">
        <w:trPr>
          <w:trHeight w:val="300"/>
        </w:trPr>
        <w:tc>
          <w:tcPr>
            <w:tcW w:w="2024"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Общая земельная площадь, в том числе:</w:t>
            </w:r>
          </w:p>
        </w:tc>
        <w:tc>
          <w:tcPr>
            <w:tcW w:w="40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6 135</w:t>
            </w:r>
          </w:p>
        </w:tc>
        <w:tc>
          <w:tcPr>
            <w:tcW w:w="422"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100,00</w:t>
            </w:r>
          </w:p>
        </w:tc>
        <w:tc>
          <w:tcPr>
            <w:tcW w:w="40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6 538</w:t>
            </w:r>
          </w:p>
        </w:tc>
        <w:tc>
          <w:tcPr>
            <w:tcW w:w="40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100,00</w:t>
            </w:r>
          </w:p>
        </w:tc>
        <w:tc>
          <w:tcPr>
            <w:tcW w:w="40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5 793</w:t>
            </w:r>
          </w:p>
        </w:tc>
        <w:tc>
          <w:tcPr>
            <w:tcW w:w="48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100,00</w:t>
            </w:r>
          </w:p>
        </w:tc>
        <w:tc>
          <w:tcPr>
            <w:tcW w:w="44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94,43</w:t>
            </w:r>
          </w:p>
        </w:tc>
      </w:tr>
      <w:tr w:rsidR="00F27613" w:rsidRPr="006E670C" w:rsidTr="00F27613">
        <w:trPr>
          <w:trHeight w:val="300"/>
        </w:trPr>
        <w:tc>
          <w:tcPr>
            <w:tcW w:w="2024"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Площадь с.-х. угодий, га</w:t>
            </w:r>
          </w:p>
        </w:tc>
        <w:tc>
          <w:tcPr>
            <w:tcW w:w="40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2 873</w:t>
            </w:r>
          </w:p>
        </w:tc>
        <w:tc>
          <w:tcPr>
            <w:tcW w:w="422"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46,83</w:t>
            </w:r>
          </w:p>
        </w:tc>
        <w:tc>
          <w:tcPr>
            <w:tcW w:w="40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3 061</w:t>
            </w:r>
          </w:p>
        </w:tc>
        <w:tc>
          <w:tcPr>
            <w:tcW w:w="40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46,82</w:t>
            </w:r>
          </w:p>
        </w:tc>
        <w:tc>
          <w:tcPr>
            <w:tcW w:w="40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3 113</w:t>
            </w:r>
          </w:p>
        </w:tc>
        <w:tc>
          <w:tcPr>
            <w:tcW w:w="48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53,74</w:t>
            </w:r>
          </w:p>
        </w:tc>
        <w:tc>
          <w:tcPr>
            <w:tcW w:w="44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108,35</w:t>
            </w:r>
          </w:p>
        </w:tc>
      </w:tr>
      <w:tr w:rsidR="00F27613" w:rsidRPr="006E670C" w:rsidTr="00F27613">
        <w:trPr>
          <w:trHeight w:val="300"/>
        </w:trPr>
        <w:tc>
          <w:tcPr>
            <w:tcW w:w="2024"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right"/>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пашня</w:t>
            </w:r>
          </w:p>
        </w:tc>
        <w:tc>
          <w:tcPr>
            <w:tcW w:w="40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415</w:t>
            </w:r>
          </w:p>
        </w:tc>
        <w:tc>
          <w:tcPr>
            <w:tcW w:w="422"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6,76</w:t>
            </w:r>
          </w:p>
        </w:tc>
        <w:tc>
          <w:tcPr>
            <w:tcW w:w="40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921</w:t>
            </w:r>
          </w:p>
        </w:tc>
        <w:tc>
          <w:tcPr>
            <w:tcW w:w="40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14,09</w:t>
            </w:r>
          </w:p>
        </w:tc>
        <w:tc>
          <w:tcPr>
            <w:tcW w:w="40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705</w:t>
            </w:r>
          </w:p>
        </w:tc>
        <w:tc>
          <w:tcPr>
            <w:tcW w:w="48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12,17</w:t>
            </w:r>
          </w:p>
        </w:tc>
        <w:tc>
          <w:tcPr>
            <w:tcW w:w="44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169,88</w:t>
            </w:r>
          </w:p>
        </w:tc>
      </w:tr>
      <w:tr w:rsidR="00F27613" w:rsidRPr="006E670C" w:rsidTr="00F27613">
        <w:trPr>
          <w:trHeight w:val="300"/>
        </w:trPr>
        <w:tc>
          <w:tcPr>
            <w:tcW w:w="2024"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right"/>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сенокосы</w:t>
            </w:r>
          </w:p>
        </w:tc>
        <w:tc>
          <w:tcPr>
            <w:tcW w:w="40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1 333</w:t>
            </w:r>
          </w:p>
        </w:tc>
        <w:tc>
          <w:tcPr>
            <w:tcW w:w="422"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21,73</w:t>
            </w:r>
          </w:p>
        </w:tc>
        <w:tc>
          <w:tcPr>
            <w:tcW w:w="40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1 020</w:t>
            </w:r>
          </w:p>
        </w:tc>
        <w:tc>
          <w:tcPr>
            <w:tcW w:w="40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15,60</w:t>
            </w:r>
          </w:p>
        </w:tc>
        <w:tc>
          <w:tcPr>
            <w:tcW w:w="40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1 155</w:t>
            </w:r>
          </w:p>
        </w:tc>
        <w:tc>
          <w:tcPr>
            <w:tcW w:w="48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19,94</w:t>
            </w:r>
          </w:p>
        </w:tc>
        <w:tc>
          <w:tcPr>
            <w:tcW w:w="44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86,65</w:t>
            </w:r>
          </w:p>
        </w:tc>
      </w:tr>
      <w:tr w:rsidR="00F27613" w:rsidRPr="006E670C" w:rsidTr="00F27613">
        <w:trPr>
          <w:trHeight w:val="300"/>
        </w:trPr>
        <w:tc>
          <w:tcPr>
            <w:tcW w:w="2024"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right"/>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пастбища</w:t>
            </w:r>
          </w:p>
        </w:tc>
        <w:tc>
          <w:tcPr>
            <w:tcW w:w="40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1 125</w:t>
            </w:r>
          </w:p>
        </w:tc>
        <w:tc>
          <w:tcPr>
            <w:tcW w:w="422"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18,34</w:t>
            </w:r>
          </w:p>
        </w:tc>
        <w:tc>
          <w:tcPr>
            <w:tcW w:w="40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1 120</w:t>
            </w:r>
          </w:p>
        </w:tc>
        <w:tc>
          <w:tcPr>
            <w:tcW w:w="40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17,13</w:t>
            </w:r>
          </w:p>
        </w:tc>
        <w:tc>
          <w:tcPr>
            <w:tcW w:w="40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1 253</w:t>
            </w:r>
          </w:p>
        </w:tc>
        <w:tc>
          <w:tcPr>
            <w:tcW w:w="48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21,63</w:t>
            </w:r>
          </w:p>
        </w:tc>
        <w:tc>
          <w:tcPr>
            <w:tcW w:w="44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111,38</w:t>
            </w:r>
          </w:p>
        </w:tc>
      </w:tr>
      <w:tr w:rsidR="00F27613" w:rsidRPr="006E670C" w:rsidTr="00F27613">
        <w:trPr>
          <w:trHeight w:val="300"/>
        </w:trPr>
        <w:tc>
          <w:tcPr>
            <w:tcW w:w="2024"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Лес и кустарники</w:t>
            </w:r>
          </w:p>
        </w:tc>
        <w:tc>
          <w:tcPr>
            <w:tcW w:w="40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1 853</w:t>
            </w:r>
          </w:p>
        </w:tc>
        <w:tc>
          <w:tcPr>
            <w:tcW w:w="422"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30,20</w:t>
            </w:r>
          </w:p>
        </w:tc>
        <w:tc>
          <w:tcPr>
            <w:tcW w:w="40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1 752</w:t>
            </w:r>
          </w:p>
        </w:tc>
        <w:tc>
          <w:tcPr>
            <w:tcW w:w="40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26,80</w:t>
            </w:r>
          </w:p>
        </w:tc>
        <w:tc>
          <w:tcPr>
            <w:tcW w:w="40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1 526</w:t>
            </w:r>
          </w:p>
        </w:tc>
        <w:tc>
          <w:tcPr>
            <w:tcW w:w="48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26,34</w:t>
            </w:r>
          </w:p>
        </w:tc>
        <w:tc>
          <w:tcPr>
            <w:tcW w:w="44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82,35</w:t>
            </w:r>
          </w:p>
        </w:tc>
      </w:tr>
      <w:tr w:rsidR="00F27613" w:rsidRPr="006E670C" w:rsidTr="00F27613">
        <w:trPr>
          <w:trHeight w:val="300"/>
        </w:trPr>
        <w:tc>
          <w:tcPr>
            <w:tcW w:w="2024"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Пруды и водоемы</w:t>
            </w:r>
          </w:p>
        </w:tc>
        <w:tc>
          <w:tcPr>
            <w:tcW w:w="40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1 153</w:t>
            </w:r>
          </w:p>
        </w:tc>
        <w:tc>
          <w:tcPr>
            <w:tcW w:w="422"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18,79</w:t>
            </w:r>
          </w:p>
        </w:tc>
        <w:tc>
          <w:tcPr>
            <w:tcW w:w="40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1 205</w:t>
            </w:r>
          </w:p>
        </w:tc>
        <w:tc>
          <w:tcPr>
            <w:tcW w:w="40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18,43</w:t>
            </w:r>
          </w:p>
        </w:tc>
        <w:tc>
          <w:tcPr>
            <w:tcW w:w="40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852</w:t>
            </w:r>
          </w:p>
        </w:tc>
        <w:tc>
          <w:tcPr>
            <w:tcW w:w="48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14,71</w:t>
            </w:r>
          </w:p>
        </w:tc>
        <w:tc>
          <w:tcPr>
            <w:tcW w:w="44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73,89</w:t>
            </w:r>
          </w:p>
        </w:tc>
      </w:tr>
      <w:tr w:rsidR="00F27613" w:rsidRPr="006E670C" w:rsidTr="00F27613">
        <w:trPr>
          <w:trHeight w:val="300"/>
        </w:trPr>
        <w:tc>
          <w:tcPr>
            <w:tcW w:w="2024"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Прочее</w:t>
            </w:r>
          </w:p>
        </w:tc>
        <w:tc>
          <w:tcPr>
            <w:tcW w:w="40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256</w:t>
            </w:r>
          </w:p>
        </w:tc>
        <w:tc>
          <w:tcPr>
            <w:tcW w:w="422"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4,17</w:t>
            </w:r>
          </w:p>
        </w:tc>
        <w:tc>
          <w:tcPr>
            <w:tcW w:w="40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520</w:t>
            </w:r>
          </w:p>
        </w:tc>
        <w:tc>
          <w:tcPr>
            <w:tcW w:w="40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7,95</w:t>
            </w:r>
          </w:p>
        </w:tc>
        <w:tc>
          <w:tcPr>
            <w:tcW w:w="40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302</w:t>
            </w:r>
          </w:p>
        </w:tc>
        <w:tc>
          <w:tcPr>
            <w:tcW w:w="48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5,21</w:t>
            </w:r>
          </w:p>
        </w:tc>
        <w:tc>
          <w:tcPr>
            <w:tcW w:w="44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117,97</w:t>
            </w:r>
          </w:p>
        </w:tc>
      </w:tr>
    </w:tbl>
    <w:p w:rsidR="00F27613" w:rsidRPr="00D54C65" w:rsidRDefault="00F27613" w:rsidP="00F27613">
      <w:pPr>
        <w:spacing w:after="0" w:line="360" w:lineRule="auto"/>
        <w:ind w:firstLine="708"/>
        <w:jc w:val="both"/>
        <w:rPr>
          <w:rFonts w:ascii="Times New Roman" w:hAnsi="Times New Roman"/>
          <w:sz w:val="28"/>
          <w:szCs w:val="28"/>
        </w:rPr>
      </w:pPr>
      <w:r>
        <w:rPr>
          <w:rFonts w:ascii="Times New Roman" w:hAnsi="Times New Roman"/>
          <w:sz w:val="28"/>
          <w:szCs w:val="28"/>
        </w:rPr>
        <w:t>В т</w:t>
      </w:r>
      <w:r w:rsidRPr="00D54C65">
        <w:rPr>
          <w:rFonts w:ascii="Times New Roman" w:hAnsi="Times New Roman"/>
          <w:sz w:val="28"/>
          <w:szCs w:val="28"/>
        </w:rPr>
        <w:t xml:space="preserve">ечение </w:t>
      </w:r>
      <w:r>
        <w:rPr>
          <w:rFonts w:ascii="Times New Roman" w:hAnsi="Times New Roman"/>
          <w:sz w:val="28"/>
          <w:szCs w:val="28"/>
        </w:rPr>
        <w:t>трех</w:t>
      </w:r>
      <w:r w:rsidRPr="00D54C65">
        <w:rPr>
          <w:rFonts w:ascii="Times New Roman" w:hAnsi="Times New Roman"/>
          <w:sz w:val="28"/>
          <w:szCs w:val="28"/>
        </w:rPr>
        <w:t xml:space="preserve"> лет </w:t>
      </w:r>
      <w:r>
        <w:rPr>
          <w:rFonts w:ascii="Times New Roman" w:hAnsi="Times New Roman"/>
          <w:sz w:val="28"/>
          <w:szCs w:val="28"/>
        </w:rPr>
        <w:t xml:space="preserve">доля </w:t>
      </w:r>
      <w:r w:rsidRPr="00D54C65">
        <w:rPr>
          <w:rFonts w:ascii="Times New Roman" w:hAnsi="Times New Roman"/>
          <w:sz w:val="28"/>
          <w:szCs w:val="28"/>
        </w:rPr>
        <w:t>земельн</w:t>
      </w:r>
      <w:r>
        <w:rPr>
          <w:rFonts w:ascii="Times New Roman" w:hAnsi="Times New Roman"/>
          <w:sz w:val="28"/>
          <w:szCs w:val="28"/>
        </w:rPr>
        <w:t>ых</w:t>
      </w:r>
      <w:r w:rsidRPr="00D54C65">
        <w:rPr>
          <w:rFonts w:ascii="Times New Roman" w:hAnsi="Times New Roman"/>
          <w:sz w:val="28"/>
          <w:szCs w:val="28"/>
        </w:rPr>
        <w:t xml:space="preserve"> </w:t>
      </w:r>
      <w:r>
        <w:rPr>
          <w:rFonts w:ascii="Times New Roman" w:hAnsi="Times New Roman"/>
          <w:sz w:val="28"/>
          <w:szCs w:val="28"/>
        </w:rPr>
        <w:t xml:space="preserve">угодий </w:t>
      </w:r>
      <w:r w:rsidRPr="00D54C65">
        <w:rPr>
          <w:rFonts w:ascii="Times New Roman" w:hAnsi="Times New Roman"/>
          <w:sz w:val="28"/>
          <w:szCs w:val="28"/>
        </w:rPr>
        <w:t xml:space="preserve">в хозяйстве </w:t>
      </w:r>
      <w:r>
        <w:rPr>
          <w:rFonts w:ascii="Times New Roman" w:hAnsi="Times New Roman"/>
          <w:sz w:val="28"/>
          <w:szCs w:val="28"/>
        </w:rPr>
        <w:t>уменьшилас</w:t>
      </w:r>
      <w:r w:rsidRPr="00D54C65">
        <w:rPr>
          <w:rFonts w:ascii="Times New Roman" w:hAnsi="Times New Roman"/>
          <w:sz w:val="28"/>
          <w:szCs w:val="28"/>
        </w:rPr>
        <w:t xml:space="preserve">ь на </w:t>
      </w:r>
      <w:r w:rsidRPr="002C1129">
        <w:rPr>
          <w:rFonts w:ascii="Times New Roman" w:hAnsi="Times New Roman"/>
          <w:sz w:val="28"/>
          <w:szCs w:val="28"/>
        </w:rPr>
        <w:t>5</w:t>
      </w:r>
      <w:r>
        <w:rPr>
          <w:rFonts w:ascii="Times New Roman" w:hAnsi="Times New Roman"/>
          <w:sz w:val="28"/>
          <w:szCs w:val="28"/>
        </w:rPr>
        <w:t>,</w:t>
      </w:r>
      <w:r w:rsidRPr="002C1129">
        <w:rPr>
          <w:rFonts w:ascii="Times New Roman" w:hAnsi="Times New Roman"/>
          <w:sz w:val="28"/>
          <w:szCs w:val="28"/>
        </w:rPr>
        <w:t>57</w:t>
      </w:r>
      <w:r>
        <w:rPr>
          <w:rFonts w:ascii="Times New Roman" w:hAnsi="Times New Roman"/>
          <w:sz w:val="28"/>
          <w:szCs w:val="28"/>
        </w:rPr>
        <w:t>%</w:t>
      </w:r>
      <w:r w:rsidRPr="00D54C65">
        <w:rPr>
          <w:rFonts w:ascii="Times New Roman" w:hAnsi="Times New Roman"/>
          <w:sz w:val="28"/>
          <w:szCs w:val="28"/>
        </w:rPr>
        <w:t xml:space="preserve"> за счет </w:t>
      </w:r>
      <w:r>
        <w:rPr>
          <w:rFonts w:ascii="Times New Roman" w:hAnsi="Times New Roman"/>
          <w:sz w:val="28"/>
          <w:szCs w:val="28"/>
        </w:rPr>
        <w:t>снижения лесов и кустарников</w:t>
      </w:r>
      <w:r w:rsidRPr="00D54C65">
        <w:rPr>
          <w:rFonts w:ascii="Times New Roman" w:hAnsi="Times New Roman"/>
          <w:sz w:val="28"/>
          <w:szCs w:val="28"/>
        </w:rPr>
        <w:t xml:space="preserve"> на </w:t>
      </w:r>
      <w:r>
        <w:rPr>
          <w:rFonts w:ascii="Times New Roman" w:hAnsi="Times New Roman"/>
          <w:sz w:val="28"/>
          <w:szCs w:val="28"/>
        </w:rPr>
        <w:t>17,65</w:t>
      </w:r>
      <w:r w:rsidRPr="00D54C65">
        <w:rPr>
          <w:rFonts w:ascii="Times New Roman" w:hAnsi="Times New Roman"/>
          <w:sz w:val="28"/>
          <w:szCs w:val="28"/>
        </w:rPr>
        <w:t xml:space="preserve">%, прудов и водоемов на </w:t>
      </w:r>
      <w:r>
        <w:rPr>
          <w:rFonts w:ascii="Times New Roman" w:hAnsi="Times New Roman"/>
          <w:sz w:val="28"/>
          <w:szCs w:val="28"/>
        </w:rPr>
        <w:t>26,11%. Площадь сельскохозяйственных</w:t>
      </w:r>
      <w:r w:rsidRPr="00D54C65">
        <w:rPr>
          <w:rFonts w:ascii="Times New Roman" w:hAnsi="Times New Roman"/>
          <w:sz w:val="28"/>
          <w:szCs w:val="28"/>
        </w:rPr>
        <w:t xml:space="preserve"> угодий увеличилась на </w:t>
      </w:r>
      <w:r>
        <w:rPr>
          <w:rFonts w:ascii="Times New Roman" w:hAnsi="Times New Roman"/>
          <w:sz w:val="28"/>
          <w:szCs w:val="28"/>
        </w:rPr>
        <w:t>8,35</w:t>
      </w:r>
      <w:r w:rsidRPr="00D54C65">
        <w:rPr>
          <w:rFonts w:ascii="Times New Roman" w:hAnsi="Times New Roman"/>
          <w:sz w:val="28"/>
          <w:szCs w:val="28"/>
        </w:rPr>
        <w:t xml:space="preserve">%. </w:t>
      </w:r>
    </w:p>
    <w:p w:rsidR="00F27613" w:rsidRDefault="00F27613" w:rsidP="00F27613">
      <w:pPr>
        <w:spacing w:after="0" w:line="360" w:lineRule="auto"/>
        <w:ind w:firstLine="708"/>
        <w:jc w:val="both"/>
        <w:rPr>
          <w:rFonts w:ascii="Times New Roman" w:hAnsi="Times New Roman"/>
          <w:sz w:val="28"/>
          <w:szCs w:val="28"/>
        </w:rPr>
      </w:pPr>
      <w:r>
        <w:rPr>
          <w:rFonts w:ascii="Times New Roman" w:hAnsi="Times New Roman"/>
          <w:sz w:val="28"/>
          <w:szCs w:val="28"/>
        </w:rPr>
        <w:t>Рассмотрим состав и структуру основных средств в таблице.</w:t>
      </w:r>
    </w:p>
    <w:p w:rsidR="00F27613" w:rsidRDefault="00F27613" w:rsidP="00C7152C">
      <w:pPr>
        <w:tabs>
          <w:tab w:val="left" w:pos="2618"/>
        </w:tabs>
        <w:spacing w:after="0" w:line="360" w:lineRule="auto"/>
        <w:rPr>
          <w:rFonts w:ascii="Times New Roman" w:hAnsi="Times New Roman"/>
          <w:sz w:val="28"/>
          <w:szCs w:val="28"/>
        </w:rPr>
      </w:pPr>
      <w:r>
        <w:rPr>
          <w:rFonts w:ascii="Times New Roman" w:hAnsi="Times New Roman"/>
          <w:sz w:val="28"/>
          <w:szCs w:val="28"/>
        </w:rPr>
        <w:t xml:space="preserve">Таблица  </w:t>
      </w:r>
      <w:r w:rsidR="00B40D79">
        <w:rPr>
          <w:rFonts w:ascii="Times New Roman" w:hAnsi="Times New Roman"/>
          <w:sz w:val="28"/>
          <w:szCs w:val="28"/>
        </w:rPr>
        <w:t>5</w:t>
      </w:r>
      <w:r>
        <w:rPr>
          <w:rFonts w:ascii="Times New Roman" w:hAnsi="Times New Roman"/>
          <w:sz w:val="28"/>
          <w:szCs w:val="28"/>
        </w:rPr>
        <w:t xml:space="preserve"> – Состав и структура основных средств</w:t>
      </w:r>
    </w:p>
    <w:tbl>
      <w:tblPr>
        <w:tblW w:w="5000" w:type="pct"/>
        <w:tblLook w:val="04A0" w:firstRow="1" w:lastRow="0" w:firstColumn="1" w:lastColumn="0" w:noHBand="0" w:noVBand="1"/>
      </w:tblPr>
      <w:tblGrid>
        <w:gridCol w:w="3087"/>
        <w:gridCol w:w="1093"/>
        <w:gridCol w:w="773"/>
        <w:gridCol w:w="970"/>
        <w:gridCol w:w="852"/>
        <w:gridCol w:w="988"/>
        <w:gridCol w:w="856"/>
        <w:gridCol w:w="951"/>
      </w:tblGrid>
      <w:tr w:rsidR="00F27613" w:rsidRPr="006E670C" w:rsidTr="00F27613">
        <w:trPr>
          <w:trHeight w:val="300"/>
        </w:trPr>
        <w:tc>
          <w:tcPr>
            <w:tcW w:w="16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 xml:space="preserve">Виды фондов </w:t>
            </w:r>
          </w:p>
        </w:tc>
        <w:tc>
          <w:tcPr>
            <w:tcW w:w="975" w:type="pct"/>
            <w:gridSpan w:val="2"/>
            <w:tcBorders>
              <w:top w:val="single" w:sz="4" w:space="0" w:color="auto"/>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2013 г.</w:t>
            </w:r>
          </w:p>
        </w:tc>
        <w:tc>
          <w:tcPr>
            <w:tcW w:w="952" w:type="pct"/>
            <w:gridSpan w:val="2"/>
            <w:tcBorders>
              <w:top w:val="single" w:sz="4" w:space="0" w:color="auto"/>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2014 г.</w:t>
            </w:r>
          </w:p>
        </w:tc>
        <w:tc>
          <w:tcPr>
            <w:tcW w:w="963" w:type="pct"/>
            <w:gridSpan w:val="2"/>
            <w:tcBorders>
              <w:top w:val="single" w:sz="4" w:space="0" w:color="auto"/>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2015 г.</w:t>
            </w:r>
          </w:p>
        </w:tc>
        <w:tc>
          <w:tcPr>
            <w:tcW w:w="49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2015 г. в % к 2013 г.</w:t>
            </w:r>
          </w:p>
        </w:tc>
      </w:tr>
      <w:tr w:rsidR="00F27613" w:rsidRPr="006E670C" w:rsidTr="00F27613">
        <w:trPr>
          <w:trHeight w:val="300"/>
        </w:trPr>
        <w:tc>
          <w:tcPr>
            <w:tcW w:w="1613" w:type="pct"/>
            <w:vMerge/>
            <w:tcBorders>
              <w:top w:val="single" w:sz="4" w:space="0" w:color="auto"/>
              <w:left w:val="single" w:sz="4" w:space="0" w:color="auto"/>
              <w:bottom w:val="single" w:sz="4" w:space="0" w:color="auto"/>
              <w:right w:val="single" w:sz="4" w:space="0" w:color="auto"/>
            </w:tcBorders>
            <w:vAlign w:val="center"/>
            <w:hideMark/>
          </w:tcPr>
          <w:p w:rsidR="00F27613" w:rsidRPr="006E670C" w:rsidRDefault="00F27613" w:rsidP="00F27613">
            <w:pPr>
              <w:spacing w:after="0" w:line="240" w:lineRule="auto"/>
              <w:rPr>
                <w:rFonts w:ascii="Times New Roman" w:eastAsia="Times New Roman" w:hAnsi="Times New Roman"/>
                <w:color w:val="000000"/>
                <w:sz w:val="20"/>
                <w:szCs w:val="20"/>
                <w:lang w:eastAsia="ru-RU"/>
              </w:rPr>
            </w:pPr>
          </w:p>
        </w:tc>
        <w:tc>
          <w:tcPr>
            <w:tcW w:w="571"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тыс. руб.</w:t>
            </w:r>
          </w:p>
        </w:tc>
        <w:tc>
          <w:tcPr>
            <w:tcW w:w="404"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w:t>
            </w:r>
          </w:p>
        </w:tc>
        <w:tc>
          <w:tcPr>
            <w:tcW w:w="507"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тыс. руб.</w:t>
            </w:r>
          </w:p>
        </w:tc>
        <w:tc>
          <w:tcPr>
            <w:tcW w:w="44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w:t>
            </w:r>
          </w:p>
        </w:tc>
        <w:tc>
          <w:tcPr>
            <w:tcW w:w="516"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тыс. руб.</w:t>
            </w:r>
          </w:p>
        </w:tc>
        <w:tc>
          <w:tcPr>
            <w:tcW w:w="447"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w:t>
            </w:r>
          </w:p>
        </w:tc>
        <w:tc>
          <w:tcPr>
            <w:tcW w:w="498" w:type="pct"/>
            <w:vMerge/>
            <w:tcBorders>
              <w:top w:val="single" w:sz="4" w:space="0" w:color="auto"/>
              <w:left w:val="single" w:sz="4" w:space="0" w:color="auto"/>
              <w:bottom w:val="single" w:sz="4" w:space="0" w:color="000000"/>
              <w:right w:val="single" w:sz="4" w:space="0" w:color="auto"/>
            </w:tcBorders>
            <w:vAlign w:val="center"/>
            <w:hideMark/>
          </w:tcPr>
          <w:p w:rsidR="00F27613" w:rsidRPr="006E670C" w:rsidRDefault="00F27613" w:rsidP="00F27613">
            <w:pPr>
              <w:spacing w:after="0" w:line="240" w:lineRule="auto"/>
              <w:rPr>
                <w:rFonts w:ascii="Times New Roman" w:eastAsia="Times New Roman" w:hAnsi="Times New Roman"/>
                <w:color w:val="000000"/>
                <w:sz w:val="20"/>
                <w:szCs w:val="20"/>
                <w:lang w:eastAsia="ru-RU"/>
              </w:rPr>
            </w:pPr>
          </w:p>
        </w:tc>
      </w:tr>
      <w:tr w:rsidR="00F27613" w:rsidRPr="006E670C" w:rsidTr="00F27613">
        <w:trPr>
          <w:trHeight w:val="300"/>
        </w:trPr>
        <w:tc>
          <w:tcPr>
            <w:tcW w:w="1613"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Здания, сооружения, передаточные средства</w:t>
            </w:r>
          </w:p>
        </w:tc>
        <w:tc>
          <w:tcPr>
            <w:tcW w:w="571"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462 749</w:t>
            </w:r>
          </w:p>
        </w:tc>
        <w:tc>
          <w:tcPr>
            <w:tcW w:w="404"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67,93</w:t>
            </w:r>
          </w:p>
        </w:tc>
        <w:tc>
          <w:tcPr>
            <w:tcW w:w="507"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441 258</w:t>
            </w:r>
          </w:p>
        </w:tc>
        <w:tc>
          <w:tcPr>
            <w:tcW w:w="44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69,94</w:t>
            </w:r>
          </w:p>
        </w:tc>
        <w:tc>
          <w:tcPr>
            <w:tcW w:w="516"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422 937</w:t>
            </w:r>
          </w:p>
        </w:tc>
        <w:tc>
          <w:tcPr>
            <w:tcW w:w="447"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70,74</w:t>
            </w:r>
          </w:p>
        </w:tc>
        <w:tc>
          <w:tcPr>
            <w:tcW w:w="498"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91,40</w:t>
            </w:r>
          </w:p>
        </w:tc>
      </w:tr>
      <w:tr w:rsidR="00F27613" w:rsidRPr="006E670C" w:rsidTr="00F27613">
        <w:trPr>
          <w:trHeight w:val="300"/>
        </w:trPr>
        <w:tc>
          <w:tcPr>
            <w:tcW w:w="1613"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Машины и оборудование</w:t>
            </w:r>
          </w:p>
        </w:tc>
        <w:tc>
          <w:tcPr>
            <w:tcW w:w="571"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139 201</w:t>
            </w:r>
          </w:p>
        </w:tc>
        <w:tc>
          <w:tcPr>
            <w:tcW w:w="404"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20,44</w:t>
            </w:r>
          </w:p>
        </w:tc>
        <w:tc>
          <w:tcPr>
            <w:tcW w:w="507"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109 415</w:t>
            </w:r>
          </w:p>
        </w:tc>
        <w:tc>
          <w:tcPr>
            <w:tcW w:w="44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17,34</w:t>
            </w:r>
          </w:p>
        </w:tc>
        <w:tc>
          <w:tcPr>
            <w:tcW w:w="516"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93 350</w:t>
            </w:r>
          </w:p>
        </w:tc>
        <w:tc>
          <w:tcPr>
            <w:tcW w:w="447"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15,61</w:t>
            </w:r>
          </w:p>
        </w:tc>
        <w:tc>
          <w:tcPr>
            <w:tcW w:w="498"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67,06</w:t>
            </w:r>
          </w:p>
        </w:tc>
      </w:tr>
      <w:tr w:rsidR="00F27613" w:rsidRPr="006E670C" w:rsidTr="00F27613">
        <w:trPr>
          <w:trHeight w:val="300"/>
        </w:trPr>
        <w:tc>
          <w:tcPr>
            <w:tcW w:w="1613"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Транспортные средства</w:t>
            </w:r>
          </w:p>
        </w:tc>
        <w:tc>
          <w:tcPr>
            <w:tcW w:w="571"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8 557</w:t>
            </w:r>
          </w:p>
        </w:tc>
        <w:tc>
          <w:tcPr>
            <w:tcW w:w="404"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1,26</w:t>
            </w:r>
          </w:p>
        </w:tc>
        <w:tc>
          <w:tcPr>
            <w:tcW w:w="507"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6 334</w:t>
            </w:r>
          </w:p>
        </w:tc>
        <w:tc>
          <w:tcPr>
            <w:tcW w:w="44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1,00</w:t>
            </w:r>
          </w:p>
        </w:tc>
        <w:tc>
          <w:tcPr>
            <w:tcW w:w="516"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4 290</w:t>
            </w:r>
          </w:p>
        </w:tc>
        <w:tc>
          <w:tcPr>
            <w:tcW w:w="447"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0,72</w:t>
            </w:r>
          </w:p>
        </w:tc>
        <w:tc>
          <w:tcPr>
            <w:tcW w:w="498"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50,13</w:t>
            </w:r>
          </w:p>
        </w:tc>
      </w:tr>
      <w:tr w:rsidR="00F27613" w:rsidRPr="006E670C" w:rsidTr="00F27613">
        <w:trPr>
          <w:trHeight w:val="300"/>
        </w:trPr>
        <w:tc>
          <w:tcPr>
            <w:tcW w:w="1613"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 xml:space="preserve">Производственный и хозяйственный инвентарь </w:t>
            </w:r>
          </w:p>
        </w:tc>
        <w:tc>
          <w:tcPr>
            <w:tcW w:w="571"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w:t>
            </w:r>
          </w:p>
        </w:tc>
        <w:tc>
          <w:tcPr>
            <w:tcW w:w="404"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0,00</w:t>
            </w:r>
          </w:p>
        </w:tc>
        <w:tc>
          <w:tcPr>
            <w:tcW w:w="507"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w:t>
            </w:r>
          </w:p>
        </w:tc>
        <w:tc>
          <w:tcPr>
            <w:tcW w:w="44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0,00</w:t>
            </w:r>
          </w:p>
        </w:tc>
        <w:tc>
          <w:tcPr>
            <w:tcW w:w="516"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0</w:t>
            </w:r>
          </w:p>
        </w:tc>
        <w:tc>
          <w:tcPr>
            <w:tcW w:w="447"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0,00</w:t>
            </w:r>
          </w:p>
        </w:tc>
        <w:tc>
          <w:tcPr>
            <w:tcW w:w="498"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0,00</w:t>
            </w:r>
          </w:p>
        </w:tc>
      </w:tr>
      <w:tr w:rsidR="00F27613" w:rsidRPr="006E670C" w:rsidTr="00F27613">
        <w:trPr>
          <w:trHeight w:val="300"/>
        </w:trPr>
        <w:tc>
          <w:tcPr>
            <w:tcW w:w="1613"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lastRenderedPageBreak/>
              <w:t>Продуктивный скот</w:t>
            </w:r>
          </w:p>
        </w:tc>
        <w:tc>
          <w:tcPr>
            <w:tcW w:w="571"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57 015</w:t>
            </w:r>
          </w:p>
        </w:tc>
        <w:tc>
          <w:tcPr>
            <w:tcW w:w="404"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8,37</w:t>
            </w:r>
          </w:p>
        </w:tc>
        <w:tc>
          <w:tcPr>
            <w:tcW w:w="507"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59 167</w:t>
            </w:r>
          </w:p>
        </w:tc>
        <w:tc>
          <w:tcPr>
            <w:tcW w:w="44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9,38</w:t>
            </w:r>
          </w:p>
        </w:tc>
        <w:tc>
          <w:tcPr>
            <w:tcW w:w="516"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62 359</w:t>
            </w:r>
          </w:p>
        </w:tc>
        <w:tc>
          <w:tcPr>
            <w:tcW w:w="447"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10,43</w:t>
            </w:r>
          </w:p>
        </w:tc>
        <w:tc>
          <w:tcPr>
            <w:tcW w:w="498"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109,37</w:t>
            </w:r>
          </w:p>
        </w:tc>
      </w:tr>
      <w:tr w:rsidR="00F27613" w:rsidRPr="006E670C" w:rsidTr="00F27613">
        <w:trPr>
          <w:trHeight w:val="300"/>
        </w:trPr>
        <w:tc>
          <w:tcPr>
            <w:tcW w:w="1613"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Земельные участки</w:t>
            </w:r>
          </w:p>
        </w:tc>
        <w:tc>
          <w:tcPr>
            <w:tcW w:w="571"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9 057</w:t>
            </w:r>
          </w:p>
        </w:tc>
        <w:tc>
          <w:tcPr>
            <w:tcW w:w="404"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1,33</w:t>
            </w:r>
          </w:p>
        </w:tc>
        <w:tc>
          <w:tcPr>
            <w:tcW w:w="507"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11 359</w:t>
            </w:r>
          </w:p>
        </w:tc>
        <w:tc>
          <w:tcPr>
            <w:tcW w:w="44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1,80</w:t>
            </w:r>
          </w:p>
        </w:tc>
        <w:tc>
          <w:tcPr>
            <w:tcW w:w="516"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10 697</w:t>
            </w:r>
          </w:p>
        </w:tc>
        <w:tc>
          <w:tcPr>
            <w:tcW w:w="447"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1,79</w:t>
            </w:r>
          </w:p>
        </w:tc>
        <w:tc>
          <w:tcPr>
            <w:tcW w:w="498"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118,11</w:t>
            </w:r>
          </w:p>
        </w:tc>
      </w:tr>
      <w:tr w:rsidR="00F27613" w:rsidRPr="006E670C" w:rsidTr="00F27613">
        <w:trPr>
          <w:trHeight w:val="300"/>
        </w:trPr>
        <w:tc>
          <w:tcPr>
            <w:tcW w:w="1613"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Земельные доли</w:t>
            </w:r>
          </w:p>
        </w:tc>
        <w:tc>
          <w:tcPr>
            <w:tcW w:w="571"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4 248</w:t>
            </w:r>
          </w:p>
        </w:tc>
        <w:tc>
          <w:tcPr>
            <w:tcW w:w="404"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0,62</w:t>
            </w:r>
          </w:p>
        </w:tc>
        <w:tc>
          <w:tcPr>
            <w:tcW w:w="507"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2 192</w:t>
            </w:r>
          </w:p>
        </w:tc>
        <w:tc>
          <w:tcPr>
            <w:tcW w:w="44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0,35</w:t>
            </w:r>
          </w:p>
        </w:tc>
        <w:tc>
          <w:tcPr>
            <w:tcW w:w="516"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2 224</w:t>
            </w:r>
          </w:p>
        </w:tc>
        <w:tc>
          <w:tcPr>
            <w:tcW w:w="447"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0,37</w:t>
            </w:r>
          </w:p>
        </w:tc>
        <w:tc>
          <w:tcPr>
            <w:tcW w:w="498"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52,35</w:t>
            </w:r>
          </w:p>
        </w:tc>
      </w:tr>
      <w:tr w:rsidR="00F27613" w:rsidRPr="006E670C" w:rsidTr="00F27613">
        <w:trPr>
          <w:trHeight w:val="300"/>
        </w:trPr>
        <w:tc>
          <w:tcPr>
            <w:tcW w:w="1613"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Капитальные вложения в объекты недвижимости</w:t>
            </w:r>
          </w:p>
        </w:tc>
        <w:tc>
          <w:tcPr>
            <w:tcW w:w="571"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340</w:t>
            </w:r>
          </w:p>
        </w:tc>
        <w:tc>
          <w:tcPr>
            <w:tcW w:w="404"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0,05</w:t>
            </w:r>
          </w:p>
        </w:tc>
        <w:tc>
          <w:tcPr>
            <w:tcW w:w="507"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1 140</w:t>
            </w:r>
          </w:p>
        </w:tc>
        <w:tc>
          <w:tcPr>
            <w:tcW w:w="44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0,18</w:t>
            </w:r>
          </w:p>
        </w:tc>
        <w:tc>
          <w:tcPr>
            <w:tcW w:w="516"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1 997</w:t>
            </w:r>
          </w:p>
        </w:tc>
        <w:tc>
          <w:tcPr>
            <w:tcW w:w="447"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0,33</w:t>
            </w:r>
          </w:p>
        </w:tc>
        <w:tc>
          <w:tcPr>
            <w:tcW w:w="498"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587,35</w:t>
            </w:r>
          </w:p>
        </w:tc>
      </w:tr>
      <w:tr w:rsidR="00F27613" w:rsidRPr="006E670C" w:rsidTr="00F27613">
        <w:trPr>
          <w:trHeight w:val="300"/>
        </w:trPr>
        <w:tc>
          <w:tcPr>
            <w:tcW w:w="1613"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Всего основных фондов</w:t>
            </w:r>
          </w:p>
        </w:tc>
        <w:tc>
          <w:tcPr>
            <w:tcW w:w="571"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681 169</w:t>
            </w:r>
          </w:p>
        </w:tc>
        <w:tc>
          <w:tcPr>
            <w:tcW w:w="404"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100,00</w:t>
            </w:r>
          </w:p>
        </w:tc>
        <w:tc>
          <w:tcPr>
            <w:tcW w:w="507"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630 866</w:t>
            </w:r>
          </w:p>
        </w:tc>
        <w:tc>
          <w:tcPr>
            <w:tcW w:w="44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100,00</w:t>
            </w:r>
          </w:p>
        </w:tc>
        <w:tc>
          <w:tcPr>
            <w:tcW w:w="516"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597 854</w:t>
            </w:r>
          </w:p>
        </w:tc>
        <w:tc>
          <w:tcPr>
            <w:tcW w:w="447"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100,00</w:t>
            </w:r>
          </w:p>
        </w:tc>
        <w:tc>
          <w:tcPr>
            <w:tcW w:w="498"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87,77</w:t>
            </w:r>
          </w:p>
        </w:tc>
      </w:tr>
    </w:tbl>
    <w:p w:rsidR="00F27613" w:rsidRDefault="00F27613" w:rsidP="00F27613">
      <w:pPr>
        <w:spacing w:before="240" w:after="0" w:line="360" w:lineRule="auto"/>
        <w:ind w:firstLine="708"/>
        <w:jc w:val="both"/>
        <w:rPr>
          <w:rFonts w:ascii="Times New Roman" w:hAnsi="Times New Roman"/>
          <w:sz w:val="28"/>
          <w:szCs w:val="28"/>
        </w:rPr>
      </w:pPr>
      <w:r>
        <w:rPr>
          <w:rFonts w:ascii="Times New Roman" w:hAnsi="Times New Roman"/>
          <w:sz w:val="28"/>
          <w:szCs w:val="28"/>
        </w:rPr>
        <w:t xml:space="preserve">Из таблицы видно, что стоимость основных фондов в течение трех лет снизилась на  83315 тыс.руб. или 12,23% в связи с износом оборудования, закупленного в период 2010-2013 гг.  на предприятии. Наибольший удельный вес в общем объеме  составляют здания, сооружения,  передаточные средства (в 2015 году 70,74%, в 2013 году 67,93%) и машины и оборудование (в 2015 году 15,61%, в 2013 году 20,44%), а наименьший удельный вес имеют земельные доли и капитальные вложения в объекты недвижимости – 0,37% и 0,33% в 2015году, а в 2013 году 0,62 и 0,05% соответственно. </w:t>
      </w:r>
    </w:p>
    <w:p w:rsidR="00F27613" w:rsidRPr="008870D6" w:rsidRDefault="00F27613" w:rsidP="00F27613">
      <w:pPr>
        <w:pStyle w:val="TableContents"/>
        <w:spacing w:line="360" w:lineRule="auto"/>
        <w:ind w:firstLine="708"/>
        <w:jc w:val="both"/>
        <w:rPr>
          <w:sz w:val="28"/>
          <w:szCs w:val="28"/>
          <w:lang w:val="ru-RU"/>
        </w:rPr>
      </w:pPr>
      <w:r>
        <w:rPr>
          <w:sz w:val="28"/>
          <w:szCs w:val="28"/>
          <w:lang w:val="ru-RU"/>
        </w:rPr>
        <w:t xml:space="preserve">Обобщающую оценку движения основных фондов </w:t>
      </w:r>
      <w:r w:rsidRPr="00036C89">
        <w:rPr>
          <w:sz w:val="28"/>
          <w:szCs w:val="28"/>
          <w:lang w:val="ru-RU"/>
        </w:rPr>
        <w:t xml:space="preserve">предприятия </w:t>
      </w:r>
      <w:r>
        <w:rPr>
          <w:sz w:val="28"/>
          <w:szCs w:val="28"/>
          <w:lang w:val="ru-RU"/>
        </w:rPr>
        <w:t xml:space="preserve">дают коэффициенты обновления, выбытия, прироста, роста а также коэффициенты износа и годности, которые представлены в табл. </w:t>
      </w:r>
      <w:r w:rsidR="00B40D79">
        <w:rPr>
          <w:sz w:val="28"/>
          <w:szCs w:val="28"/>
          <w:lang w:val="ru-RU"/>
        </w:rPr>
        <w:t>6</w:t>
      </w:r>
      <w:r>
        <w:rPr>
          <w:sz w:val="28"/>
          <w:szCs w:val="28"/>
          <w:lang w:val="ru-RU"/>
        </w:rPr>
        <w:t xml:space="preserve"> и </w:t>
      </w:r>
      <w:r w:rsidR="00B40D79">
        <w:rPr>
          <w:sz w:val="28"/>
          <w:szCs w:val="28"/>
          <w:lang w:val="ru-RU"/>
        </w:rPr>
        <w:t>7</w:t>
      </w:r>
      <w:r>
        <w:rPr>
          <w:sz w:val="28"/>
          <w:szCs w:val="28"/>
          <w:lang w:val="ru-RU"/>
        </w:rPr>
        <w:t>.</w:t>
      </w:r>
    </w:p>
    <w:p w:rsidR="00F27613" w:rsidRDefault="00FE1E29" w:rsidP="00F27613">
      <w:pPr>
        <w:spacing w:after="0" w:line="360" w:lineRule="auto"/>
        <w:rPr>
          <w:rFonts w:ascii="Times New Roman" w:hAnsi="Times New Roman"/>
          <w:sz w:val="28"/>
          <w:szCs w:val="28"/>
        </w:rPr>
      </w:pPr>
      <w:r>
        <w:rPr>
          <w:rFonts w:ascii="Times New Roman" w:hAnsi="Times New Roman"/>
          <w:sz w:val="28"/>
          <w:szCs w:val="28"/>
        </w:rPr>
        <w:t xml:space="preserve">Таблица </w:t>
      </w:r>
      <w:r w:rsidR="00B40D79">
        <w:rPr>
          <w:rFonts w:ascii="Times New Roman" w:hAnsi="Times New Roman"/>
          <w:sz w:val="28"/>
          <w:szCs w:val="28"/>
        </w:rPr>
        <w:t>6</w:t>
      </w:r>
      <w:r w:rsidR="00F27613">
        <w:rPr>
          <w:rFonts w:ascii="Times New Roman" w:hAnsi="Times New Roman"/>
          <w:sz w:val="28"/>
          <w:szCs w:val="28"/>
        </w:rPr>
        <w:t xml:space="preserve"> – Движение основных средств</w:t>
      </w:r>
    </w:p>
    <w:tbl>
      <w:tblPr>
        <w:tblW w:w="5000" w:type="pct"/>
        <w:tblLook w:val="04A0" w:firstRow="1" w:lastRow="0" w:firstColumn="1" w:lastColumn="0" w:noHBand="0" w:noVBand="1"/>
      </w:tblPr>
      <w:tblGrid>
        <w:gridCol w:w="5293"/>
        <w:gridCol w:w="1059"/>
        <w:gridCol w:w="1102"/>
        <w:gridCol w:w="1058"/>
        <w:gridCol w:w="1058"/>
      </w:tblGrid>
      <w:tr w:rsidR="00F27613" w:rsidRPr="006E670C" w:rsidTr="00F27613">
        <w:trPr>
          <w:trHeight w:val="765"/>
        </w:trPr>
        <w:tc>
          <w:tcPr>
            <w:tcW w:w="27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Показатели</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2013 г.</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2014 г.</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2015 г.</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2015 г. в % к 2013 г.</w:t>
            </w:r>
          </w:p>
        </w:tc>
      </w:tr>
      <w:tr w:rsidR="00F27613" w:rsidRPr="006E670C" w:rsidTr="00F27613">
        <w:trPr>
          <w:trHeight w:val="300"/>
        </w:trPr>
        <w:tc>
          <w:tcPr>
            <w:tcW w:w="2765"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Стоимость введенных основных средств, тыс. руб.</w:t>
            </w:r>
          </w:p>
        </w:tc>
        <w:tc>
          <w:tcPr>
            <w:tcW w:w="55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32 563</w:t>
            </w:r>
          </w:p>
        </w:tc>
        <w:tc>
          <w:tcPr>
            <w:tcW w:w="576"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40 846</w:t>
            </w:r>
          </w:p>
        </w:tc>
        <w:tc>
          <w:tcPr>
            <w:tcW w:w="55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57 357</w:t>
            </w:r>
          </w:p>
        </w:tc>
        <w:tc>
          <w:tcPr>
            <w:tcW w:w="55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176,14</w:t>
            </w:r>
          </w:p>
        </w:tc>
      </w:tr>
      <w:tr w:rsidR="00F27613" w:rsidRPr="006E670C" w:rsidTr="00F27613">
        <w:trPr>
          <w:trHeight w:val="300"/>
        </w:trPr>
        <w:tc>
          <w:tcPr>
            <w:tcW w:w="2765"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Стоимость выбывших основных средств, тыс. руб.</w:t>
            </w:r>
          </w:p>
        </w:tc>
        <w:tc>
          <w:tcPr>
            <w:tcW w:w="55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71 650</w:t>
            </w:r>
          </w:p>
        </w:tc>
        <w:tc>
          <w:tcPr>
            <w:tcW w:w="576"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91 149</w:t>
            </w:r>
          </w:p>
        </w:tc>
        <w:tc>
          <w:tcPr>
            <w:tcW w:w="55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90 369</w:t>
            </w:r>
          </w:p>
        </w:tc>
        <w:tc>
          <w:tcPr>
            <w:tcW w:w="55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126,13</w:t>
            </w:r>
          </w:p>
        </w:tc>
      </w:tr>
      <w:tr w:rsidR="00F27613" w:rsidRPr="006E670C" w:rsidTr="00F27613">
        <w:trPr>
          <w:trHeight w:val="300"/>
        </w:trPr>
        <w:tc>
          <w:tcPr>
            <w:tcW w:w="2765"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 xml:space="preserve">Стоимость основных средств на начало года, тыс. руб. </w:t>
            </w:r>
          </w:p>
        </w:tc>
        <w:tc>
          <w:tcPr>
            <w:tcW w:w="55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720 256</w:t>
            </w:r>
          </w:p>
        </w:tc>
        <w:tc>
          <w:tcPr>
            <w:tcW w:w="576"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681 169</w:t>
            </w:r>
          </w:p>
        </w:tc>
        <w:tc>
          <w:tcPr>
            <w:tcW w:w="55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630 866</w:t>
            </w:r>
          </w:p>
        </w:tc>
        <w:tc>
          <w:tcPr>
            <w:tcW w:w="55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87,59</w:t>
            </w:r>
          </w:p>
        </w:tc>
      </w:tr>
      <w:tr w:rsidR="00F27613" w:rsidRPr="006E670C" w:rsidTr="00F27613">
        <w:trPr>
          <w:trHeight w:val="300"/>
        </w:trPr>
        <w:tc>
          <w:tcPr>
            <w:tcW w:w="2765"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Стоимость основных средств на конец года, тыс. руб.</w:t>
            </w:r>
          </w:p>
        </w:tc>
        <w:tc>
          <w:tcPr>
            <w:tcW w:w="55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681 169</w:t>
            </w:r>
          </w:p>
        </w:tc>
        <w:tc>
          <w:tcPr>
            <w:tcW w:w="576"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630 866</w:t>
            </w:r>
          </w:p>
        </w:tc>
        <w:tc>
          <w:tcPr>
            <w:tcW w:w="55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597 854</w:t>
            </w:r>
          </w:p>
        </w:tc>
        <w:tc>
          <w:tcPr>
            <w:tcW w:w="55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87,77</w:t>
            </w:r>
          </w:p>
        </w:tc>
      </w:tr>
      <w:tr w:rsidR="00F27613" w:rsidRPr="006E670C" w:rsidTr="00F27613">
        <w:trPr>
          <w:trHeight w:val="300"/>
        </w:trPr>
        <w:tc>
          <w:tcPr>
            <w:tcW w:w="2765"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Коэффициент обновления</w:t>
            </w:r>
          </w:p>
        </w:tc>
        <w:tc>
          <w:tcPr>
            <w:tcW w:w="55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0,05</w:t>
            </w:r>
          </w:p>
        </w:tc>
        <w:tc>
          <w:tcPr>
            <w:tcW w:w="576"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0,06</w:t>
            </w:r>
          </w:p>
        </w:tc>
        <w:tc>
          <w:tcPr>
            <w:tcW w:w="55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0,10</w:t>
            </w:r>
          </w:p>
        </w:tc>
        <w:tc>
          <w:tcPr>
            <w:tcW w:w="55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200,69</w:t>
            </w:r>
          </w:p>
        </w:tc>
      </w:tr>
      <w:tr w:rsidR="00F27613" w:rsidRPr="006E670C" w:rsidTr="00F27613">
        <w:trPr>
          <w:trHeight w:val="300"/>
        </w:trPr>
        <w:tc>
          <w:tcPr>
            <w:tcW w:w="2765"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Коэффициент выбытия</w:t>
            </w:r>
          </w:p>
        </w:tc>
        <w:tc>
          <w:tcPr>
            <w:tcW w:w="55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0,10</w:t>
            </w:r>
          </w:p>
        </w:tc>
        <w:tc>
          <w:tcPr>
            <w:tcW w:w="576"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0,13</w:t>
            </w:r>
          </w:p>
        </w:tc>
        <w:tc>
          <w:tcPr>
            <w:tcW w:w="55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0,14</w:t>
            </w:r>
          </w:p>
        </w:tc>
        <w:tc>
          <w:tcPr>
            <w:tcW w:w="55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144,00</w:t>
            </w:r>
          </w:p>
        </w:tc>
      </w:tr>
      <w:tr w:rsidR="00F27613" w:rsidRPr="006E670C" w:rsidTr="00F27613">
        <w:trPr>
          <w:trHeight w:val="300"/>
        </w:trPr>
        <w:tc>
          <w:tcPr>
            <w:tcW w:w="2765"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Коэффициент прироста</w:t>
            </w:r>
          </w:p>
        </w:tc>
        <w:tc>
          <w:tcPr>
            <w:tcW w:w="55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-0,05</w:t>
            </w:r>
          </w:p>
        </w:tc>
        <w:tc>
          <w:tcPr>
            <w:tcW w:w="576"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-0,07</w:t>
            </w:r>
          </w:p>
        </w:tc>
        <w:tc>
          <w:tcPr>
            <w:tcW w:w="55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-0,05</w:t>
            </w:r>
          </w:p>
        </w:tc>
        <w:tc>
          <w:tcPr>
            <w:tcW w:w="55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96,42</w:t>
            </w:r>
          </w:p>
        </w:tc>
      </w:tr>
      <w:tr w:rsidR="00F27613" w:rsidRPr="006E670C" w:rsidTr="00F27613">
        <w:trPr>
          <w:trHeight w:val="300"/>
        </w:trPr>
        <w:tc>
          <w:tcPr>
            <w:tcW w:w="2765"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Коэффициент роста</w:t>
            </w:r>
          </w:p>
        </w:tc>
        <w:tc>
          <w:tcPr>
            <w:tcW w:w="55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0,95</w:t>
            </w:r>
          </w:p>
        </w:tc>
        <w:tc>
          <w:tcPr>
            <w:tcW w:w="576"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0,93</w:t>
            </w:r>
          </w:p>
        </w:tc>
        <w:tc>
          <w:tcPr>
            <w:tcW w:w="55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0,95</w:t>
            </w:r>
          </w:p>
        </w:tc>
        <w:tc>
          <w:tcPr>
            <w:tcW w:w="55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100,21</w:t>
            </w:r>
          </w:p>
        </w:tc>
      </w:tr>
    </w:tbl>
    <w:p w:rsidR="00F27613" w:rsidRPr="001F073F" w:rsidRDefault="00F27613" w:rsidP="00F27613">
      <w:pPr>
        <w:pStyle w:val="TableContents"/>
        <w:spacing w:before="240" w:line="360" w:lineRule="auto"/>
        <w:ind w:firstLine="708"/>
        <w:jc w:val="both"/>
        <w:rPr>
          <w:sz w:val="28"/>
          <w:szCs w:val="28"/>
          <w:lang w:val="ru-RU"/>
        </w:rPr>
      </w:pPr>
      <w:r>
        <w:rPr>
          <w:sz w:val="28"/>
          <w:szCs w:val="28"/>
        </w:rPr>
        <w:t>В</w:t>
      </w:r>
      <w:r w:rsidR="00B40D79">
        <w:rPr>
          <w:sz w:val="28"/>
          <w:szCs w:val="28"/>
          <w:lang w:val="ru-RU"/>
        </w:rPr>
        <w:t xml:space="preserve"> </w:t>
      </w:r>
      <w:r>
        <w:rPr>
          <w:sz w:val="28"/>
          <w:szCs w:val="28"/>
        </w:rPr>
        <w:t>20</w:t>
      </w:r>
      <w:r>
        <w:rPr>
          <w:sz w:val="28"/>
          <w:szCs w:val="28"/>
          <w:lang w:val="ru-RU"/>
        </w:rPr>
        <w:t>15</w:t>
      </w:r>
      <w:r>
        <w:rPr>
          <w:sz w:val="28"/>
          <w:szCs w:val="28"/>
        </w:rPr>
        <w:t xml:space="preserve"> году</w:t>
      </w:r>
      <w:r w:rsidR="00B40D79">
        <w:rPr>
          <w:sz w:val="28"/>
          <w:szCs w:val="28"/>
          <w:lang w:val="ru-RU"/>
        </w:rPr>
        <w:t xml:space="preserve"> </w:t>
      </w:r>
      <w:r>
        <w:rPr>
          <w:sz w:val="28"/>
          <w:szCs w:val="28"/>
        </w:rPr>
        <w:t>коэффициент</w:t>
      </w:r>
      <w:r w:rsidR="00B40D79">
        <w:rPr>
          <w:sz w:val="28"/>
          <w:szCs w:val="28"/>
          <w:lang w:val="ru-RU"/>
        </w:rPr>
        <w:t xml:space="preserve"> </w:t>
      </w:r>
      <w:r>
        <w:rPr>
          <w:sz w:val="28"/>
          <w:szCs w:val="28"/>
        </w:rPr>
        <w:t>обновления</w:t>
      </w:r>
      <w:r w:rsidR="00B40D79">
        <w:rPr>
          <w:sz w:val="28"/>
          <w:szCs w:val="28"/>
          <w:lang w:val="ru-RU"/>
        </w:rPr>
        <w:t xml:space="preserve"> </w:t>
      </w:r>
      <w:r>
        <w:rPr>
          <w:sz w:val="28"/>
          <w:szCs w:val="28"/>
        </w:rPr>
        <w:t>показывает,</w:t>
      </w:r>
      <w:r w:rsidR="00B40D79">
        <w:rPr>
          <w:sz w:val="28"/>
          <w:szCs w:val="28"/>
          <w:lang w:val="ru-RU"/>
        </w:rPr>
        <w:t xml:space="preserve"> </w:t>
      </w:r>
      <w:r>
        <w:rPr>
          <w:sz w:val="28"/>
          <w:szCs w:val="28"/>
        </w:rPr>
        <w:t>что</w:t>
      </w:r>
      <w:r w:rsidR="00B40D79">
        <w:rPr>
          <w:sz w:val="28"/>
          <w:szCs w:val="28"/>
          <w:lang w:val="ru-RU"/>
        </w:rPr>
        <w:t xml:space="preserve"> </w:t>
      </w:r>
      <w:r>
        <w:rPr>
          <w:sz w:val="28"/>
          <w:szCs w:val="28"/>
        </w:rPr>
        <w:t>обновление</w:t>
      </w:r>
      <w:r w:rsidR="00B40D79">
        <w:rPr>
          <w:sz w:val="28"/>
          <w:szCs w:val="28"/>
          <w:lang w:val="ru-RU"/>
        </w:rPr>
        <w:t xml:space="preserve"> </w:t>
      </w:r>
      <w:r>
        <w:rPr>
          <w:sz w:val="28"/>
          <w:szCs w:val="28"/>
        </w:rPr>
        <w:t>на</w:t>
      </w:r>
      <w:r>
        <w:rPr>
          <w:sz w:val="28"/>
          <w:szCs w:val="28"/>
          <w:lang w:val="ru-RU"/>
        </w:rPr>
        <w:t xml:space="preserve"> </w:t>
      </w:r>
      <w:r>
        <w:rPr>
          <w:sz w:val="28"/>
          <w:szCs w:val="28"/>
        </w:rPr>
        <w:t>предприятии</w:t>
      </w:r>
      <w:r w:rsidR="00B40D79">
        <w:rPr>
          <w:sz w:val="28"/>
          <w:szCs w:val="28"/>
          <w:lang w:val="ru-RU"/>
        </w:rPr>
        <w:t xml:space="preserve"> </w:t>
      </w:r>
      <w:r>
        <w:rPr>
          <w:sz w:val="28"/>
          <w:szCs w:val="28"/>
        </w:rPr>
        <w:t>осуществлялось</w:t>
      </w:r>
      <w:r>
        <w:rPr>
          <w:sz w:val="28"/>
          <w:szCs w:val="28"/>
          <w:lang w:val="ru-RU"/>
        </w:rPr>
        <w:t xml:space="preserve"> </w:t>
      </w:r>
      <w:r>
        <w:rPr>
          <w:sz w:val="28"/>
          <w:szCs w:val="28"/>
        </w:rPr>
        <w:t>за</w:t>
      </w:r>
      <w:r>
        <w:rPr>
          <w:sz w:val="28"/>
          <w:szCs w:val="28"/>
          <w:lang w:val="ru-RU"/>
        </w:rPr>
        <w:t xml:space="preserve"> </w:t>
      </w:r>
      <w:r>
        <w:rPr>
          <w:sz w:val="28"/>
          <w:szCs w:val="28"/>
        </w:rPr>
        <w:t>счет</w:t>
      </w:r>
      <w:r>
        <w:rPr>
          <w:sz w:val="28"/>
          <w:szCs w:val="28"/>
          <w:lang w:val="ru-RU"/>
        </w:rPr>
        <w:t xml:space="preserve"> пассивной части основных фондов</w:t>
      </w:r>
      <w:r>
        <w:rPr>
          <w:sz w:val="28"/>
          <w:szCs w:val="28"/>
        </w:rPr>
        <w:t>.</w:t>
      </w:r>
      <w:r>
        <w:rPr>
          <w:sz w:val="28"/>
          <w:szCs w:val="28"/>
          <w:lang w:val="ru-RU"/>
        </w:rPr>
        <w:t xml:space="preserve"> В 2015 году доля введенных основных фондов возросла по сравнению с 2013 и 2014 годами.  Что касается выбытия основных средств, </w:t>
      </w:r>
      <w:r>
        <w:rPr>
          <w:sz w:val="28"/>
          <w:szCs w:val="28"/>
        </w:rPr>
        <w:t>можно</w:t>
      </w:r>
      <w:r>
        <w:rPr>
          <w:sz w:val="28"/>
          <w:szCs w:val="28"/>
          <w:lang w:val="ru-RU"/>
        </w:rPr>
        <w:t xml:space="preserve"> </w:t>
      </w:r>
      <w:r>
        <w:rPr>
          <w:sz w:val="28"/>
          <w:szCs w:val="28"/>
        </w:rPr>
        <w:t>отметить о выбытии</w:t>
      </w:r>
      <w:r>
        <w:rPr>
          <w:sz w:val="28"/>
          <w:szCs w:val="28"/>
          <w:lang w:val="ru-RU"/>
        </w:rPr>
        <w:t xml:space="preserve"> </w:t>
      </w:r>
      <w:r>
        <w:rPr>
          <w:sz w:val="28"/>
          <w:szCs w:val="28"/>
        </w:rPr>
        <w:t>основных</w:t>
      </w:r>
      <w:r w:rsidR="008A758E">
        <w:rPr>
          <w:sz w:val="28"/>
          <w:szCs w:val="28"/>
          <w:lang w:val="ru-RU"/>
        </w:rPr>
        <w:t xml:space="preserve"> </w:t>
      </w:r>
      <w:r>
        <w:rPr>
          <w:sz w:val="28"/>
          <w:szCs w:val="28"/>
        </w:rPr>
        <w:t xml:space="preserve">средств в </w:t>
      </w:r>
      <w:r>
        <w:rPr>
          <w:sz w:val="28"/>
          <w:szCs w:val="28"/>
          <w:lang w:val="ru-RU"/>
        </w:rPr>
        <w:t>возрастающей динамике к 2014 году и понижательной динамике в 2015</w:t>
      </w:r>
      <w:r>
        <w:rPr>
          <w:sz w:val="28"/>
          <w:szCs w:val="28"/>
        </w:rPr>
        <w:t>.</w:t>
      </w:r>
      <w:r w:rsidRPr="00917407">
        <w:rPr>
          <w:sz w:val="28"/>
          <w:szCs w:val="28"/>
        </w:rPr>
        <w:t xml:space="preserve"> </w:t>
      </w:r>
    </w:p>
    <w:p w:rsidR="00F27613" w:rsidRDefault="00F27613" w:rsidP="00F27613">
      <w:pPr>
        <w:pStyle w:val="TableContents"/>
        <w:spacing w:line="360" w:lineRule="auto"/>
        <w:ind w:firstLine="708"/>
        <w:jc w:val="both"/>
        <w:rPr>
          <w:sz w:val="28"/>
          <w:szCs w:val="28"/>
          <w:lang w:val="ru-RU"/>
        </w:rPr>
      </w:pPr>
      <w:r>
        <w:rPr>
          <w:sz w:val="28"/>
          <w:szCs w:val="28"/>
          <w:lang w:val="ru-RU"/>
        </w:rPr>
        <w:lastRenderedPageBreak/>
        <w:t xml:space="preserve">В течение трех лет коэффициент прироста отрицательный, о чем свидетельствует износ оборудования на предприятии. </w:t>
      </w:r>
    </w:p>
    <w:p w:rsidR="00F27613" w:rsidRDefault="00F27613" w:rsidP="00F27613">
      <w:pPr>
        <w:pStyle w:val="TableContents"/>
        <w:spacing w:line="360" w:lineRule="auto"/>
        <w:ind w:firstLine="708"/>
        <w:jc w:val="both"/>
        <w:rPr>
          <w:sz w:val="28"/>
          <w:szCs w:val="28"/>
          <w:lang w:val="ru-RU"/>
        </w:rPr>
      </w:pPr>
      <w:r>
        <w:rPr>
          <w:sz w:val="28"/>
          <w:szCs w:val="28"/>
          <w:lang w:val="ru-RU"/>
        </w:rPr>
        <w:t xml:space="preserve">Значения обобщающих и дифференцированных показателей, характеризующих эффективность использования основных средств на исследуемом предприятии, представлены в таблице </w:t>
      </w:r>
      <w:r w:rsidR="00B40D79">
        <w:rPr>
          <w:sz w:val="28"/>
          <w:szCs w:val="28"/>
          <w:lang w:val="ru-RU"/>
        </w:rPr>
        <w:t>7</w:t>
      </w:r>
      <w:r>
        <w:rPr>
          <w:sz w:val="28"/>
          <w:szCs w:val="28"/>
          <w:lang w:val="ru-RU"/>
        </w:rPr>
        <w:t>.</w:t>
      </w:r>
    </w:p>
    <w:p w:rsidR="00F27613" w:rsidRDefault="00F27613" w:rsidP="00F27613">
      <w:pPr>
        <w:pStyle w:val="TableContents"/>
        <w:spacing w:line="360" w:lineRule="auto"/>
        <w:jc w:val="both"/>
        <w:rPr>
          <w:sz w:val="28"/>
          <w:szCs w:val="28"/>
          <w:lang w:val="ru-RU"/>
        </w:rPr>
      </w:pPr>
      <w:r>
        <w:rPr>
          <w:sz w:val="28"/>
          <w:szCs w:val="28"/>
          <w:lang w:val="ru-RU"/>
        </w:rPr>
        <w:t xml:space="preserve">Таблица </w:t>
      </w:r>
      <w:r w:rsidR="00B40D79">
        <w:rPr>
          <w:sz w:val="28"/>
          <w:szCs w:val="28"/>
          <w:lang w:val="ru-RU"/>
        </w:rPr>
        <w:t>7</w:t>
      </w:r>
      <w:r>
        <w:rPr>
          <w:sz w:val="28"/>
          <w:szCs w:val="28"/>
          <w:lang w:val="ru-RU"/>
        </w:rPr>
        <w:t xml:space="preserve"> - Обобщающие показатели эффективности использования основных средств</w:t>
      </w:r>
    </w:p>
    <w:tbl>
      <w:tblPr>
        <w:tblW w:w="5000" w:type="pct"/>
        <w:tblLook w:val="04A0" w:firstRow="1" w:lastRow="0" w:firstColumn="1" w:lastColumn="0" w:noHBand="0" w:noVBand="1"/>
      </w:tblPr>
      <w:tblGrid>
        <w:gridCol w:w="5293"/>
        <w:gridCol w:w="1059"/>
        <w:gridCol w:w="1102"/>
        <w:gridCol w:w="1058"/>
        <w:gridCol w:w="1058"/>
      </w:tblGrid>
      <w:tr w:rsidR="00F27613" w:rsidRPr="006E670C" w:rsidTr="00F27613">
        <w:trPr>
          <w:trHeight w:val="765"/>
        </w:trPr>
        <w:tc>
          <w:tcPr>
            <w:tcW w:w="27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 xml:space="preserve">Показатели </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2013 г.</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2014 г.</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2015 г.</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2015 г. в % к 2013 г.</w:t>
            </w:r>
          </w:p>
        </w:tc>
      </w:tr>
      <w:tr w:rsidR="00F27613" w:rsidRPr="006E670C" w:rsidTr="00F27613">
        <w:trPr>
          <w:trHeight w:val="300"/>
        </w:trPr>
        <w:tc>
          <w:tcPr>
            <w:tcW w:w="2765"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Среднегодовая стоимость основных фондов, тыс.руб.</w:t>
            </w:r>
          </w:p>
        </w:tc>
        <w:tc>
          <w:tcPr>
            <w:tcW w:w="55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700 713</w:t>
            </w:r>
          </w:p>
        </w:tc>
        <w:tc>
          <w:tcPr>
            <w:tcW w:w="576"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656 018</w:t>
            </w:r>
          </w:p>
        </w:tc>
        <w:tc>
          <w:tcPr>
            <w:tcW w:w="55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614 360</w:t>
            </w:r>
          </w:p>
        </w:tc>
        <w:tc>
          <w:tcPr>
            <w:tcW w:w="55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87,68</w:t>
            </w:r>
          </w:p>
        </w:tc>
      </w:tr>
      <w:tr w:rsidR="00F27613" w:rsidRPr="006E670C" w:rsidTr="00F27613">
        <w:trPr>
          <w:trHeight w:val="300"/>
        </w:trPr>
        <w:tc>
          <w:tcPr>
            <w:tcW w:w="2765"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Фондовооруженность, тыс. руб.</w:t>
            </w:r>
          </w:p>
        </w:tc>
        <w:tc>
          <w:tcPr>
            <w:tcW w:w="55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1 086</w:t>
            </w:r>
          </w:p>
        </w:tc>
        <w:tc>
          <w:tcPr>
            <w:tcW w:w="576"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1 051</w:t>
            </w:r>
          </w:p>
        </w:tc>
        <w:tc>
          <w:tcPr>
            <w:tcW w:w="55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1 019</w:t>
            </w:r>
          </w:p>
        </w:tc>
        <w:tc>
          <w:tcPr>
            <w:tcW w:w="55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93,78</w:t>
            </w:r>
          </w:p>
        </w:tc>
      </w:tr>
      <w:tr w:rsidR="00F27613" w:rsidRPr="006E670C" w:rsidTr="00F27613">
        <w:trPr>
          <w:trHeight w:val="300"/>
        </w:trPr>
        <w:tc>
          <w:tcPr>
            <w:tcW w:w="2765"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Фондоотдача, руб.</w:t>
            </w:r>
          </w:p>
        </w:tc>
        <w:tc>
          <w:tcPr>
            <w:tcW w:w="55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0,75</w:t>
            </w:r>
          </w:p>
        </w:tc>
        <w:tc>
          <w:tcPr>
            <w:tcW w:w="576"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0,81</w:t>
            </w:r>
          </w:p>
        </w:tc>
        <w:tc>
          <w:tcPr>
            <w:tcW w:w="55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0,90</w:t>
            </w:r>
          </w:p>
        </w:tc>
        <w:tc>
          <w:tcPr>
            <w:tcW w:w="55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120,88</w:t>
            </w:r>
          </w:p>
        </w:tc>
      </w:tr>
      <w:tr w:rsidR="00F27613" w:rsidRPr="006E670C" w:rsidTr="00F27613">
        <w:trPr>
          <w:trHeight w:val="300"/>
        </w:trPr>
        <w:tc>
          <w:tcPr>
            <w:tcW w:w="2765"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Фондоемкость, руб.</w:t>
            </w:r>
          </w:p>
        </w:tc>
        <w:tc>
          <w:tcPr>
            <w:tcW w:w="55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1,34</w:t>
            </w:r>
          </w:p>
        </w:tc>
        <w:tc>
          <w:tcPr>
            <w:tcW w:w="576"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1,23</w:t>
            </w:r>
          </w:p>
        </w:tc>
        <w:tc>
          <w:tcPr>
            <w:tcW w:w="55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1,11</w:t>
            </w:r>
          </w:p>
        </w:tc>
        <w:tc>
          <w:tcPr>
            <w:tcW w:w="55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82,72</w:t>
            </w:r>
          </w:p>
        </w:tc>
      </w:tr>
      <w:tr w:rsidR="00F27613" w:rsidRPr="006E670C" w:rsidTr="00F27613">
        <w:trPr>
          <w:trHeight w:val="300"/>
        </w:trPr>
        <w:tc>
          <w:tcPr>
            <w:tcW w:w="2765"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Рентабельность (убыточность) ОПФ, %</w:t>
            </w:r>
          </w:p>
        </w:tc>
        <w:tc>
          <w:tcPr>
            <w:tcW w:w="55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4,44</w:t>
            </w:r>
          </w:p>
        </w:tc>
        <w:tc>
          <w:tcPr>
            <w:tcW w:w="576"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1,92</w:t>
            </w:r>
          </w:p>
        </w:tc>
        <w:tc>
          <w:tcPr>
            <w:tcW w:w="55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0,62</w:t>
            </w:r>
          </w:p>
        </w:tc>
        <w:tc>
          <w:tcPr>
            <w:tcW w:w="55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-3,82 п.п.</w:t>
            </w:r>
          </w:p>
        </w:tc>
      </w:tr>
    </w:tbl>
    <w:p w:rsidR="00F27613" w:rsidRDefault="00F27613" w:rsidP="00F27613">
      <w:pPr>
        <w:spacing w:before="240" w:after="0" w:line="360" w:lineRule="auto"/>
        <w:ind w:firstLine="708"/>
        <w:jc w:val="both"/>
        <w:rPr>
          <w:rFonts w:ascii="Times New Roman" w:hAnsi="Times New Roman"/>
          <w:sz w:val="28"/>
          <w:szCs w:val="28"/>
        </w:rPr>
      </w:pPr>
      <w:r>
        <w:rPr>
          <w:rFonts w:ascii="Times New Roman" w:hAnsi="Times New Roman"/>
          <w:sz w:val="28"/>
          <w:szCs w:val="28"/>
        </w:rPr>
        <w:t xml:space="preserve">Показатель фондовооруженности снижается с 2013 года по 2015 год на 6,22% за счет снижения среднегодовой стоимости ОПФ.  В течение трех рассматриваемых лет наблюдается рост фондоотдачи на 20,88% и, соответственно, снижение фондоемкости на 17,28%. </w:t>
      </w:r>
      <w:r w:rsidRPr="003F75AC">
        <w:rPr>
          <w:rStyle w:val="FontStyle22"/>
          <w:sz w:val="28"/>
          <w:szCs w:val="28"/>
        </w:rPr>
        <w:t xml:space="preserve">Динамика рентабельности основных производственных фондов за анализируемый период имеет тенденцию к </w:t>
      </w:r>
      <w:r>
        <w:rPr>
          <w:rStyle w:val="FontStyle22"/>
          <w:sz w:val="28"/>
          <w:szCs w:val="28"/>
        </w:rPr>
        <w:t>снижению</w:t>
      </w:r>
      <w:r w:rsidRPr="003F75AC">
        <w:rPr>
          <w:rStyle w:val="FontStyle22"/>
          <w:sz w:val="28"/>
          <w:szCs w:val="28"/>
        </w:rPr>
        <w:t>. Так если в 20</w:t>
      </w:r>
      <w:r>
        <w:rPr>
          <w:rStyle w:val="FontStyle22"/>
          <w:sz w:val="28"/>
          <w:szCs w:val="28"/>
        </w:rPr>
        <w:t>13</w:t>
      </w:r>
      <w:r w:rsidRPr="003F75AC">
        <w:rPr>
          <w:rStyle w:val="FontStyle22"/>
          <w:sz w:val="28"/>
          <w:szCs w:val="28"/>
        </w:rPr>
        <w:t xml:space="preserve"> году на каждый рубль основных производственных фондов приходилось </w:t>
      </w:r>
      <w:r>
        <w:rPr>
          <w:rStyle w:val="FontStyle22"/>
          <w:sz w:val="28"/>
          <w:szCs w:val="28"/>
        </w:rPr>
        <w:t>4,44</w:t>
      </w:r>
      <w:r w:rsidRPr="003F75AC">
        <w:rPr>
          <w:rStyle w:val="FontStyle22"/>
          <w:sz w:val="28"/>
          <w:szCs w:val="28"/>
        </w:rPr>
        <w:t xml:space="preserve"> руб. прибыли, то уже в 20</w:t>
      </w:r>
      <w:r>
        <w:rPr>
          <w:rStyle w:val="FontStyle22"/>
          <w:sz w:val="28"/>
          <w:szCs w:val="28"/>
        </w:rPr>
        <w:t xml:space="preserve">15 </w:t>
      </w:r>
      <w:r w:rsidRPr="003F75AC">
        <w:rPr>
          <w:rStyle w:val="FontStyle22"/>
          <w:sz w:val="28"/>
          <w:szCs w:val="28"/>
        </w:rPr>
        <w:t xml:space="preserve">году уже </w:t>
      </w:r>
      <w:r>
        <w:rPr>
          <w:rStyle w:val="FontStyle22"/>
          <w:sz w:val="28"/>
          <w:szCs w:val="28"/>
        </w:rPr>
        <w:t>0,62</w:t>
      </w:r>
      <w:r w:rsidRPr="003F75AC">
        <w:rPr>
          <w:rStyle w:val="FontStyle22"/>
          <w:sz w:val="28"/>
          <w:szCs w:val="28"/>
        </w:rPr>
        <w:t xml:space="preserve"> руб., что </w:t>
      </w:r>
      <w:r>
        <w:rPr>
          <w:rStyle w:val="FontStyle22"/>
          <w:sz w:val="28"/>
          <w:szCs w:val="28"/>
        </w:rPr>
        <w:t>ниж</w:t>
      </w:r>
      <w:r w:rsidRPr="003F75AC">
        <w:rPr>
          <w:rStyle w:val="FontStyle22"/>
          <w:sz w:val="28"/>
          <w:szCs w:val="28"/>
        </w:rPr>
        <w:t>е уровня 20</w:t>
      </w:r>
      <w:r>
        <w:rPr>
          <w:rStyle w:val="FontStyle22"/>
          <w:sz w:val="28"/>
          <w:szCs w:val="28"/>
        </w:rPr>
        <w:t xml:space="preserve">13 </w:t>
      </w:r>
      <w:r w:rsidRPr="003F75AC">
        <w:rPr>
          <w:rStyle w:val="FontStyle22"/>
          <w:sz w:val="28"/>
          <w:szCs w:val="28"/>
        </w:rPr>
        <w:t xml:space="preserve">года на </w:t>
      </w:r>
      <w:r>
        <w:rPr>
          <w:rStyle w:val="FontStyle22"/>
          <w:sz w:val="28"/>
          <w:szCs w:val="28"/>
        </w:rPr>
        <w:t>3,82</w:t>
      </w:r>
      <w:r w:rsidRPr="003F75AC">
        <w:rPr>
          <w:rStyle w:val="FontStyle22"/>
          <w:sz w:val="28"/>
          <w:szCs w:val="28"/>
        </w:rPr>
        <w:t xml:space="preserve"> руб. </w:t>
      </w:r>
      <w:r>
        <w:rPr>
          <w:rFonts w:ascii="Times New Roman" w:hAnsi="Times New Roman"/>
          <w:sz w:val="28"/>
          <w:szCs w:val="28"/>
        </w:rPr>
        <w:t>Из этого следует, что эффективность использования основных фондов снизилась к 2015 году.</w:t>
      </w:r>
    </w:p>
    <w:p w:rsidR="00F27613" w:rsidRDefault="00F27613" w:rsidP="00F27613">
      <w:pPr>
        <w:pStyle w:val="PreformattedText"/>
        <w:spacing w:line="360" w:lineRule="auto"/>
        <w:ind w:firstLine="708"/>
        <w:jc w:val="both"/>
        <w:rPr>
          <w:rFonts w:ascii="Times New Roman" w:hAnsi="Times New Roman"/>
          <w:sz w:val="28"/>
          <w:szCs w:val="28"/>
          <w:lang w:val="ru-RU"/>
        </w:rPr>
      </w:pPr>
      <w:r>
        <w:rPr>
          <w:rFonts w:ascii="Times New Roman" w:hAnsi="Times New Roman"/>
          <w:sz w:val="28"/>
          <w:szCs w:val="28"/>
          <w:lang w:val="ru-RU"/>
        </w:rPr>
        <w:t>Кроме основных средств на предприятии важное значение имеют и оборотные средства. Они обеспечивают осуществление непрерывного процесса предоставления услуг  и реализации продукции.</w:t>
      </w:r>
    </w:p>
    <w:p w:rsidR="00F27613" w:rsidRDefault="00F27613" w:rsidP="00F27613">
      <w:pPr>
        <w:spacing w:after="0" w:line="360" w:lineRule="auto"/>
        <w:rPr>
          <w:rFonts w:ascii="Times New Roman" w:hAnsi="Times New Roman"/>
          <w:sz w:val="28"/>
          <w:szCs w:val="28"/>
        </w:rPr>
      </w:pPr>
      <w:r w:rsidRPr="000C3792">
        <w:rPr>
          <w:rFonts w:ascii="Times New Roman" w:hAnsi="Times New Roman"/>
          <w:sz w:val="28"/>
          <w:szCs w:val="28"/>
        </w:rPr>
        <w:t xml:space="preserve">Таблица </w:t>
      </w:r>
      <w:r w:rsidR="00B40D79">
        <w:rPr>
          <w:rFonts w:ascii="Times New Roman" w:hAnsi="Times New Roman"/>
          <w:sz w:val="28"/>
          <w:szCs w:val="28"/>
        </w:rPr>
        <w:t>8</w:t>
      </w:r>
      <w:r w:rsidRPr="000C3792">
        <w:rPr>
          <w:rFonts w:ascii="Times New Roman" w:hAnsi="Times New Roman"/>
          <w:sz w:val="28"/>
          <w:szCs w:val="28"/>
        </w:rPr>
        <w:t xml:space="preserve"> – Состав и структура оборотных средств</w:t>
      </w:r>
    </w:p>
    <w:tbl>
      <w:tblPr>
        <w:tblW w:w="5000" w:type="pct"/>
        <w:tblLayout w:type="fixed"/>
        <w:tblLook w:val="04A0" w:firstRow="1" w:lastRow="0" w:firstColumn="1" w:lastColumn="0" w:noHBand="0" w:noVBand="1"/>
      </w:tblPr>
      <w:tblGrid>
        <w:gridCol w:w="2801"/>
        <w:gridCol w:w="994"/>
        <w:gridCol w:w="991"/>
        <w:gridCol w:w="991"/>
        <w:gridCol w:w="995"/>
        <w:gridCol w:w="947"/>
        <w:gridCol w:w="967"/>
        <w:gridCol w:w="884"/>
      </w:tblGrid>
      <w:tr w:rsidR="00F27613" w:rsidRPr="006E670C" w:rsidTr="00F27613">
        <w:trPr>
          <w:trHeight w:val="300"/>
        </w:trPr>
        <w:tc>
          <w:tcPr>
            <w:tcW w:w="14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Элементы оборотных средств</w:t>
            </w:r>
          </w:p>
        </w:tc>
        <w:tc>
          <w:tcPr>
            <w:tcW w:w="1037" w:type="pct"/>
            <w:gridSpan w:val="2"/>
            <w:tcBorders>
              <w:top w:val="single" w:sz="4" w:space="0" w:color="auto"/>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2013 г.</w:t>
            </w:r>
          </w:p>
        </w:tc>
        <w:tc>
          <w:tcPr>
            <w:tcW w:w="1038" w:type="pct"/>
            <w:gridSpan w:val="2"/>
            <w:tcBorders>
              <w:top w:val="single" w:sz="4" w:space="0" w:color="auto"/>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2014 г.</w:t>
            </w:r>
          </w:p>
        </w:tc>
        <w:tc>
          <w:tcPr>
            <w:tcW w:w="1000" w:type="pct"/>
            <w:gridSpan w:val="2"/>
            <w:tcBorders>
              <w:top w:val="single" w:sz="4" w:space="0" w:color="auto"/>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2015 г.</w:t>
            </w:r>
          </w:p>
        </w:tc>
        <w:tc>
          <w:tcPr>
            <w:tcW w:w="463" w:type="pct"/>
            <w:vMerge w:val="restart"/>
            <w:tcBorders>
              <w:top w:val="single" w:sz="4" w:space="0" w:color="auto"/>
              <w:left w:val="single" w:sz="4" w:space="0" w:color="auto"/>
              <w:bottom w:val="nil"/>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2015 г. в % к 2013 г.</w:t>
            </w:r>
          </w:p>
        </w:tc>
      </w:tr>
      <w:tr w:rsidR="00F27613" w:rsidRPr="006E670C" w:rsidTr="00F27613">
        <w:trPr>
          <w:trHeight w:val="300"/>
        </w:trPr>
        <w:tc>
          <w:tcPr>
            <w:tcW w:w="1463" w:type="pct"/>
            <w:vMerge/>
            <w:tcBorders>
              <w:top w:val="single" w:sz="4" w:space="0" w:color="auto"/>
              <w:left w:val="single" w:sz="4" w:space="0" w:color="auto"/>
              <w:bottom w:val="single" w:sz="4" w:space="0" w:color="auto"/>
              <w:right w:val="single" w:sz="4" w:space="0" w:color="auto"/>
            </w:tcBorders>
            <w:vAlign w:val="center"/>
            <w:hideMark/>
          </w:tcPr>
          <w:p w:rsidR="00F27613" w:rsidRPr="006E670C" w:rsidRDefault="00F27613" w:rsidP="00F27613">
            <w:pPr>
              <w:spacing w:after="0" w:line="240" w:lineRule="auto"/>
              <w:rPr>
                <w:rFonts w:ascii="Times New Roman" w:eastAsia="Times New Roman" w:hAnsi="Times New Roman"/>
                <w:color w:val="000000"/>
                <w:sz w:val="20"/>
                <w:szCs w:val="20"/>
                <w:lang w:eastAsia="ru-RU"/>
              </w:rPr>
            </w:pPr>
          </w:p>
        </w:tc>
        <w:tc>
          <w:tcPr>
            <w:tcW w:w="519" w:type="pct"/>
            <w:tcBorders>
              <w:top w:val="nil"/>
              <w:left w:val="nil"/>
              <w:bottom w:val="nil"/>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тыс. руб.</w:t>
            </w:r>
          </w:p>
        </w:tc>
        <w:tc>
          <w:tcPr>
            <w:tcW w:w="518" w:type="pct"/>
            <w:tcBorders>
              <w:top w:val="nil"/>
              <w:left w:val="nil"/>
              <w:bottom w:val="nil"/>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w:t>
            </w:r>
          </w:p>
        </w:tc>
        <w:tc>
          <w:tcPr>
            <w:tcW w:w="518" w:type="pct"/>
            <w:tcBorders>
              <w:top w:val="nil"/>
              <w:left w:val="nil"/>
              <w:bottom w:val="nil"/>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тыс. руб.</w:t>
            </w:r>
          </w:p>
        </w:tc>
        <w:tc>
          <w:tcPr>
            <w:tcW w:w="519" w:type="pct"/>
            <w:tcBorders>
              <w:top w:val="nil"/>
              <w:left w:val="nil"/>
              <w:bottom w:val="nil"/>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w:t>
            </w:r>
          </w:p>
        </w:tc>
        <w:tc>
          <w:tcPr>
            <w:tcW w:w="495" w:type="pct"/>
            <w:tcBorders>
              <w:top w:val="nil"/>
              <w:left w:val="nil"/>
              <w:bottom w:val="nil"/>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тыс. руб.</w:t>
            </w:r>
          </w:p>
        </w:tc>
        <w:tc>
          <w:tcPr>
            <w:tcW w:w="505" w:type="pct"/>
            <w:tcBorders>
              <w:top w:val="nil"/>
              <w:left w:val="nil"/>
              <w:bottom w:val="nil"/>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w:t>
            </w:r>
          </w:p>
        </w:tc>
        <w:tc>
          <w:tcPr>
            <w:tcW w:w="463" w:type="pct"/>
            <w:vMerge/>
            <w:tcBorders>
              <w:top w:val="single" w:sz="4" w:space="0" w:color="auto"/>
              <w:left w:val="single" w:sz="4" w:space="0" w:color="auto"/>
              <w:bottom w:val="nil"/>
              <w:right w:val="single" w:sz="4" w:space="0" w:color="auto"/>
            </w:tcBorders>
            <w:vAlign w:val="center"/>
            <w:hideMark/>
          </w:tcPr>
          <w:p w:rsidR="00F27613" w:rsidRPr="006E670C" w:rsidRDefault="00F27613" w:rsidP="00F27613">
            <w:pPr>
              <w:spacing w:after="0" w:line="240" w:lineRule="auto"/>
              <w:rPr>
                <w:rFonts w:ascii="Times New Roman" w:eastAsia="Times New Roman" w:hAnsi="Times New Roman"/>
                <w:color w:val="000000"/>
                <w:sz w:val="20"/>
                <w:szCs w:val="20"/>
                <w:lang w:eastAsia="ru-RU"/>
              </w:rPr>
            </w:pPr>
          </w:p>
        </w:tc>
      </w:tr>
      <w:tr w:rsidR="00F27613" w:rsidRPr="006E670C" w:rsidTr="00F27613">
        <w:trPr>
          <w:trHeight w:val="300"/>
        </w:trPr>
        <w:tc>
          <w:tcPr>
            <w:tcW w:w="14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b/>
                <w:bCs/>
                <w:color w:val="000000"/>
                <w:sz w:val="20"/>
                <w:szCs w:val="20"/>
                <w:lang w:eastAsia="ru-RU"/>
              </w:rPr>
            </w:pPr>
            <w:r w:rsidRPr="006E670C">
              <w:rPr>
                <w:rFonts w:ascii="Times New Roman" w:eastAsia="Times New Roman" w:hAnsi="Times New Roman"/>
                <w:b/>
                <w:bCs/>
                <w:color w:val="000000"/>
                <w:sz w:val="20"/>
                <w:szCs w:val="20"/>
                <w:lang w:eastAsia="ru-RU"/>
              </w:rPr>
              <w:t>I. Оборотные производственные фонды, всего</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b/>
                <w:bCs/>
                <w:color w:val="000000"/>
                <w:sz w:val="20"/>
                <w:szCs w:val="20"/>
                <w:lang w:eastAsia="ru-RU"/>
              </w:rPr>
            </w:pPr>
            <w:r w:rsidRPr="006E670C">
              <w:rPr>
                <w:rFonts w:ascii="Times New Roman" w:eastAsia="Times New Roman" w:hAnsi="Times New Roman"/>
                <w:b/>
                <w:bCs/>
                <w:color w:val="000000"/>
                <w:sz w:val="20"/>
                <w:szCs w:val="20"/>
                <w:lang w:eastAsia="ru-RU"/>
              </w:rPr>
              <w:t>83 658</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b/>
                <w:bCs/>
                <w:color w:val="000000"/>
                <w:sz w:val="20"/>
                <w:szCs w:val="20"/>
                <w:lang w:eastAsia="ru-RU"/>
              </w:rPr>
            </w:pPr>
            <w:r w:rsidRPr="006E670C">
              <w:rPr>
                <w:rFonts w:ascii="Times New Roman" w:eastAsia="Times New Roman" w:hAnsi="Times New Roman"/>
                <w:b/>
                <w:bCs/>
                <w:color w:val="000000"/>
                <w:sz w:val="20"/>
                <w:szCs w:val="20"/>
                <w:lang w:eastAsia="ru-RU"/>
              </w:rPr>
              <w:t>25,74%</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b/>
                <w:bCs/>
                <w:color w:val="000000"/>
                <w:sz w:val="20"/>
                <w:szCs w:val="20"/>
                <w:lang w:eastAsia="ru-RU"/>
              </w:rPr>
            </w:pPr>
            <w:r w:rsidRPr="006E670C">
              <w:rPr>
                <w:rFonts w:ascii="Times New Roman" w:eastAsia="Times New Roman" w:hAnsi="Times New Roman"/>
                <w:b/>
                <w:bCs/>
                <w:color w:val="000000"/>
                <w:sz w:val="20"/>
                <w:szCs w:val="20"/>
                <w:lang w:eastAsia="ru-RU"/>
              </w:rPr>
              <w:t>97 345</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b/>
                <w:bCs/>
                <w:color w:val="000000"/>
                <w:sz w:val="20"/>
                <w:szCs w:val="20"/>
                <w:lang w:eastAsia="ru-RU"/>
              </w:rPr>
            </w:pPr>
            <w:r w:rsidRPr="006E670C">
              <w:rPr>
                <w:rFonts w:ascii="Times New Roman" w:eastAsia="Times New Roman" w:hAnsi="Times New Roman"/>
                <w:b/>
                <w:bCs/>
                <w:color w:val="000000"/>
                <w:sz w:val="20"/>
                <w:szCs w:val="20"/>
                <w:lang w:eastAsia="ru-RU"/>
              </w:rPr>
              <w:t>36,47%</w:t>
            </w:r>
          </w:p>
        </w:tc>
        <w:tc>
          <w:tcPr>
            <w:tcW w:w="495" w:type="pct"/>
            <w:tcBorders>
              <w:top w:val="single" w:sz="4" w:space="0" w:color="auto"/>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b/>
                <w:bCs/>
                <w:color w:val="000000"/>
                <w:sz w:val="20"/>
                <w:szCs w:val="20"/>
                <w:lang w:eastAsia="ru-RU"/>
              </w:rPr>
            </w:pPr>
            <w:r w:rsidRPr="006E670C">
              <w:rPr>
                <w:rFonts w:ascii="Times New Roman" w:eastAsia="Times New Roman" w:hAnsi="Times New Roman"/>
                <w:b/>
                <w:bCs/>
                <w:color w:val="000000"/>
                <w:sz w:val="20"/>
                <w:szCs w:val="20"/>
                <w:lang w:eastAsia="ru-RU"/>
              </w:rPr>
              <w:t>90 237</w:t>
            </w:r>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b/>
                <w:bCs/>
                <w:color w:val="000000"/>
                <w:sz w:val="20"/>
                <w:szCs w:val="20"/>
                <w:lang w:eastAsia="ru-RU"/>
              </w:rPr>
            </w:pPr>
            <w:r w:rsidRPr="006E670C">
              <w:rPr>
                <w:rFonts w:ascii="Times New Roman" w:eastAsia="Times New Roman" w:hAnsi="Times New Roman"/>
                <w:b/>
                <w:bCs/>
                <w:color w:val="000000"/>
                <w:sz w:val="20"/>
                <w:szCs w:val="20"/>
                <w:lang w:eastAsia="ru-RU"/>
              </w:rPr>
              <w:t>33,90%</w:t>
            </w:r>
          </w:p>
        </w:tc>
        <w:tc>
          <w:tcPr>
            <w:tcW w:w="463" w:type="pct"/>
            <w:tcBorders>
              <w:top w:val="single" w:sz="4" w:space="0" w:color="auto"/>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b/>
                <w:bCs/>
                <w:color w:val="000000"/>
                <w:sz w:val="20"/>
                <w:szCs w:val="20"/>
                <w:lang w:eastAsia="ru-RU"/>
              </w:rPr>
            </w:pPr>
            <w:r w:rsidRPr="006E670C">
              <w:rPr>
                <w:rFonts w:ascii="Times New Roman" w:eastAsia="Times New Roman" w:hAnsi="Times New Roman"/>
                <w:b/>
                <w:bCs/>
                <w:color w:val="000000"/>
                <w:sz w:val="20"/>
                <w:szCs w:val="20"/>
                <w:lang w:eastAsia="ru-RU"/>
              </w:rPr>
              <w:t>107,86</w:t>
            </w:r>
          </w:p>
        </w:tc>
      </w:tr>
      <w:tr w:rsidR="00F27613" w:rsidRPr="006E670C" w:rsidTr="00F27613">
        <w:trPr>
          <w:trHeight w:val="30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Сырье и материалы</w:t>
            </w:r>
          </w:p>
        </w:tc>
        <w:tc>
          <w:tcPr>
            <w:tcW w:w="51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69 942</w:t>
            </w:r>
          </w:p>
        </w:tc>
        <w:tc>
          <w:tcPr>
            <w:tcW w:w="518"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21,52%</w:t>
            </w:r>
          </w:p>
        </w:tc>
        <w:tc>
          <w:tcPr>
            <w:tcW w:w="518"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74 390</w:t>
            </w:r>
          </w:p>
        </w:tc>
        <w:tc>
          <w:tcPr>
            <w:tcW w:w="51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27,87%</w:t>
            </w:r>
          </w:p>
        </w:tc>
        <w:tc>
          <w:tcPr>
            <w:tcW w:w="49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85 894</w:t>
            </w:r>
          </w:p>
        </w:tc>
        <w:tc>
          <w:tcPr>
            <w:tcW w:w="50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32,27%</w:t>
            </w:r>
          </w:p>
        </w:tc>
        <w:tc>
          <w:tcPr>
            <w:tcW w:w="46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122,81</w:t>
            </w:r>
          </w:p>
        </w:tc>
      </w:tr>
      <w:tr w:rsidR="00F27613" w:rsidRPr="006E670C" w:rsidTr="00F27613">
        <w:trPr>
          <w:trHeight w:val="30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Незавершенное производство</w:t>
            </w:r>
          </w:p>
        </w:tc>
        <w:tc>
          <w:tcPr>
            <w:tcW w:w="51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13 625</w:t>
            </w:r>
          </w:p>
        </w:tc>
        <w:tc>
          <w:tcPr>
            <w:tcW w:w="518"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4,19%</w:t>
            </w:r>
          </w:p>
        </w:tc>
        <w:tc>
          <w:tcPr>
            <w:tcW w:w="518"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22 806</w:t>
            </w:r>
          </w:p>
        </w:tc>
        <w:tc>
          <w:tcPr>
            <w:tcW w:w="51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8,54%</w:t>
            </w:r>
          </w:p>
        </w:tc>
        <w:tc>
          <w:tcPr>
            <w:tcW w:w="49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3 736</w:t>
            </w:r>
          </w:p>
        </w:tc>
        <w:tc>
          <w:tcPr>
            <w:tcW w:w="50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1,40%</w:t>
            </w:r>
          </w:p>
        </w:tc>
        <w:tc>
          <w:tcPr>
            <w:tcW w:w="46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27,42</w:t>
            </w:r>
          </w:p>
        </w:tc>
      </w:tr>
      <w:tr w:rsidR="00F27613" w:rsidRPr="006E670C" w:rsidTr="00F27613">
        <w:trPr>
          <w:trHeight w:val="30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прочие запасы</w:t>
            </w:r>
          </w:p>
        </w:tc>
        <w:tc>
          <w:tcPr>
            <w:tcW w:w="51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91</w:t>
            </w:r>
          </w:p>
        </w:tc>
        <w:tc>
          <w:tcPr>
            <w:tcW w:w="518"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0,03%</w:t>
            </w:r>
          </w:p>
        </w:tc>
        <w:tc>
          <w:tcPr>
            <w:tcW w:w="518"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149</w:t>
            </w:r>
          </w:p>
        </w:tc>
        <w:tc>
          <w:tcPr>
            <w:tcW w:w="51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0,06%</w:t>
            </w:r>
          </w:p>
        </w:tc>
        <w:tc>
          <w:tcPr>
            <w:tcW w:w="49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607</w:t>
            </w:r>
          </w:p>
        </w:tc>
        <w:tc>
          <w:tcPr>
            <w:tcW w:w="50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0,23%</w:t>
            </w:r>
          </w:p>
        </w:tc>
        <w:tc>
          <w:tcPr>
            <w:tcW w:w="46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667,03</w:t>
            </w:r>
          </w:p>
        </w:tc>
      </w:tr>
      <w:tr w:rsidR="00F27613" w:rsidRPr="006E670C" w:rsidTr="00F27613">
        <w:trPr>
          <w:trHeight w:val="30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b/>
                <w:bCs/>
                <w:color w:val="000000"/>
                <w:sz w:val="20"/>
                <w:szCs w:val="20"/>
                <w:lang w:eastAsia="ru-RU"/>
              </w:rPr>
            </w:pPr>
            <w:r w:rsidRPr="006E670C">
              <w:rPr>
                <w:rFonts w:ascii="Times New Roman" w:eastAsia="Times New Roman" w:hAnsi="Times New Roman"/>
                <w:b/>
                <w:bCs/>
                <w:color w:val="000000"/>
                <w:sz w:val="20"/>
                <w:szCs w:val="20"/>
                <w:lang w:eastAsia="ru-RU"/>
              </w:rPr>
              <w:lastRenderedPageBreak/>
              <w:t>II. Фонды обращения, всего</w:t>
            </w:r>
          </w:p>
        </w:tc>
        <w:tc>
          <w:tcPr>
            <w:tcW w:w="51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b/>
                <w:bCs/>
                <w:color w:val="000000"/>
                <w:sz w:val="20"/>
                <w:szCs w:val="20"/>
                <w:lang w:eastAsia="ru-RU"/>
              </w:rPr>
            </w:pPr>
            <w:r w:rsidRPr="006E670C">
              <w:rPr>
                <w:rFonts w:ascii="Times New Roman" w:eastAsia="Times New Roman" w:hAnsi="Times New Roman"/>
                <w:b/>
                <w:bCs/>
                <w:color w:val="000000"/>
                <w:sz w:val="20"/>
                <w:szCs w:val="20"/>
                <w:lang w:eastAsia="ru-RU"/>
              </w:rPr>
              <w:t>241 340</w:t>
            </w:r>
          </w:p>
        </w:tc>
        <w:tc>
          <w:tcPr>
            <w:tcW w:w="518"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b/>
                <w:bCs/>
                <w:color w:val="000000"/>
                <w:sz w:val="20"/>
                <w:szCs w:val="20"/>
                <w:lang w:eastAsia="ru-RU"/>
              </w:rPr>
            </w:pPr>
            <w:r w:rsidRPr="006E670C">
              <w:rPr>
                <w:rFonts w:ascii="Times New Roman" w:eastAsia="Times New Roman" w:hAnsi="Times New Roman"/>
                <w:b/>
                <w:bCs/>
                <w:color w:val="000000"/>
                <w:sz w:val="20"/>
                <w:szCs w:val="20"/>
                <w:lang w:eastAsia="ru-RU"/>
              </w:rPr>
              <w:t>74,26%</w:t>
            </w:r>
          </w:p>
        </w:tc>
        <w:tc>
          <w:tcPr>
            <w:tcW w:w="518"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b/>
                <w:bCs/>
                <w:color w:val="000000"/>
                <w:sz w:val="20"/>
                <w:szCs w:val="20"/>
                <w:lang w:eastAsia="ru-RU"/>
              </w:rPr>
            </w:pPr>
            <w:r w:rsidRPr="006E670C">
              <w:rPr>
                <w:rFonts w:ascii="Times New Roman" w:eastAsia="Times New Roman" w:hAnsi="Times New Roman"/>
                <w:b/>
                <w:bCs/>
                <w:color w:val="000000"/>
                <w:sz w:val="20"/>
                <w:szCs w:val="20"/>
                <w:lang w:eastAsia="ru-RU"/>
              </w:rPr>
              <w:t>169 557</w:t>
            </w:r>
          </w:p>
        </w:tc>
        <w:tc>
          <w:tcPr>
            <w:tcW w:w="51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b/>
                <w:bCs/>
                <w:color w:val="000000"/>
                <w:sz w:val="20"/>
                <w:szCs w:val="20"/>
                <w:lang w:eastAsia="ru-RU"/>
              </w:rPr>
            </w:pPr>
            <w:r w:rsidRPr="006E670C">
              <w:rPr>
                <w:rFonts w:ascii="Times New Roman" w:eastAsia="Times New Roman" w:hAnsi="Times New Roman"/>
                <w:b/>
                <w:bCs/>
                <w:color w:val="000000"/>
                <w:sz w:val="20"/>
                <w:szCs w:val="20"/>
                <w:lang w:eastAsia="ru-RU"/>
              </w:rPr>
              <w:t>63,53%</w:t>
            </w:r>
          </w:p>
        </w:tc>
        <w:tc>
          <w:tcPr>
            <w:tcW w:w="49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b/>
                <w:bCs/>
                <w:color w:val="000000"/>
                <w:sz w:val="20"/>
                <w:szCs w:val="20"/>
                <w:lang w:eastAsia="ru-RU"/>
              </w:rPr>
            </w:pPr>
            <w:r w:rsidRPr="006E670C">
              <w:rPr>
                <w:rFonts w:ascii="Times New Roman" w:eastAsia="Times New Roman" w:hAnsi="Times New Roman"/>
                <w:b/>
                <w:bCs/>
                <w:color w:val="000000"/>
                <w:sz w:val="20"/>
                <w:szCs w:val="20"/>
                <w:lang w:eastAsia="ru-RU"/>
              </w:rPr>
              <w:t>175 963</w:t>
            </w:r>
          </w:p>
        </w:tc>
        <w:tc>
          <w:tcPr>
            <w:tcW w:w="50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b/>
                <w:bCs/>
                <w:color w:val="000000"/>
                <w:sz w:val="20"/>
                <w:szCs w:val="20"/>
                <w:lang w:eastAsia="ru-RU"/>
              </w:rPr>
            </w:pPr>
            <w:r w:rsidRPr="006E670C">
              <w:rPr>
                <w:rFonts w:ascii="Times New Roman" w:eastAsia="Times New Roman" w:hAnsi="Times New Roman"/>
                <w:b/>
                <w:bCs/>
                <w:color w:val="000000"/>
                <w:sz w:val="20"/>
                <w:szCs w:val="20"/>
                <w:lang w:eastAsia="ru-RU"/>
              </w:rPr>
              <w:t>66,10%</w:t>
            </w:r>
          </w:p>
        </w:tc>
        <w:tc>
          <w:tcPr>
            <w:tcW w:w="46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b/>
                <w:bCs/>
                <w:color w:val="000000"/>
                <w:sz w:val="20"/>
                <w:szCs w:val="20"/>
                <w:lang w:eastAsia="ru-RU"/>
              </w:rPr>
            </w:pPr>
            <w:r w:rsidRPr="006E670C">
              <w:rPr>
                <w:rFonts w:ascii="Times New Roman" w:eastAsia="Times New Roman" w:hAnsi="Times New Roman"/>
                <w:b/>
                <w:bCs/>
                <w:color w:val="000000"/>
                <w:sz w:val="20"/>
                <w:szCs w:val="20"/>
                <w:lang w:eastAsia="ru-RU"/>
              </w:rPr>
              <w:t>72,91</w:t>
            </w:r>
          </w:p>
        </w:tc>
      </w:tr>
      <w:tr w:rsidR="00F27613" w:rsidRPr="006E670C" w:rsidTr="00F27613">
        <w:trPr>
          <w:trHeight w:val="30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готовая продукция и товары для перепродажи</w:t>
            </w:r>
          </w:p>
        </w:tc>
        <w:tc>
          <w:tcPr>
            <w:tcW w:w="51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41 793</w:t>
            </w:r>
          </w:p>
        </w:tc>
        <w:tc>
          <w:tcPr>
            <w:tcW w:w="518"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12,86%</w:t>
            </w:r>
          </w:p>
        </w:tc>
        <w:tc>
          <w:tcPr>
            <w:tcW w:w="518"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22 646</w:t>
            </w:r>
          </w:p>
        </w:tc>
        <w:tc>
          <w:tcPr>
            <w:tcW w:w="51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8,48%</w:t>
            </w:r>
          </w:p>
        </w:tc>
        <w:tc>
          <w:tcPr>
            <w:tcW w:w="49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37 984</w:t>
            </w:r>
          </w:p>
        </w:tc>
        <w:tc>
          <w:tcPr>
            <w:tcW w:w="50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14,27%</w:t>
            </w:r>
          </w:p>
        </w:tc>
        <w:tc>
          <w:tcPr>
            <w:tcW w:w="46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90,89</w:t>
            </w:r>
          </w:p>
        </w:tc>
      </w:tr>
      <w:tr w:rsidR="00F27613" w:rsidRPr="006E670C" w:rsidTr="00F27613">
        <w:trPr>
          <w:trHeight w:val="30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животные на выращивание и откорм</w:t>
            </w:r>
          </w:p>
        </w:tc>
        <w:tc>
          <w:tcPr>
            <w:tcW w:w="51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50 050</w:t>
            </w:r>
          </w:p>
        </w:tc>
        <w:tc>
          <w:tcPr>
            <w:tcW w:w="518"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15,40%</w:t>
            </w:r>
          </w:p>
        </w:tc>
        <w:tc>
          <w:tcPr>
            <w:tcW w:w="518"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48 820</w:t>
            </w:r>
          </w:p>
        </w:tc>
        <w:tc>
          <w:tcPr>
            <w:tcW w:w="51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18,29%</w:t>
            </w:r>
          </w:p>
        </w:tc>
        <w:tc>
          <w:tcPr>
            <w:tcW w:w="49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57 608</w:t>
            </w:r>
          </w:p>
        </w:tc>
        <w:tc>
          <w:tcPr>
            <w:tcW w:w="50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21,64%</w:t>
            </w:r>
          </w:p>
        </w:tc>
        <w:tc>
          <w:tcPr>
            <w:tcW w:w="46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115,10</w:t>
            </w:r>
          </w:p>
        </w:tc>
      </w:tr>
      <w:tr w:rsidR="00F27613" w:rsidRPr="006E670C" w:rsidTr="00F27613">
        <w:trPr>
          <w:trHeight w:val="30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НДС по приобретенным ценностям</w:t>
            </w:r>
          </w:p>
        </w:tc>
        <w:tc>
          <w:tcPr>
            <w:tcW w:w="51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3 941</w:t>
            </w:r>
          </w:p>
        </w:tc>
        <w:tc>
          <w:tcPr>
            <w:tcW w:w="518"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1,21%</w:t>
            </w:r>
          </w:p>
        </w:tc>
        <w:tc>
          <w:tcPr>
            <w:tcW w:w="518"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1 686</w:t>
            </w:r>
          </w:p>
        </w:tc>
        <w:tc>
          <w:tcPr>
            <w:tcW w:w="51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0,63%</w:t>
            </w:r>
          </w:p>
        </w:tc>
        <w:tc>
          <w:tcPr>
            <w:tcW w:w="49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285</w:t>
            </w:r>
          </w:p>
        </w:tc>
        <w:tc>
          <w:tcPr>
            <w:tcW w:w="50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0,11%</w:t>
            </w:r>
          </w:p>
        </w:tc>
        <w:tc>
          <w:tcPr>
            <w:tcW w:w="46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7,23</w:t>
            </w:r>
          </w:p>
        </w:tc>
      </w:tr>
      <w:tr w:rsidR="00F27613" w:rsidRPr="006E670C" w:rsidTr="00F27613">
        <w:trPr>
          <w:trHeight w:val="30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Денежные средства</w:t>
            </w:r>
          </w:p>
        </w:tc>
        <w:tc>
          <w:tcPr>
            <w:tcW w:w="51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938</w:t>
            </w:r>
          </w:p>
        </w:tc>
        <w:tc>
          <w:tcPr>
            <w:tcW w:w="518"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0,29%</w:t>
            </w:r>
          </w:p>
        </w:tc>
        <w:tc>
          <w:tcPr>
            <w:tcW w:w="518"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788</w:t>
            </w:r>
          </w:p>
        </w:tc>
        <w:tc>
          <w:tcPr>
            <w:tcW w:w="51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0,30%</w:t>
            </w:r>
          </w:p>
        </w:tc>
        <w:tc>
          <w:tcPr>
            <w:tcW w:w="49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992</w:t>
            </w:r>
          </w:p>
        </w:tc>
        <w:tc>
          <w:tcPr>
            <w:tcW w:w="50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0,37%</w:t>
            </w:r>
          </w:p>
        </w:tc>
        <w:tc>
          <w:tcPr>
            <w:tcW w:w="46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105,76</w:t>
            </w:r>
          </w:p>
        </w:tc>
      </w:tr>
      <w:tr w:rsidR="00F27613" w:rsidRPr="006E670C" w:rsidTr="00F27613">
        <w:trPr>
          <w:trHeight w:val="30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Дебиторская задолженность</w:t>
            </w:r>
          </w:p>
        </w:tc>
        <w:tc>
          <w:tcPr>
            <w:tcW w:w="51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144 187</w:t>
            </w:r>
          </w:p>
        </w:tc>
        <w:tc>
          <w:tcPr>
            <w:tcW w:w="518"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44,37%</w:t>
            </w:r>
          </w:p>
        </w:tc>
        <w:tc>
          <w:tcPr>
            <w:tcW w:w="518"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85 075</w:t>
            </w:r>
          </w:p>
        </w:tc>
        <w:tc>
          <w:tcPr>
            <w:tcW w:w="51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31,87%</w:t>
            </w:r>
          </w:p>
        </w:tc>
        <w:tc>
          <w:tcPr>
            <w:tcW w:w="49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79 032</w:t>
            </w:r>
          </w:p>
        </w:tc>
        <w:tc>
          <w:tcPr>
            <w:tcW w:w="50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29,69%</w:t>
            </w:r>
          </w:p>
        </w:tc>
        <w:tc>
          <w:tcPr>
            <w:tcW w:w="46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54,81</w:t>
            </w:r>
          </w:p>
        </w:tc>
      </w:tr>
      <w:tr w:rsidR="00F27613" w:rsidRPr="006E670C" w:rsidTr="00F27613">
        <w:trPr>
          <w:trHeight w:val="30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 xml:space="preserve">Финансовые вложения </w:t>
            </w:r>
          </w:p>
        </w:tc>
        <w:tc>
          <w:tcPr>
            <w:tcW w:w="51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431</w:t>
            </w:r>
          </w:p>
        </w:tc>
        <w:tc>
          <w:tcPr>
            <w:tcW w:w="518"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0,13%</w:t>
            </w:r>
          </w:p>
        </w:tc>
        <w:tc>
          <w:tcPr>
            <w:tcW w:w="518"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10 542</w:t>
            </w:r>
          </w:p>
        </w:tc>
        <w:tc>
          <w:tcPr>
            <w:tcW w:w="51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3,95%</w:t>
            </w:r>
          </w:p>
        </w:tc>
        <w:tc>
          <w:tcPr>
            <w:tcW w:w="49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62</w:t>
            </w:r>
          </w:p>
        </w:tc>
        <w:tc>
          <w:tcPr>
            <w:tcW w:w="50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0,02%</w:t>
            </w:r>
          </w:p>
        </w:tc>
        <w:tc>
          <w:tcPr>
            <w:tcW w:w="46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14,39</w:t>
            </w:r>
          </w:p>
        </w:tc>
      </w:tr>
      <w:tr w:rsidR="00F27613" w:rsidRPr="006E670C" w:rsidTr="00F27613">
        <w:trPr>
          <w:trHeight w:val="300"/>
        </w:trPr>
        <w:tc>
          <w:tcPr>
            <w:tcW w:w="1463"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b/>
                <w:bCs/>
                <w:color w:val="000000"/>
                <w:sz w:val="20"/>
                <w:szCs w:val="20"/>
                <w:lang w:eastAsia="ru-RU"/>
              </w:rPr>
            </w:pPr>
            <w:r w:rsidRPr="006E670C">
              <w:rPr>
                <w:rFonts w:ascii="Times New Roman" w:eastAsia="Times New Roman" w:hAnsi="Times New Roman"/>
                <w:b/>
                <w:bCs/>
                <w:color w:val="000000"/>
                <w:sz w:val="20"/>
                <w:szCs w:val="20"/>
                <w:lang w:eastAsia="ru-RU"/>
              </w:rPr>
              <w:t>Всего оборотных средств</w:t>
            </w:r>
          </w:p>
        </w:tc>
        <w:tc>
          <w:tcPr>
            <w:tcW w:w="51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b/>
                <w:bCs/>
                <w:color w:val="000000"/>
                <w:sz w:val="20"/>
                <w:szCs w:val="20"/>
                <w:lang w:eastAsia="ru-RU"/>
              </w:rPr>
            </w:pPr>
            <w:r w:rsidRPr="006E670C">
              <w:rPr>
                <w:rFonts w:ascii="Times New Roman" w:eastAsia="Times New Roman" w:hAnsi="Times New Roman"/>
                <w:b/>
                <w:bCs/>
                <w:color w:val="000000"/>
                <w:sz w:val="20"/>
                <w:szCs w:val="20"/>
                <w:lang w:eastAsia="ru-RU"/>
              </w:rPr>
              <w:t>324 998</w:t>
            </w:r>
          </w:p>
        </w:tc>
        <w:tc>
          <w:tcPr>
            <w:tcW w:w="518"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b/>
                <w:bCs/>
                <w:color w:val="000000"/>
                <w:sz w:val="20"/>
                <w:szCs w:val="20"/>
                <w:lang w:eastAsia="ru-RU"/>
              </w:rPr>
            </w:pPr>
            <w:r w:rsidRPr="006E670C">
              <w:rPr>
                <w:rFonts w:ascii="Times New Roman" w:eastAsia="Times New Roman" w:hAnsi="Times New Roman"/>
                <w:b/>
                <w:bCs/>
                <w:color w:val="000000"/>
                <w:sz w:val="20"/>
                <w:szCs w:val="20"/>
                <w:lang w:eastAsia="ru-RU"/>
              </w:rPr>
              <w:t>100,00%</w:t>
            </w:r>
          </w:p>
        </w:tc>
        <w:tc>
          <w:tcPr>
            <w:tcW w:w="518"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b/>
                <w:bCs/>
                <w:color w:val="000000"/>
                <w:sz w:val="20"/>
                <w:szCs w:val="20"/>
                <w:lang w:eastAsia="ru-RU"/>
              </w:rPr>
            </w:pPr>
            <w:r w:rsidRPr="006E670C">
              <w:rPr>
                <w:rFonts w:ascii="Times New Roman" w:eastAsia="Times New Roman" w:hAnsi="Times New Roman"/>
                <w:b/>
                <w:bCs/>
                <w:color w:val="000000"/>
                <w:sz w:val="20"/>
                <w:szCs w:val="20"/>
                <w:lang w:eastAsia="ru-RU"/>
              </w:rPr>
              <w:t>266 902</w:t>
            </w:r>
          </w:p>
        </w:tc>
        <w:tc>
          <w:tcPr>
            <w:tcW w:w="51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b/>
                <w:bCs/>
                <w:color w:val="000000"/>
                <w:sz w:val="20"/>
                <w:szCs w:val="20"/>
                <w:lang w:eastAsia="ru-RU"/>
              </w:rPr>
            </w:pPr>
            <w:r w:rsidRPr="006E670C">
              <w:rPr>
                <w:rFonts w:ascii="Times New Roman" w:eastAsia="Times New Roman" w:hAnsi="Times New Roman"/>
                <w:b/>
                <w:bCs/>
                <w:color w:val="000000"/>
                <w:sz w:val="20"/>
                <w:szCs w:val="20"/>
                <w:lang w:eastAsia="ru-RU"/>
              </w:rPr>
              <w:t>100,00%</w:t>
            </w:r>
          </w:p>
        </w:tc>
        <w:tc>
          <w:tcPr>
            <w:tcW w:w="49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b/>
                <w:bCs/>
                <w:color w:val="000000"/>
                <w:sz w:val="20"/>
                <w:szCs w:val="20"/>
                <w:lang w:eastAsia="ru-RU"/>
              </w:rPr>
            </w:pPr>
            <w:r w:rsidRPr="006E670C">
              <w:rPr>
                <w:rFonts w:ascii="Times New Roman" w:eastAsia="Times New Roman" w:hAnsi="Times New Roman"/>
                <w:b/>
                <w:bCs/>
                <w:color w:val="000000"/>
                <w:sz w:val="20"/>
                <w:szCs w:val="20"/>
                <w:lang w:eastAsia="ru-RU"/>
              </w:rPr>
              <w:t>266 200</w:t>
            </w:r>
          </w:p>
        </w:tc>
        <w:tc>
          <w:tcPr>
            <w:tcW w:w="505"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b/>
                <w:bCs/>
                <w:color w:val="000000"/>
                <w:sz w:val="20"/>
                <w:szCs w:val="20"/>
                <w:lang w:eastAsia="ru-RU"/>
              </w:rPr>
            </w:pPr>
            <w:r w:rsidRPr="006E670C">
              <w:rPr>
                <w:rFonts w:ascii="Times New Roman" w:eastAsia="Times New Roman" w:hAnsi="Times New Roman"/>
                <w:b/>
                <w:bCs/>
                <w:color w:val="000000"/>
                <w:sz w:val="20"/>
                <w:szCs w:val="20"/>
                <w:lang w:eastAsia="ru-RU"/>
              </w:rPr>
              <w:t>100,00%</w:t>
            </w:r>
          </w:p>
        </w:tc>
        <w:tc>
          <w:tcPr>
            <w:tcW w:w="46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b/>
                <w:bCs/>
                <w:color w:val="000000"/>
                <w:sz w:val="20"/>
                <w:szCs w:val="20"/>
                <w:lang w:eastAsia="ru-RU"/>
              </w:rPr>
            </w:pPr>
            <w:r w:rsidRPr="006E670C">
              <w:rPr>
                <w:rFonts w:ascii="Times New Roman" w:eastAsia="Times New Roman" w:hAnsi="Times New Roman"/>
                <w:b/>
                <w:bCs/>
                <w:color w:val="000000"/>
                <w:sz w:val="20"/>
                <w:szCs w:val="20"/>
                <w:lang w:eastAsia="ru-RU"/>
              </w:rPr>
              <w:t>81,91</w:t>
            </w:r>
          </w:p>
        </w:tc>
      </w:tr>
    </w:tbl>
    <w:p w:rsidR="00F27613" w:rsidRDefault="00F27613" w:rsidP="00F27613">
      <w:pPr>
        <w:spacing w:before="240" w:after="0" w:line="360" w:lineRule="auto"/>
        <w:ind w:firstLine="708"/>
        <w:jc w:val="both"/>
        <w:rPr>
          <w:rFonts w:ascii="Times New Roman" w:hAnsi="Times New Roman"/>
          <w:sz w:val="28"/>
          <w:szCs w:val="28"/>
        </w:rPr>
      </w:pPr>
      <w:r w:rsidRPr="00510931">
        <w:rPr>
          <w:rFonts w:ascii="Times New Roman" w:hAnsi="Times New Roman"/>
          <w:sz w:val="28"/>
          <w:szCs w:val="28"/>
        </w:rPr>
        <w:t xml:space="preserve">Из таблицы видно, что величина оборотных фондов </w:t>
      </w:r>
      <w:r>
        <w:rPr>
          <w:rFonts w:ascii="Times New Roman" w:hAnsi="Times New Roman"/>
          <w:sz w:val="28"/>
          <w:szCs w:val="28"/>
        </w:rPr>
        <w:t>в 2015 году по сравнению с 2013 г.</w:t>
      </w:r>
      <w:r w:rsidRPr="00AA434D">
        <w:rPr>
          <w:rFonts w:ascii="Times New Roman" w:hAnsi="Times New Roman"/>
          <w:sz w:val="28"/>
          <w:szCs w:val="28"/>
        </w:rPr>
        <w:t xml:space="preserve"> </w:t>
      </w:r>
      <w:r>
        <w:rPr>
          <w:rFonts w:ascii="Times New Roman" w:hAnsi="Times New Roman"/>
          <w:sz w:val="28"/>
          <w:szCs w:val="28"/>
        </w:rPr>
        <w:t>увеличилась</w:t>
      </w:r>
      <w:r w:rsidRPr="00510931">
        <w:rPr>
          <w:rFonts w:ascii="Times New Roman" w:hAnsi="Times New Roman"/>
          <w:sz w:val="28"/>
          <w:szCs w:val="28"/>
        </w:rPr>
        <w:t>, и в 20</w:t>
      </w:r>
      <w:r>
        <w:rPr>
          <w:rFonts w:ascii="Times New Roman" w:hAnsi="Times New Roman"/>
          <w:sz w:val="28"/>
          <w:szCs w:val="28"/>
        </w:rPr>
        <w:t>15</w:t>
      </w:r>
      <w:r w:rsidRPr="00510931">
        <w:rPr>
          <w:rFonts w:ascii="Times New Roman" w:hAnsi="Times New Roman"/>
          <w:sz w:val="28"/>
          <w:szCs w:val="28"/>
        </w:rPr>
        <w:t xml:space="preserve"> году составила </w:t>
      </w:r>
      <w:r>
        <w:rPr>
          <w:rFonts w:ascii="Times New Roman" w:hAnsi="Times New Roman"/>
          <w:sz w:val="28"/>
          <w:szCs w:val="28"/>
        </w:rPr>
        <w:t>266 200</w:t>
      </w:r>
      <w:r w:rsidRPr="00510931">
        <w:rPr>
          <w:rFonts w:ascii="Times New Roman" w:hAnsi="Times New Roman"/>
          <w:sz w:val="28"/>
          <w:szCs w:val="28"/>
        </w:rPr>
        <w:t xml:space="preserve"> тыс. руб. или </w:t>
      </w:r>
      <w:r>
        <w:rPr>
          <w:rFonts w:ascii="Times New Roman" w:hAnsi="Times New Roman"/>
          <w:sz w:val="28"/>
          <w:szCs w:val="28"/>
        </w:rPr>
        <w:t>33,9</w:t>
      </w:r>
      <w:r w:rsidRPr="00510931">
        <w:rPr>
          <w:rFonts w:ascii="Times New Roman" w:hAnsi="Times New Roman"/>
          <w:sz w:val="28"/>
          <w:szCs w:val="28"/>
        </w:rPr>
        <w:t>% от</w:t>
      </w:r>
      <w:r>
        <w:rPr>
          <w:rFonts w:ascii="Times New Roman" w:hAnsi="Times New Roman"/>
          <w:sz w:val="28"/>
          <w:szCs w:val="28"/>
        </w:rPr>
        <w:t xml:space="preserve"> всего объема оборотных средств</w:t>
      </w:r>
      <w:r w:rsidRPr="00510931">
        <w:rPr>
          <w:rFonts w:ascii="Times New Roman" w:hAnsi="Times New Roman"/>
          <w:sz w:val="28"/>
          <w:szCs w:val="28"/>
        </w:rPr>
        <w:t>. Что касается фондов обращения</w:t>
      </w:r>
      <w:r>
        <w:rPr>
          <w:rFonts w:ascii="Times New Roman" w:hAnsi="Times New Roman"/>
          <w:sz w:val="28"/>
          <w:szCs w:val="28"/>
        </w:rPr>
        <w:t>,</w:t>
      </w:r>
      <w:r w:rsidRPr="00510931">
        <w:rPr>
          <w:rFonts w:ascii="Times New Roman" w:hAnsi="Times New Roman"/>
          <w:sz w:val="28"/>
          <w:szCs w:val="28"/>
        </w:rPr>
        <w:t xml:space="preserve"> то они </w:t>
      </w:r>
      <w:r>
        <w:rPr>
          <w:rFonts w:ascii="Times New Roman" w:hAnsi="Times New Roman"/>
          <w:sz w:val="28"/>
          <w:szCs w:val="28"/>
        </w:rPr>
        <w:t>уменьшают</w:t>
      </w:r>
      <w:r w:rsidRPr="00510931">
        <w:rPr>
          <w:rFonts w:ascii="Times New Roman" w:hAnsi="Times New Roman"/>
          <w:sz w:val="28"/>
          <w:szCs w:val="28"/>
        </w:rPr>
        <w:t>ся  к  20</w:t>
      </w:r>
      <w:r>
        <w:rPr>
          <w:rFonts w:ascii="Times New Roman" w:hAnsi="Times New Roman"/>
          <w:sz w:val="28"/>
          <w:szCs w:val="28"/>
        </w:rPr>
        <w:t>15</w:t>
      </w:r>
      <w:r w:rsidRPr="00510931">
        <w:rPr>
          <w:rFonts w:ascii="Times New Roman" w:hAnsi="Times New Roman"/>
          <w:sz w:val="28"/>
          <w:szCs w:val="28"/>
        </w:rPr>
        <w:t xml:space="preserve"> году  и составили </w:t>
      </w:r>
      <w:r>
        <w:rPr>
          <w:rFonts w:ascii="Times New Roman" w:hAnsi="Times New Roman"/>
          <w:sz w:val="28"/>
          <w:szCs w:val="28"/>
        </w:rPr>
        <w:t>175 963</w:t>
      </w:r>
      <w:r w:rsidRPr="00510931">
        <w:rPr>
          <w:rFonts w:ascii="Times New Roman" w:hAnsi="Times New Roman"/>
          <w:sz w:val="28"/>
          <w:szCs w:val="28"/>
        </w:rPr>
        <w:t xml:space="preserve"> тыс. руб. или  </w:t>
      </w:r>
      <w:r>
        <w:rPr>
          <w:rFonts w:ascii="Times New Roman" w:hAnsi="Times New Roman"/>
          <w:sz w:val="28"/>
          <w:szCs w:val="28"/>
        </w:rPr>
        <w:t>66,1</w:t>
      </w:r>
      <w:r w:rsidRPr="00510931">
        <w:rPr>
          <w:rFonts w:ascii="Times New Roman" w:hAnsi="Times New Roman"/>
          <w:sz w:val="28"/>
          <w:szCs w:val="28"/>
        </w:rPr>
        <w:t>% от всех оборотных средств</w:t>
      </w:r>
      <w:r>
        <w:rPr>
          <w:rFonts w:ascii="Times New Roman" w:hAnsi="Times New Roman"/>
          <w:sz w:val="28"/>
          <w:szCs w:val="28"/>
        </w:rPr>
        <w:t xml:space="preserve">. </w:t>
      </w:r>
      <w:r w:rsidRPr="003F75AC">
        <w:rPr>
          <w:rStyle w:val="FontStyle22"/>
          <w:sz w:val="28"/>
          <w:szCs w:val="28"/>
        </w:rPr>
        <w:t>Рост объемов производства требует создания дополнительных объемов производственных запасов.</w:t>
      </w:r>
    </w:p>
    <w:p w:rsidR="00F27613" w:rsidRDefault="00F27613" w:rsidP="00F27613">
      <w:pPr>
        <w:spacing w:after="0" w:line="360" w:lineRule="auto"/>
        <w:ind w:firstLine="708"/>
        <w:jc w:val="both"/>
        <w:rPr>
          <w:rFonts w:ascii="Times New Roman" w:hAnsi="Times New Roman"/>
          <w:sz w:val="28"/>
          <w:szCs w:val="28"/>
        </w:rPr>
      </w:pPr>
      <w:r>
        <w:rPr>
          <w:rFonts w:ascii="Times New Roman" w:hAnsi="Times New Roman"/>
          <w:sz w:val="28"/>
          <w:szCs w:val="28"/>
        </w:rPr>
        <w:t xml:space="preserve">Дебиторская задолженность от 2013 к 2015 году значительно уменьшилась и составила 79 032 тыс.руб., это значит, что предприятие перешло к такой политике продажи продукции без предоставления отсрочки платежа дебиторам. Но при этом в структуре оборотных фондов дебиторская задолженность занимает еще значительное место. Это свидетельствует об отвлечении средств в расчеты и требует дополнительных источников финансирования. </w:t>
      </w:r>
    </w:p>
    <w:p w:rsidR="00F27613" w:rsidRDefault="00F27613" w:rsidP="00F27613">
      <w:pPr>
        <w:spacing w:after="0" w:line="360" w:lineRule="auto"/>
        <w:ind w:firstLine="708"/>
        <w:jc w:val="both"/>
        <w:rPr>
          <w:rFonts w:ascii="Times New Roman" w:hAnsi="Times New Roman"/>
          <w:sz w:val="28"/>
          <w:szCs w:val="28"/>
        </w:rPr>
      </w:pPr>
      <w:r>
        <w:rPr>
          <w:rFonts w:ascii="Times New Roman" w:hAnsi="Times New Roman"/>
          <w:sz w:val="28"/>
          <w:szCs w:val="28"/>
        </w:rPr>
        <w:t>Определим эффективность использования оборотных средств на предприятии.</w:t>
      </w:r>
    </w:p>
    <w:p w:rsidR="00F27613" w:rsidRDefault="00F27613" w:rsidP="00F27613">
      <w:pPr>
        <w:spacing w:line="360" w:lineRule="auto"/>
        <w:jc w:val="both"/>
        <w:rPr>
          <w:rFonts w:ascii="Times New Roman" w:hAnsi="Times New Roman"/>
          <w:sz w:val="28"/>
          <w:szCs w:val="28"/>
        </w:rPr>
      </w:pPr>
      <w:r>
        <w:rPr>
          <w:rFonts w:ascii="Times New Roman" w:hAnsi="Times New Roman"/>
          <w:sz w:val="28"/>
          <w:szCs w:val="28"/>
        </w:rPr>
        <w:t xml:space="preserve">Таблица  </w:t>
      </w:r>
      <w:r w:rsidR="00B40D79">
        <w:rPr>
          <w:rFonts w:ascii="Times New Roman" w:hAnsi="Times New Roman"/>
          <w:sz w:val="28"/>
          <w:szCs w:val="28"/>
        </w:rPr>
        <w:t>9</w:t>
      </w:r>
      <w:r>
        <w:rPr>
          <w:rFonts w:ascii="Times New Roman" w:hAnsi="Times New Roman"/>
          <w:sz w:val="28"/>
          <w:szCs w:val="28"/>
        </w:rPr>
        <w:t xml:space="preserve"> – Экономическая эффективность использования оборотных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6"/>
        <w:gridCol w:w="1134"/>
        <w:gridCol w:w="1276"/>
        <w:gridCol w:w="1256"/>
        <w:gridCol w:w="1828"/>
      </w:tblGrid>
      <w:tr w:rsidR="00F27613" w:rsidRPr="006E670C" w:rsidTr="00F27613">
        <w:tc>
          <w:tcPr>
            <w:tcW w:w="40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613" w:rsidRPr="006E670C" w:rsidRDefault="00F27613" w:rsidP="00F27613">
            <w:pPr>
              <w:spacing w:after="0" w:line="240" w:lineRule="auto"/>
              <w:jc w:val="center"/>
              <w:rPr>
                <w:rFonts w:ascii="Times New Roman" w:hAnsi="Times New Roman"/>
                <w:sz w:val="20"/>
                <w:szCs w:val="20"/>
              </w:rPr>
            </w:pPr>
            <w:r w:rsidRPr="006E670C">
              <w:rPr>
                <w:rFonts w:ascii="Times New Roman" w:hAnsi="Times New Roman"/>
                <w:sz w:val="20"/>
                <w:szCs w:val="20"/>
              </w:rPr>
              <w:t>Показатели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613" w:rsidRPr="006E670C" w:rsidRDefault="00F27613" w:rsidP="00F27613">
            <w:pPr>
              <w:spacing w:after="0" w:line="240" w:lineRule="auto"/>
              <w:jc w:val="center"/>
              <w:rPr>
                <w:rFonts w:ascii="Times New Roman" w:hAnsi="Times New Roman"/>
                <w:sz w:val="20"/>
                <w:szCs w:val="20"/>
              </w:rPr>
            </w:pPr>
            <w:r w:rsidRPr="006E670C">
              <w:rPr>
                <w:rFonts w:ascii="Times New Roman" w:hAnsi="Times New Roman"/>
                <w:sz w:val="20"/>
                <w:szCs w:val="20"/>
              </w:rPr>
              <w:t>2013 г.</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613" w:rsidRPr="006E670C" w:rsidRDefault="00F27613" w:rsidP="00F27613">
            <w:pPr>
              <w:spacing w:after="0" w:line="240" w:lineRule="auto"/>
              <w:jc w:val="center"/>
              <w:rPr>
                <w:rFonts w:ascii="Times New Roman" w:hAnsi="Times New Roman"/>
                <w:sz w:val="20"/>
                <w:szCs w:val="20"/>
              </w:rPr>
            </w:pPr>
            <w:r w:rsidRPr="006E670C">
              <w:rPr>
                <w:rFonts w:ascii="Times New Roman" w:hAnsi="Times New Roman"/>
                <w:sz w:val="20"/>
                <w:szCs w:val="20"/>
              </w:rPr>
              <w:t>2014 г.</w:t>
            </w:r>
          </w:p>
        </w:tc>
        <w:tc>
          <w:tcPr>
            <w:tcW w:w="1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613" w:rsidRPr="006E670C" w:rsidRDefault="00F27613" w:rsidP="00F27613">
            <w:pPr>
              <w:spacing w:after="0" w:line="240" w:lineRule="auto"/>
              <w:jc w:val="center"/>
              <w:rPr>
                <w:rFonts w:ascii="Times New Roman" w:hAnsi="Times New Roman"/>
                <w:sz w:val="20"/>
                <w:szCs w:val="20"/>
              </w:rPr>
            </w:pPr>
            <w:r w:rsidRPr="006E670C">
              <w:rPr>
                <w:rFonts w:ascii="Times New Roman" w:hAnsi="Times New Roman"/>
                <w:sz w:val="20"/>
                <w:szCs w:val="20"/>
              </w:rPr>
              <w:t>2015 г.</w:t>
            </w:r>
          </w:p>
        </w:tc>
        <w:tc>
          <w:tcPr>
            <w:tcW w:w="1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613" w:rsidRPr="006E670C" w:rsidRDefault="00F27613" w:rsidP="00F27613">
            <w:pPr>
              <w:spacing w:after="0" w:line="240" w:lineRule="auto"/>
              <w:jc w:val="center"/>
              <w:rPr>
                <w:rFonts w:ascii="Times New Roman" w:hAnsi="Times New Roman"/>
                <w:sz w:val="20"/>
                <w:szCs w:val="20"/>
              </w:rPr>
            </w:pPr>
            <w:r w:rsidRPr="006E670C">
              <w:rPr>
                <w:rFonts w:ascii="Times New Roman" w:hAnsi="Times New Roman"/>
                <w:sz w:val="20"/>
                <w:szCs w:val="20"/>
              </w:rPr>
              <w:t>2015 г. в % к 2013 г.</w:t>
            </w:r>
          </w:p>
        </w:tc>
      </w:tr>
      <w:tr w:rsidR="00F27613" w:rsidRPr="006E670C" w:rsidTr="00F27613">
        <w:tc>
          <w:tcPr>
            <w:tcW w:w="40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613" w:rsidRPr="006E670C" w:rsidRDefault="00F27613" w:rsidP="00F27613">
            <w:pPr>
              <w:spacing w:after="0" w:line="240" w:lineRule="auto"/>
              <w:jc w:val="center"/>
              <w:rPr>
                <w:rFonts w:ascii="Times New Roman" w:hAnsi="Times New Roman"/>
                <w:sz w:val="20"/>
                <w:szCs w:val="20"/>
              </w:rPr>
            </w:pPr>
            <w:r w:rsidRPr="006E670C">
              <w:rPr>
                <w:rFonts w:ascii="Times New Roman" w:hAnsi="Times New Roman"/>
                <w:sz w:val="20"/>
                <w:szCs w:val="20"/>
              </w:rPr>
              <w:t>Оборотные активы, тыс.руб.</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613" w:rsidRPr="006E670C" w:rsidRDefault="00F27613" w:rsidP="00F27613">
            <w:pPr>
              <w:spacing w:after="0" w:line="240" w:lineRule="auto"/>
              <w:jc w:val="center"/>
              <w:rPr>
                <w:rFonts w:ascii="Times New Roman" w:hAnsi="Times New Roman"/>
                <w:sz w:val="20"/>
                <w:szCs w:val="20"/>
              </w:rPr>
            </w:pPr>
            <w:r w:rsidRPr="006E670C">
              <w:rPr>
                <w:rFonts w:ascii="Times New Roman" w:hAnsi="Times New Roman"/>
                <w:sz w:val="20"/>
                <w:szCs w:val="20"/>
              </w:rPr>
              <w:t>324 998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613" w:rsidRPr="006E670C" w:rsidRDefault="00F27613" w:rsidP="00F27613">
            <w:pPr>
              <w:spacing w:after="0" w:line="240" w:lineRule="auto"/>
              <w:jc w:val="center"/>
              <w:rPr>
                <w:rFonts w:ascii="Times New Roman" w:hAnsi="Times New Roman"/>
                <w:sz w:val="20"/>
                <w:szCs w:val="20"/>
              </w:rPr>
            </w:pPr>
            <w:r w:rsidRPr="006E670C">
              <w:rPr>
                <w:rFonts w:ascii="Times New Roman" w:hAnsi="Times New Roman"/>
                <w:sz w:val="20"/>
                <w:szCs w:val="20"/>
              </w:rPr>
              <w:t>266 902</w:t>
            </w:r>
          </w:p>
        </w:tc>
        <w:tc>
          <w:tcPr>
            <w:tcW w:w="1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613" w:rsidRPr="006E670C" w:rsidRDefault="00F27613" w:rsidP="00F27613">
            <w:pPr>
              <w:spacing w:after="0" w:line="240" w:lineRule="auto"/>
              <w:jc w:val="center"/>
              <w:rPr>
                <w:rFonts w:ascii="Times New Roman" w:hAnsi="Times New Roman"/>
                <w:sz w:val="20"/>
                <w:szCs w:val="20"/>
              </w:rPr>
            </w:pPr>
            <w:r w:rsidRPr="006E670C">
              <w:rPr>
                <w:rFonts w:ascii="Times New Roman" w:hAnsi="Times New Roman"/>
                <w:sz w:val="20"/>
                <w:szCs w:val="20"/>
              </w:rPr>
              <w:t>266 200</w:t>
            </w:r>
          </w:p>
        </w:tc>
        <w:tc>
          <w:tcPr>
            <w:tcW w:w="1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613" w:rsidRPr="006E670C" w:rsidRDefault="00F27613" w:rsidP="00F27613">
            <w:pPr>
              <w:spacing w:after="0" w:line="240" w:lineRule="auto"/>
              <w:jc w:val="center"/>
              <w:rPr>
                <w:rFonts w:ascii="Times New Roman" w:hAnsi="Times New Roman"/>
                <w:sz w:val="20"/>
                <w:szCs w:val="20"/>
              </w:rPr>
            </w:pPr>
            <w:r w:rsidRPr="006E670C">
              <w:rPr>
                <w:rFonts w:ascii="Times New Roman" w:hAnsi="Times New Roman"/>
                <w:sz w:val="20"/>
                <w:szCs w:val="20"/>
              </w:rPr>
              <w:t>81,91</w:t>
            </w:r>
          </w:p>
        </w:tc>
      </w:tr>
      <w:tr w:rsidR="00F27613" w:rsidRPr="006E670C" w:rsidTr="00F27613">
        <w:tc>
          <w:tcPr>
            <w:tcW w:w="40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613" w:rsidRPr="006E670C" w:rsidRDefault="00F27613" w:rsidP="00F27613">
            <w:pPr>
              <w:spacing w:after="0" w:line="240" w:lineRule="auto"/>
              <w:jc w:val="center"/>
              <w:rPr>
                <w:rFonts w:ascii="Times New Roman" w:hAnsi="Times New Roman"/>
                <w:sz w:val="20"/>
                <w:szCs w:val="20"/>
              </w:rPr>
            </w:pPr>
            <w:r w:rsidRPr="006E670C">
              <w:rPr>
                <w:rFonts w:ascii="Times New Roman" w:hAnsi="Times New Roman"/>
                <w:sz w:val="20"/>
                <w:szCs w:val="20"/>
              </w:rPr>
              <w:t>Запасы и затраты, тыс. руб.</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613" w:rsidRPr="006E670C" w:rsidRDefault="00F27613" w:rsidP="00F27613">
            <w:pPr>
              <w:spacing w:after="0" w:line="240" w:lineRule="auto"/>
              <w:jc w:val="center"/>
              <w:rPr>
                <w:rFonts w:ascii="Times New Roman" w:hAnsi="Times New Roman"/>
                <w:sz w:val="20"/>
                <w:szCs w:val="20"/>
              </w:rPr>
            </w:pPr>
            <w:r w:rsidRPr="006E670C">
              <w:rPr>
                <w:rFonts w:ascii="Times New Roman" w:hAnsi="Times New Roman"/>
                <w:sz w:val="20"/>
                <w:szCs w:val="20"/>
              </w:rPr>
              <w:t>175 501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613" w:rsidRPr="006E670C" w:rsidRDefault="00F27613" w:rsidP="00F27613">
            <w:pPr>
              <w:spacing w:after="0" w:line="240" w:lineRule="auto"/>
              <w:jc w:val="center"/>
              <w:rPr>
                <w:rFonts w:ascii="Times New Roman" w:hAnsi="Times New Roman"/>
                <w:sz w:val="20"/>
                <w:szCs w:val="20"/>
              </w:rPr>
            </w:pPr>
            <w:r w:rsidRPr="006E670C">
              <w:rPr>
                <w:rFonts w:ascii="Times New Roman" w:hAnsi="Times New Roman"/>
                <w:sz w:val="20"/>
                <w:szCs w:val="20"/>
              </w:rPr>
              <w:t>168 811</w:t>
            </w:r>
          </w:p>
        </w:tc>
        <w:tc>
          <w:tcPr>
            <w:tcW w:w="1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613" w:rsidRPr="006E670C" w:rsidRDefault="00F27613" w:rsidP="00F27613">
            <w:pPr>
              <w:spacing w:after="0" w:line="240" w:lineRule="auto"/>
              <w:jc w:val="center"/>
              <w:rPr>
                <w:rFonts w:ascii="Times New Roman" w:hAnsi="Times New Roman"/>
                <w:sz w:val="20"/>
                <w:szCs w:val="20"/>
              </w:rPr>
            </w:pPr>
            <w:r w:rsidRPr="006E670C">
              <w:rPr>
                <w:rFonts w:ascii="Times New Roman" w:hAnsi="Times New Roman"/>
                <w:sz w:val="20"/>
                <w:szCs w:val="20"/>
              </w:rPr>
              <w:t>185 829</w:t>
            </w:r>
          </w:p>
        </w:tc>
        <w:tc>
          <w:tcPr>
            <w:tcW w:w="1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613" w:rsidRPr="006E670C" w:rsidRDefault="00F27613" w:rsidP="00F27613">
            <w:pPr>
              <w:spacing w:after="0" w:line="240" w:lineRule="auto"/>
              <w:jc w:val="center"/>
              <w:rPr>
                <w:rFonts w:ascii="Times New Roman" w:hAnsi="Times New Roman"/>
                <w:sz w:val="20"/>
                <w:szCs w:val="20"/>
              </w:rPr>
            </w:pPr>
            <w:r w:rsidRPr="006E670C">
              <w:rPr>
                <w:rFonts w:ascii="Times New Roman" w:hAnsi="Times New Roman"/>
                <w:sz w:val="20"/>
                <w:szCs w:val="20"/>
              </w:rPr>
              <w:t>105,88</w:t>
            </w:r>
          </w:p>
        </w:tc>
      </w:tr>
      <w:tr w:rsidR="00F27613" w:rsidRPr="006E670C" w:rsidTr="00F27613">
        <w:tc>
          <w:tcPr>
            <w:tcW w:w="40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613" w:rsidRPr="006E670C" w:rsidRDefault="00F27613" w:rsidP="00F27613">
            <w:pPr>
              <w:spacing w:after="0" w:line="240" w:lineRule="auto"/>
              <w:jc w:val="center"/>
              <w:rPr>
                <w:rFonts w:ascii="Times New Roman" w:hAnsi="Times New Roman"/>
                <w:sz w:val="20"/>
                <w:szCs w:val="20"/>
              </w:rPr>
            </w:pPr>
            <w:r w:rsidRPr="006E670C">
              <w:rPr>
                <w:rFonts w:ascii="Times New Roman" w:hAnsi="Times New Roman"/>
                <w:sz w:val="20"/>
                <w:szCs w:val="20"/>
              </w:rPr>
              <w:t>Дебиторская задолженность, тыс.руб.</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613" w:rsidRPr="006E670C" w:rsidRDefault="00F27613" w:rsidP="00F27613">
            <w:pPr>
              <w:spacing w:after="0" w:line="240" w:lineRule="auto"/>
              <w:jc w:val="center"/>
              <w:rPr>
                <w:rFonts w:ascii="Times New Roman" w:hAnsi="Times New Roman"/>
                <w:sz w:val="20"/>
                <w:szCs w:val="20"/>
              </w:rPr>
            </w:pPr>
            <w:r w:rsidRPr="006E670C">
              <w:rPr>
                <w:rFonts w:ascii="Times New Roman" w:hAnsi="Times New Roman"/>
                <w:sz w:val="20"/>
                <w:szCs w:val="20"/>
              </w:rPr>
              <w:t>144 187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613" w:rsidRPr="006E670C" w:rsidRDefault="00F27613" w:rsidP="00F27613">
            <w:pPr>
              <w:spacing w:after="0" w:line="240" w:lineRule="auto"/>
              <w:jc w:val="center"/>
              <w:rPr>
                <w:rFonts w:ascii="Times New Roman" w:hAnsi="Times New Roman"/>
                <w:sz w:val="20"/>
                <w:szCs w:val="20"/>
              </w:rPr>
            </w:pPr>
            <w:r w:rsidRPr="006E670C">
              <w:rPr>
                <w:rFonts w:ascii="Times New Roman" w:hAnsi="Times New Roman"/>
                <w:sz w:val="20"/>
                <w:szCs w:val="20"/>
              </w:rPr>
              <w:t>85 075</w:t>
            </w:r>
          </w:p>
        </w:tc>
        <w:tc>
          <w:tcPr>
            <w:tcW w:w="1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613" w:rsidRPr="006E670C" w:rsidRDefault="00F27613" w:rsidP="00F27613">
            <w:pPr>
              <w:spacing w:after="0" w:line="240" w:lineRule="auto"/>
              <w:jc w:val="center"/>
              <w:rPr>
                <w:rFonts w:ascii="Times New Roman" w:hAnsi="Times New Roman"/>
                <w:sz w:val="20"/>
                <w:szCs w:val="20"/>
              </w:rPr>
            </w:pPr>
            <w:r w:rsidRPr="006E670C">
              <w:rPr>
                <w:rFonts w:ascii="Times New Roman" w:hAnsi="Times New Roman"/>
                <w:sz w:val="20"/>
                <w:szCs w:val="20"/>
              </w:rPr>
              <w:t>79 032</w:t>
            </w:r>
          </w:p>
        </w:tc>
        <w:tc>
          <w:tcPr>
            <w:tcW w:w="1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613" w:rsidRPr="006E670C" w:rsidRDefault="00F27613" w:rsidP="00F27613">
            <w:pPr>
              <w:spacing w:after="0" w:line="240" w:lineRule="auto"/>
              <w:jc w:val="center"/>
              <w:rPr>
                <w:rFonts w:ascii="Times New Roman" w:hAnsi="Times New Roman"/>
                <w:sz w:val="20"/>
                <w:szCs w:val="20"/>
              </w:rPr>
            </w:pPr>
            <w:r w:rsidRPr="006E670C">
              <w:rPr>
                <w:rFonts w:ascii="Times New Roman" w:hAnsi="Times New Roman"/>
                <w:sz w:val="20"/>
                <w:szCs w:val="20"/>
              </w:rPr>
              <w:t>54,81</w:t>
            </w:r>
          </w:p>
        </w:tc>
      </w:tr>
      <w:tr w:rsidR="00F27613" w:rsidRPr="006E670C" w:rsidTr="00F27613">
        <w:tc>
          <w:tcPr>
            <w:tcW w:w="40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613" w:rsidRPr="006E670C" w:rsidRDefault="00F27613" w:rsidP="00F27613">
            <w:pPr>
              <w:spacing w:after="0" w:line="240" w:lineRule="auto"/>
              <w:jc w:val="center"/>
              <w:rPr>
                <w:rFonts w:ascii="Times New Roman" w:hAnsi="Times New Roman"/>
                <w:sz w:val="20"/>
                <w:szCs w:val="20"/>
              </w:rPr>
            </w:pPr>
            <w:r w:rsidRPr="006E670C">
              <w:rPr>
                <w:rFonts w:ascii="Times New Roman" w:hAnsi="Times New Roman"/>
                <w:sz w:val="20"/>
                <w:szCs w:val="20"/>
              </w:rPr>
              <w:t xml:space="preserve">Оборачиваемость активов, оборотов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613" w:rsidRPr="006E670C" w:rsidRDefault="00F27613" w:rsidP="00F27613">
            <w:pPr>
              <w:spacing w:after="0" w:line="240" w:lineRule="auto"/>
              <w:jc w:val="center"/>
              <w:rPr>
                <w:rFonts w:ascii="Times New Roman" w:hAnsi="Times New Roman"/>
                <w:sz w:val="20"/>
                <w:szCs w:val="20"/>
              </w:rPr>
            </w:pPr>
            <w:r w:rsidRPr="006E670C">
              <w:rPr>
                <w:rFonts w:ascii="Times New Roman" w:hAnsi="Times New Roman"/>
                <w:sz w:val="20"/>
                <w:szCs w:val="20"/>
              </w:rPr>
              <w:t>1,61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613" w:rsidRPr="006E670C" w:rsidRDefault="00F27613" w:rsidP="00F27613">
            <w:pPr>
              <w:spacing w:after="0" w:line="240" w:lineRule="auto"/>
              <w:jc w:val="center"/>
              <w:rPr>
                <w:rFonts w:ascii="Times New Roman" w:hAnsi="Times New Roman"/>
                <w:sz w:val="20"/>
                <w:szCs w:val="20"/>
              </w:rPr>
            </w:pPr>
            <w:r w:rsidRPr="006E670C">
              <w:rPr>
                <w:rFonts w:ascii="Times New Roman" w:hAnsi="Times New Roman"/>
                <w:sz w:val="20"/>
                <w:szCs w:val="20"/>
              </w:rPr>
              <w:t>2,00</w:t>
            </w:r>
          </w:p>
        </w:tc>
        <w:tc>
          <w:tcPr>
            <w:tcW w:w="1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613" w:rsidRPr="006E670C" w:rsidRDefault="00F27613" w:rsidP="00F27613">
            <w:pPr>
              <w:spacing w:after="0" w:line="240" w:lineRule="auto"/>
              <w:jc w:val="center"/>
              <w:rPr>
                <w:rFonts w:ascii="Times New Roman" w:hAnsi="Times New Roman"/>
                <w:sz w:val="20"/>
                <w:szCs w:val="20"/>
              </w:rPr>
            </w:pPr>
            <w:r w:rsidRPr="006E670C">
              <w:rPr>
                <w:rFonts w:ascii="Times New Roman" w:hAnsi="Times New Roman"/>
                <w:sz w:val="20"/>
                <w:szCs w:val="20"/>
              </w:rPr>
              <w:t>2,09</w:t>
            </w:r>
          </w:p>
        </w:tc>
        <w:tc>
          <w:tcPr>
            <w:tcW w:w="1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613" w:rsidRPr="006E670C" w:rsidRDefault="00F27613" w:rsidP="00F27613">
            <w:pPr>
              <w:spacing w:after="0" w:line="240" w:lineRule="auto"/>
              <w:jc w:val="center"/>
              <w:rPr>
                <w:rFonts w:ascii="Times New Roman" w:hAnsi="Times New Roman"/>
                <w:sz w:val="20"/>
                <w:szCs w:val="20"/>
              </w:rPr>
            </w:pPr>
            <w:r w:rsidRPr="006E670C">
              <w:rPr>
                <w:rFonts w:ascii="Times New Roman" w:hAnsi="Times New Roman"/>
                <w:sz w:val="20"/>
                <w:szCs w:val="20"/>
              </w:rPr>
              <w:t>129,40</w:t>
            </w:r>
          </w:p>
        </w:tc>
      </w:tr>
      <w:tr w:rsidR="00F27613" w:rsidRPr="006E670C" w:rsidTr="00F27613">
        <w:tc>
          <w:tcPr>
            <w:tcW w:w="40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613" w:rsidRPr="006E670C" w:rsidRDefault="00F27613" w:rsidP="00F27613">
            <w:pPr>
              <w:spacing w:after="0" w:line="240" w:lineRule="auto"/>
              <w:jc w:val="center"/>
              <w:rPr>
                <w:rFonts w:ascii="Times New Roman" w:hAnsi="Times New Roman"/>
                <w:sz w:val="20"/>
                <w:szCs w:val="20"/>
              </w:rPr>
            </w:pPr>
            <w:r w:rsidRPr="006E670C">
              <w:rPr>
                <w:rFonts w:ascii="Times New Roman" w:hAnsi="Times New Roman"/>
                <w:sz w:val="20"/>
                <w:szCs w:val="20"/>
              </w:rPr>
              <w:t xml:space="preserve">Продолжительность 1 оборота активов, дней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613" w:rsidRPr="006E670C" w:rsidRDefault="00F27613" w:rsidP="00F27613">
            <w:pPr>
              <w:spacing w:after="0" w:line="240" w:lineRule="auto"/>
              <w:jc w:val="center"/>
              <w:rPr>
                <w:rFonts w:ascii="Times New Roman" w:hAnsi="Times New Roman"/>
                <w:sz w:val="20"/>
                <w:szCs w:val="20"/>
              </w:rPr>
            </w:pPr>
            <w:r w:rsidRPr="006E670C">
              <w:rPr>
                <w:rFonts w:ascii="Times New Roman" w:hAnsi="Times New Roman"/>
                <w:sz w:val="20"/>
                <w:szCs w:val="20"/>
              </w:rPr>
              <w:t>226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613" w:rsidRPr="006E670C" w:rsidRDefault="00F27613" w:rsidP="00F27613">
            <w:pPr>
              <w:spacing w:after="0" w:line="240" w:lineRule="auto"/>
              <w:jc w:val="center"/>
              <w:rPr>
                <w:rFonts w:ascii="Times New Roman" w:hAnsi="Times New Roman"/>
                <w:sz w:val="20"/>
                <w:szCs w:val="20"/>
              </w:rPr>
            </w:pPr>
            <w:r w:rsidRPr="006E670C">
              <w:rPr>
                <w:rFonts w:ascii="Times New Roman" w:hAnsi="Times New Roman"/>
                <w:sz w:val="20"/>
                <w:szCs w:val="20"/>
              </w:rPr>
              <w:t>183</w:t>
            </w:r>
          </w:p>
        </w:tc>
        <w:tc>
          <w:tcPr>
            <w:tcW w:w="1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613" w:rsidRPr="006E670C" w:rsidRDefault="00F27613" w:rsidP="00F27613">
            <w:pPr>
              <w:spacing w:after="0" w:line="240" w:lineRule="auto"/>
              <w:jc w:val="center"/>
              <w:rPr>
                <w:rFonts w:ascii="Times New Roman" w:hAnsi="Times New Roman"/>
                <w:sz w:val="20"/>
                <w:szCs w:val="20"/>
              </w:rPr>
            </w:pPr>
            <w:r w:rsidRPr="006E670C">
              <w:rPr>
                <w:rFonts w:ascii="Times New Roman" w:hAnsi="Times New Roman"/>
                <w:sz w:val="20"/>
                <w:szCs w:val="20"/>
              </w:rPr>
              <w:t>175</w:t>
            </w:r>
          </w:p>
        </w:tc>
        <w:tc>
          <w:tcPr>
            <w:tcW w:w="1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613" w:rsidRPr="006E670C" w:rsidRDefault="00F27613" w:rsidP="00F27613">
            <w:pPr>
              <w:spacing w:after="0" w:line="240" w:lineRule="auto"/>
              <w:jc w:val="center"/>
              <w:rPr>
                <w:rFonts w:ascii="Times New Roman" w:hAnsi="Times New Roman"/>
                <w:sz w:val="20"/>
                <w:szCs w:val="20"/>
              </w:rPr>
            </w:pPr>
            <w:r w:rsidRPr="006E670C">
              <w:rPr>
                <w:rFonts w:ascii="Times New Roman" w:hAnsi="Times New Roman"/>
                <w:sz w:val="20"/>
                <w:szCs w:val="20"/>
              </w:rPr>
              <w:t>77,28</w:t>
            </w:r>
          </w:p>
        </w:tc>
      </w:tr>
      <w:tr w:rsidR="00F27613" w:rsidRPr="006E670C" w:rsidTr="00F27613">
        <w:tc>
          <w:tcPr>
            <w:tcW w:w="40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613" w:rsidRPr="006E670C" w:rsidRDefault="00F27613" w:rsidP="00F27613">
            <w:pPr>
              <w:spacing w:after="0" w:line="240" w:lineRule="auto"/>
              <w:jc w:val="center"/>
              <w:rPr>
                <w:rFonts w:ascii="Times New Roman" w:hAnsi="Times New Roman"/>
                <w:sz w:val="20"/>
                <w:szCs w:val="20"/>
              </w:rPr>
            </w:pPr>
            <w:r w:rsidRPr="006E670C">
              <w:rPr>
                <w:rFonts w:ascii="Times New Roman" w:hAnsi="Times New Roman"/>
                <w:sz w:val="20"/>
                <w:szCs w:val="20"/>
              </w:rPr>
              <w:t xml:space="preserve">Оборачиваемость запасов, оборотов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613" w:rsidRPr="006E670C" w:rsidRDefault="00F27613" w:rsidP="00F27613">
            <w:pPr>
              <w:spacing w:after="0" w:line="240" w:lineRule="auto"/>
              <w:jc w:val="center"/>
              <w:rPr>
                <w:rFonts w:ascii="Times New Roman" w:hAnsi="Times New Roman"/>
                <w:sz w:val="20"/>
                <w:szCs w:val="20"/>
              </w:rPr>
            </w:pPr>
            <w:r w:rsidRPr="006E670C">
              <w:rPr>
                <w:rFonts w:ascii="Times New Roman" w:hAnsi="Times New Roman"/>
                <w:sz w:val="20"/>
                <w:szCs w:val="20"/>
              </w:rPr>
              <w:t>2,99</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613" w:rsidRPr="006E670C" w:rsidRDefault="00F27613" w:rsidP="00F27613">
            <w:pPr>
              <w:spacing w:after="0" w:line="240" w:lineRule="auto"/>
              <w:jc w:val="center"/>
              <w:rPr>
                <w:rFonts w:ascii="Times New Roman" w:hAnsi="Times New Roman"/>
                <w:sz w:val="20"/>
                <w:szCs w:val="20"/>
              </w:rPr>
            </w:pPr>
            <w:r w:rsidRPr="006E670C">
              <w:rPr>
                <w:rFonts w:ascii="Times New Roman" w:hAnsi="Times New Roman"/>
                <w:sz w:val="20"/>
                <w:szCs w:val="20"/>
              </w:rPr>
              <w:t>3,16</w:t>
            </w:r>
          </w:p>
        </w:tc>
        <w:tc>
          <w:tcPr>
            <w:tcW w:w="1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613" w:rsidRPr="006E670C" w:rsidRDefault="00F27613" w:rsidP="00F27613">
            <w:pPr>
              <w:spacing w:after="0" w:line="240" w:lineRule="auto"/>
              <w:jc w:val="center"/>
              <w:rPr>
                <w:rFonts w:ascii="Times New Roman" w:hAnsi="Times New Roman"/>
                <w:sz w:val="20"/>
                <w:szCs w:val="20"/>
              </w:rPr>
            </w:pPr>
            <w:r w:rsidRPr="006E670C">
              <w:rPr>
                <w:rFonts w:ascii="Times New Roman" w:hAnsi="Times New Roman"/>
                <w:sz w:val="20"/>
                <w:szCs w:val="20"/>
              </w:rPr>
              <w:t>2,99</w:t>
            </w:r>
          </w:p>
        </w:tc>
        <w:tc>
          <w:tcPr>
            <w:tcW w:w="1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613" w:rsidRPr="006E670C" w:rsidRDefault="00F27613" w:rsidP="00F27613">
            <w:pPr>
              <w:spacing w:after="0" w:line="240" w:lineRule="auto"/>
              <w:jc w:val="center"/>
              <w:rPr>
                <w:rFonts w:ascii="Times New Roman" w:hAnsi="Times New Roman"/>
                <w:sz w:val="20"/>
                <w:szCs w:val="20"/>
              </w:rPr>
            </w:pPr>
            <w:r w:rsidRPr="006E670C">
              <w:rPr>
                <w:rFonts w:ascii="Times New Roman" w:hAnsi="Times New Roman"/>
                <w:sz w:val="20"/>
                <w:szCs w:val="20"/>
              </w:rPr>
              <w:t>100,10</w:t>
            </w:r>
          </w:p>
        </w:tc>
      </w:tr>
      <w:tr w:rsidR="00F27613" w:rsidRPr="006E670C" w:rsidTr="00F27613">
        <w:tc>
          <w:tcPr>
            <w:tcW w:w="40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613" w:rsidRPr="006E670C" w:rsidRDefault="00F27613" w:rsidP="00F27613">
            <w:pPr>
              <w:spacing w:after="0" w:line="240" w:lineRule="auto"/>
              <w:jc w:val="center"/>
              <w:rPr>
                <w:rFonts w:ascii="Times New Roman" w:hAnsi="Times New Roman"/>
                <w:sz w:val="20"/>
                <w:szCs w:val="20"/>
              </w:rPr>
            </w:pPr>
            <w:r w:rsidRPr="006E670C">
              <w:rPr>
                <w:rFonts w:ascii="Times New Roman" w:hAnsi="Times New Roman"/>
                <w:sz w:val="20"/>
                <w:szCs w:val="20"/>
              </w:rPr>
              <w:t xml:space="preserve">Срок хранения запасов, дней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613" w:rsidRPr="006E670C" w:rsidRDefault="00F27613" w:rsidP="00F27613">
            <w:pPr>
              <w:spacing w:after="0" w:line="240" w:lineRule="auto"/>
              <w:jc w:val="center"/>
              <w:rPr>
                <w:rFonts w:ascii="Times New Roman" w:hAnsi="Times New Roman"/>
                <w:sz w:val="20"/>
                <w:szCs w:val="20"/>
              </w:rPr>
            </w:pPr>
            <w:r w:rsidRPr="006E670C">
              <w:rPr>
                <w:rFonts w:ascii="Times New Roman" w:hAnsi="Times New Roman"/>
                <w:sz w:val="20"/>
                <w:szCs w:val="20"/>
              </w:rPr>
              <w:t>122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613" w:rsidRPr="006E670C" w:rsidRDefault="00F27613" w:rsidP="00F27613">
            <w:pPr>
              <w:spacing w:after="0" w:line="240" w:lineRule="auto"/>
              <w:jc w:val="center"/>
              <w:rPr>
                <w:rFonts w:ascii="Times New Roman" w:hAnsi="Times New Roman"/>
                <w:sz w:val="20"/>
                <w:szCs w:val="20"/>
              </w:rPr>
            </w:pPr>
            <w:r w:rsidRPr="006E670C">
              <w:rPr>
                <w:rFonts w:ascii="Times New Roman" w:hAnsi="Times New Roman"/>
                <w:sz w:val="20"/>
                <w:szCs w:val="20"/>
              </w:rPr>
              <w:t>115</w:t>
            </w:r>
          </w:p>
        </w:tc>
        <w:tc>
          <w:tcPr>
            <w:tcW w:w="1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613" w:rsidRPr="006E670C" w:rsidRDefault="00F27613" w:rsidP="00F27613">
            <w:pPr>
              <w:spacing w:after="0" w:line="240" w:lineRule="auto"/>
              <w:jc w:val="center"/>
              <w:rPr>
                <w:rFonts w:ascii="Times New Roman" w:hAnsi="Times New Roman"/>
                <w:sz w:val="20"/>
                <w:szCs w:val="20"/>
              </w:rPr>
            </w:pPr>
            <w:r w:rsidRPr="006E670C">
              <w:rPr>
                <w:rFonts w:ascii="Times New Roman" w:hAnsi="Times New Roman"/>
                <w:sz w:val="20"/>
                <w:szCs w:val="20"/>
              </w:rPr>
              <w:t>122</w:t>
            </w:r>
          </w:p>
        </w:tc>
        <w:tc>
          <w:tcPr>
            <w:tcW w:w="1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613" w:rsidRPr="006E670C" w:rsidRDefault="00F27613" w:rsidP="00F27613">
            <w:pPr>
              <w:spacing w:after="0" w:line="240" w:lineRule="auto"/>
              <w:jc w:val="center"/>
              <w:rPr>
                <w:rFonts w:ascii="Times New Roman" w:hAnsi="Times New Roman"/>
                <w:sz w:val="20"/>
                <w:szCs w:val="20"/>
              </w:rPr>
            </w:pPr>
            <w:r w:rsidRPr="006E670C">
              <w:rPr>
                <w:rFonts w:ascii="Times New Roman" w:hAnsi="Times New Roman"/>
                <w:sz w:val="20"/>
                <w:szCs w:val="20"/>
              </w:rPr>
              <w:t>99,90</w:t>
            </w:r>
          </w:p>
        </w:tc>
      </w:tr>
      <w:tr w:rsidR="00F27613" w:rsidRPr="006E670C" w:rsidTr="00F27613">
        <w:tc>
          <w:tcPr>
            <w:tcW w:w="40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613" w:rsidRPr="006E670C" w:rsidRDefault="00F27613" w:rsidP="00F27613">
            <w:pPr>
              <w:spacing w:after="0" w:line="240" w:lineRule="auto"/>
              <w:jc w:val="center"/>
              <w:rPr>
                <w:rFonts w:ascii="Times New Roman" w:hAnsi="Times New Roman"/>
                <w:sz w:val="20"/>
                <w:szCs w:val="20"/>
              </w:rPr>
            </w:pPr>
            <w:r w:rsidRPr="006E670C">
              <w:rPr>
                <w:rFonts w:ascii="Times New Roman" w:hAnsi="Times New Roman"/>
                <w:sz w:val="20"/>
                <w:szCs w:val="20"/>
              </w:rPr>
              <w:t xml:space="preserve">Оборачиваемость дебиторской задолженности, оборотов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613" w:rsidRPr="006E670C" w:rsidRDefault="00F27613" w:rsidP="00F27613">
            <w:pPr>
              <w:spacing w:after="0" w:line="240" w:lineRule="auto"/>
              <w:jc w:val="center"/>
              <w:rPr>
                <w:rFonts w:ascii="Times New Roman" w:hAnsi="Times New Roman"/>
                <w:sz w:val="20"/>
                <w:szCs w:val="20"/>
              </w:rPr>
            </w:pPr>
            <w:r w:rsidRPr="006E670C">
              <w:rPr>
                <w:rFonts w:ascii="Times New Roman" w:hAnsi="Times New Roman"/>
                <w:sz w:val="20"/>
                <w:szCs w:val="20"/>
              </w:rPr>
              <w:t>3,64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613" w:rsidRPr="006E670C" w:rsidRDefault="00F27613" w:rsidP="00F27613">
            <w:pPr>
              <w:spacing w:after="0" w:line="240" w:lineRule="auto"/>
              <w:jc w:val="center"/>
              <w:rPr>
                <w:rFonts w:ascii="Times New Roman" w:hAnsi="Times New Roman"/>
                <w:sz w:val="20"/>
                <w:szCs w:val="20"/>
              </w:rPr>
            </w:pPr>
            <w:r w:rsidRPr="006E670C">
              <w:rPr>
                <w:rFonts w:ascii="Times New Roman" w:hAnsi="Times New Roman"/>
                <w:sz w:val="20"/>
                <w:szCs w:val="20"/>
              </w:rPr>
              <w:t>6,27</w:t>
            </w:r>
          </w:p>
        </w:tc>
        <w:tc>
          <w:tcPr>
            <w:tcW w:w="1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613" w:rsidRPr="006E670C" w:rsidRDefault="00F27613" w:rsidP="00F27613">
            <w:pPr>
              <w:spacing w:after="0" w:line="240" w:lineRule="auto"/>
              <w:jc w:val="center"/>
              <w:rPr>
                <w:rFonts w:ascii="Times New Roman" w:hAnsi="Times New Roman"/>
                <w:sz w:val="20"/>
                <w:szCs w:val="20"/>
              </w:rPr>
            </w:pPr>
            <w:r w:rsidRPr="006E670C">
              <w:rPr>
                <w:rFonts w:ascii="Times New Roman" w:hAnsi="Times New Roman"/>
                <w:sz w:val="20"/>
                <w:szCs w:val="20"/>
              </w:rPr>
              <w:t>7,03</w:t>
            </w:r>
          </w:p>
        </w:tc>
        <w:tc>
          <w:tcPr>
            <w:tcW w:w="1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613" w:rsidRPr="006E670C" w:rsidRDefault="00F27613" w:rsidP="00F27613">
            <w:pPr>
              <w:spacing w:after="0" w:line="240" w:lineRule="auto"/>
              <w:jc w:val="center"/>
              <w:rPr>
                <w:rFonts w:ascii="Times New Roman" w:hAnsi="Times New Roman"/>
                <w:sz w:val="20"/>
                <w:szCs w:val="20"/>
              </w:rPr>
            </w:pPr>
            <w:r w:rsidRPr="006E670C">
              <w:rPr>
                <w:rFonts w:ascii="Times New Roman" w:hAnsi="Times New Roman"/>
                <w:sz w:val="20"/>
                <w:szCs w:val="20"/>
              </w:rPr>
              <w:t>193,36</w:t>
            </w:r>
          </w:p>
        </w:tc>
      </w:tr>
      <w:tr w:rsidR="00F27613" w:rsidRPr="006E670C" w:rsidTr="00F27613">
        <w:tc>
          <w:tcPr>
            <w:tcW w:w="40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613" w:rsidRPr="006E670C" w:rsidRDefault="00F27613" w:rsidP="00F27613">
            <w:pPr>
              <w:spacing w:after="0" w:line="240" w:lineRule="auto"/>
              <w:jc w:val="center"/>
              <w:rPr>
                <w:rFonts w:ascii="Times New Roman" w:hAnsi="Times New Roman"/>
                <w:sz w:val="20"/>
                <w:szCs w:val="20"/>
              </w:rPr>
            </w:pPr>
            <w:r w:rsidRPr="006E670C">
              <w:rPr>
                <w:rFonts w:ascii="Times New Roman" w:hAnsi="Times New Roman"/>
                <w:sz w:val="20"/>
                <w:szCs w:val="20"/>
              </w:rPr>
              <w:t xml:space="preserve">Продолжительность 1 оборота дебиторской задолженности, дней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613" w:rsidRPr="006E670C" w:rsidRDefault="00F27613" w:rsidP="00F27613">
            <w:pPr>
              <w:spacing w:after="0" w:line="240" w:lineRule="auto"/>
              <w:jc w:val="center"/>
              <w:rPr>
                <w:rFonts w:ascii="Times New Roman" w:hAnsi="Times New Roman"/>
                <w:sz w:val="20"/>
                <w:szCs w:val="20"/>
              </w:rPr>
            </w:pPr>
            <w:r w:rsidRPr="006E670C">
              <w:rPr>
                <w:rFonts w:ascii="Times New Roman" w:hAnsi="Times New Roman"/>
                <w:sz w:val="20"/>
                <w:szCs w:val="20"/>
              </w:rPr>
              <w:t>100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613" w:rsidRPr="006E670C" w:rsidRDefault="00F27613" w:rsidP="00F27613">
            <w:pPr>
              <w:spacing w:after="0" w:line="240" w:lineRule="auto"/>
              <w:jc w:val="center"/>
              <w:rPr>
                <w:rFonts w:ascii="Times New Roman" w:hAnsi="Times New Roman"/>
                <w:sz w:val="20"/>
                <w:szCs w:val="20"/>
              </w:rPr>
            </w:pPr>
            <w:r w:rsidRPr="006E670C">
              <w:rPr>
                <w:rFonts w:ascii="Times New Roman" w:hAnsi="Times New Roman"/>
                <w:sz w:val="20"/>
                <w:szCs w:val="20"/>
              </w:rPr>
              <w:t>58</w:t>
            </w:r>
          </w:p>
        </w:tc>
        <w:tc>
          <w:tcPr>
            <w:tcW w:w="1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613" w:rsidRPr="006E670C" w:rsidRDefault="00F27613" w:rsidP="00F27613">
            <w:pPr>
              <w:spacing w:after="0" w:line="240" w:lineRule="auto"/>
              <w:jc w:val="center"/>
              <w:rPr>
                <w:rFonts w:ascii="Times New Roman" w:hAnsi="Times New Roman"/>
                <w:sz w:val="20"/>
                <w:szCs w:val="20"/>
              </w:rPr>
            </w:pPr>
            <w:r w:rsidRPr="006E670C">
              <w:rPr>
                <w:rFonts w:ascii="Times New Roman" w:hAnsi="Times New Roman"/>
                <w:sz w:val="20"/>
                <w:szCs w:val="20"/>
              </w:rPr>
              <w:t>52</w:t>
            </w:r>
          </w:p>
        </w:tc>
        <w:tc>
          <w:tcPr>
            <w:tcW w:w="1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613" w:rsidRPr="006E670C" w:rsidRDefault="00F27613" w:rsidP="00F27613">
            <w:pPr>
              <w:spacing w:after="0" w:line="240" w:lineRule="auto"/>
              <w:jc w:val="center"/>
              <w:rPr>
                <w:rFonts w:ascii="Times New Roman" w:hAnsi="Times New Roman"/>
                <w:sz w:val="20"/>
                <w:szCs w:val="20"/>
              </w:rPr>
            </w:pPr>
            <w:r w:rsidRPr="006E670C">
              <w:rPr>
                <w:rFonts w:ascii="Times New Roman" w:hAnsi="Times New Roman"/>
                <w:sz w:val="20"/>
                <w:szCs w:val="20"/>
              </w:rPr>
              <w:t>51,72</w:t>
            </w:r>
          </w:p>
        </w:tc>
      </w:tr>
    </w:tbl>
    <w:p w:rsidR="00F27613" w:rsidRDefault="00F27613" w:rsidP="00F27613">
      <w:pPr>
        <w:pStyle w:val="TableContents"/>
        <w:spacing w:before="240" w:line="360" w:lineRule="auto"/>
        <w:ind w:firstLine="708"/>
        <w:jc w:val="both"/>
        <w:rPr>
          <w:rFonts w:cs="Times New Roman"/>
          <w:sz w:val="28"/>
          <w:szCs w:val="28"/>
          <w:lang w:val="ru-RU"/>
        </w:rPr>
      </w:pPr>
      <w:r>
        <w:rPr>
          <w:rFonts w:cs="Times New Roman"/>
          <w:sz w:val="28"/>
          <w:szCs w:val="28"/>
          <w:lang w:val="ru-RU"/>
        </w:rPr>
        <w:lastRenderedPageBreak/>
        <w:t>За анализируемый период оборачиваемость активов увеличилась на 29,4% за счет увеличения денежной выручки и снижения стоимости оборотных активов. Оборачиваемость запасов в 2015 году осталась неизменной по сравнению с 2013 годом, как и срок хранения запасов.</w:t>
      </w:r>
    </w:p>
    <w:p w:rsidR="00F27613" w:rsidRDefault="00F27613" w:rsidP="00F27613">
      <w:pPr>
        <w:pStyle w:val="TableContents"/>
        <w:spacing w:line="360" w:lineRule="auto"/>
        <w:ind w:firstLine="708"/>
        <w:jc w:val="both"/>
        <w:rPr>
          <w:rFonts w:cs="Times New Roman"/>
          <w:sz w:val="28"/>
          <w:szCs w:val="28"/>
          <w:lang w:val="ru-RU"/>
        </w:rPr>
      </w:pPr>
      <w:r>
        <w:rPr>
          <w:rFonts w:cs="Times New Roman"/>
          <w:sz w:val="28"/>
          <w:szCs w:val="28"/>
          <w:lang w:val="ru-RU"/>
        </w:rPr>
        <w:t>В связи со значительным снижением дебиторской задолженности увеличилась ее оборачиваемость. Продолжительность 1 оборота дебиторской задолженности уменьшилась на 48 дней и составила в 2015 году 52 дня за счет привлечения дополнительных средств других организаций в виде кредиторской задолженности.</w:t>
      </w:r>
    </w:p>
    <w:p w:rsidR="00F27613" w:rsidRDefault="00F27613" w:rsidP="00F27613">
      <w:pPr>
        <w:spacing w:after="0" w:line="360" w:lineRule="auto"/>
        <w:ind w:firstLine="708"/>
        <w:rPr>
          <w:rFonts w:ascii="Times New Roman" w:hAnsi="Times New Roman"/>
          <w:sz w:val="28"/>
          <w:szCs w:val="28"/>
        </w:rPr>
      </w:pPr>
      <w:r>
        <w:rPr>
          <w:rFonts w:ascii="Times New Roman" w:hAnsi="Times New Roman"/>
          <w:sz w:val="28"/>
          <w:szCs w:val="28"/>
        </w:rPr>
        <w:t>Кроме основных и оборотных средств рассмотрим  трудовые ресурсы.</w:t>
      </w:r>
    </w:p>
    <w:p w:rsidR="00F27613" w:rsidRDefault="00F27613" w:rsidP="00F27613">
      <w:pPr>
        <w:spacing w:after="0" w:line="360" w:lineRule="auto"/>
        <w:rPr>
          <w:rFonts w:ascii="Times New Roman" w:hAnsi="Times New Roman"/>
          <w:sz w:val="28"/>
          <w:szCs w:val="28"/>
        </w:rPr>
      </w:pPr>
      <w:r>
        <w:rPr>
          <w:rFonts w:ascii="Times New Roman" w:hAnsi="Times New Roman"/>
          <w:sz w:val="28"/>
          <w:szCs w:val="28"/>
        </w:rPr>
        <w:t xml:space="preserve">Таблица  </w:t>
      </w:r>
      <w:r w:rsidR="00B40D79">
        <w:rPr>
          <w:rFonts w:ascii="Times New Roman" w:hAnsi="Times New Roman"/>
          <w:sz w:val="28"/>
          <w:szCs w:val="28"/>
        </w:rPr>
        <w:t>10</w:t>
      </w:r>
      <w:r>
        <w:rPr>
          <w:rFonts w:ascii="Times New Roman" w:hAnsi="Times New Roman"/>
          <w:sz w:val="28"/>
          <w:szCs w:val="28"/>
        </w:rPr>
        <w:t xml:space="preserve"> – Состав и структура персонала</w:t>
      </w:r>
    </w:p>
    <w:tbl>
      <w:tblPr>
        <w:tblW w:w="5000" w:type="pct"/>
        <w:tblLook w:val="04A0" w:firstRow="1" w:lastRow="0" w:firstColumn="1" w:lastColumn="0" w:noHBand="0" w:noVBand="1"/>
      </w:tblPr>
      <w:tblGrid>
        <w:gridCol w:w="3737"/>
        <w:gridCol w:w="917"/>
        <w:gridCol w:w="777"/>
        <w:gridCol w:w="746"/>
        <w:gridCol w:w="766"/>
        <w:gridCol w:w="746"/>
        <w:gridCol w:w="901"/>
        <w:gridCol w:w="980"/>
      </w:tblGrid>
      <w:tr w:rsidR="00F27613" w:rsidRPr="006E670C" w:rsidTr="00F27613">
        <w:trPr>
          <w:trHeight w:val="300"/>
        </w:trPr>
        <w:tc>
          <w:tcPr>
            <w:tcW w:w="19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Категория работников</w:t>
            </w:r>
          </w:p>
        </w:tc>
        <w:tc>
          <w:tcPr>
            <w:tcW w:w="884" w:type="pct"/>
            <w:gridSpan w:val="2"/>
            <w:tcBorders>
              <w:top w:val="single" w:sz="4" w:space="0" w:color="auto"/>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2013 г.</w:t>
            </w:r>
          </w:p>
        </w:tc>
        <w:tc>
          <w:tcPr>
            <w:tcW w:w="790" w:type="pct"/>
            <w:gridSpan w:val="2"/>
            <w:tcBorders>
              <w:top w:val="single" w:sz="4" w:space="0" w:color="auto"/>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2014 г.</w:t>
            </w:r>
          </w:p>
        </w:tc>
        <w:tc>
          <w:tcPr>
            <w:tcW w:w="861" w:type="pct"/>
            <w:gridSpan w:val="2"/>
            <w:tcBorders>
              <w:top w:val="single" w:sz="4" w:space="0" w:color="auto"/>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2015 г.</w:t>
            </w:r>
          </w:p>
        </w:tc>
        <w:tc>
          <w:tcPr>
            <w:tcW w:w="51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2015 г. в % к 2013 г.</w:t>
            </w:r>
          </w:p>
        </w:tc>
      </w:tr>
      <w:tr w:rsidR="00F27613" w:rsidRPr="006E670C" w:rsidTr="00F27613">
        <w:trPr>
          <w:trHeight w:val="300"/>
        </w:trPr>
        <w:tc>
          <w:tcPr>
            <w:tcW w:w="1952" w:type="pct"/>
            <w:vMerge/>
            <w:tcBorders>
              <w:top w:val="single" w:sz="4" w:space="0" w:color="auto"/>
              <w:left w:val="single" w:sz="4" w:space="0" w:color="auto"/>
              <w:bottom w:val="single" w:sz="4" w:space="0" w:color="auto"/>
              <w:right w:val="single" w:sz="4" w:space="0" w:color="auto"/>
            </w:tcBorders>
            <w:vAlign w:val="center"/>
            <w:hideMark/>
          </w:tcPr>
          <w:p w:rsidR="00F27613" w:rsidRPr="006E670C" w:rsidRDefault="00F27613" w:rsidP="00F27613">
            <w:pPr>
              <w:spacing w:after="0" w:line="240" w:lineRule="auto"/>
              <w:rPr>
                <w:rFonts w:ascii="Times New Roman" w:eastAsia="Times New Roman" w:hAnsi="Times New Roman"/>
                <w:color w:val="000000"/>
                <w:sz w:val="20"/>
                <w:szCs w:val="20"/>
                <w:lang w:eastAsia="ru-RU"/>
              </w:rPr>
            </w:pPr>
          </w:p>
        </w:tc>
        <w:tc>
          <w:tcPr>
            <w:tcW w:w="47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чел.</w:t>
            </w:r>
          </w:p>
        </w:tc>
        <w:tc>
          <w:tcPr>
            <w:tcW w:w="406"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w:t>
            </w:r>
          </w:p>
        </w:tc>
        <w:tc>
          <w:tcPr>
            <w:tcW w:w="39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чел.</w:t>
            </w:r>
          </w:p>
        </w:tc>
        <w:tc>
          <w:tcPr>
            <w:tcW w:w="40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w:t>
            </w:r>
          </w:p>
        </w:tc>
        <w:tc>
          <w:tcPr>
            <w:tcW w:w="39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чел.</w:t>
            </w:r>
          </w:p>
        </w:tc>
        <w:tc>
          <w:tcPr>
            <w:tcW w:w="471"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w:t>
            </w:r>
          </w:p>
        </w:tc>
        <w:tc>
          <w:tcPr>
            <w:tcW w:w="512" w:type="pct"/>
            <w:vMerge/>
            <w:tcBorders>
              <w:top w:val="single" w:sz="4" w:space="0" w:color="auto"/>
              <w:left w:val="single" w:sz="4" w:space="0" w:color="auto"/>
              <w:bottom w:val="single" w:sz="4" w:space="0" w:color="000000"/>
              <w:right w:val="single" w:sz="4" w:space="0" w:color="auto"/>
            </w:tcBorders>
            <w:vAlign w:val="center"/>
            <w:hideMark/>
          </w:tcPr>
          <w:p w:rsidR="00F27613" w:rsidRPr="006E670C" w:rsidRDefault="00F27613" w:rsidP="00F27613">
            <w:pPr>
              <w:spacing w:after="0" w:line="240" w:lineRule="auto"/>
              <w:rPr>
                <w:rFonts w:ascii="Times New Roman" w:eastAsia="Times New Roman" w:hAnsi="Times New Roman"/>
                <w:color w:val="000000"/>
                <w:sz w:val="20"/>
                <w:szCs w:val="20"/>
                <w:lang w:eastAsia="ru-RU"/>
              </w:rPr>
            </w:pPr>
          </w:p>
        </w:tc>
      </w:tr>
      <w:tr w:rsidR="00F27613" w:rsidRPr="006E670C" w:rsidTr="00F27613">
        <w:trPr>
          <w:trHeight w:val="300"/>
        </w:trPr>
        <w:tc>
          <w:tcPr>
            <w:tcW w:w="1952"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 xml:space="preserve">Всего, в том числе </w:t>
            </w:r>
          </w:p>
        </w:tc>
        <w:tc>
          <w:tcPr>
            <w:tcW w:w="47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645</w:t>
            </w:r>
          </w:p>
        </w:tc>
        <w:tc>
          <w:tcPr>
            <w:tcW w:w="406"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100,00</w:t>
            </w:r>
          </w:p>
        </w:tc>
        <w:tc>
          <w:tcPr>
            <w:tcW w:w="39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624</w:t>
            </w:r>
          </w:p>
        </w:tc>
        <w:tc>
          <w:tcPr>
            <w:tcW w:w="40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100,00</w:t>
            </w:r>
          </w:p>
        </w:tc>
        <w:tc>
          <w:tcPr>
            <w:tcW w:w="39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603</w:t>
            </w:r>
          </w:p>
        </w:tc>
        <w:tc>
          <w:tcPr>
            <w:tcW w:w="471"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100,00</w:t>
            </w:r>
          </w:p>
        </w:tc>
        <w:tc>
          <w:tcPr>
            <w:tcW w:w="512"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93,49</w:t>
            </w:r>
          </w:p>
        </w:tc>
      </w:tr>
      <w:tr w:rsidR="00F27613" w:rsidRPr="006E670C" w:rsidTr="00F27613">
        <w:trPr>
          <w:trHeight w:val="510"/>
        </w:trPr>
        <w:tc>
          <w:tcPr>
            <w:tcW w:w="1952"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 xml:space="preserve">Работники, занятые в сельскохозяйственном производстве, из них </w:t>
            </w:r>
          </w:p>
        </w:tc>
        <w:tc>
          <w:tcPr>
            <w:tcW w:w="47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418</w:t>
            </w:r>
          </w:p>
        </w:tc>
        <w:tc>
          <w:tcPr>
            <w:tcW w:w="406"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64,81</w:t>
            </w:r>
          </w:p>
        </w:tc>
        <w:tc>
          <w:tcPr>
            <w:tcW w:w="39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400</w:t>
            </w:r>
          </w:p>
        </w:tc>
        <w:tc>
          <w:tcPr>
            <w:tcW w:w="40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64,10</w:t>
            </w:r>
          </w:p>
        </w:tc>
        <w:tc>
          <w:tcPr>
            <w:tcW w:w="39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387</w:t>
            </w:r>
          </w:p>
        </w:tc>
        <w:tc>
          <w:tcPr>
            <w:tcW w:w="471"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64,18</w:t>
            </w:r>
          </w:p>
        </w:tc>
        <w:tc>
          <w:tcPr>
            <w:tcW w:w="512"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92,58</w:t>
            </w:r>
          </w:p>
        </w:tc>
      </w:tr>
      <w:tr w:rsidR="00F27613" w:rsidRPr="006E670C" w:rsidTr="00F27613">
        <w:trPr>
          <w:trHeight w:val="300"/>
        </w:trPr>
        <w:tc>
          <w:tcPr>
            <w:tcW w:w="1952"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 xml:space="preserve">постоянные, в том числе </w:t>
            </w:r>
          </w:p>
        </w:tc>
        <w:tc>
          <w:tcPr>
            <w:tcW w:w="47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291</w:t>
            </w:r>
          </w:p>
        </w:tc>
        <w:tc>
          <w:tcPr>
            <w:tcW w:w="406"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45,12</w:t>
            </w:r>
          </w:p>
        </w:tc>
        <w:tc>
          <w:tcPr>
            <w:tcW w:w="39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279</w:t>
            </w:r>
          </w:p>
        </w:tc>
        <w:tc>
          <w:tcPr>
            <w:tcW w:w="40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44,71</w:t>
            </w:r>
          </w:p>
        </w:tc>
        <w:tc>
          <w:tcPr>
            <w:tcW w:w="39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268</w:t>
            </w:r>
          </w:p>
        </w:tc>
        <w:tc>
          <w:tcPr>
            <w:tcW w:w="471"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44,44</w:t>
            </w:r>
          </w:p>
        </w:tc>
        <w:tc>
          <w:tcPr>
            <w:tcW w:w="512"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92,10</w:t>
            </w:r>
          </w:p>
        </w:tc>
      </w:tr>
      <w:tr w:rsidR="00F27613" w:rsidRPr="006E670C" w:rsidTr="00F27613">
        <w:trPr>
          <w:trHeight w:val="300"/>
        </w:trPr>
        <w:tc>
          <w:tcPr>
            <w:tcW w:w="1952"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 xml:space="preserve">трактористы-машинисты </w:t>
            </w:r>
          </w:p>
        </w:tc>
        <w:tc>
          <w:tcPr>
            <w:tcW w:w="47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86</w:t>
            </w:r>
          </w:p>
        </w:tc>
        <w:tc>
          <w:tcPr>
            <w:tcW w:w="406"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13,33</w:t>
            </w:r>
          </w:p>
        </w:tc>
        <w:tc>
          <w:tcPr>
            <w:tcW w:w="39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84</w:t>
            </w:r>
          </w:p>
        </w:tc>
        <w:tc>
          <w:tcPr>
            <w:tcW w:w="40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13,46</w:t>
            </w:r>
          </w:p>
        </w:tc>
        <w:tc>
          <w:tcPr>
            <w:tcW w:w="39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81</w:t>
            </w:r>
          </w:p>
        </w:tc>
        <w:tc>
          <w:tcPr>
            <w:tcW w:w="471"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13,43</w:t>
            </w:r>
          </w:p>
        </w:tc>
        <w:tc>
          <w:tcPr>
            <w:tcW w:w="512"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94,19</w:t>
            </w:r>
          </w:p>
        </w:tc>
      </w:tr>
      <w:tr w:rsidR="00F27613" w:rsidRPr="006E670C" w:rsidTr="00F27613">
        <w:trPr>
          <w:trHeight w:val="300"/>
        </w:trPr>
        <w:tc>
          <w:tcPr>
            <w:tcW w:w="1952"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 xml:space="preserve">операторы машинного доения </w:t>
            </w:r>
          </w:p>
        </w:tc>
        <w:tc>
          <w:tcPr>
            <w:tcW w:w="47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38</w:t>
            </w:r>
          </w:p>
        </w:tc>
        <w:tc>
          <w:tcPr>
            <w:tcW w:w="406"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5,89</w:t>
            </w:r>
          </w:p>
        </w:tc>
        <w:tc>
          <w:tcPr>
            <w:tcW w:w="39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33</w:t>
            </w:r>
          </w:p>
        </w:tc>
        <w:tc>
          <w:tcPr>
            <w:tcW w:w="40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5,29</w:t>
            </w:r>
          </w:p>
        </w:tc>
        <w:tc>
          <w:tcPr>
            <w:tcW w:w="39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29</w:t>
            </w:r>
          </w:p>
        </w:tc>
        <w:tc>
          <w:tcPr>
            <w:tcW w:w="471"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4,81</w:t>
            </w:r>
          </w:p>
        </w:tc>
        <w:tc>
          <w:tcPr>
            <w:tcW w:w="512"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76,32</w:t>
            </w:r>
          </w:p>
        </w:tc>
      </w:tr>
      <w:tr w:rsidR="00F27613" w:rsidRPr="006E670C" w:rsidTr="00F27613">
        <w:trPr>
          <w:trHeight w:val="300"/>
        </w:trPr>
        <w:tc>
          <w:tcPr>
            <w:tcW w:w="1952"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 xml:space="preserve">скотники КРС </w:t>
            </w:r>
          </w:p>
        </w:tc>
        <w:tc>
          <w:tcPr>
            <w:tcW w:w="47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51</w:t>
            </w:r>
          </w:p>
        </w:tc>
        <w:tc>
          <w:tcPr>
            <w:tcW w:w="406"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7,91</w:t>
            </w:r>
          </w:p>
        </w:tc>
        <w:tc>
          <w:tcPr>
            <w:tcW w:w="39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49</w:t>
            </w:r>
          </w:p>
        </w:tc>
        <w:tc>
          <w:tcPr>
            <w:tcW w:w="40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7,85</w:t>
            </w:r>
          </w:p>
        </w:tc>
        <w:tc>
          <w:tcPr>
            <w:tcW w:w="39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45</w:t>
            </w:r>
          </w:p>
        </w:tc>
        <w:tc>
          <w:tcPr>
            <w:tcW w:w="471"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7,46</w:t>
            </w:r>
          </w:p>
        </w:tc>
        <w:tc>
          <w:tcPr>
            <w:tcW w:w="512"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88,24</w:t>
            </w:r>
          </w:p>
        </w:tc>
      </w:tr>
      <w:tr w:rsidR="00F27613" w:rsidRPr="006E670C" w:rsidTr="00F27613">
        <w:trPr>
          <w:trHeight w:val="300"/>
        </w:trPr>
        <w:tc>
          <w:tcPr>
            <w:tcW w:w="1952"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 xml:space="preserve">работники свиноводства </w:t>
            </w:r>
          </w:p>
        </w:tc>
        <w:tc>
          <w:tcPr>
            <w:tcW w:w="47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44</w:t>
            </w:r>
          </w:p>
        </w:tc>
        <w:tc>
          <w:tcPr>
            <w:tcW w:w="406"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6,82</w:t>
            </w:r>
          </w:p>
        </w:tc>
        <w:tc>
          <w:tcPr>
            <w:tcW w:w="39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42</w:t>
            </w:r>
          </w:p>
        </w:tc>
        <w:tc>
          <w:tcPr>
            <w:tcW w:w="40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6,73</w:t>
            </w:r>
          </w:p>
        </w:tc>
        <w:tc>
          <w:tcPr>
            <w:tcW w:w="39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42</w:t>
            </w:r>
          </w:p>
        </w:tc>
        <w:tc>
          <w:tcPr>
            <w:tcW w:w="471"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6,97</w:t>
            </w:r>
          </w:p>
        </w:tc>
        <w:tc>
          <w:tcPr>
            <w:tcW w:w="512"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95,45</w:t>
            </w:r>
          </w:p>
        </w:tc>
      </w:tr>
      <w:tr w:rsidR="00F27613" w:rsidRPr="006E670C" w:rsidTr="00F27613">
        <w:trPr>
          <w:trHeight w:val="300"/>
        </w:trPr>
        <w:tc>
          <w:tcPr>
            <w:tcW w:w="1952"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 xml:space="preserve">служащие, из них </w:t>
            </w:r>
          </w:p>
        </w:tc>
        <w:tc>
          <w:tcPr>
            <w:tcW w:w="47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72</w:t>
            </w:r>
          </w:p>
        </w:tc>
        <w:tc>
          <w:tcPr>
            <w:tcW w:w="406"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11,16</w:t>
            </w:r>
          </w:p>
        </w:tc>
        <w:tc>
          <w:tcPr>
            <w:tcW w:w="39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71</w:t>
            </w:r>
          </w:p>
        </w:tc>
        <w:tc>
          <w:tcPr>
            <w:tcW w:w="40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11,38</w:t>
            </w:r>
          </w:p>
        </w:tc>
        <w:tc>
          <w:tcPr>
            <w:tcW w:w="39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69</w:t>
            </w:r>
          </w:p>
        </w:tc>
        <w:tc>
          <w:tcPr>
            <w:tcW w:w="471"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11,44</w:t>
            </w:r>
          </w:p>
        </w:tc>
        <w:tc>
          <w:tcPr>
            <w:tcW w:w="512"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95,83</w:t>
            </w:r>
          </w:p>
        </w:tc>
      </w:tr>
      <w:tr w:rsidR="00F27613" w:rsidRPr="006E670C" w:rsidTr="00F27613">
        <w:trPr>
          <w:trHeight w:val="300"/>
        </w:trPr>
        <w:tc>
          <w:tcPr>
            <w:tcW w:w="1952"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 xml:space="preserve">руководители </w:t>
            </w:r>
          </w:p>
        </w:tc>
        <w:tc>
          <w:tcPr>
            <w:tcW w:w="47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15</w:t>
            </w:r>
          </w:p>
        </w:tc>
        <w:tc>
          <w:tcPr>
            <w:tcW w:w="406"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2,33</w:t>
            </w:r>
          </w:p>
        </w:tc>
        <w:tc>
          <w:tcPr>
            <w:tcW w:w="39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15</w:t>
            </w:r>
          </w:p>
        </w:tc>
        <w:tc>
          <w:tcPr>
            <w:tcW w:w="40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2,40</w:t>
            </w:r>
          </w:p>
        </w:tc>
        <w:tc>
          <w:tcPr>
            <w:tcW w:w="39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15</w:t>
            </w:r>
          </w:p>
        </w:tc>
        <w:tc>
          <w:tcPr>
            <w:tcW w:w="471"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2,49</w:t>
            </w:r>
          </w:p>
        </w:tc>
        <w:tc>
          <w:tcPr>
            <w:tcW w:w="512" w:type="pct"/>
            <w:tcBorders>
              <w:top w:val="nil"/>
              <w:left w:val="nil"/>
              <w:bottom w:val="single" w:sz="4" w:space="0" w:color="auto"/>
              <w:right w:val="single" w:sz="4" w:space="0" w:color="auto"/>
            </w:tcBorders>
            <w:shd w:val="clear" w:color="auto" w:fill="auto"/>
            <w:vAlign w:val="center"/>
            <w:hideMark/>
          </w:tcPr>
          <w:p w:rsidR="00F27613"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100,00</w:t>
            </w:r>
          </w:p>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p>
        </w:tc>
      </w:tr>
      <w:tr w:rsidR="00F27613" w:rsidRPr="006E670C" w:rsidTr="00F27613">
        <w:trPr>
          <w:trHeight w:val="300"/>
        </w:trPr>
        <w:tc>
          <w:tcPr>
            <w:tcW w:w="19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Категория работников</w:t>
            </w:r>
          </w:p>
        </w:tc>
        <w:tc>
          <w:tcPr>
            <w:tcW w:w="884" w:type="pct"/>
            <w:gridSpan w:val="2"/>
            <w:tcBorders>
              <w:top w:val="single" w:sz="4" w:space="0" w:color="auto"/>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2013 г.</w:t>
            </w:r>
          </w:p>
        </w:tc>
        <w:tc>
          <w:tcPr>
            <w:tcW w:w="790" w:type="pct"/>
            <w:gridSpan w:val="2"/>
            <w:tcBorders>
              <w:top w:val="single" w:sz="4" w:space="0" w:color="auto"/>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2014 г.</w:t>
            </w:r>
          </w:p>
        </w:tc>
        <w:tc>
          <w:tcPr>
            <w:tcW w:w="861" w:type="pct"/>
            <w:gridSpan w:val="2"/>
            <w:tcBorders>
              <w:top w:val="single" w:sz="4" w:space="0" w:color="auto"/>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2015 г.</w:t>
            </w:r>
          </w:p>
        </w:tc>
        <w:tc>
          <w:tcPr>
            <w:tcW w:w="51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2015 г. в % к 2013 г.</w:t>
            </w:r>
          </w:p>
        </w:tc>
      </w:tr>
      <w:tr w:rsidR="00F27613" w:rsidRPr="006E670C" w:rsidTr="00F27613">
        <w:trPr>
          <w:trHeight w:val="300"/>
        </w:trPr>
        <w:tc>
          <w:tcPr>
            <w:tcW w:w="1952" w:type="pct"/>
            <w:vMerge/>
            <w:tcBorders>
              <w:top w:val="single" w:sz="4" w:space="0" w:color="auto"/>
              <w:left w:val="single" w:sz="4" w:space="0" w:color="auto"/>
              <w:bottom w:val="single" w:sz="4" w:space="0" w:color="auto"/>
              <w:right w:val="single" w:sz="4" w:space="0" w:color="auto"/>
            </w:tcBorders>
            <w:vAlign w:val="center"/>
            <w:hideMark/>
          </w:tcPr>
          <w:p w:rsidR="00F27613" w:rsidRPr="006E670C" w:rsidRDefault="00F27613" w:rsidP="00F27613">
            <w:pPr>
              <w:spacing w:after="0" w:line="240" w:lineRule="auto"/>
              <w:rPr>
                <w:rFonts w:ascii="Times New Roman" w:eastAsia="Times New Roman" w:hAnsi="Times New Roman"/>
                <w:color w:val="000000"/>
                <w:sz w:val="20"/>
                <w:szCs w:val="20"/>
                <w:lang w:eastAsia="ru-RU"/>
              </w:rPr>
            </w:pPr>
          </w:p>
        </w:tc>
        <w:tc>
          <w:tcPr>
            <w:tcW w:w="47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чел.</w:t>
            </w:r>
          </w:p>
        </w:tc>
        <w:tc>
          <w:tcPr>
            <w:tcW w:w="406"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w:t>
            </w:r>
          </w:p>
        </w:tc>
        <w:tc>
          <w:tcPr>
            <w:tcW w:w="39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чел.</w:t>
            </w:r>
          </w:p>
        </w:tc>
        <w:tc>
          <w:tcPr>
            <w:tcW w:w="40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w:t>
            </w:r>
          </w:p>
        </w:tc>
        <w:tc>
          <w:tcPr>
            <w:tcW w:w="39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чел.</w:t>
            </w:r>
          </w:p>
        </w:tc>
        <w:tc>
          <w:tcPr>
            <w:tcW w:w="471"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w:t>
            </w:r>
          </w:p>
        </w:tc>
        <w:tc>
          <w:tcPr>
            <w:tcW w:w="512" w:type="pct"/>
            <w:vMerge/>
            <w:tcBorders>
              <w:top w:val="single" w:sz="4" w:space="0" w:color="auto"/>
              <w:left w:val="single" w:sz="4" w:space="0" w:color="auto"/>
              <w:bottom w:val="single" w:sz="4" w:space="0" w:color="000000"/>
              <w:right w:val="single" w:sz="4" w:space="0" w:color="auto"/>
            </w:tcBorders>
            <w:vAlign w:val="center"/>
            <w:hideMark/>
          </w:tcPr>
          <w:p w:rsidR="00F27613" w:rsidRPr="006E670C" w:rsidRDefault="00F27613" w:rsidP="00F27613">
            <w:pPr>
              <w:spacing w:after="0" w:line="240" w:lineRule="auto"/>
              <w:rPr>
                <w:rFonts w:ascii="Times New Roman" w:eastAsia="Times New Roman" w:hAnsi="Times New Roman"/>
                <w:color w:val="000000"/>
                <w:sz w:val="20"/>
                <w:szCs w:val="20"/>
                <w:lang w:eastAsia="ru-RU"/>
              </w:rPr>
            </w:pPr>
          </w:p>
        </w:tc>
      </w:tr>
      <w:tr w:rsidR="00F27613" w:rsidRPr="006E670C" w:rsidTr="00F27613">
        <w:trPr>
          <w:trHeight w:val="300"/>
        </w:trPr>
        <w:tc>
          <w:tcPr>
            <w:tcW w:w="1952"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 xml:space="preserve">специалисты </w:t>
            </w:r>
          </w:p>
        </w:tc>
        <w:tc>
          <w:tcPr>
            <w:tcW w:w="47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57</w:t>
            </w:r>
          </w:p>
        </w:tc>
        <w:tc>
          <w:tcPr>
            <w:tcW w:w="406"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8,84</w:t>
            </w:r>
          </w:p>
        </w:tc>
        <w:tc>
          <w:tcPr>
            <w:tcW w:w="39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56</w:t>
            </w:r>
          </w:p>
        </w:tc>
        <w:tc>
          <w:tcPr>
            <w:tcW w:w="40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8,97</w:t>
            </w:r>
          </w:p>
        </w:tc>
        <w:tc>
          <w:tcPr>
            <w:tcW w:w="39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56</w:t>
            </w:r>
          </w:p>
        </w:tc>
        <w:tc>
          <w:tcPr>
            <w:tcW w:w="471"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9,29</w:t>
            </w:r>
          </w:p>
        </w:tc>
        <w:tc>
          <w:tcPr>
            <w:tcW w:w="512"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98,25</w:t>
            </w:r>
          </w:p>
        </w:tc>
      </w:tr>
      <w:tr w:rsidR="00F27613" w:rsidRPr="006E670C" w:rsidTr="00F27613">
        <w:trPr>
          <w:trHeight w:val="300"/>
        </w:trPr>
        <w:tc>
          <w:tcPr>
            <w:tcW w:w="1952"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 xml:space="preserve">сезонные и временные </w:t>
            </w:r>
          </w:p>
        </w:tc>
        <w:tc>
          <w:tcPr>
            <w:tcW w:w="47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127</w:t>
            </w:r>
          </w:p>
        </w:tc>
        <w:tc>
          <w:tcPr>
            <w:tcW w:w="406"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19,69</w:t>
            </w:r>
          </w:p>
        </w:tc>
        <w:tc>
          <w:tcPr>
            <w:tcW w:w="39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121</w:t>
            </w:r>
          </w:p>
        </w:tc>
        <w:tc>
          <w:tcPr>
            <w:tcW w:w="40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19,39</w:t>
            </w:r>
          </w:p>
        </w:tc>
        <w:tc>
          <w:tcPr>
            <w:tcW w:w="39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119</w:t>
            </w:r>
          </w:p>
        </w:tc>
        <w:tc>
          <w:tcPr>
            <w:tcW w:w="471"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19,73</w:t>
            </w:r>
          </w:p>
        </w:tc>
        <w:tc>
          <w:tcPr>
            <w:tcW w:w="512"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93,70</w:t>
            </w:r>
          </w:p>
        </w:tc>
      </w:tr>
      <w:tr w:rsidR="00F27613" w:rsidRPr="006E670C" w:rsidTr="00F27613">
        <w:trPr>
          <w:trHeight w:val="510"/>
        </w:trPr>
        <w:tc>
          <w:tcPr>
            <w:tcW w:w="1952"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 xml:space="preserve">Работники, занятые в подсобных промышленных производствах и промыслах </w:t>
            </w:r>
          </w:p>
        </w:tc>
        <w:tc>
          <w:tcPr>
            <w:tcW w:w="47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69</w:t>
            </w:r>
          </w:p>
        </w:tc>
        <w:tc>
          <w:tcPr>
            <w:tcW w:w="406"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10,70</w:t>
            </w:r>
          </w:p>
        </w:tc>
        <w:tc>
          <w:tcPr>
            <w:tcW w:w="39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68</w:t>
            </w:r>
          </w:p>
        </w:tc>
        <w:tc>
          <w:tcPr>
            <w:tcW w:w="40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10,90</w:t>
            </w:r>
          </w:p>
        </w:tc>
        <w:tc>
          <w:tcPr>
            <w:tcW w:w="39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66</w:t>
            </w:r>
          </w:p>
        </w:tc>
        <w:tc>
          <w:tcPr>
            <w:tcW w:w="471"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10,95</w:t>
            </w:r>
          </w:p>
        </w:tc>
        <w:tc>
          <w:tcPr>
            <w:tcW w:w="512"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95,65</w:t>
            </w:r>
          </w:p>
        </w:tc>
      </w:tr>
      <w:tr w:rsidR="00F27613" w:rsidRPr="006E670C" w:rsidTr="00F27613">
        <w:trPr>
          <w:trHeight w:val="300"/>
        </w:trPr>
        <w:tc>
          <w:tcPr>
            <w:tcW w:w="1952"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 xml:space="preserve">Работники торговли и общественного питания </w:t>
            </w:r>
          </w:p>
        </w:tc>
        <w:tc>
          <w:tcPr>
            <w:tcW w:w="47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47</w:t>
            </w:r>
          </w:p>
        </w:tc>
        <w:tc>
          <w:tcPr>
            <w:tcW w:w="406"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7,29</w:t>
            </w:r>
          </w:p>
        </w:tc>
        <w:tc>
          <w:tcPr>
            <w:tcW w:w="39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48</w:t>
            </w:r>
          </w:p>
        </w:tc>
        <w:tc>
          <w:tcPr>
            <w:tcW w:w="40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7,69</w:t>
            </w:r>
          </w:p>
        </w:tc>
        <w:tc>
          <w:tcPr>
            <w:tcW w:w="39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46</w:t>
            </w:r>
          </w:p>
        </w:tc>
        <w:tc>
          <w:tcPr>
            <w:tcW w:w="471"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7,63</w:t>
            </w:r>
          </w:p>
        </w:tc>
        <w:tc>
          <w:tcPr>
            <w:tcW w:w="512"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97,87</w:t>
            </w:r>
          </w:p>
        </w:tc>
      </w:tr>
      <w:tr w:rsidR="00F27613" w:rsidRPr="006E670C" w:rsidTr="00F27613">
        <w:trPr>
          <w:trHeight w:val="300"/>
        </w:trPr>
        <w:tc>
          <w:tcPr>
            <w:tcW w:w="1952"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 xml:space="preserve">Работники ЖКХ </w:t>
            </w:r>
          </w:p>
        </w:tc>
        <w:tc>
          <w:tcPr>
            <w:tcW w:w="47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22</w:t>
            </w:r>
          </w:p>
        </w:tc>
        <w:tc>
          <w:tcPr>
            <w:tcW w:w="406"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3,41</w:t>
            </w:r>
          </w:p>
        </w:tc>
        <w:tc>
          <w:tcPr>
            <w:tcW w:w="39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21</w:t>
            </w:r>
          </w:p>
        </w:tc>
        <w:tc>
          <w:tcPr>
            <w:tcW w:w="40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3,37</w:t>
            </w:r>
          </w:p>
        </w:tc>
        <w:tc>
          <w:tcPr>
            <w:tcW w:w="39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19</w:t>
            </w:r>
          </w:p>
        </w:tc>
        <w:tc>
          <w:tcPr>
            <w:tcW w:w="471"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3,15</w:t>
            </w:r>
          </w:p>
        </w:tc>
        <w:tc>
          <w:tcPr>
            <w:tcW w:w="512"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86,36</w:t>
            </w:r>
          </w:p>
        </w:tc>
      </w:tr>
      <w:tr w:rsidR="00F27613" w:rsidRPr="006E670C" w:rsidTr="00F27613">
        <w:trPr>
          <w:trHeight w:val="300"/>
        </w:trPr>
        <w:tc>
          <w:tcPr>
            <w:tcW w:w="1952"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 xml:space="preserve">Работники в строительстве </w:t>
            </w:r>
          </w:p>
        </w:tc>
        <w:tc>
          <w:tcPr>
            <w:tcW w:w="47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89</w:t>
            </w:r>
          </w:p>
        </w:tc>
        <w:tc>
          <w:tcPr>
            <w:tcW w:w="406"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13,80</w:t>
            </w:r>
          </w:p>
        </w:tc>
        <w:tc>
          <w:tcPr>
            <w:tcW w:w="39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87</w:t>
            </w:r>
          </w:p>
        </w:tc>
        <w:tc>
          <w:tcPr>
            <w:tcW w:w="40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13,94</w:t>
            </w:r>
          </w:p>
        </w:tc>
        <w:tc>
          <w:tcPr>
            <w:tcW w:w="39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85</w:t>
            </w:r>
          </w:p>
        </w:tc>
        <w:tc>
          <w:tcPr>
            <w:tcW w:w="471"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14,10</w:t>
            </w:r>
          </w:p>
        </w:tc>
        <w:tc>
          <w:tcPr>
            <w:tcW w:w="512"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95,51</w:t>
            </w:r>
          </w:p>
        </w:tc>
      </w:tr>
    </w:tbl>
    <w:p w:rsidR="00F27613" w:rsidRPr="00281559" w:rsidRDefault="00F27613" w:rsidP="00F27613">
      <w:pPr>
        <w:spacing w:after="0" w:line="360" w:lineRule="auto"/>
        <w:ind w:firstLine="709"/>
        <w:jc w:val="both"/>
        <w:rPr>
          <w:rFonts w:ascii="Times New Roman" w:hAnsi="Times New Roman"/>
          <w:sz w:val="28"/>
          <w:szCs w:val="28"/>
        </w:rPr>
      </w:pPr>
      <w:r w:rsidRPr="00281559">
        <w:rPr>
          <w:rFonts w:ascii="Times New Roman" w:hAnsi="Times New Roman"/>
          <w:sz w:val="28"/>
          <w:szCs w:val="28"/>
        </w:rPr>
        <w:t xml:space="preserve">За анализируемый период произошло снижение персонала на 6,5%, за счет снижения рабочих занятых в сельском хозяйстве на 7,4%. Это снижение произошло в основном за счет снижения постоянных работников на 7,9% и за счет временных работников на 6,3%. Снижение работников ЖКХ произошло на 13,6% и работников в строительстве на 4,5%. </w:t>
      </w:r>
    </w:p>
    <w:p w:rsidR="00F27613" w:rsidRPr="00281559" w:rsidRDefault="00F27613" w:rsidP="00F27613">
      <w:pPr>
        <w:spacing w:after="0" w:line="360" w:lineRule="auto"/>
        <w:ind w:firstLine="709"/>
        <w:jc w:val="both"/>
        <w:rPr>
          <w:rFonts w:ascii="Times New Roman" w:hAnsi="Times New Roman"/>
          <w:sz w:val="28"/>
          <w:szCs w:val="28"/>
        </w:rPr>
      </w:pPr>
      <w:r w:rsidRPr="00281559">
        <w:rPr>
          <w:rFonts w:ascii="Times New Roman" w:hAnsi="Times New Roman"/>
          <w:sz w:val="28"/>
          <w:szCs w:val="28"/>
        </w:rPr>
        <w:lastRenderedPageBreak/>
        <w:t>Руководители предприятия остались в прежнем составе. Работников торговли снизились на 2,1%.</w:t>
      </w:r>
    </w:p>
    <w:p w:rsidR="00F27613" w:rsidRDefault="00FE1E29" w:rsidP="00F27613">
      <w:pPr>
        <w:spacing w:line="360" w:lineRule="auto"/>
        <w:rPr>
          <w:rFonts w:ascii="Times New Roman" w:hAnsi="Times New Roman"/>
          <w:sz w:val="28"/>
          <w:szCs w:val="28"/>
        </w:rPr>
      </w:pPr>
      <w:r>
        <w:rPr>
          <w:rFonts w:ascii="Times New Roman" w:hAnsi="Times New Roman"/>
          <w:sz w:val="28"/>
          <w:szCs w:val="28"/>
        </w:rPr>
        <w:t>Таблица  1</w:t>
      </w:r>
      <w:r w:rsidR="00B40D79">
        <w:rPr>
          <w:rFonts w:ascii="Times New Roman" w:hAnsi="Times New Roman"/>
          <w:sz w:val="28"/>
          <w:szCs w:val="28"/>
        </w:rPr>
        <w:t>1</w:t>
      </w:r>
      <w:r w:rsidR="00F27613">
        <w:rPr>
          <w:rFonts w:ascii="Times New Roman" w:hAnsi="Times New Roman"/>
          <w:sz w:val="28"/>
          <w:szCs w:val="28"/>
        </w:rPr>
        <w:t xml:space="preserve"> – Показатели эффективности работы персонала </w:t>
      </w:r>
    </w:p>
    <w:tbl>
      <w:tblPr>
        <w:tblW w:w="5000" w:type="pct"/>
        <w:tblLook w:val="04A0" w:firstRow="1" w:lastRow="0" w:firstColumn="1" w:lastColumn="0" w:noHBand="0" w:noVBand="1"/>
      </w:tblPr>
      <w:tblGrid>
        <w:gridCol w:w="4646"/>
        <w:gridCol w:w="1135"/>
        <w:gridCol w:w="1133"/>
        <w:gridCol w:w="993"/>
        <w:gridCol w:w="1663"/>
      </w:tblGrid>
      <w:tr w:rsidR="00F27613" w:rsidRPr="006E670C" w:rsidTr="00F27613">
        <w:trPr>
          <w:trHeight w:val="765"/>
        </w:trPr>
        <w:tc>
          <w:tcPr>
            <w:tcW w:w="2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Показатели</w:t>
            </w:r>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2013 г.</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2014 г.</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2015 г.</w:t>
            </w:r>
          </w:p>
        </w:tc>
        <w:tc>
          <w:tcPr>
            <w:tcW w:w="870" w:type="pct"/>
            <w:tcBorders>
              <w:top w:val="single" w:sz="4" w:space="0" w:color="auto"/>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2015 г. в % к 2013 г.</w:t>
            </w:r>
          </w:p>
        </w:tc>
      </w:tr>
      <w:tr w:rsidR="00F27613" w:rsidRPr="006E670C" w:rsidTr="00F27613">
        <w:trPr>
          <w:trHeight w:val="300"/>
        </w:trPr>
        <w:tc>
          <w:tcPr>
            <w:tcW w:w="2427"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 xml:space="preserve">Среднегодовая численность работников, чел. </w:t>
            </w:r>
          </w:p>
        </w:tc>
        <w:tc>
          <w:tcPr>
            <w:tcW w:w="59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645</w:t>
            </w:r>
          </w:p>
        </w:tc>
        <w:tc>
          <w:tcPr>
            <w:tcW w:w="592"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624</w:t>
            </w:r>
          </w:p>
        </w:tc>
        <w:tc>
          <w:tcPr>
            <w:tcW w:w="51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603</w:t>
            </w:r>
          </w:p>
        </w:tc>
        <w:tc>
          <w:tcPr>
            <w:tcW w:w="87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93,49</w:t>
            </w:r>
          </w:p>
        </w:tc>
      </w:tr>
      <w:tr w:rsidR="00F27613" w:rsidRPr="006E670C" w:rsidTr="00F27613">
        <w:trPr>
          <w:trHeight w:val="510"/>
        </w:trPr>
        <w:tc>
          <w:tcPr>
            <w:tcW w:w="2427"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 xml:space="preserve">Фактическая продолжительность рабочего года одного работника, дней </w:t>
            </w:r>
          </w:p>
        </w:tc>
        <w:tc>
          <w:tcPr>
            <w:tcW w:w="593"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247</w:t>
            </w:r>
          </w:p>
        </w:tc>
        <w:tc>
          <w:tcPr>
            <w:tcW w:w="592"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247</w:t>
            </w:r>
          </w:p>
        </w:tc>
        <w:tc>
          <w:tcPr>
            <w:tcW w:w="519"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247</w:t>
            </w:r>
          </w:p>
        </w:tc>
        <w:tc>
          <w:tcPr>
            <w:tcW w:w="87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100,00</w:t>
            </w:r>
          </w:p>
        </w:tc>
      </w:tr>
      <w:tr w:rsidR="00F27613" w:rsidRPr="006E670C" w:rsidTr="00F27613">
        <w:trPr>
          <w:trHeight w:val="300"/>
        </w:trPr>
        <w:tc>
          <w:tcPr>
            <w:tcW w:w="2427" w:type="pct"/>
            <w:tcBorders>
              <w:top w:val="nil"/>
              <w:left w:val="single" w:sz="4" w:space="0" w:color="auto"/>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 xml:space="preserve">Производительность труда 1 работника, руб./чел.ч </w:t>
            </w:r>
          </w:p>
        </w:tc>
        <w:tc>
          <w:tcPr>
            <w:tcW w:w="593" w:type="pct"/>
            <w:tcBorders>
              <w:top w:val="nil"/>
              <w:left w:val="nil"/>
              <w:bottom w:val="single" w:sz="4" w:space="0" w:color="auto"/>
              <w:right w:val="single" w:sz="4" w:space="0" w:color="auto"/>
            </w:tcBorders>
            <w:shd w:val="clear" w:color="auto" w:fill="auto"/>
            <w:noWrap/>
            <w:vAlign w:val="center"/>
            <w:hideMark/>
          </w:tcPr>
          <w:p w:rsidR="00F27613" w:rsidRPr="006E670C" w:rsidRDefault="00F27613" w:rsidP="00F27613">
            <w:pPr>
              <w:spacing w:after="0" w:line="240" w:lineRule="auto"/>
              <w:jc w:val="center"/>
              <w:rPr>
                <w:rFonts w:eastAsia="Times New Roman" w:cs="Calibri"/>
                <w:color w:val="000000"/>
                <w:sz w:val="20"/>
                <w:szCs w:val="20"/>
                <w:lang w:eastAsia="ru-RU"/>
              </w:rPr>
            </w:pPr>
            <w:r w:rsidRPr="006E670C">
              <w:rPr>
                <w:rFonts w:eastAsia="Times New Roman" w:cs="Calibri"/>
                <w:color w:val="000000"/>
                <w:sz w:val="20"/>
                <w:szCs w:val="20"/>
                <w:lang w:eastAsia="ru-RU"/>
              </w:rPr>
              <w:t>813</w:t>
            </w:r>
          </w:p>
        </w:tc>
        <w:tc>
          <w:tcPr>
            <w:tcW w:w="592" w:type="pct"/>
            <w:tcBorders>
              <w:top w:val="nil"/>
              <w:left w:val="nil"/>
              <w:bottom w:val="single" w:sz="4" w:space="0" w:color="auto"/>
              <w:right w:val="single" w:sz="4" w:space="0" w:color="auto"/>
            </w:tcBorders>
            <w:shd w:val="clear" w:color="auto" w:fill="auto"/>
            <w:noWrap/>
            <w:vAlign w:val="center"/>
            <w:hideMark/>
          </w:tcPr>
          <w:p w:rsidR="00F27613" w:rsidRPr="006E670C" w:rsidRDefault="00F27613" w:rsidP="00F27613">
            <w:pPr>
              <w:spacing w:after="0" w:line="240" w:lineRule="auto"/>
              <w:jc w:val="center"/>
              <w:rPr>
                <w:rFonts w:eastAsia="Times New Roman" w:cs="Calibri"/>
                <w:color w:val="000000"/>
                <w:sz w:val="20"/>
                <w:szCs w:val="20"/>
                <w:lang w:eastAsia="ru-RU"/>
              </w:rPr>
            </w:pPr>
            <w:r w:rsidRPr="006E670C">
              <w:rPr>
                <w:rFonts w:eastAsia="Times New Roman" w:cs="Calibri"/>
                <w:color w:val="000000"/>
                <w:sz w:val="20"/>
                <w:szCs w:val="20"/>
                <w:lang w:eastAsia="ru-RU"/>
              </w:rPr>
              <w:t>855</w:t>
            </w:r>
          </w:p>
        </w:tc>
        <w:tc>
          <w:tcPr>
            <w:tcW w:w="519" w:type="pct"/>
            <w:tcBorders>
              <w:top w:val="nil"/>
              <w:left w:val="nil"/>
              <w:bottom w:val="single" w:sz="4" w:space="0" w:color="auto"/>
              <w:right w:val="single" w:sz="4" w:space="0" w:color="auto"/>
            </w:tcBorders>
            <w:shd w:val="clear" w:color="auto" w:fill="auto"/>
            <w:noWrap/>
            <w:vAlign w:val="center"/>
            <w:hideMark/>
          </w:tcPr>
          <w:p w:rsidR="00F27613" w:rsidRPr="006E670C" w:rsidRDefault="00F27613" w:rsidP="00F27613">
            <w:pPr>
              <w:spacing w:after="0" w:line="240" w:lineRule="auto"/>
              <w:jc w:val="center"/>
              <w:rPr>
                <w:rFonts w:eastAsia="Times New Roman" w:cs="Calibri"/>
                <w:color w:val="000000"/>
                <w:sz w:val="20"/>
                <w:szCs w:val="20"/>
                <w:lang w:eastAsia="ru-RU"/>
              </w:rPr>
            </w:pPr>
            <w:r w:rsidRPr="006E670C">
              <w:rPr>
                <w:rFonts w:eastAsia="Times New Roman" w:cs="Calibri"/>
                <w:color w:val="000000"/>
                <w:sz w:val="20"/>
                <w:szCs w:val="20"/>
                <w:lang w:eastAsia="ru-RU"/>
              </w:rPr>
              <w:t>921</w:t>
            </w:r>
          </w:p>
        </w:tc>
        <w:tc>
          <w:tcPr>
            <w:tcW w:w="870" w:type="pct"/>
            <w:tcBorders>
              <w:top w:val="nil"/>
              <w:left w:val="nil"/>
              <w:bottom w:val="single" w:sz="4" w:space="0" w:color="auto"/>
              <w:right w:val="single" w:sz="4" w:space="0" w:color="auto"/>
            </w:tcBorders>
            <w:shd w:val="clear" w:color="auto" w:fill="auto"/>
            <w:vAlign w:val="center"/>
            <w:hideMark/>
          </w:tcPr>
          <w:p w:rsidR="00F27613" w:rsidRPr="006E670C" w:rsidRDefault="00F27613" w:rsidP="00F2761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113,37</w:t>
            </w:r>
          </w:p>
        </w:tc>
      </w:tr>
    </w:tbl>
    <w:p w:rsidR="00F27613" w:rsidRPr="000740BC" w:rsidRDefault="00F27613" w:rsidP="00F27613">
      <w:pPr>
        <w:spacing w:before="240" w:after="0" w:line="360" w:lineRule="auto"/>
        <w:ind w:firstLine="708"/>
        <w:jc w:val="both"/>
        <w:rPr>
          <w:rFonts w:ascii="Times New Roman" w:hAnsi="Times New Roman"/>
          <w:sz w:val="28"/>
          <w:szCs w:val="28"/>
        </w:rPr>
      </w:pPr>
      <w:r w:rsidRPr="00281559">
        <w:rPr>
          <w:rFonts w:ascii="Times New Roman" w:hAnsi="Times New Roman"/>
          <w:sz w:val="28"/>
          <w:szCs w:val="28"/>
        </w:rPr>
        <w:t>За анализируемый период произошло у</w:t>
      </w:r>
      <w:r>
        <w:rPr>
          <w:rFonts w:ascii="Times New Roman" w:hAnsi="Times New Roman"/>
          <w:sz w:val="28"/>
          <w:szCs w:val="28"/>
        </w:rPr>
        <w:t>величени</w:t>
      </w:r>
      <w:r w:rsidRPr="00281559">
        <w:rPr>
          <w:rFonts w:ascii="Times New Roman" w:hAnsi="Times New Roman"/>
          <w:sz w:val="28"/>
          <w:szCs w:val="28"/>
        </w:rPr>
        <w:t xml:space="preserve">е производительности труда на </w:t>
      </w:r>
      <w:r>
        <w:rPr>
          <w:rFonts w:ascii="Times New Roman" w:hAnsi="Times New Roman"/>
          <w:sz w:val="28"/>
          <w:szCs w:val="28"/>
        </w:rPr>
        <w:t>108</w:t>
      </w:r>
      <w:r w:rsidRPr="00281559">
        <w:rPr>
          <w:rFonts w:ascii="Times New Roman" w:hAnsi="Times New Roman"/>
          <w:sz w:val="28"/>
          <w:szCs w:val="28"/>
        </w:rPr>
        <w:t xml:space="preserve"> руб./чел.ч за счет увеличение валовой продукции и снижения отработанных за год чел.-ч. </w:t>
      </w:r>
    </w:p>
    <w:p w:rsidR="008A758E" w:rsidRDefault="008A758E" w:rsidP="00C7152C">
      <w:pPr>
        <w:shd w:val="clear" w:color="auto" w:fill="FFFFFF"/>
        <w:spacing w:after="0" w:line="360" w:lineRule="auto"/>
        <w:jc w:val="both"/>
        <w:rPr>
          <w:rFonts w:ascii="Times New Roman" w:eastAsia="Times New Roman" w:hAnsi="Times New Roman"/>
          <w:color w:val="000000"/>
          <w:sz w:val="28"/>
          <w:szCs w:val="28"/>
          <w:lang w:eastAsia="ru-RU"/>
        </w:rPr>
      </w:pPr>
    </w:p>
    <w:p w:rsidR="00890157" w:rsidRPr="00472733" w:rsidRDefault="00C7152C" w:rsidP="00C7152C">
      <w:pPr>
        <w:shd w:val="clear" w:color="auto" w:fill="FFFFFF"/>
        <w:spacing w:after="0" w:line="360" w:lineRule="auto"/>
        <w:jc w:val="center"/>
        <w:rPr>
          <w:rFonts w:ascii="Times New Roman" w:eastAsia="Times New Roman" w:hAnsi="Times New Roman"/>
          <w:color w:val="000000"/>
          <w:sz w:val="28"/>
          <w:szCs w:val="28"/>
          <w:lang w:eastAsia="ru-RU"/>
        </w:rPr>
      </w:pPr>
      <w:r>
        <w:rPr>
          <w:rFonts w:ascii="Times New Roman" w:hAnsi="Times New Roman" w:cs="Times New Roman"/>
          <w:sz w:val="28"/>
          <w:szCs w:val="28"/>
        </w:rPr>
        <w:t xml:space="preserve">2.3 </w:t>
      </w:r>
      <w:r w:rsidR="00890157">
        <w:rPr>
          <w:rFonts w:ascii="Times New Roman" w:hAnsi="Times New Roman" w:cs="Times New Roman"/>
          <w:sz w:val="28"/>
          <w:szCs w:val="28"/>
        </w:rPr>
        <w:t xml:space="preserve">Финансовые результаты </w:t>
      </w:r>
      <w:r w:rsidR="00890157" w:rsidRPr="00890157">
        <w:rPr>
          <w:rFonts w:ascii="Times New Roman" w:hAnsi="Times New Roman" w:cs="Times New Roman"/>
          <w:sz w:val="28"/>
          <w:szCs w:val="28"/>
        </w:rPr>
        <w:t>ЗАО Агрокомбинат племзавод «Красногорский»</w:t>
      </w:r>
    </w:p>
    <w:p w:rsidR="00F27613" w:rsidRDefault="00F27613" w:rsidP="00F27613">
      <w:pPr>
        <w:spacing w:after="0" w:line="360" w:lineRule="auto"/>
        <w:jc w:val="both"/>
        <w:rPr>
          <w:rFonts w:ascii="Times New Roman" w:hAnsi="Times New Roman" w:cs="Times New Roman"/>
          <w:sz w:val="28"/>
          <w:szCs w:val="28"/>
        </w:rPr>
      </w:pPr>
    </w:p>
    <w:p w:rsidR="00890157" w:rsidRPr="000C7BA3" w:rsidRDefault="00890157" w:rsidP="00890157">
      <w:pPr>
        <w:spacing w:after="0" w:line="360" w:lineRule="auto"/>
        <w:ind w:firstLine="709"/>
        <w:jc w:val="both"/>
        <w:rPr>
          <w:rFonts w:ascii="Times New Roman" w:hAnsi="Times New Roman"/>
          <w:sz w:val="28"/>
          <w:szCs w:val="28"/>
        </w:rPr>
      </w:pPr>
      <w:r w:rsidRPr="000C7BA3">
        <w:rPr>
          <w:rFonts w:ascii="Times New Roman" w:hAnsi="Times New Roman"/>
          <w:sz w:val="28"/>
          <w:szCs w:val="28"/>
        </w:rPr>
        <w:t>В условиях рыночной экономики управление финансовыми результатами занимает центральное место в деловой жизни хозяйствующих субъектов. Финансовое состояние характеризуется обеспеченностью финансовыми ресурсами, необходимыми для нормального функционирования, целесообразным их размещением и эффективным использованием.</w:t>
      </w:r>
    </w:p>
    <w:p w:rsidR="00890157" w:rsidRDefault="00890157" w:rsidP="00890157">
      <w:pPr>
        <w:spacing w:after="0" w:line="360" w:lineRule="auto"/>
        <w:ind w:firstLine="709"/>
        <w:jc w:val="both"/>
        <w:rPr>
          <w:rFonts w:ascii="Times New Roman" w:hAnsi="Times New Roman"/>
          <w:sz w:val="28"/>
          <w:szCs w:val="28"/>
        </w:rPr>
      </w:pPr>
      <w:r w:rsidRPr="000C7BA3">
        <w:rPr>
          <w:rFonts w:ascii="Times New Roman" w:hAnsi="Times New Roman"/>
          <w:sz w:val="28"/>
          <w:szCs w:val="28"/>
        </w:rPr>
        <w:t>Таблица 1</w:t>
      </w:r>
      <w:r w:rsidR="00B40D79">
        <w:rPr>
          <w:rFonts w:ascii="Times New Roman" w:hAnsi="Times New Roman"/>
          <w:sz w:val="28"/>
          <w:szCs w:val="28"/>
        </w:rPr>
        <w:t>2</w:t>
      </w:r>
      <w:r w:rsidRPr="000C7BA3">
        <w:rPr>
          <w:rFonts w:ascii="Times New Roman" w:hAnsi="Times New Roman"/>
          <w:sz w:val="28"/>
          <w:szCs w:val="28"/>
        </w:rPr>
        <w:t xml:space="preserve"> – Финансовы</w:t>
      </w:r>
      <w:r>
        <w:rPr>
          <w:rFonts w:ascii="Times New Roman" w:hAnsi="Times New Roman"/>
          <w:sz w:val="28"/>
          <w:szCs w:val="28"/>
        </w:rPr>
        <w:t>е</w:t>
      </w:r>
      <w:r w:rsidRPr="000C7BA3">
        <w:rPr>
          <w:rFonts w:ascii="Times New Roman" w:hAnsi="Times New Roman"/>
          <w:sz w:val="28"/>
          <w:szCs w:val="28"/>
        </w:rPr>
        <w:t xml:space="preserve"> результат</w:t>
      </w:r>
      <w:r>
        <w:rPr>
          <w:rFonts w:ascii="Times New Roman" w:hAnsi="Times New Roman"/>
          <w:sz w:val="28"/>
          <w:szCs w:val="28"/>
        </w:rPr>
        <w:t>ы</w:t>
      </w:r>
      <w:r w:rsidRPr="000C7BA3">
        <w:rPr>
          <w:rFonts w:ascii="Times New Roman" w:hAnsi="Times New Roman"/>
          <w:sz w:val="28"/>
          <w:szCs w:val="28"/>
        </w:rPr>
        <w:t xml:space="preserve"> деятельности ЗАО АКПЗ </w:t>
      </w:r>
      <w:r w:rsidRPr="000C7BA3">
        <w:rPr>
          <w:rStyle w:val="FontStyle22"/>
          <w:sz w:val="28"/>
          <w:szCs w:val="28"/>
        </w:rPr>
        <w:t>«Красногорский»</w:t>
      </w:r>
      <w:r w:rsidRPr="000C7BA3">
        <w:rPr>
          <w:rFonts w:ascii="Times New Roman" w:hAnsi="Times New Roman"/>
          <w:sz w:val="28"/>
          <w:szCs w:val="28"/>
        </w:rPr>
        <w:t xml:space="preserve"> </w:t>
      </w:r>
    </w:p>
    <w:tbl>
      <w:tblPr>
        <w:tblW w:w="5000" w:type="pct"/>
        <w:tblLook w:val="04A0" w:firstRow="1" w:lastRow="0" w:firstColumn="1" w:lastColumn="0" w:noHBand="0" w:noVBand="1"/>
      </w:tblPr>
      <w:tblGrid>
        <w:gridCol w:w="5161"/>
        <w:gridCol w:w="1269"/>
        <w:gridCol w:w="1076"/>
        <w:gridCol w:w="1032"/>
        <w:gridCol w:w="1032"/>
      </w:tblGrid>
      <w:tr w:rsidR="00890157" w:rsidRPr="006E670C" w:rsidTr="00A441A3">
        <w:trPr>
          <w:trHeight w:val="765"/>
        </w:trPr>
        <w:tc>
          <w:tcPr>
            <w:tcW w:w="2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Показатели</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2013 г.</w:t>
            </w:r>
          </w:p>
        </w:tc>
        <w:tc>
          <w:tcPr>
            <w:tcW w:w="562" w:type="pct"/>
            <w:tcBorders>
              <w:top w:val="single" w:sz="4" w:space="0" w:color="auto"/>
              <w:left w:val="nil"/>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2014 г.</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2015 г.</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2015 г. в % к 2013 г.</w:t>
            </w:r>
          </w:p>
        </w:tc>
      </w:tr>
      <w:tr w:rsidR="00890157" w:rsidRPr="006E670C" w:rsidTr="00A441A3">
        <w:trPr>
          <w:trHeight w:val="300"/>
        </w:trPr>
        <w:tc>
          <w:tcPr>
            <w:tcW w:w="2697" w:type="pct"/>
            <w:tcBorders>
              <w:top w:val="nil"/>
              <w:left w:val="single" w:sz="4" w:space="0" w:color="auto"/>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Денежная выручка , тыс.руб.</w:t>
            </w:r>
          </w:p>
        </w:tc>
        <w:tc>
          <w:tcPr>
            <w:tcW w:w="663" w:type="pct"/>
            <w:tcBorders>
              <w:top w:val="nil"/>
              <w:left w:val="nil"/>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524 266</w:t>
            </w:r>
          </w:p>
        </w:tc>
        <w:tc>
          <w:tcPr>
            <w:tcW w:w="562" w:type="pct"/>
            <w:tcBorders>
              <w:top w:val="nil"/>
              <w:left w:val="nil"/>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533 646</w:t>
            </w:r>
          </w:p>
        </w:tc>
        <w:tc>
          <w:tcPr>
            <w:tcW w:w="539" w:type="pct"/>
            <w:tcBorders>
              <w:top w:val="nil"/>
              <w:left w:val="nil"/>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555 653</w:t>
            </w:r>
          </w:p>
        </w:tc>
        <w:tc>
          <w:tcPr>
            <w:tcW w:w="539" w:type="pct"/>
            <w:tcBorders>
              <w:top w:val="nil"/>
              <w:left w:val="nil"/>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105,99</w:t>
            </w:r>
          </w:p>
        </w:tc>
      </w:tr>
      <w:tr w:rsidR="00890157" w:rsidRPr="006E670C" w:rsidTr="00A441A3">
        <w:trPr>
          <w:trHeight w:val="300"/>
        </w:trPr>
        <w:tc>
          <w:tcPr>
            <w:tcW w:w="2697" w:type="pct"/>
            <w:tcBorders>
              <w:top w:val="nil"/>
              <w:left w:val="single" w:sz="4" w:space="0" w:color="auto"/>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Себестоимость продукции, тыс. руб.</w:t>
            </w:r>
          </w:p>
        </w:tc>
        <w:tc>
          <w:tcPr>
            <w:tcW w:w="663" w:type="pct"/>
            <w:tcBorders>
              <w:top w:val="nil"/>
              <w:left w:val="nil"/>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395 265</w:t>
            </w:r>
          </w:p>
        </w:tc>
        <w:tc>
          <w:tcPr>
            <w:tcW w:w="562" w:type="pct"/>
            <w:tcBorders>
              <w:top w:val="nil"/>
              <w:left w:val="nil"/>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409 661</w:t>
            </w:r>
          </w:p>
        </w:tc>
        <w:tc>
          <w:tcPr>
            <w:tcW w:w="539" w:type="pct"/>
            <w:tcBorders>
              <w:top w:val="nil"/>
              <w:left w:val="nil"/>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455 143</w:t>
            </w:r>
          </w:p>
        </w:tc>
        <w:tc>
          <w:tcPr>
            <w:tcW w:w="539" w:type="pct"/>
            <w:tcBorders>
              <w:top w:val="nil"/>
              <w:left w:val="nil"/>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115,15</w:t>
            </w:r>
          </w:p>
        </w:tc>
      </w:tr>
      <w:tr w:rsidR="00890157" w:rsidRPr="006E670C" w:rsidTr="00A441A3">
        <w:trPr>
          <w:trHeight w:val="300"/>
        </w:trPr>
        <w:tc>
          <w:tcPr>
            <w:tcW w:w="2697" w:type="pct"/>
            <w:tcBorders>
              <w:top w:val="nil"/>
              <w:left w:val="single" w:sz="4" w:space="0" w:color="auto"/>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Коммерческие и управленческие расходы, тыс. руб.</w:t>
            </w:r>
          </w:p>
        </w:tc>
        <w:tc>
          <w:tcPr>
            <w:tcW w:w="663" w:type="pct"/>
            <w:tcBorders>
              <w:top w:val="nil"/>
              <w:left w:val="nil"/>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84 918</w:t>
            </w:r>
          </w:p>
        </w:tc>
        <w:tc>
          <w:tcPr>
            <w:tcW w:w="562" w:type="pct"/>
            <w:tcBorders>
              <w:top w:val="nil"/>
              <w:left w:val="nil"/>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83 595</w:t>
            </w:r>
          </w:p>
        </w:tc>
        <w:tc>
          <w:tcPr>
            <w:tcW w:w="539" w:type="pct"/>
            <w:tcBorders>
              <w:top w:val="nil"/>
              <w:left w:val="nil"/>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78 995</w:t>
            </w:r>
          </w:p>
        </w:tc>
        <w:tc>
          <w:tcPr>
            <w:tcW w:w="539" w:type="pct"/>
            <w:tcBorders>
              <w:top w:val="nil"/>
              <w:left w:val="nil"/>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93,03</w:t>
            </w:r>
          </w:p>
        </w:tc>
      </w:tr>
      <w:tr w:rsidR="00890157" w:rsidRPr="006E670C" w:rsidTr="00A441A3">
        <w:trPr>
          <w:trHeight w:val="300"/>
        </w:trPr>
        <w:tc>
          <w:tcPr>
            <w:tcW w:w="2697" w:type="pct"/>
            <w:tcBorders>
              <w:top w:val="nil"/>
              <w:left w:val="single" w:sz="4" w:space="0" w:color="auto"/>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Прибыль от продаж, тыс.руб.</w:t>
            </w:r>
          </w:p>
        </w:tc>
        <w:tc>
          <w:tcPr>
            <w:tcW w:w="663" w:type="pct"/>
            <w:tcBorders>
              <w:top w:val="nil"/>
              <w:left w:val="nil"/>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44 083</w:t>
            </w:r>
          </w:p>
        </w:tc>
        <w:tc>
          <w:tcPr>
            <w:tcW w:w="562" w:type="pct"/>
            <w:tcBorders>
              <w:top w:val="nil"/>
              <w:left w:val="nil"/>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40 390</w:t>
            </w:r>
          </w:p>
        </w:tc>
        <w:tc>
          <w:tcPr>
            <w:tcW w:w="539" w:type="pct"/>
            <w:tcBorders>
              <w:top w:val="nil"/>
              <w:left w:val="nil"/>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21 515</w:t>
            </w:r>
          </w:p>
        </w:tc>
        <w:tc>
          <w:tcPr>
            <w:tcW w:w="539" w:type="pct"/>
            <w:tcBorders>
              <w:top w:val="nil"/>
              <w:left w:val="nil"/>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48,81</w:t>
            </w:r>
          </w:p>
        </w:tc>
      </w:tr>
      <w:tr w:rsidR="00890157" w:rsidRPr="006E670C" w:rsidTr="00A441A3">
        <w:trPr>
          <w:trHeight w:val="300"/>
        </w:trPr>
        <w:tc>
          <w:tcPr>
            <w:tcW w:w="2697" w:type="pct"/>
            <w:tcBorders>
              <w:top w:val="nil"/>
              <w:left w:val="single" w:sz="4" w:space="0" w:color="auto"/>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Чистая прибыль, тыс.руб.</w:t>
            </w:r>
          </w:p>
        </w:tc>
        <w:tc>
          <w:tcPr>
            <w:tcW w:w="663" w:type="pct"/>
            <w:tcBorders>
              <w:top w:val="nil"/>
              <w:left w:val="nil"/>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31 096</w:t>
            </w:r>
          </w:p>
        </w:tc>
        <w:tc>
          <w:tcPr>
            <w:tcW w:w="562" w:type="pct"/>
            <w:tcBorders>
              <w:top w:val="nil"/>
              <w:left w:val="nil"/>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12 609</w:t>
            </w:r>
          </w:p>
        </w:tc>
        <w:tc>
          <w:tcPr>
            <w:tcW w:w="539" w:type="pct"/>
            <w:tcBorders>
              <w:top w:val="nil"/>
              <w:left w:val="nil"/>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3 794</w:t>
            </w:r>
          </w:p>
        </w:tc>
        <w:tc>
          <w:tcPr>
            <w:tcW w:w="539" w:type="pct"/>
            <w:tcBorders>
              <w:top w:val="nil"/>
              <w:left w:val="nil"/>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12,20</w:t>
            </w:r>
          </w:p>
        </w:tc>
      </w:tr>
      <w:tr w:rsidR="00890157" w:rsidRPr="006E670C" w:rsidTr="00A441A3">
        <w:trPr>
          <w:trHeight w:val="300"/>
        </w:trPr>
        <w:tc>
          <w:tcPr>
            <w:tcW w:w="2697" w:type="pct"/>
            <w:tcBorders>
              <w:top w:val="nil"/>
              <w:left w:val="single" w:sz="4" w:space="0" w:color="auto"/>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Рентабельность текущих затрат, %</w:t>
            </w:r>
          </w:p>
        </w:tc>
        <w:tc>
          <w:tcPr>
            <w:tcW w:w="663" w:type="pct"/>
            <w:tcBorders>
              <w:top w:val="nil"/>
              <w:left w:val="nil"/>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36,62</w:t>
            </w:r>
          </w:p>
        </w:tc>
        <w:tc>
          <w:tcPr>
            <w:tcW w:w="562" w:type="pct"/>
            <w:tcBorders>
              <w:top w:val="nil"/>
              <w:left w:val="nil"/>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15,08</w:t>
            </w:r>
          </w:p>
        </w:tc>
        <w:tc>
          <w:tcPr>
            <w:tcW w:w="539" w:type="pct"/>
            <w:tcBorders>
              <w:top w:val="nil"/>
              <w:left w:val="nil"/>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4,80</w:t>
            </w:r>
          </w:p>
        </w:tc>
        <w:tc>
          <w:tcPr>
            <w:tcW w:w="539" w:type="pct"/>
            <w:tcBorders>
              <w:top w:val="nil"/>
              <w:left w:val="nil"/>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-31,82</w:t>
            </w:r>
          </w:p>
        </w:tc>
      </w:tr>
      <w:tr w:rsidR="00890157" w:rsidRPr="006E670C" w:rsidTr="00A441A3">
        <w:trPr>
          <w:trHeight w:val="300"/>
        </w:trPr>
        <w:tc>
          <w:tcPr>
            <w:tcW w:w="2697" w:type="pct"/>
            <w:tcBorders>
              <w:top w:val="nil"/>
              <w:left w:val="single" w:sz="4" w:space="0" w:color="auto"/>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Рентабельность продаж, %</w:t>
            </w:r>
          </w:p>
        </w:tc>
        <w:tc>
          <w:tcPr>
            <w:tcW w:w="663" w:type="pct"/>
            <w:tcBorders>
              <w:top w:val="nil"/>
              <w:left w:val="nil"/>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5,93</w:t>
            </w:r>
          </w:p>
        </w:tc>
        <w:tc>
          <w:tcPr>
            <w:tcW w:w="562" w:type="pct"/>
            <w:tcBorders>
              <w:top w:val="nil"/>
              <w:left w:val="nil"/>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2,36</w:t>
            </w:r>
          </w:p>
        </w:tc>
        <w:tc>
          <w:tcPr>
            <w:tcW w:w="539" w:type="pct"/>
            <w:tcBorders>
              <w:top w:val="nil"/>
              <w:left w:val="nil"/>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0,68</w:t>
            </w:r>
          </w:p>
        </w:tc>
        <w:tc>
          <w:tcPr>
            <w:tcW w:w="539" w:type="pct"/>
            <w:tcBorders>
              <w:top w:val="nil"/>
              <w:left w:val="nil"/>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-5,25</w:t>
            </w:r>
          </w:p>
        </w:tc>
      </w:tr>
      <w:tr w:rsidR="00890157" w:rsidRPr="006E670C" w:rsidTr="00A441A3">
        <w:trPr>
          <w:trHeight w:val="300"/>
        </w:trPr>
        <w:tc>
          <w:tcPr>
            <w:tcW w:w="2697" w:type="pct"/>
            <w:tcBorders>
              <w:top w:val="nil"/>
              <w:left w:val="single" w:sz="4" w:space="0" w:color="auto"/>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Рентабельность основных фондов, %</w:t>
            </w:r>
          </w:p>
        </w:tc>
        <w:tc>
          <w:tcPr>
            <w:tcW w:w="663" w:type="pct"/>
            <w:tcBorders>
              <w:top w:val="nil"/>
              <w:left w:val="nil"/>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4,57</w:t>
            </w:r>
          </w:p>
        </w:tc>
        <w:tc>
          <w:tcPr>
            <w:tcW w:w="562" w:type="pct"/>
            <w:tcBorders>
              <w:top w:val="nil"/>
              <w:left w:val="nil"/>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2,00</w:t>
            </w:r>
          </w:p>
        </w:tc>
        <w:tc>
          <w:tcPr>
            <w:tcW w:w="539" w:type="pct"/>
            <w:tcBorders>
              <w:top w:val="nil"/>
              <w:left w:val="nil"/>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0,63</w:t>
            </w:r>
          </w:p>
        </w:tc>
        <w:tc>
          <w:tcPr>
            <w:tcW w:w="539" w:type="pct"/>
            <w:tcBorders>
              <w:top w:val="nil"/>
              <w:left w:val="nil"/>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-3,93</w:t>
            </w:r>
          </w:p>
        </w:tc>
      </w:tr>
      <w:tr w:rsidR="00890157" w:rsidRPr="006E670C" w:rsidTr="00A441A3">
        <w:trPr>
          <w:trHeight w:val="300"/>
        </w:trPr>
        <w:tc>
          <w:tcPr>
            <w:tcW w:w="2697" w:type="pct"/>
            <w:tcBorders>
              <w:top w:val="nil"/>
              <w:left w:val="single" w:sz="4" w:space="0" w:color="auto"/>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Рентабельность оборотных средств, %</w:t>
            </w:r>
          </w:p>
        </w:tc>
        <w:tc>
          <w:tcPr>
            <w:tcW w:w="663" w:type="pct"/>
            <w:tcBorders>
              <w:top w:val="nil"/>
              <w:left w:val="nil"/>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9,57</w:t>
            </w:r>
          </w:p>
        </w:tc>
        <w:tc>
          <w:tcPr>
            <w:tcW w:w="562" w:type="pct"/>
            <w:tcBorders>
              <w:top w:val="nil"/>
              <w:left w:val="nil"/>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4,72</w:t>
            </w:r>
          </w:p>
        </w:tc>
        <w:tc>
          <w:tcPr>
            <w:tcW w:w="539" w:type="pct"/>
            <w:tcBorders>
              <w:top w:val="nil"/>
              <w:left w:val="nil"/>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1,43</w:t>
            </w:r>
          </w:p>
        </w:tc>
        <w:tc>
          <w:tcPr>
            <w:tcW w:w="539" w:type="pct"/>
            <w:tcBorders>
              <w:top w:val="nil"/>
              <w:left w:val="nil"/>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-8,14</w:t>
            </w:r>
          </w:p>
        </w:tc>
      </w:tr>
      <w:tr w:rsidR="00890157" w:rsidRPr="006E670C" w:rsidTr="00A441A3">
        <w:trPr>
          <w:trHeight w:val="300"/>
        </w:trPr>
        <w:tc>
          <w:tcPr>
            <w:tcW w:w="2697" w:type="pct"/>
            <w:tcBorders>
              <w:top w:val="nil"/>
              <w:left w:val="single" w:sz="4" w:space="0" w:color="auto"/>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both"/>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Рентабельность совокупного капитала, %</w:t>
            </w:r>
          </w:p>
        </w:tc>
        <w:tc>
          <w:tcPr>
            <w:tcW w:w="663" w:type="pct"/>
            <w:tcBorders>
              <w:top w:val="nil"/>
              <w:left w:val="nil"/>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3,08</w:t>
            </w:r>
          </w:p>
        </w:tc>
        <w:tc>
          <w:tcPr>
            <w:tcW w:w="562" w:type="pct"/>
            <w:tcBorders>
              <w:top w:val="nil"/>
              <w:left w:val="nil"/>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1,40</w:t>
            </w:r>
          </w:p>
        </w:tc>
        <w:tc>
          <w:tcPr>
            <w:tcW w:w="539" w:type="pct"/>
            <w:tcBorders>
              <w:top w:val="nil"/>
              <w:left w:val="nil"/>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0,44</w:t>
            </w:r>
          </w:p>
        </w:tc>
        <w:tc>
          <w:tcPr>
            <w:tcW w:w="539" w:type="pct"/>
            <w:tcBorders>
              <w:top w:val="nil"/>
              <w:left w:val="nil"/>
              <w:bottom w:val="single" w:sz="4" w:space="0" w:color="auto"/>
              <w:right w:val="single" w:sz="4" w:space="0" w:color="auto"/>
            </w:tcBorders>
            <w:shd w:val="clear" w:color="auto" w:fill="auto"/>
            <w:vAlign w:val="center"/>
            <w:hideMark/>
          </w:tcPr>
          <w:p w:rsidR="00890157" w:rsidRPr="006E670C" w:rsidRDefault="00890157" w:rsidP="00A441A3">
            <w:pPr>
              <w:spacing w:after="0" w:line="240" w:lineRule="auto"/>
              <w:jc w:val="center"/>
              <w:rPr>
                <w:rFonts w:ascii="Times New Roman" w:eastAsia="Times New Roman" w:hAnsi="Times New Roman"/>
                <w:color w:val="000000"/>
                <w:sz w:val="20"/>
                <w:szCs w:val="20"/>
                <w:lang w:eastAsia="ru-RU"/>
              </w:rPr>
            </w:pPr>
            <w:r w:rsidRPr="006E670C">
              <w:rPr>
                <w:rFonts w:ascii="Times New Roman" w:eastAsia="Times New Roman" w:hAnsi="Times New Roman"/>
                <w:color w:val="000000"/>
                <w:sz w:val="20"/>
                <w:szCs w:val="20"/>
                <w:lang w:eastAsia="ru-RU"/>
              </w:rPr>
              <w:t>-2,64</w:t>
            </w:r>
          </w:p>
        </w:tc>
      </w:tr>
    </w:tbl>
    <w:p w:rsidR="00890157" w:rsidRPr="000C7BA3" w:rsidRDefault="00890157" w:rsidP="00890157">
      <w:pPr>
        <w:tabs>
          <w:tab w:val="left" w:pos="-142"/>
        </w:tabs>
        <w:spacing w:after="0" w:line="360" w:lineRule="auto"/>
        <w:ind w:firstLine="709"/>
        <w:jc w:val="both"/>
        <w:rPr>
          <w:rFonts w:ascii="Times New Roman" w:hAnsi="Times New Roman"/>
          <w:sz w:val="28"/>
          <w:szCs w:val="28"/>
        </w:rPr>
      </w:pPr>
      <w:r w:rsidRPr="000C7BA3">
        <w:rPr>
          <w:rFonts w:ascii="Times New Roman" w:hAnsi="Times New Roman"/>
          <w:sz w:val="28"/>
          <w:szCs w:val="28"/>
        </w:rPr>
        <w:lastRenderedPageBreak/>
        <w:t xml:space="preserve">В анализируемом периоде выручка в </w:t>
      </w:r>
      <w:r w:rsidRPr="000C7BA3">
        <w:rPr>
          <w:rStyle w:val="FontStyle22"/>
          <w:sz w:val="28"/>
          <w:szCs w:val="28"/>
        </w:rPr>
        <w:t>ЗАО Агрокомбинат племзавод «Красногорский»</w:t>
      </w:r>
      <w:r w:rsidRPr="000C7BA3">
        <w:rPr>
          <w:rFonts w:ascii="Times New Roman" w:hAnsi="Times New Roman"/>
          <w:iCs/>
          <w:sz w:val="28"/>
          <w:szCs w:val="28"/>
        </w:rPr>
        <w:t xml:space="preserve"> </w:t>
      </w:r>
      <w:r w:rsidRPr="000C7BA3">
        <w:rPr>
          <w:rFonts w:ascii="Times New Roman" w:hAnsi="Times New Roman"/>
          <w:sz w:val="28"/>
          <w:szCs w:val="28"/>
        </w:rPr>
        <w:t xml:space="preserve">увеличилась на </w:t>
      </w:r>
      <w:r>
        <w:rPr>
          <w:rFonts w:ascii="Times New Roman" w:hAnsi="Times New Roman"/>
          <w:sz w:val="28"/>
          <w:szCs w:val="28"/>
        </w:rPr>
        <w:t>5,99</w:t>
      </w:r>
      <w:r w:rsidRPr="000C7BA3">
        <w:rPr>
          <w:rFonts w:ascii="Times New Roman" w:hAnsi="Times New Roman"/>
          <w:sz w:val="28"/>
          <w:szCs w:val="28"/>
        </w:rPr>
        <w:t>% по сравнению с 201</w:t>
      </w:r>
      <w:r>
        <w:rPr>
          <w:rFonts w:ascii="Times New Roman" w:hAnsi="Times New Roman"/>
          <w:sz w:val="28"/>
          <w:szCs w:val="28"/>
        </w:rPr>
        <w:t>3</w:t>
      </w:r>
      <w:r w:rsidRPr="000C7BA3">
        <w:rPr>
          <w:rFonts w:ascii="Times New Roman" w:hAnsi="Times New Roman"/>
          <w:sz w:val="28"/>
          <w:szCs w:val="28"/>
        </w:rPr>
        <w:t xml:space="preserve"> годом. </w:t>
      </w:r>
    </w:p>
    <w:p w:rsidR="00890157" w:rsidRPr="000C7BA3" w:rsidRDefault="00890157" w:rsidP="00890157">
      <w:pPr>
        <w:tabs>
          <w:tab w:val="left" w:pos="-142"/>
        </w:tabs>
        <w:spacing w:after="0" w:line="360" w:lineRule="auto"/>
        <w:ind w:firstLine="709"/>
        <w:jc w:val="both"/>
        <w:rPr>
          <w:rFonts w:ascii="Times New Roman" w:hAnsi="Times New Roman"/>
          <w:sz w:val="28"/>
          <w:szCs w:val="28"/>
        </w:rPr>
      </w:pPr>
      <w:r w:rsidRPr="000C7BA3">
        <w:rPr>
          <w:rFonts w:ascii="Times New Roman" w:hAnsi="Times New Roman"/>
          <w:sz w:val="28"/>
          <w:szCs w:val="28"/>
        </w:rPr>
        <w:t xml:space="preserve">За анализируемый период времени наблюдается тенденция </w:t>
      </w:r>
      <w:r>
        <w:rPr>
          <w:rFonts w:ascii="Times New Roman" w:hAnsi="Times New Roman"/>
          <w:sz w:val="28"/>
          <w:szCs w:val="28"/>
        </w:rPr>
        <w:t>снижени</w:t>
      </w:r>
      <w:r w:rsidRPr="000C7BA3">
        <w:rPr>
          <w:rFonts w:ascii="Times New Roman" w:hAnsi="Times New Roman"/>
          <w:sz w:val="28"/>
          <w:szCs w:val="28"/>
        </w:rPr>
        <w:t xml:space="preserve">я рентабельности </w:t>
      </w:r>
      <w:r>
        <w:rPr>
          <w:rFonts w:ascii="Times New Roman" w:hAnsi="Times New Roman"/>
          <w:sz w:val="28"/>
          <w:szCs w:val="28"/>
        </w:rPr>
        <w:t>по всем показателям</w:t>
      </w:r>
      <w:r w:rsidRPr="000C7BA3">
        <w:rPr>
          <w:rFonts w:ascii="Times New Roman" w:hAnsi="Times New Roman"/>
          <w:sz w:val="28"/>
          <w:szCs w:val="28"/>
        </w:rPr>
        <w:t>. В 201</w:t>
      </w:r>
      <w:r>
        <w:rPr>
          <w:rFonts w:ascii="Times New Roman" w:hAnsi="Times New Roman"/>
          <w:sz w:val="28"/>
          <w:szCs w:val="28"/>
        </w:rPr>
        <w:t>3</w:t>
      </w:r>
      <w:r w:rsidRPr="000C7BA3">
        <w:rPr>
          <w:rFonts w:ascii="Times New Roman" w:hAnsi="Times New Roman"/>
          <w:sz w:val="28"/>
          <w:szCs w:val="28"/>
        </w:rPr>
        <w:t xml:space="preserve"> году на рубль затрат приходилось </w:t>
      </w:r>
      <w:r>
        <w:rPr>
          <w:rFonts w:ascii="Times New Roman" w:hAnsi="Times New Roman"/>
          <w:sz w:val="28"/>
          <w:szCs w:val="28"/>
        </w:rPr>
        <w:t>36,62</w:t>
      </w:r>
      <w:r w:rsidRPr="000C7BA3">
        <w:rPr>
          <w:rFonts w:ascii="Times New Roman" w:hAnsi="Times New Roman"/>
          <w:sz w:val="28"/>
          <w:szCs w:val="28"/>
        </w:rPr>
        <w:t xml:space="preserve"> руб. чистой прибыли, в 201</w:t>
      </w:r>
      <w:r>
        <w:rPr>
          <w:rFonts w:ascii="Times New Roman" w:hAnsi="Times New Roman"/>
          <w:sz w:val="28"/>
          <w:szCs w:val="28"/>
        </w:rPr>
        <w:t>5</w:t>
      </w:r>
      <w:r w:rsidRPr="000C7BA3">
        <w:rPr>
          <w:rFonts w:ascii="Times New Roman" w:hAnsi="Times New Roman"/>
          <w:sz w:val="28"/>
          <w:szCs w:val="28"/>
        </w:rPr>
        <w:t xml:space="preserve"> году – </w:t>
      </w:r>
      <w:r>
        <w:rPr>
          <w:rFonts w:ascii="Times New Roman" w:hAnsi="Times New Roman"/>
          <w:sz w:val="28"/>
          <w:szCs w:val="28"/>
        </w:rPr>
        <w:t>4,80</w:t>
      </w:r>
      <w:r w:rsidRPr="000C7BA3">
        <w:rPr>
          <w:rFonts w:ascii="Times New Roman" w:hAnsi="Times New Roman"/>
          <w:sz w:val="28"/>
          <w:szCs w:val="28"/>
        </w:rPr>
        <w:t xml:space="preserve"> руб. чистой прибыли, уменьшение на </w:t>
      </w:r>
      <w:r>
        <w:rPr>
          <w:rFonts w:ascii="Times New Roman" w:hAnsi="Times New Roman"/>
          <w:sz w:val="28"/>
          <w:szCs w:val="28"/>
        </w:rPr>
        <w:t>31,82</w:t>
      </w:r>
      <w:r w:rsidRPr="000C7BA3">
        <w:rPr>
          <w:rFonts w:ascii="Times New Roman" w:hAnsi="Times New Roman"/>
          <w:sz w:val="28"/>
          <w:szCs w:val="28"/>
        </w:rPr>
        <w:t xml:space="preserve"> руб. Уменьшение рентабельности текущих затрат говорит о повышении эффективности основной деятельности предприятия.</w:t>
      </w:r>
    </w:p>
    <w:p w:rsidR="00890157" w:rsidRPr="000C7BA3" w:rsidRDefault="00890157" w:rsidP="00890157">
      <w:pPr>
        <w:spacing w:after="0" w:line="360" w:lineRule="auto"/>
        <w:ind w:firstLine="709"/>
        <w:jc w:val="both"/>
        <w:rPr>
          <w:rFonts w:ascii="Times New Roman" w:hAnsi="Times New Roman"/>
          <w:sz w:val="28"/>
          <w:szCs w:val="28"/>
        </w:rPr>
      </w:pPr>
      <w:r w:rsidRPr="000C7BA3">
        <w:rPr>
          <w:rFonts w:ascii="Times New Roman" w:hAnsi="Times New Roman"/>
          <w:sz w:val="28"/>
          <w:szCs w:val="28"/>
        </w:rPr>
        <w:t xml:space="preserve">Чистая прибыль организации уменьшилась в </w:t>
      </w:r>
      <w:r>
        <w:rPr>
          <w:rFonts w:ascii="Times New Roman" w:hAnsi="Times New Roman"/>
          <w:sz w:val="28"/>
          <w:szCs w:val="28"/>
        </w:rPr>
        <w:t>8</w:t>
      </w:r>
      <w:r w:rsidRPr="000C7BA3">
        <w:rPr>
          <w:rFonts w:ascii="Times New Roman" w:hAnsi="Times New Roman"/>
          <w:sz w:val="28"/>
          <w:szCs w:val="28"/>
        </w:rPr>
        <w:t xml:space="preserve"> раз</w:t>
      </w:r>
      <w:r>
        <w:rPr>
          <w:rFonts w:ascii="Times New Roman" w:hAnsi="Times New Roman"/>
          <w:sz w:val="28"/>
          <w:szCs w:val="28"/>
        </w:rPr>
        <w:t>,</w:t>
      </w:r>
      <w:r w:rsidRPr="000C7BA3">
        <w:rPr>
          <w:rFonts w:ascii="Times New Roman" w:hAnsi="Times New Roman"/>
          <w:sz w:val="28"/>
          <w:szCs w:val="28"/>
        </w:rPr>
        <w:t xml:space="preserve"> это связано с уменьшением прочих доходов и расходов.</w:t>
      </w:r>
    </w:p>
    <w:p w:rsidR="00890157" w:rsidRDefault="00890157" w:rsidP="00890157">
      <w:pPr>
        <w:spacing w:after="0" w:line="360" w:lineRule="auto"/>
        <w:ind w:firstLine="708"/>
        <w:jc w:val="both"/>
        <w:rPr>
          <w:rFonts w:ascii="Times New Roman" w:hAnsi="Times New Roman"/>
          <w:sz w:val="28"/>
          <w:szCs w:val="28"/>
        </w:rPr>
      </w:pPr>
      <w:r w:rsidRPr="000C7BA3">
        <w:rPr>
          <w:rFonts w:ascii="Times New Roman" w:hAnsi="Times New Roman"/>
          <w:sz w:val="28"/>
          <w:szCs w:val="28"/>
        </w:rPr>
        <w:t xml:space="preserve">Рентабельность продаж по прибыли от продаж снизилась на </w:t>
      </w:r>
      <w:r>
        <w:rPr>
          <w:rFonts w:ascii="Times New Roman" w:hAnsi="Times New Roman"/>
          <w:sz w:val="28"/>
          <w:szCs w:val="28"/>
        </w:rPr>
        <w:t>5,25</w:t>
      </w:r>
      <w:r w:rsidRPr="000C7BA3">
        <w:rPr>
          <w:rFonts w:ascii="Times New Roman" w:hAnsi="Times New Roman"/>
          <w:sz w:val="28"/>
          <w:szCs w:val="28"/>
        </w:rPr>
        <w:t>%. Рентабельность продаж в 201</w:t>
      </w:r>
      <w:r>
        <w:rPr>
          <w:rFonts w:ascii="Times New Roman" w:hAnsi="Times New Roman"/>
          <w:sz w:val="28"/>
          <w:szCs w:val="28"/>
        </w:rPr>
        <w:t>5</w:t>
      </w:r>
      <w:r w:rsidRPr="000C7BA3">
        <w:rPr>
          <w:rFonts w:ascii="Times New Roman" w:hAnsi="Times New Roman"/>
          <w:sz w:val="28"/>
          <w:szCs w:val="28"/>
        </w:rPr>
        <w:t xml:space="preserve"> году составила </w:t>
      </w:r>
      <w:r>
        <w:rPr>
          <w:rFonts w:ascii="Times New Roman" w:hAnsi="Times New Roman"/>
          <w:sz w:val="28"/>
          <w:szCs w:val="28"/>
        </w:rPr>
        <w:t xml:space="preserve">0,68%. </w:t>
      </w:r>
      <w:r w:rsidRPr="000C7BA3">
        <w:rPr>
          <w:rFonts w:ascii="Times New Roman" w:hAnsi="Times New Roman"/>
          <w:sz w:val="28"/>
          <w:szCs w:val="28"/>
        </w:rPr>
        <w:t>Снижение рентабельности продаж по прибыли от продаж свидетельствует о снижении конкурентоспособности</w:t>
      </w:r>
      <w:r>
        <w:rPr>
          <w:rFonts w:ascii="Times New Roman" w:hAnsi="Times New Roman"/>
          <w:sz w:val="28"/>
          <w:szCs w:val="28"/>
        </w:rPr>
        <w:t xml:space="preserve"> продукции данного предприятия.</w:t>
      </w:r>
    </w:p>
    <w:p w:rsidR="00F66EF2" w:rsidRPr="003D71D2" w:rsidRDefault="00F66EF2" w:rsidP="00F66EF2">
      <w:pPr>
        <w:shd w:val="clear" w:color="auto" w:fill="FFFFFF"/>
        <w:spacing w:after="0" w:line="360" w:lineRule="auto"/>
        <w:ind w:firstLine="539"/>
        <w:jc w:val="both"/>
        <w:rPr>
          <w:rFonts w:ascii="Times New Roman" w:eastAsia="Times New Roman" w:hAnsi="Times New Roman"/>
          <w:color w:val="000000"/>
          <w:sz w:val="28"/>
          <w:szCs w:val="28"/>
          <w:lang w:eastAsia="ru-RU"/>
        </w:rPr>
      </w:pPr>
      <w:r w:rsidRPr="003D71D2">
        <w:rPr>
          <w:rFonts w:ascii="Times New Roman" w:eastAsia="Times New Roman" w:hAnsi="Times New Roman"/>
          <w:color w:val="000000"/>
          <w:sz w:val="28"/>
          <w:szCs w:val="28"/>
          <w:lang w:eastAsia="ru-RU"/>
        </w:rPr>
        <w:t>Эффективность использования капитала характеризуется его доходностью (рентабельностью).</w:t>
      </w:r>
      <w:r>
        <w:rPr>
          <w:rFonts w:ascii="Times New Roman" w:eastAsia="Times New Roman" w:hAnsi="Times New Roman"/>
          <w:color w:val="000000"/>
          <w:sz w:val="28"/>
          <w:szCs w:val="28"/>
          <w:lang w:eastAsia="ru-RU"/>
        </w:rPr>
        <w:t xml:space="preserve"> Р</w:t>
      </w:r>
      <w:r w:rsidRPr="003D71D2">
        <w:rPr>
          <w:rFonts w:ascii="Times New Roman" w:eastAsia="Times New Roman" w:hAnsi="Times New Roman"/>
          <w:color w:val="000000"/>
          <w:sz w:val="28"/>
          <w:szCs w:val="28"/>
          <w:lang w:eastAsia="ru-RU"/>
        </w:rPr>
        <w:t>ассчитаем основные показатели рентабельности организации и представим их в таблице.</w:t>
      </w:r>
    </w:p>
    <w:p w:rsidR="00F66EF2" w:rsidRPr="003D71D2" w:rsidRDefault="00F66EF2" w:rsidP="00F66EF2">
      <w:pPr>
        <w:shd w:val="clear" w:color="auto" w:fill="FFFFFF"/>
        <w:spacing w:after="0" w:line="360" w:lineRule="auto"/>
        <w:ind w:firstLine="539"/>
        <w:jc w:val="both"/>
        <w:rPr>
          <w:rFonts w:ascii="Times New Roman" w:eastAsia="Times New Roman" w:hAnsi="Times New Roman"/>
          <w:color w:val="000000"/>
          <w:sz w:val="28"/>
          <w:szCs w:val="28"/>
          <w:lang w:eastAsia="ru-RU"/>
        </w:rPr>
      </w:pPr>
      <w:r w:rsidRPr="003D71D2">
        <w:rPr>
          <w:rFonts w:ascii="Times New Roman" w:eastAsia="Times New Roman" w:hAnsi="Times New Roman"/>
          <w:color w:val="000000"/>
          <w:sz w:val="28"/>
          <w:szCs w:val="28"/>
          <w:lang w:eastAsia="ru-RU"/>
        </w:rPr>
        <w:t>Таблица 1</w:t>
      </w:r>
      <w:r w:rsidR="00B40D79">
        <w:rPr>
          <w:rFonts w:ascii="Times New Roman" w:eastAsia="Times New Roman" w:hAnsi="Times New Roman"/>
          <w:color w:val="000000"/>
          <w:sz w:val="28"/>
          <w:szCs w:val="28"/>
          <w:lang w:eastAsia="ru-RU"/>
        </w:rPr>
        <w:t>3</w:t>
      </w:r>
      <w:r w:rsidRPr="003D71D2">
        <w:rPr>
          <w:rFonts w:ascii="Times New Roman" w:eastAsia="Times New Roman" w:hAnsi="Times New Roman"/>
          <w:color w:val="000000"/>
          <w:sz w:val="28"/>
          <w:szCs w:val="28"/>
          <w:lang w:eastAsia="ru-RU"/>
        </w:rPr>
        <w:t>– Показатели рентабельности, %</w:t>
      </w:r>
    </w:p>
    <w:tbl>
      <w:tblPr>
        <w:tblW w:w="5000" w:type="pct"/>
        <w:tblLook w:val="04A0" w:firstRow="1" w:lastRow="0" w:firstColumn="1" w:lastColumn="0" w:noHBand="0" w:noVBand="1"/>
      </w:tblPr>
      <w:tblGrid>
        <w:gridCol w:w="4459"/>
        <w:gridCol w:w="1449"/>
        <w:gridCol w:w="1208"/>
        <w:gridCol w:w="1133"/>
        <w:gridCol w:w="1321"/>
      </w:tblGrid>
      <w:tr w:rsidR="00F66EF2" w:rsidRPr="003D71D2" w:rsidTr="00A441A3">
        <w:trPr>
          <w:trHeight w:val="300"/>
        </w:trPr>
        <w:tc>
          <w:tcPr>
            <w:tcW w:w="23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center"/>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Показатели</w:t>
            </w:r>
          </w:p>
        </w:tc>
        <w:tc>
          <w:tcPr>
            <w:tcW w:w="757" w:type="pct"/>
            <w:tcBorders>
              <w:top w:val="single" w:sz="4" w:space="0" w:color="auto"/>
              <w:left w:val="nil"/>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center"/>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2013 г.</w:t>
            </w:r>
          </w:p>
        </w:tc>
        <w:tc>
          <w:tcPr>
            <w:tcW w:w="631" w:type="pct"/>
            <w:tcBorders>
              <w:top w:val="single" w:sz="4" w:space="0" w:color="auto"/>
              <w:left w:val="nil"/>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center"/>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2014 г.</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center"/>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2015 г.</w:t>
            </w:r>
          </w:p>
        </w:tc>
        <w:tc>
          <w:tcPr>
            <w:tcW w:w="690" w:type="pct"/>
            <w:tcBorders>
              <w:top w:val="single" w:sz="4" w:space="0" w:color="auto"/>
              <w:left w:val="nil"/>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center"/>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Изменение, +-</w:t>
            </w:r>
          </w:p>
        </w:tc>
      </w:tr>
      <w:tr w:rsidR="00F66EF2" w:rsidRPr="003D71D2" w:rsidTr="00A441A3">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center"/>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показатели рентабельности продукции в %</w:t>
            </w:r>
          </w:p>
        </w:tc>
      </w:tr>
      <w:tr w:rsidR="00F66EF2" w:rsidRPr="003D71D2" w:rsidTr="00A441A3">
        <w:trPr>
          <w:trHeight w:val="300"/>
        </w:trPr>
        <w:tc>
          <w:tcPr>
            <w:tcW w:w="2330" w:type="pct"/>
            <w:tcBorders>
              <w:top w:val="nil"/>
              <w:left w:val="single" w:sz="4" w:space="0" w:color="auto"/>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both"/>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Рентабельность продаж:</w:t>
            </w:r>
          </w:p>
        </w:tc>
        <w:tc>
          <w:tcPr>
            <w:tcW w:w="757" w:type="pct"/>
            <w:tcBorders>
              <w:top w:val="nil"/>
              <w:left w:val="nil"/>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center"/>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 </w:t>
            </w:r>
          </w:p>
        </w:tc>
        <w:tc>
          <w:tcPr>
            <w:tcW w:w="631" w:type="pct"/>
            <w:tcBorders>
              <w:top w:val="nil"/>
              <w:left w:val="nil"/>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center"/>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 </w:t>
            </w:r>
          </w:p>
        </w:tc>
        <w:tc>
          <w:tcPr>
            <w:tcW w:w="592" w:type="pct"/>
            <w:tcBorders>
              <w:top w:val="nil"/>
              <w:left w:val="nil"/>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center"/>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 </w:t>
            </w:r>
          </w:p>
        </w:tc>
        <w:tc>
          <w:tcPr>
            <w:tcW w:w="690" w:type="pct"/>
            <w:tcBorders>
              <w:top w:val="nil"/>
              <w:left w:val="nil"/>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center"/>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 </w:t>
            </w:r>
          </w:p>
        </w:tc>
      </w:tr>
      <w:tr w:rsidR="00F66EF2" w:rsidRPr="003D71D2" w:rsidTr="00A441A3">
        <w:trPr>
          <w:trHeight w:val="300"/>
        </w:trPr>
        <w:tc>
          <w:tcPr>
            <w:tcW w:w="2330" w:type="pct"/>
            <w:tcBorders>
              <w:top w:val="nil"/>
              <w:left w:val="single" w:sz="4" w:space="0" w:color="auto"/>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both"/>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 xml:space="preserve"> по прибыли</w:t>
            </w:r>
          </w:p>
        </w:tc>
        <w:tc>
          <w:tcPr>
            <w:tcW w:w="757" w:type="pct"/>
            <w:tcBorders>
              <w:top w:val="nil"/>
              <w:left w:val="nil"/>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center"/>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8,41</w:t>
            </w:r>
          </w:p>
        </w:tc>
        <w:tc>
          <w:tcPr>
            <w:tcW w:w="631" w:type="pct"/>
            <w:tcBorders>
              <w:top w:val="nil"/>
              <w:left w:val="nil"/>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center"/>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7,57</w:t>
            </w:r>
          </w:p>
        </w:tc>
        <w:tc>
          <w:tcPr>
            <w:tcW w:w="592" w:type="pct"/>
            <w:tcBorders>
              <w:top w:val="nil"/>
              <w:left w:val="nil"/>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center"/>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3,87</w:t>
            </w:r>
          </w:p>
        </w:tc>
        <w:tc>
          <w:tcPr>
            <w:tcW w:w="690" w:type="pct"/>
            <w:tcBorders>
              <w:top w:val="nil"/>
              <w:left w:val="nil"/>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center"/>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-4,54</w:t>
            </w:r>
          </w:p>
        </w:tc>
      </w:tr>
      <w:tr w:rsidR="00F66EF2" w:rsidRPr="003D71D2" w:rsidTr="00A441A3">
        <w:trPr>
          <w:trHeight w:val="300"/>
        </w:trPr>
        <w:tc>
          <w:tcPr>
            <w:tcW w:w="2330" w:type="pct"/>
            <w:tcBorders>
              <w:top w:val="nil"/>
              <w:left w:val="single" w:sz="4" w:space="0" w:color="auto"/>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both"/>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по прибыли до налогообложения</w:t>
            </w:r>
          </w:p>
        </w:tc>
        <w:tc>
          <w:tcPr>
            <w:tcW w:w="757" w:type="pct"/>
            <w:tcBorders>
              <w:top w:val="nil"/>
              <w:left w:val="nil"/>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center"/>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7,42</w:t>
            </w:r>
          </w:p>
        </w:tc>
        <w:tc>
          <w:tcPr>
            <w:tcW w:w="631" w:type="pct"/>
            <w:tcBorders>
              <w:top w:val="nil"/>
              <w:left w:val="nil"/>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center"/>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2,64</w:t>
            </w:r>
          </w:p>
        </w:tc>
        <w:tc>
          <w:tcPr>
            <w:tcW w:w="592" w:type="pct"/>
            <w:tcBorders>
              <w:top w:val="nil"/>
              <w:left w:val="nil"/>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center"/>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1,08</w:t>
            </w:r>
          </w:p>
        </w:tc>
        <w:tc>
          <w:tcPr>
            <w:tcW w:w="690" w:type="pct"/>
            <w:tcBorders>
              <w:top w:val="nil"/>
              <w:left w:val="nil"/>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center"/>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-6,33</w:t>
            </w:r>
          </w:p>
        </w:tc>
      </w:tr>
      <w:tr w:rsidR="00F66EF2" w:rsidRPr="003D71D2" w:rsidTr="00A441A3">
        <w:trPr>
          <w:trHeight w:val="300"/>
        </w:trPr>
        <w:tc>
          <w:tcPr>
            <w:tcW w:w="2330" w:type="pct"/>
            <w:tcBorders>
              <w:top w:val="nil"/>
              <w:left w:val="single" w:sz="4" w:space="0" w:color="auto"/>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both"/>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по чистой прибыли</w:t>
            </w:r>
          </w:p>
        </w:tc>
        <w:tc>
          <w:tcPr>
            <w:tcW w:w="757" w:type="pct"/>
            <w:tcBorders>
              <w:top w:val="nil"/>
              <w:left w:val="nil"/>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center"/>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5,93</w:t>
            </w:r>
          </w:p>
        </w:tc>
        <w:tc>
          <w:tcPr>
            <w:tcW w:w="631" w:type="pct"/>
            <w:tcBorders>
              <w:top w:val="nil"/>
              <w:left w:val="nil"/>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center"/>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2,36</w:t>
            </w:r>
          </w:p>
        </w:tc>
        <w:tc>
          <w:tcPr>
            <w:tcW w:w="592" w:type="pct"/>
            <w:tcBorders>
              <w:top w:val="nil"/>
              <w:left w:val="nil"/>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center"/>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0,68</w:t>
            </w:r>
          </w:p>
        </w:tc>
        <w:tc>
          <w:tcPr>
            <w:tcW w:w="690" w:type="pct"/>
            <w:tcBorders>
              <w:top w:val="nil"/>
              <w:left w:val="nil"/>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center"/>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-5,25</w:t>
            </w:r>
          </w:p>
        </w:tc>
      </w:tr>
      <w:tr w:rsidR="00F66EF2" w:rsidRPr="003D71D2" w:rsidTr="00A441A3">
        <w:trPr>
          <w:trHeight w:val="300"/>
        </w:trPr>
        <w:tc>
          <w:tcPr>
            <w:tcW w:w="2330" w:type="pct"/>
            <w:tcBorders>
              <w:top w:val="nil"/>
              <w:left w:val="single" w:sz="4" w:space="0" w:color="auto"/>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both"/>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Рентабельность затрат</w:t>
            </w:r>
          </w:p>
        </w:tc>
        <w:tc>
          <w:tcPr>
            <w:tcW w:w="757" w:type="pct"/>
            <w:tcBorders>
              <w:top w:val="nil"/>
              <w:left w:val="nil"/>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center"/>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0,08</w:t>
            </w:r>
          </w:p>
        </w:tc>
        <w:tc>
          <w:tcPr>
            <w:tcW w:w="631" w:type="pct"/>
            <w:tcBorders>
              <w:top w:val="nil"/>
              <w:left w:val="nil"/>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center"/>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0,03</w:t>
            </w:r>
          </w:p>
        </w:tc>
        <w:tc>
          <w:tcPr>
            <w:tcW w:w="592" w:type="pct"/>
            <w:tcBorders>
              <w:top w:val="nil"/>
              <w:left w:val="nil"/>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center"/>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0,01</w:t>
            </w:r>
          </w:p>
        </w:tc>
        <w:tc>
          <w:tcPr>
            <w:tcW w:w="690" w:type="pct"/>
            <w:tcBorders>
              <w:top w:val="nil"/>
              <w:left w:val="nil"/>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center"/>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-0,07</w:t>
            </w:r>
          </w:p>
        </w:tc>
      </w:tr>
      <w:tr w:rsidR="00F66EF2" w:rsidRPr="003D71D2" w:rsidTr="00A441A3">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center"/>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показатели рентабельности капитала в %</w:t>
            </w:r>
          </w:p>
        </w:tc>
      </w:tr>
      <w:tr w:rsidR="00F66EF2" w:rsidRPr="003D71D2" w:rsidTr="00A441A3">
        <w:trPr>
          <w:trHeight w:val="300"/>
        </w:trPr>
        <w:tc>
          <w:tcPr>
            <w:tcW w:w="2330" w:type="pct"/>
            <w:tcBorders>
              <w:top w:val="nil"/>
              <w:left w:val="single" w:sz="4" w:space="0" w:color="auto"/>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both"/>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Общая рентабельность капитала</w:t>
            </w:r>
          </w:p>
        </w:tc>
        <w:tc>
          <w:tcPr>
            <w:tcW w:w="757" w:type="pct"/>
            <w:tcBorders>
              <w:top w:val="nil"/>
              <w:left w:val="nil"/>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center"/>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51,96</w:t>
            </w:r>
          </w:p>
        </w:tc>
        <w:tc>
          <w:tcPr>
            <w:tcW w:w="631" w:type="pct"/>
            <w:tcBorders>
              <w:top w:val="nil"/>
              <w:left w:val="nil"/>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center"/>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59,26</w:t>
            </w:r>
          </w:p>
        </w:tc>
        <w:tc>
          <w:tcPr>
            <w:tcW w:w="592" w:type="pct"/>
            <w:tcBorders>
              <w:top w:val="nil"/>
              <w:left w:val="nil"/>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center"/>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64,03</w:t>
            </w:r>
          </w:p>
        </w:tc>
        <w:tc>
          <w:tcPr>
            <w:tcW w:w="690" w:type="pct"/>
            <w:tcBorders>
              <w:top w:val="nil"/>
              <w:left w:val="nil"/>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center"/>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12,07</w:t>
            </w:r>
          </w:p>
        </w:tc>
      </w:tr>
      <w:tr w:rsidR="00F66EF2" w:rsidRPr="003D71D2" w:rsidTr="00A441A3">
        <w:trPr>
          <w:trHeight w:val="300"/>
        </w:trPr>
        <w:tc>
          <w:tcPr>
            <w:tcW w:w="2330" w:type="pct"/>
            <w:tcBorders>
              <w:top w:val="nil"/>
              <w:left w:val="single" w:sz="4" w:space="0" w:color="auto"/>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both"/>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Экономическая рентабельность капитала</w:t>
            </w:r>
          </w:p>
        </w:tc>
        <w:tc>
          <w:tcPr>
            <w:tcW w:w="757" w:type="pct"/>
            <w:tcBorders>
              <w:top w:val="nil"/>
              <w:left w:val="nil"/>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center"/>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8,41</w:t>
            </w:r>
          </w:p>
        </w:tc>
        <w:tc>
          <w:tcPr>
            <w:tcW w:w="631" w:type="pct"/>
            <w:tcBorders>
              <w:top w:val="nil"/>
              <w:left w:val="nil"/>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center"/>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7,57</w:t>
            </w:r>
          </w:p>
        </w:tc>
        <w:tc>
          <w:tcPr>
            <w:tcW w:w="592" w:type="pct"/>
            <w:tcBorders>
              <w:top w:val="nil"/>
              <w:left w:val="nil"/>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center"/>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3,87</w:t>
            </w:r>
          </w:p>
        </w:tc>
        <w:tc>
          <w:tcPr>
            <w:tcW w:w="690" w:type="pct"/>
            <w:tcBorders>
              <w:top w:val="nil"/>
              <w:left w:val="nil"/>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center"/>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-4,54</w:t>
            </w:r>
          </w:p>
        </w:tc>
      </w:tr>
      <w:tr w:rsidR="00F66EF2" w:rsidRPr="003D71D2" w:rsidTr="00A441A3">
        <w:trPr>
          <w:trHeight w:val="300"/>
        </w:trPr>
        <w:tc>
          <w:tcPr>
            <w:tcW w:w="2330" w:type="pct"/>
            <w:tcBorders>
              <w:top w:val="nil"/>
              <w:left w:val="single" w:sz="4" w:space="0" w:color="auto"/>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both"/>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Рентабельность внеоборотных активов</w:t>
            </w:r>
          </w:p>
        </w:tc>
        <w:tc>
          <w:tcPr>
            <w:tcW w:w="757" w:type="pct"/>
            <w:tcBorders>
              <w:top w:val="nil"/>
              <w:left w:val="nil"/>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center"/>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67,79</w:t>
            </w:r>
          </w:p>
        </w:tc>
        <w:tc>
          <w:tcPr>
            <w:tcW w:w="631" w:type="pct"/>
            <w:tcBorders>
              <w:top w:val="nil"/>
              <w:left w:val="nil"/>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center"/>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70,36</w:t>
            </w:r>
          </w:p>
        </w:tc>
        <w:tc>
          <w:tcPr>
            <w:tcW w:w="592" w:type="pct"/>
            <w:tcBorders>
              <w:top w:val="nil"/>
              <w:left w:val="nil"/>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center"/>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69,33</w:t>
            </w:r>
          </w:p>
        </w:tc>
        <w:tc>
          <w:tcPr>
            <w:tcW w:w="690" w:type="pct"/>
            <w:tcBorders>
              <w:top w:val="nil"/>
              <w:left w:val="nil"/>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center"/>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1,53</w:t>
            </w:r>
          </w:p>
        </w:tc>
      </w:tr>
      <w:tr w:rsidR="00F66EF2" w:rsidRPr="003D71D2" w:rsidTr="00A441A3">
        <w:trPr>
          <w:trHeight w:val="300"/>
        </w:trPr>
        <w:tc>
          <w:tcPr>
            <w:tcW w:w="2330" w:type="pct"/>
            <w:tcBorders>
              <w:top w:val="nil"/>
              <w:left w:val="single" w:sz="4" w:space="0" w:color="auto"/>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both"/>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Рентабельность текущих активов</w:t>
            </w:r>
          </w:p>
        </w:tc>
        <w:tc>
          <w:tcPr>
            <w:tcW w:w="757" w:type="pct"/>
            <w:tcBorders>
              <w:top w:val="nil"/>
              <w:left w:val="nil"/>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center"/>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32,21</w:t>
            </w:r>
          </w:p>
        </w:tc>
        <w:tc>
          <w:tcPr>
            <w:tcW w:w="631" w:type="pct"/>
            <w:tcBorders>
              <w:top w:val="nil"/>
              <w:left w:val="nil"/>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center"/>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29,64</w:t>
            </w:r>
          </w:p>
        </w:tc>
        <w:tc>
          <w:tcPr>
            <w:tcW w:w="592" w:type="pct"/>
            <w:tcBorders>
              <w:top w:val="nil"/>
              <w:left w:val="nil"/>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center"/>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30,67</w:t>
            </w:r>
          </w:p>
        </w:tc>
        <w:tc>
          <w:tcPr>
            <w:tcW w:w="690" w:type="pct"/>
            <w:tcBorders>
              <w:top w:val="nil"/>
              <w:left w:val="nil"/>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center"/>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-1,53</w:t>
            </w:r>
          </w:p>
        </w:tc>
      </w:tr>
      <w:tr w:rsidR="00F66EF2" w:rsidRPr="003D71D2" w:rsidTr="00A441A3">
        <w:trPr>
          <w:trHeight w:val="300"/>
        </w:trPr>
        <w:tc>
          <w:tcPr>
            <w:tcW w:w="2330" w:type="pct"/>
            <w:tcBorders>
              <w:top w:val="nil"/>
              <w:left w:val="single" w:sz="4" w:space="0" w:color="auto"/>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both"/>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Рентабельность собственного капитала</w:t>
            </w:r>
          </w:p>
        </w:tc>
        <w:tc>
          <w:tcPr>
            <w:tcW w:w="757" w:type="pct"/>
            <w:tcBorders>
              <w:top w:val="nil"/>
              <w:left w:val="nil"/>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center"/>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26,48</w:t>
            </w:r>
          </w:p>
        </w:tc>
        <w:tc>
          <w:tcPr>
            <w:tcW w:w="631" w:type="pct"/>
            <w:tcBorders>
              <w:top w:val="nil"/>
              <w:left w:val="nil"/>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center"/>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31,07</w:t>
            </w:r>
          </w:p>
        </w:tc>
        <w:tc>
          <w:tcPr>
            <w:tcW w:w="592" w:type="pct"/>
            <w:tcBorders>
              <w:top w:val="nil"/>
              <w:left w:val="nil"/>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center"/>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32,68</w:t>
            </w:r>
          </w:p>
        </w:tc>
        <w:tc>
          <w:tcPr>
            <w:tcW w:w="690" w:type="pct"/>
            <w:tcBorders>
              <w:top w:val="nil"/>
              <w:left w:val="nil"/>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center"/>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6,20</w:t>
            </w:r>
          </w:p>
        </w:tc>
      </w:tr>
      <w:tr w:rsidR="00F66EF2" w:rsidRPr="003D71D2" w:rsidTr="00A441A3">
        <w:trPr>
          <w:trHeight w:val="300"/>
        </w:trPr>
        <w:tc>
          <w:tcPr>
            <w:tcW w:w="2330" w:type="pct"/>
            <w:tcBorders>
              <w:top w:val="nil"/>
              <w:left w:val="single" w:sz="4" w:space="0" w:color="auto"/>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both"/>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Рентабельность заемного капитала</w:t>
            </w:r>
          </w:p>
        </w:tc>
        <w:tc>
          <w:tcPr>
            <w:tcW w:w="757" w:type="pct"/>
            <w:tcBorders>
              <w:top w:val="nil"/>
              <w:left w:val="nil"/>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center"/>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73,52</w:t>
            </w:r>
          </w:p>
        </w:tc>
        <w:tc>
          <w:tcPr>
            <w:tcW w:w="631" w:type="pct"/>
            <w:tcBorders>
              <w:top w:val="nil"/>
              <w:left w:val="nil"/>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center"/>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68,93</w:t>
            </w:r>
          </w:p>
        </w:tc>
        <w:tc>
          <w:tcPr>
            <w:tcW w:w="592" w:type="pct"/>
            <w:tcBorders>
              <w:top w:val="nil"/>
              <w:left w:val="nil"/>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center"/>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67,32</w:t>
            </w:r>
          </w:p>
        </w:tc>
        <w:tc>
          <w:tcPr>
            <w:tcW w:w="690" w:type="pct"/>
            <w:tcBorders>
              <w:top w:val="nil"/>
              <w:left w:val="nil"/>
              <w:bottom w:val="single" w:sz="4" w:space="0" w:color="auto"/>
              <w:right w:val="single" w:sz="4" w:space="0" w:color="auto"/>
            </w:tcBorders>
            <w:shd w:val="clear" w:color="auto" w:fill="auto"/>
            <w:vAlign w:val="center"/>
            <w:hideMark/>
          </w:tcPr>
          <w:p w:rsidR="00F66EF2" w:rsidRPr="003D71D2" w:rsidRDefault="00F66EF2" w:rsidP="00A441A3">
            <w:pPr>
              <w:spacing w:after="0" w:line="240" w:lineRule="auto"/>
              <w:jc w:val="center"/>
              <w:rPr>
                <w:rFonts w:ascii="Times New Roman" w:eastAsia="Times New Roman" w:hAnsi="Times New Roman"/>
                <w:color w:val="000000"/>
                <w:sz w:val="20"/>
                <w:szCs w:val="20"/>
                <w:lang w:eastAsia="ru-RU"/>
              </w:rPr>
            </w:pPr>
            <w:r w:rsidRPr="003D71D2">
              <w:rPr>
                <w:rFonts w:ascii="Times New Roman" w:eastAsia="Times New Roman" w:hAnsi="Times New Roman"/>
                <w:color w:val="000000"/>
                <w:sz w:val="20"/>
                <w:szCs w:val="20"/>
                <w:lang w:eastAsia="ru-RU"/>
              </w:rPr>
              <w:t>-6,20</w:t>
            </w:r>
          </w:p>
        </w:tc>
      </w:tr>
    </w:tbl>
    <w:p w:rsidR="00F66EF2" w:rsidRDefault="00F66EF2" w:rsidP="00F66EF2">
      <w:pPr>
        <w:spacing w:after="0" w:line="360" w:lineRule="auto"/>
        <w:ind w:firstLine="708"/>
        <w:jc w:val="both"/>
        <w:rPr>
          <w:rFonts w:ascii="Times New Roman" w:hAnsi="Times New Roman"/>
          <w:sz w:val="28"/>
          <w:szCs w:val="28"/>
        </w:rPr>
      </w:pPr>
    </w:p>
    <w:p w:rsidR="00F66EF2" w:rsidRDefault="00F66EF2" w:rsidP="00F66EF2">
      <w:pPr>
        <w:spacing w:after="0" w:line="360" w:lineRule="auto"/>
        <w:ind w:firstLine="708"/>
        <w:jc w:val="both"/>
        <w:rPr>
          <w:rFonts w:ascii="Times New Roman" w:hAnsi="Times New Roman"/>
          <w:sz w:val="28"/>
          <w:szCs w:val="28"/>
        </w:rPr>
      </w:pPr>
      <w:r w:rsidRPr="003D71D2">
        <w:rPr>
          <w:rFonts w:ascii="Times New Roman" w:hAnsi="Times New Roman"/>
          <w:sz w:val="28"/>
          <w:szCs w:val="28"/>
        </w:rPr>
        <w:t>За анализируемые  года все показатели рентабельности продукции снижаются. Снижение рентабельности по всем видам прибыли связано с уве</w:t>
      </w:r>
      <w:r w:rsidRPr="003D71D2">
        <w:rPr>
          <w:rFonts w:ascii="Times New Roman" w:hAnsi="Times New Roman"/>
          <w:sz w:val="28"/>
          <w:szCs w:val="28"/>
        </w:rPr>
        <w:lastRenderedPageBreak/>
        <w:t xml:space="preserve">личением себестоимости продукции и услуг и коммерческих расходов. Рентабельность затрат  </w:t>
      </w:r>
      <w:r>
        <w:rPr>
          <w:rFonts w:ascii="Times New Roman" w:hAnsi="Times New Roman"/>
          <w:sz w:val="28"/>
          <w:szCs w:val="28"/>
        </w:rPr>
        <w:t>снизилась на 0,07</w:t>
      </w:r>
      <w:r w:rsidRPr="003D71D2">
        <w:rPr>
          <w:rFonts w:ascii="Times New Roman" w:hAnsi="Times New Roman"/>
          <w:sz w:val="28"/>
          <w:szCs w:val="28"/>
        </w:rPr>
        <w:t>% так как прибыль от продаж в 20</w:t>
      </w:r>
      <w:r>
        <w:rPr>
          <w:rFonts w:ascii="Times New Roman" w:hAnsi="Times New Roman"/>
          <w:sz w:val="28"/>
          <w:szCs w:val="28"/>
        </w:rPr>
        <w:t>13</w:t>
      </w:r>
      <w:r w:rsidRPr="003D71D2">
        <w:rPr>
          <w:rFonts w:ascii="Times New Roman" w:hAnsi="Times New Roman"/>
          <w:sz w:val="28"/>
          <w:szCs w:val="28"/>
        </w:rPr>
        <w:t>-20</w:t>
      </w:r>
      <w:r>
        <w:rPr>
          <w:rFonts w:ascii="Times New Roman" w:hAnsi="Times New Roman"/>
          <w:sz w:val="28"/>
          <w:szCs w:val="28"/>
        </w:rPr>
        <w:t>15</w:t>
      </w:r>
      <w:r w:rsidRPr="003D71D2">
        <w:rPr>
          <w:rFonts w:ascii="Times New Roman" w:hAnsi="Times New Roman"/>
          <w:sz w:val="28"/>
          <w:szCs w:val="28"/>
        </w:rPr>
        <w:t xml:space="preserve"> гг. снижается большими темпами, а себестоимость растет. Показатели рентабельности капитала также снижаются. Показатели рентабельности капитала зависят от показателей рентабельности продукции, поэтому необходимо увеличивать прибыль от продаж, прибыль до налогообложения и чистую прибыль. Для этого необходимо снижать уровень издержек и увеличивать среднереализационные цены.</w:t>
      </w:r>
    </w:p>
    <w:p w:rsidR="00F66EF2" w:rsidRPr="00F66EF2" w:rsidRDefault="00F66EF2" w:rsidP="00F66EF2">
      <w:pPr>
        <w:shd w:val="clear" w:color="auto" w:fill="FFFFFF"/>
        <w:spacing w:after="0" w:line="360" w:lineRule="auto"/>
        <w:jc w:val="both"/>
        <w:rPr>
          <w:rFonts w:ascii="Times New Roman" w:eastAsia="Times New Roman" w:hAnsi="Times New Roman" w:cs="Times New Roman"/>
          <w:sz w:val="28"/>
          <w:szCs w:val="28"/>
          <w:lang w:eastAsia="ru-RU"/>
        </w:rPr>
      </w:pPr>
      <w:r w:rsidRPr="00F66EF2">
        <w:rPr>
          <w:rFonts w:ascii="Times New Roman" w:eastAsia="Times New Roman" w:hAnsi="Times New Roman" w:cs="Times New Roman"/>
          <w:sz w:val="28"/>
          <w:szCs w:val="28"/>
          <w:lang w:eastAsia="ru-RU"/>
        </w:rPr>
        <w:t>Таблица 1</w:t>
      </w:r>
      <w:r w:rsidR="00B40D79">
        <w:rPr>
          <w:rFonts w:ascii="Times New Roman" w:eastAsia="Times New Roman" w:hAnsi="Times New Roman" w:cs="Times New Roman"/>
          <w:sz w:val="28"/>
          <w:szCs w:val="28"/>
          <w:lang w:eastAsia="ru-RU"/>
        </w:rPr>
        <w:t>4</w:t>
      </w:r>
      <w:r w:rsidRPr="00F66EF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Показатели финансовой устойчивости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4"/>
        <w:gridCol w:w="1680"/>
        <w:gridCol w:w="1401"/>
        <w:gridCol w:w="1315"/>
      </w:tblGrid>
      <w:tr w:rsidR="00F66EF2" w:rsidRPr="00F66EF2" w:rsidTr="00A441A3">
        <w:trPr>
          <w:trHeight w:val="510"/>
        </w:trPr>
        <w:tc>
          <w:tcPr>
            <w:tcW w:w="2703" w:type="pct"/>
            <w:shd w:val="clear" w:color="000000" w:fill="FFFFFF"/>
            <w:vAlign w:val="center"/>
            <w:hideMark/>
          </w:tcPr>
          <w:p w:rsidR="00F66EF2" w:rsidRPr="00F66EF2" w:rsidRDefault="00F66EF2" w:rsidP="00F66EF2">
            <w:pPr>
              <w:spacing w:after="0" w:line="240" w:lineRule="auto"/>
              <w:jc w:val="center"/>
              <w:rPr>
                <w:rFonts w:ascii="Times New Roman" w:eastAsia="Times New Roman" w:hAnsi="Times New Roman" w:cs="Times New Roman"/>
                <w:color w:val="000000"/>
                <w:sz w:val="20"/>
                <w:szCs w:val="20"/>
                <w:lang w:eastAsia="ru-RU"/>
              </w:rPr>
            </w:pPr>
            <w:r w:rsidRPr="00F66EF2">
              <w:rPr>
                <w:rFonts w:ascii="Times New Roman" w:eastAsia="Times New Roman" w:hAnsi="Times New Roman" w:cs="Times New Roman"/>
                <w:color w:val="000000"/>
                <w:sz w:val="20"/>
                <w:szCs w:val="20"/>
                <w:lang w:eastAsia="ru-RU"/>
              </w:rPr>
              <w:t>Показатели</w:t>
            </w:r>
          </w:p>
        </w:tc>
        <w:tc>
          <w:tcPr>
            <w:tcW w:w="878" w:type="pct"/>
            <w:shd w:val="clear" w:color="000000" w:fill="FFFFFF"/>
            <w:vAlign w:val="center"/>
            <w:hideMark/>
          </w:tcPr>
          <w:p w:rsidR="00F66EF2" w:rsidRPr="00F66EF2" w:rsidRDefault="00F66EF2" w:rsidP="00F66EF2">
            <w:pPr>
              <w:spacing w:after="0" w:line="240" w:lineRule="auto"/>
              <w:jc w:val="center"/>
              <w:rPr>
                <w:rFonts w:ascii="Times New Roman" w:eastAsia="Times New Roman" w:hAnsi="Times New Roman" w:cs="Times New Roman"/>
                <w:color w:val="000000"/>
                <w:sz w:val="20"/>
                <w:szCs w:val="20"/>
                <w:lang w:eastAsia="ru-RU"/>
              </w:rPr>
            </w:pPr>
            <w:r w:rsidRPr="00F66EF2">
              <w:rPr>
                <w:rFonts w:ascii="Times New Roman" w:eastAsia="Times New Roman" w:hAnsi="Times New Roman" w:cs="Times New Roman"/>
                <w:color w:val="000000"/>
                <w:sz w:val="20"/>
                <w:szCs w:val="20"/>
                <w:lang w:eastAsia="ru-RU"/>
              </w:rPr>
              <w:t xml:space="preserve">На начало </w:t>
            </w:r>
            <w:r>
              <w:rPr>
                <w:rFonts w:ascii="Times New Roman" w:eastAsia="Times New Roman" w:hAnsi="Times New Roman" w:cs="Times New Roman"/>
                <w:color w:val="000000"/>
                <w:sz w:val="20"/>
                <w:szCs w:val="20"/>
                <w:lang w:eastAsia="ru-RU"/>
              </w:rPr>
              <w:t xml:space="preserve">2015 </w:t>
            </w:r>
            <w:r w:rsidRPr="00F66EF2">
              <w:rPr>
                <w:rFonts w:ascii="Times New Roman" w:eastAsia="Times New Roman" w:hAnsi="Times New Roman" w:cs="Times New Roman"/>
                <w:color w:val="000000"/>
                <w:sz w:val="20"/>
                <w:szCs w:val="20"/>
                <w:lang w:eastAsia="ru-RU"/>
              </w:rPr>
              <w:t>года</w:t>
            </w:r>
          </w:p>
        </w:tc>
        <w:tc>
          <w:tcPr>
            <w:tcW w:w="732" w:type="pct"/>
            <w:shd w:val="clear" w:color="000000" w:fill="FFFFFF"/>
            <w:vAlign w:val="center"/>
            <w:hideMark/>
          </w:tcPr>
          <w:p w:rsidR="00F66EF2" w:rsidRPr="00F66EF2" w:rsidRDefault="00F66EF2" w:rsidP="00F66EF2">
            <w:pPr>
              <w:spacing w:after="0" w:line="240" w:lineRule="auto"/>
              <w:jc w:val="center"/>
              <w:rPr>
                <w:rFonts w:ascii="Times New Roman" w:eastAsia="Times New Roman" w:hAnsi="Times New Roman" w:cs="Times New Roman"/>
                <w:color w:val="000000"/>
                <w:sz w:val="20"/>
                <w:szCs w:val="20"/>
                <w:lang w:eastAsia="ru-RU"/>
              </w:rPr>
            </w:pPr>
            <w:r w:rsidRPr="00F66EF2">
              <w:rPr>
                <w:rFonts w:ascii="Times New Roman" w:eastAsia="Times New Roman" w:hAnsi="Times New Roman" w:cs="Times New Roman"/>
                <w:color w:val="000000"/>
                <w:sz w:val="20"/>
                <w:szCs w:val="20"/>
                <w:lang w:eastAsia="ru-RU"/>
              </w:rPr>
              <w:t xml:space="preserve">На конец </w:t>
            </w:r>
            <w:r>
              <w:rPr>
                <w:rFonts w:ascii="Times New Roman" w:eastAsia="Times New Roman" w:hAnsi="Times New Roman" w:cs="Times New Roman"/>
                <w:color w:val="000000"/>
                <w:sz w:val="20"/>
                <w:szCs w:val="20"/>
                <w:lang w:eastAsia="ru-RU"/>
              </w:rPr>
              <w:t xml:space="preserve">2015 </w:t>
            </w:r>
            <w:r w:rsidRPr="00F66EF2">
              <w:rPr>
                <w:rFonts w:ascii="Times New Roman" w:eastAsia="Times New Roman" w:hAnsi="Times New Roman" w:cs="Times New Roman"/>
                <w:color w:val="000000"/>
                <w:sz w:val="20"/>
                <w:szCs w:val="20"/>
                <w:lang w:eastAsia="ru-RU"/>
              </w:rPr>
              <w:t>года</w:t>
            </w:r>
          </w:p>
        </w:tc>
        <w:tc>
          <w:tcPr>
            <w:tcW w:w="687" w:type="pct"/>
            <w:shd w:val="clear" w:color="000000" w:fill="FFFFFF"/>
            <w:vAlign w:val="center"/>
            <w:hideMark/>
          </w:tcPr>
          <w:p w:rsidR="00F66EF2" w:rsidRPr="00F66EF2" w:rsidRDefault="00F66EF2" w:rsidP="00F66EF2">
            <w:pPr>
              <w:spacing w:after="0" w:line="240" w:lineRule="auto"/>
              <w:jc w:val="center"/>
              <w:rPr>
                <w:rFonts w:ascii="Times New Roman" w:eastAsia="Times New Roman" w:hAnsi="Times New Roman" w:cs="Times New Roman"/>
                <w:color w:val="000000"/>
                <w:sz w:val="20"/>
                <w:szCs w:val="20"/>
                <w:lang w:eastAsia="ru-RU"/>
              </w:rPr>
            </w:pPr>
            <w:r w:rsidRPr="00F66EF2">
              <w:rPr>
                <w:rFonts w:ascii="Times New Roman" w:eastAsia="Times New Roman" w:hAnsi="Times New Roman" w:cs="Times New Roman"/>
                <w:color w:val="000000"/>
                <w:sz w:val="20"/>
                <w:szCs w:val="20"/>
                <w:lang w:eastAsia="ru-RU"/>
              </w:rPr>
              <w:t>Изменения (+,-)</w:t>
            </w:r>
          </w:p>
        </w:tc>
      </w:tr>
      <w:tr w:rsidR="00F66EF2" w:rsidRPr="00F66EF2" w:rsidTr="00A441A3">
        <w:trPr>
          <w:trHeight w:val="510"/>
        </w:trPr>
        <w:tc>
          <w:tcPr>
            <w:tcW w:w="2703" w:type="pct"/>
            <w:shd w:val="clear" w:color="000000" w:fill="FFFFFF"/>
            <w:vAlign w:val="center"/>
            <w:hideMark/>
          </w:tcPr>
          <w:p w:rsidR="00F66EF2" w:rsidRPr="00F66EF2" w:rsidRDefault="00F66EF2" w:rsidP="00F66EF2">
            <w:pPr>
              <w:spacing w:after="0" w:line="240" w:lineRule="auto"/>
              <w:jc w:val="center"/>
              <w:rPr>
                <w:rFonts w:ascii="Times New Roman" w:eastAsia="Times New Roman" w:hAnsi="Times New Roman" w:cs="Times New Roman"/>
                <w:color w:val="000000"/>
                <w:sz w:val="20"/>
                <w:szCs w:val="20"/>
                <w:lang w:eastAsia="ru-RU"/>
              </w:rPr>
            </w:pPr>
            <w:r w:rsidRPr="00F66EF2">
              <w:rPr>
                <w:rFonts w:ascii="Times New Roman" w:eastAsia="Times New Roman" w:hAnsi="Times New Roman" w:cs="Times New Roman"/>
                <w:color w:val="000000"/>
                <w:sz w:val="20"/>
                <w:szCs w:val="20"/>
                <w:lang w:eastAsia="ru-RU"/>
              </w:rPr>
              <w:t>1.Коэффициент соотношения собственного и заемного капитала , (К1)</w:t>
            </w:r>
          </w:p>
        </w:tc>
        <w:tc>
          <w:tcPr>
            <w:tcW w:w="878" w:type="pct"/>
            <w:shd w:val="clear" w:color="000000" w:fill="FFFFFF"/>
            <w:vAlign w:val="center"/>
            <w:hideMark/>
          </w:tcPr>
          <w:p w:rsidR="00F66EF2" w:rsidRPr="00F66EF2" w:rsidRDefault="00F66EF2" w:rsidP="00F66EF2">
            <w:pPr>
              <w:spacing w:after="0" w:line="240" w:lineRule="auto"/>
              <w:jc w:val="center"/>
              <w:rPr>
                <w:rFonts w:ascii="Times New Roman" w:eastAsia="Times New Roman" w:hAnsi="Times New Roman" w:cs="Times New Roman"/>
                <w:color w:val="000000"/>
                <w:sz w:val="20"/>
                <w:szCs w:val="20"/>
                <w:lang w:eastAsia="ru-RU"/>
              </w:rPr>
            </w:pPr>
            <w:r w:rsidRPr="00F66EF2">
              <w:rPr>
                <w:rFonts w:ascii="Times New Roman" w:eastAsia="Times New Roman" w:hAnsi="Times New Roman" w:cs="Times New Roman"/>
                <w:color w:val="000000"/>
                <w:sz w:val="20"/>
                <w:szCs w:val="20"/>
                <w:lang w:eastAsia="ru-RU"/>
              </w:rPr>
              <w:t>2,24</w:t>
            </w:r>
          </w:p>
        </w:tc>
        <w:tc>
          <w:tcPr>
            <w:tcW w:w="732" w:type="pct"/>
            <w:shd w:val="clear" w:color="000000" w:fill="FFFFFF"/>
            <w:vAlign w:val="center"/>
            <w:hideMark/>
          </w:tcPr>
          <w:p w:rsidR="00F66EF2" w:rsidRPr="00F66EF2" w:rsidRDefault="00F66EF2" w:rsidP="00F66EF2">
            <w:pPr>
              <w:spacing w:after="0" w:line="240" w:lineRule="auto"/>
              <w:jc w:val="center"/>
              <w:rPr>
                <w:rFonts w:ascii="Times New Roman" w:eastAsia="Times New Roman" w:hAnsi="Times New Roman" w:cs="Times New Roman"/>
                <w:color w:val="000000"/>
                <w:sz w:val="20"/>
                <w:szCs w:val="20"/>
                <w:lang w:eastAsia="ru-RU"/>
              </w:rPr>
            </w:pPr>
            <w:r w:rsidRPr="00F66EF2">
              <w:rPr>
                <w:rFonts w:ascii="Times New Roman" w:eastAsia="Times New Roman" w:hAnsi="Times New Roman" w:cs="Times New Roman"/>
                <w:color w:val="000000"/>
                <w:sz w:val="20"/>
                <w:szCs w:val="20"/>
                <w:lang w:eastAsia="ru-RU"/>
              </w:rPr>
              <w:t>2,08</w:t>
            </w:r>
          </w:p>
        </w:tc>
        <w:tc>
          <w:tcPr>
            <w:tcW w:w="687" w:type="pct"/>
            <w:shd w:val="clear" w:color="000000" w:fill="FFFFFF"/>
            <w:vAlign w:val="center"/>
            <w:hideMark/>
          </w:tcPr>
          <w:p w:rsidR="00F66EF2" w:rsidRPr="00F66EF2" w:rsidRDefault="00F66EF2" w:rsidP="00F66EF2">
            <w:pPr>
              <w:spacing w:after="0" w:line="240" w:lineRule="auto"/>
              <w:jc w:val="center"/>
              <w:rPr>
                <w:rFonts w:ascii="Times New Roman" w:eastAsia="Times New Roman" w:hAnsi="Times New Roman" w:cs="Times New Roman"/>
                <w:color w:val="000000"/>
                <w:sz w:val="20"/>
                <w:szCs w:val="20"/>
                <w:lang w:eastAsia="ru-RU"/>
              </w:rPr>
            </w:pPr>
            <w:r w:rsidRPr="00F66EF2">
              <w:rPr>
                <w:rFonts w:ascii="Times New Roman" w:eastAsia="Times New Roman" w:hAnsi="Times New Roman" w:cs="Times New Roman"/>
                <w:color w:val="000000"/>
                <w:sz w:val="20"/>
                <w:szCs w:val="20"/>
                <w:lang w:eastAsia="ru-RU"/>
              </w:rPr>
              <w:t>-0,16</w:t>
            </w:r>
          </w:p>
        </w:tc>
      </w:tr>
      <w:tr w:rsidR="00F66EF2" w:rsidRPr="00F66EF2" w:rsidTr="00A441A3">
        <w:trPr>
          <w:trHeight w:val="765"/>
        </w:trPr>
        <w:tc>
          <w:tcPr>
            <w:tcW w:w="2703" w:type="pct"/>
            <w:shd w:val="clear" w:color="000000" w:fill="FFFFFF"/>
            <w:vAlign w:val="center"/>
            <w:hideMark/>
          </w:tcPr>
          <w:p w:rsidR="00F66EF2" w:rsidRPr="00F66EF2" w:rsidRDefault="00F66EF2" w:rsidP="00F66EF2">
            <w:pPr>
              <w:spacing w:after="0" w:line="240" w:lineRule="auto"/>
              <w:jc w:val="center"/>
              <w:rPr>
                <w:rFonts w:ascii="Times New Roman" w:eastAsia="Times New Roman" w:hAnsi="Times New Roman" w:cs="Times New Roman"/>
                <w:color w:val="000000"/>
                <w:sz w:val="20"/>
                <w:szCs w:val="20"/>
                <w:lang w:eastAsia="ru-RU"/>
              </w:rPr>
            </w:pPr>
            <w:r w:rsidRPr="00F66EF2">
              <w:rPr>
                <w:rFonts w:ascii="Times New Roman" w:eastAsia="Times New Roman" w:hAnsi="Times New Roman" w:cs="Times New Roman"/>
                <w:color w:val="000000"/>
                <w:sz w:val="20"/>
                <w:szCs w:val="20"/>
                <w:lang w:eastAsia="ru-RU"/>
              </w:rPr>
              <w:t>2.Коэффициент обеспеченности собственными источниками финансирования, (К2)</w:t>
            </w:r>
          </w:p>
        </w:tc>
        <w:tc>
          <w:tcPr>
            <w:tcW w:w="878" w:type="pct"/>
            <w:shd w:val="clear" w:color="000000" w:fill="FFFFFF"/>
            <w:vAlign w:val="center"/>
            <w:hideMark/>
          </w:tcPr>
          <w:p w:rsidR="00F66EF2" w:rsidRPr="00F66EF2" w:rsidRDefault="00F66EF2" w:rsidP="00F66EF2">
            <w:pPr>
              <w:spacing w:after="0" w:line="240" w:lineRule="auto"/>
              <w:jc w:val="center"/>
              <w:rPr>
                <w:rFonts w:ascii="Times New Roman" w:eastAsia="Times New Roman" w:hAnsi="Times New Roman" w:cs="Times New Roman"/>
                <w:color w:val="000000"/>
                <w:sz w:val="20"/>
                <w:szCs w:val="20"/>
                <w:lang w:eastAsia="ru-RU"/>
              </w:rPr>
            </w:pPr>
            <w:r w:rsidRPr="00F66EF2">
              <w:rPr>
                <w:rFonts w:ascii="Times New Roman" w:eastAsia="Times New Roman" w:hAnsi="Times New Roman" w:cs="Times New Roman"/>
                <w:color w:val="000000"/>
                <w:sz w:val="20"/>
                <w:szCs w:val="20"/>
                <w:lang w:eastAsia="ru-RU"/>
              </w:rPr>
              <w:t>-1,34</w:t>
            </w:r>
          </w:p>
        </w:tc>
        <w:tc>
          <w:tcPr>
            <w:tcW w:w="732" w:type="pct"/>
            <w:shd w:val="clear" w:color="000000" w:fill="FFFFFF"/>
            <w:vAlign w:val="center"/>
            <w:hideMark/>
          </w:tcPr>
          <w:p w:rsidR="00F66EF2" w:rsidRPr="00F66EF2" w:rsidRDefault="00F66EF2" w:rsidP="00F66EF2">
            <w:pPr>
              <w:spacing w:after="0" w:line="240" w:lineRule="auto"/>
              <w:jc w:val="center"/>
              <w:rPr>
                <w:rFonts w:ascii="Times New Roman" w:eastAsia="Times New Roman" w:hAnsi="Times New Roman" w:cs="Times New Roman"/>
                <w:color w:val="000000"/>
                <w:sz w:val="20"/>
                <w:szCs w:val="20"/>
                <w:lang w:eastAsia="ru-RU"/>
              </w:rPr>
            </w:pPr>
            <w:r w:rsidRPr="00F66EF2">
              <w:rPr>
                <w:rFonts w:ascii="Times New Roman" w:eastAsia="Times New Roman" w:hAnsi="Times New Roman" w:cs="Times New Roman"/>
                <w:color w:val="000000"/>
                <w:sz w:val="20"/>
                <w:szCs w:val="20"/>
                <w:lang w:eastAsia="ru-RU"/>
              </w:rPr>
              <w:t>-1,21</w:t>
            </w:r>
          </w:p>
        </w:tc>
        <w:tc>
          <w:tcPr>
            <w:tcW w:w="687" w:type="pct"/>
            <w:shd w:val="clear" w:color="000000" w:fill="FFFFFF"/>
            <w:vAlign w:val="center"/>
            <w:hideMark/>
          </w:tcPr>
          <w:p w:rsidR="00F66EF2" w:rsidRPr="00F66EF2" w:rsidRDefault="00F66EF2" w:rsidP="00F66EF2">
            <w:pPr>
              <w:spacing w:after="0" w:line="240" w:lineRule="auto"/>
              <w:jc w:val="center"/>
              <w:rPr>
                <w:rFonts w:ascii="Times New Roman" w:eastAsia="Times New Roman" w:hAnsi="Times New Roman" w:cs="Times New Roman"/>
                <w:color w:val="000000"/>
                <w:sz w:val="20"/>
                <w:szCs w:val="20"/>
                <w:lang w:eastAsia="ru-RU"/>
              </w:rPr>
            </w:pPr>
            <w:r w:rsidRPr="00F66EF2">
              <w:rPr>
                <w:rFonts w:ascii="Times New Roman" w:eastAsia="Times New Roman" w:hAnsi="Times New Roman" w:cs="Times New Roman"/>
                <w:color w:val="000000"/>
                <w:sz w:val="20"/>
                <w:szCs w:val="20"/>
                <w:lang w:eastAsia="ru-RU"/>
              </w:rPr>
              <w:t>0,13</w:t>
            </w:r>
          </w:p>
        </w:tc>
      </w:tr>
      <w:tr w:rsidR="00F66EF2" w:rsidRPr="00F66EF2" w:rsidTr="00A441A3">
        <w:trPr>
          <w:trHeight w:val="510"/>
        </w:trPr>
        <w:tc>
          <w:tcPr>
            <w:tcW w:w="2703" w:type="pct"/>
            <w:shd w:val="clear" w:color="000000" w:fill="FFFFFF"/>
            <w:vAlign w:val="center"/>
            <w:hideMark/>
          </w:tcPr>
          <w:p w:rsidR="00F66EF2" w:rsidRPr="00F66EF2" w:rsidRDefault="00F66EF2" w:rsidP="00F66EF2">
            <w:pPr>
              <w:spacing w:after="0" w:line="240" w:lineRule="auto"/>
              <w:jc w:val="center"/>
              <w:rPr>
                <w:rFonts w:ascii="Times New Roman" w:eastAsia="Times New Roman" w:hAnsi="Times New Roman" w:cs="Times New Roman"/>
                <w:color w:val="000000"/>
                <w:sz w:val="20"/>
                <w:szCs w:val="20"/>
                <w:lang w:eastAsia="ru-RU"/>
              </w:rPr>
            </w:pPr>
            <w:r w:rsidRPr="00F66EF2">
              <w:rPr>
                <w:rFonts w:ascii="Times New Roman" w:eastAsia="Times New Roman" w:hAnsi="Times New Roman" w:cs="Times New Roman"/>
                <w:color w:val="000000"/>
                <w:sz w:val="20"/>
                <w:szCs w:val="20"/>
                <w:lang w:eastAsia="ru-RU"/>
              </w:rPr>
              <w:t>3. Коэффициент финансовой независимости (автономии),(К3)</w:t>
            </w:r>
          </w:p>
        </w:tc>
        <w:tc>
          <w:tcPr>
            <w:tcW w:w="878" w:type="pct"/>
            <w:shd w:val="clear" w:color="000000" w:fill="FFFFFF"/>
            <w:vAlign w:val="center"/>
            <w:hideMark/>
          </w:tcPr>
          <w:p w:rsidR="00F66EF2" w:rsidRPr="00F66EF2" w:rsidRDefault="00F66EF2" w:rsidP="00F66EF2">
            <w:pPr>
              <w:spacing w:after="0" w:line="240" w:lineRule="auto"/>
              <w:jc w:val="center"/>
              <w:rPr>
                <w:rFonts w:ascii="Times New Roman" w:eastAsia="Times New Roman" w:hAnsi="Times New Roman" w:cs="Times New Roman"/>
                <w:color w:val="000000"/>
                <w:sz w:val="20"/>
                <w:szCs w:val="20"/>
                <w:lang w:eastAsia="ru-RU"/>
              </w:rPr>
            </w:pPr>
            <w:r w:rsidRPr="00F66EF2">
              <w:rPr>
                <w:rFonts w:ascii="Times New Roman" w:eastAsia="Times New Roman" w:hAnsi="Times New Roman" w:cs="Times New Roman"/>
                <w:color w:val="000000"/>
                <w:sz w:val="20"/>
                <w:szCs w:val="20"/>
                <w:lang w:eastAsia="ru-RU"/>
              </w:rPr>
              <w:t>0,31</w:t>
            </w:r>
          </w:p>
        </w:tc>
        <w:tc>
          <w:tcPr>
            <w:tcW w:w="732" w:type="pct"/>
            <w:shd w:val="clear" w:color="000000" w:fill="FFFFFF"/>
            <w:vAlign w:val="center"/>
            <w:hideMark/>
          </w:tcPr>
          <w:p w:rsidR="00F66EF2" w:rsidRPr="00F66EF2" w:rsidRDefault="00F66EF2" w:rsidP="00F66EF2">
            <w:pPr>
              <w:spacing w:after="0" w:line="240" w:lineRule="auto"/>
              <w:jc w:val="center"/>
              <w:rPr>
                <w:rFonts w:ascii="Times New Roman" w:eastAsia="Times New Roman" w:hAnsi="Times New Roman" w:cs="Times New Roman"/>
                <w:color w:val="000000"/>
                <w:sz w:val="20"/>
                <w:szCs w:val="20"/>
                <w:lang w:eastAsia="ru-RU"/>
              </w:rPr>
            </w:pPr>
            <w:r w:rsidRPr="00F66EF2">
              <w:rPr>
                <w:rFonts w:ascii="Times New Roman" w:eastAsia="Times New Roman" w:hAnsi="Times New Roman" w:cs="Times New Roman"/>
                <w:color w:val="000000"/>
                <w:sz w:val="20"/>
                <w:szCs w:val="20"/>
                <w:lang w:eastAsia="ru-RU"/>
              </w:rPr>
              <w:t>0,32</w:t>
            </w:r>
          </w:p>
        </w:tc>
        <w:tc>
          <w:tcPr>
            <w:tcW w:w="687" w:type="pct"/>
            <w:shd w:val="clear" w:color="000000" w:fill="FFFFFF"/>
            <w:vAlign w:val="center"/>
            <w:hideMark/>
          </w:tcPr>
          <w:p w:rsidR="00F66EF2" w:rsidRPr="00F66EF2" w:rsidRDefault="00F66EF2" w:rsidP="00F66EF2">
            <w:pPr>
              <w:spacing w:after="0" w:line="240" w:lineRule="auto"/>
              <w:jc w:val="center"/>
              <w:rPr>
                <w:rFonts w:ascii="Times New Roman" w:eastAsia="Times New Roman" w:hAnsi="Times New Roman" w:cs="Times New Roman"/>
                <w:color w:val="000000"/>
                <w:sz w:val="20"/>
                <w:szCs w:val="20"/>
                <w:lang w:eastAsia="ru-RU"/>
              </w:rPr>
            </w:pPr>
            <w:r w:rsidRPr="00F66EF2">
              <w:rPr>
                <w:rFonts w:ascii="Times New Roman" w:eastAsia="Times New Roman" w:hAnsi="Times New Roman" w:cs="Times New Roman"/>
                <w:color w:val="000000"/>
                <w:sz w:val="20"/>
                <w:szCs w:val="20"/>
                <w:lang w:eastAsia="ru-RU"/>
              </w:rPr>
              <w:t>0,02</w:t>
            </w:r>
          </w:p>
        </w:tc>
      </w:tr>
      <w:tr w:rsidR="00F66EF2" w:rsidRPr="00F66EF2" w:rsidTr="00A441A3">
        <w:trPr>
          <w:trHeight w:val="300"/>
        </w:trPr>
        <w:tc>
          <w:tcPr>
            <w:tcW w:w="2703" w:type="pct"/>
            <w:shd w:val="clear" w:color="000000" w:fill="FFFFFF"/>
            <w:vAlign w:val="center"/>
            <w:hideMark/>
          </w:tcPr>
          <w:p w:rsidR="00F66EF2" w:rsidRPr="00F66EF2" w:rsidRDefault="00F66EF2" w:rsidP="00F66EF2">
            <w:pPr>
              <w:spacing w:after="0" w:line="240" w:lineRule="auto"/>
              <w:jc w:val="center"/>
              <w:rPr>
                <w:rFonts w:ascii="Times New Roman" w:eastAsia="Times New Roman" w:hAnsi="Times New Roman" w:cs="Times New Roman"/>
                <w:color w:val="000000"/>
                <w:sz w:val="20"/>
                <w:szCs w:val="20"/>
                <w:lang w:eastAsia="ru-RU"/>
              </w:rPr>
            </w:pPr>
            <w:r w:rsidRPr="00F66EF2">
              <w:rPr>
                <w:rFonts w:ascii="Times New Roman" w:eastAsia="Times New Roman" w:hAnsi="Times New Roman" w:cs="Times New Roman"/>
                <w:color w:val="000000"/>
                <w:sz w:val="20"/>
                <w:szCs w:val="20"/>
                <w:lang w:eastAsia="ru-RU"/>
              </w:rPr>
              <w:t>4. Коэффициент финансирования, (К4)</w:t>
            </w:r>
          </w:p>
        </w:tc>
        <w:tc>
          <w:tcPr>
            <w:tcW w:w="878" w:type="pct"/>
            <w:shd w:val="clear" w:color="000000" w:fill="FFFFFF"/>
            <w:vAlign w:val="center"/>
            <w:hideMark/>
          </w:tcPr>
          <w:p w:rsidR="00F66EF2" w:rsidRPr="00F66EF2" w:rsidRDefault="00F66EF2" w:rsidP="00F66EF2">
            <w:pPr>
              <w:spacing w:after="0" w:line="240" w:lineRule="auto"/>
              <w:jc w:val="center"/>
              <w:rPr>
                <w:rFonts w:ascii="Times New Roman" w:eastAsia="Times New Roman" w:hAnsi="Times New Roman" w:cs="Times New Roman"/>
                <w:color w:val="000000"/>
                <w:sz w:val="20"/>
                <w:szCs w:val="20"/>
                <w:lang w:eastAsia="ru-RU"/>
              </w:rPr>
            </w:pPr>
            <w:r w:rsidRPr="00F66EF2">
              <w:rPr>
                <w:rFonts w:ascii="Times New Roman" w:eastAsia="Times New Roman" w:hAnsi="Times New Roman" w:cs="Times New Roman"/>
                <w:color w:val="000000"/>
                <w:sz w:val="20"/>
                <w:szCs w:val="20"/>
                <w:lang w:eastAsia="ru-RU"/>
              </w:rPr>
              <w:t>0,45</w:t>
            </w:r>
          </w:p>
        </w:tc>
        <w:tc>
          <w:tcPr>
            <w:tcW w:w="732" w:type="pct"/>
            <w:shd w:val="clear" w:color="000000" w:fill="FFFFFF"/>
            <w:vAlign w:val="center"/>
            <w:hideMark/>
          </w:tcPr>
          <w:p w:rsidR="00F66EF2" w:rsidRPr="00F66EF2" w:rsidRDefault="00F66EF2" w:rsidP="00F66EF2">
            <w:pPr>
              <w:spacing w:after="0" w:line="240" w:lineRule="auto"/>
              <w:jc w:val="center"/>
              <w:rPr>
                <w:rFonts w:ascii="Times New Roman" w:eastAsia="Times New Roman" w:hAnsi="Times New Roman" w:cs="Times New Roman"/>
                <w:color w:val="000000"/>
                <w:sz w:val="20"/>
                <w:szCs w:val="20"/>
                <w:lang w:eastAsia="ru-RU"/>
              </w:rPr>
            </w:pPr>
            <w:r w:rsidRPr="00F66EF2">
              <w:rPr>
                <w:rFonts w:ascii="Times New Roman" w:eastAsia="Times New Roman" w:hAnsi="Times New Roman" w:cs="Times New Roman"/>
                <w:color w:val="000000"/>
                <w:sz w:val="20"/>
                <w:szCs w:val="20"/>
                <w:lang w:eastAsia="ru-RU"/>
              </w:rPr>
              <w:t>0,48</w:t>
            </w:r>
          </w:p>
        </w:tc>
        <w:tc>
          <w:tcPr>
            <w:tcW w:w="687" w:type="pct"/>
            <w:shd w:val="clear" w:color="000000" w:fill="FFFFFF"/>
            <w:vAlign w:val="center"/>
            <w:hideMark/>
          </w:tcPr>
          <w:p w:rsidR="00F66EF2" w:rsidRPr="00F66EF2" w:rsidRDefault="00F66EF2" w:rsidP="00F66EF2">
            <w:pPr>
              <w:spacing w:after="0" w:line="240" w:lineRule="auto"/>
              <w:jc w:val="center"/>
              <w:rPr>
                <w:rFonts w:ascii="Times New Roman" w:eastAsia="Times New Roman" w:hAnsi="Times New Roman" w:cs="Times New Roman"/>
                <w:color w:val="000000"/>
                <w:sz w:val="20"/>
                <w:szCs w:val="20"/>
                <w:lang w:eastAsia="ru-RU"/>
              </w:rPr>
            </w:pPr>
            <w:r w:rsidRPr="00F66EF2">
              <w:rPr>
                <w:rFonts w:ascii="Times New Roman" w:eastAsia="Times New Roman" w:hAnsi="Times New Roman" w:cs="Times New Roman"/>
                <w:color w:val="000000"/>
                <w:sz w:val="20"/>
                <w:szCs w:val="20"/>
                <w:lang w:eastAsia="ru-RU"/>
              </w:rPr>
              <w:t>0,03</w:t>
            </w:r>
          </w:p>
        </w:tc>
      </w:tr>
      <w:tr w:rsidR="00F66EF2" w:rsidRPr="00F66EF2" w:rsidTr="00A441A3">
        <w:trPr>
          <w:trHeight w:val="510"/>
        </w:trPr>
        <w:tc>
          <w:tcPr>
            <w:tcW w:w="2703" w:type="pct"/>
            <w:shd w:val="clear" w:color="000000" w:fill="FFFFFF"/>
            <w:vAlign w:val="center"/>
            <w:hideMark/>
          </w:tcPr>
          <w:p w:rsidR="00F66EF2" w:rsidRPr="00F66EF2" w:rsidRDefault="00F66EF2" w:rsidP="00F66EF2">
            <w:pPr>
              <w:spacing w:after="0" w:line="240" w:lineRule="auto"/>
              <w:jc w:val="center"/>
              <w:rPr>
                <w:rFonts w:ascii="Times New Roman" w:eastAsia="Times New Roman" w:hAnsi="Times New Roman" w:cs="Times New Roman"/>
                <w:color w:val="000000"/>
                <w:sz w:val="20"/>
                <w:szCs w:val="20"/>
                <w:lang w:eastAsia="ru-RU"/>
              </w:rPr>
            </w:pPr>
            <w:r w:rsidRPr="00F66EF2">
              <w:rPr>
                <w:rFonts w:ascii="Times New Roman" w:eastAsia="Times New Roman" w:hAnsi="Times New Roman" w:cs="Times New Roman"/>
                <w:color w:val="000000"/>
                <w:sz w:val="20"/>
                <w:szCs w:val="20"/>
                <w:lang w:eastAsia="ru-RU"/>
              </w:rPr>
              <w:t>5. Коэффициент финансовой устойчивости, (К5)</w:t>
            </w:r>
          </w:p>
        </w:tc>
        <w:tc>
          <w:tcPr>
            <w:tcW w:w="878" w:type="pct"/>
            <w:shd w:val="clear" w:color="000000" w:fill="FFFFFF"/>
            <w:vAlign w:val="center"/>
            <w:hideMark/>
          </w:tcPr>
          <w:p w:rsidR="00F66EF2" w:rsidRPr="00F66EF2" w:rsidRDefault="00F66EF2" w:rsidP="00F66EF2">
            <w:pPr>
              <w:spacing w:after="0" w:line="240" w:lineRule="auto"/>
              <w:jc w:val="center"/>
              <w:rPr>
                <w:rFonts w:ascii="Times New Roman" w:eastAsia="Times New Roman" w:hAnsi="Times New Roman" w:cs="Times New Roman"/>
                <w:color w:val="000000"/>
                <w:sz w:val="20"/>
                <w:szCs w:val="20"/>
                <w:lang w:eastAsia="ru-RU"/>
              </w:rPr>
            </w:pPr>
            <w:r w:rsidRPr="00F66EF2">
              <w:rPr>
                <w:rFonts w:ascii="Times New Roman" w:eastAsia="Times New Roman" w:hAnsi="Times New Roman" w:cs="Times New Roman"/>
                <w:color w:val="000000"/>
                <w:sz w:val="20"/>
                <w:szCs w:val="20"/>
                <w:lang w:eastAsia="ru-RU"/>
              </w:rPr>
              <w:t>0,60</w:t>
            </w:r>
          </w:p>
        </w:tc>
        <w:tc>
          <w:tcPr>
            <w:tcW w:w="732" w:type="pct"/>
            <w:shd w:val="clear" w:color="000000" w:fill="FFFFFF"/>
            <w:vAlign w:val="center"/>
            <w:hideMark/>
          </w:tcPr>
          <w:p w:rsidR="00F66EF2" w:rsidRPr="00F66EF2" w:rsidRDefault="00F66EF2" w:rsidP="00F66EF2">
            <w:pPr>
              <w:spacing w:after="0" w:line="240" w:lineRule="auto"/>
              <w:jc w:val="center"/>
              <w:rPr>
                <w:rFonts w:ascii="Times New Roman" w:eastAsia="Times New Roman" w:hAnsi="Times New Roman" w:cs="Times New Roman"/>
                <w:color w:val="000000"/>
                <w:sz w:val="20"/>
                <w:szCs w:val="20"/>
                <w:lang w:eastAsia="ru-RU"/>
              </w:rPr>
            </w:pPr>
            <w:r w:rsidRPr="00F66EF2">
              <w:rPr>
                <w:rFonts w:ascii="Times New Roman" w:eastAsia="Times New Roman" w:hAnsi="Times New Roman" w:cs="Times New Roman"/>
                <w:color w:val="000000"/>
                <w:sz w:val="20"/>
                <w:szCs w:val="20"/>
                <w:lang w:eastAsia="ru-RU"/>
              </w:rPr>
              <w:t>0,54</w:t>
            </w:r>
          </w:p>
        </w:tc>
        <w:tc>
          <w:tcPr>
            <w:tcW w:w="687" w:type="pct"/>
            <w:shd w:val="clear" w:color="000000" w:fill="FFFFFF"/>
            <w:vAlign w:val="center"/>
            <w:hideMark/>
          </w:tcPr>
          <w:p w:rsidR="00F66EF2" w:rsidRPr="00F66EF2" w:rsidRDefault="00F66EF2" w:rsidP="00F66EF2">
            <w:pPr>
              <w:spacing w:after="0" w:line="240" w:lineRule="auto"/>
              <w:jc w:val="center"/>
              <w:rPr>
                <w:rFonts w:ascii="Times New Roman" w:eastAsia="Times New Roman" w:hAnsi="Times New Roman" w:cs="Times New Roman"/>
                <w:color w:val="000000"/>
                <w:sz w:val="20"/>
                <w:szCs w:val="20"/>
                <w:lang w:eastAsia="ru-RU"/>
              </w:rPr>
            </w:pPr>
            <w:r w:rsidRPr="00F66EF2">
              <w:rPr>
                <w:rFonts w:ascii="Times New Roman" w:eastAsia="Times New Roman" w:hAnsi="Times New Roman" w:cs="Times New Roman"/>
                <w:color w:val="000000"/>
                <w:sz w:val="20"/>
                <w:szCs w:val="20"/>
                <w:lang w:eastAsia="ru-RU"/>
              </w:rPr>
              <w:t>-0,06</w:t>
            </w:r>
          </w:p>
        </w:tc>
      </w:tr>
      <w:tr w:rsidR="00F66EF2" w:rsidRPr="00F66EF2" w:rsidTr="00A441A3">
        <w:trPr>
          <w:trHeight w:val="510"/>
        </w:trPr>
        <w:tc>
          <w:tcPr>
            <w:tcW w:w="2703" w:type="pct"/>
            <w:shd w:val="clear" w:color="000000" w:fill="FFFFFF"/>
            <w:vAlign w:val="center"/>
          </w:tcPr>
          <w:p w:rsidR="00F66EF2" w:rsidRPr="00F66EF2" w:rsidRDefault="00F66EF2" w:rsidP="00F66EF2">
            <w:pPr>
              <w:spacing w:after="0"/>
              <w:jc w:val="center"/>
              <w:rPr>
                <w:rFonts w:ascii="Times New Roman" w:eastAsia="Calibri" w:hAnsi="Times New Roman" w:cs="Times New Roman"/>
                <w:color w:val="000000"/>
                <w:sz w:val="20"/>
                <w:szCs w:val="20"/>
              </w:rPr>
            </w:pPr>
            <w:r w:rsidRPr="00F66EF2">
              <w:rPr>
                <w:rFonts w:ascii="Times New Roman" w:eastAsia="Calibri" w:hAnsi="Times New Roman" w:cs="Times New Roman"/>
                <w:color w:val="000000"/>
                <w:sz w:val="20"/>
                <w:szCs w:val="20"/>
              </w:rPr>
              <w:t>5. Коэффициент деловой активности (т.е. к-т оборачиваемости собственного капитала), (К6)</w:t>
            </w:r>
          </w:p>
        </w:tc>
        <w:tc>
          <w:tcPr>
            <w:tcW w:w="878" w:type="pct"/>
            <w:shd w:val="clear" w:color="000000" w:fill="FFFFFF"/>
            <w:vAlign w:val="center"/>
          </w:tcPr>
          <w:p w:rsidR="00F66EF2" w:rsidRPr="00F66EF2" w:rsidRDefault="00F66EF2" w:rsidP="00F66EF2">
            <w:pPr>
              <w:spacing w:after="0"/>
              <w:jc w:val="center"/>
              <w:rPr>
                <w:rFonts w:ascii="Times New Roman" w:eastAsia="Calibri" w:hAnsi="Times New Roman" w:cs="Times New Roman"/>
                <w:color w:val="000000"/>
                <w:sz w:val="20"/>
                <w:szCs w:val="20"/>
              </w:rPr>
            </w:pPr>
            <w:r w:rsidRPr="00F66EF2">
              <w:rPr>
                <w:rFonts w:ascii="Times New Roman" w:eastAsia="Calibri" w:hAnsi="Times New Roman" w:cs="Times New Roman"/>
                <w:color w:val="000000"/>
                <w:sz w:val="20"/>
                <w:szCs w:val="20"/>
              </w:rPr>
              <w:t>1,93</w:t>
            </w:r>
          </w:p>
        </w:tc>
        <w:tc>
          <w:tcPr>
            <w:tcW w:w="732" w:type="pct"/>
            <w:shd w:val="clear" w:color="000000" w:fill="FFFFFF"/>
            <w:vAlign w:val="center"/>
          </w:tcPr>
          <w:p w:rsidR="00F66EF2" w:rsidRPr="00F66EF2" w:rsidRDefault="00F66EF2" w:rsidP="00F66EF2">
            <w:pPr>
              <w:spacing w:after="0"/>
              <w:jc w:val="center"/>
              <w:rPr>
                <w:rFonts w:ascii="Times New Roman" w:eastAsia="Calibri" w:hAnsi="Times New Roman" w:cs="Times New Roman"/>
                <w:color w:val="000000"/>
                <w:sz w:val="20"/>
                <w:szCs w:val="20"/>
              </w:rPr>
            </w:pPr>
            <w:r w:rsidRPr="00F66EF2">
              <w:rPr>
                <w:rFonts w:ascii="Times New Roman" w:eastAsia="Calibri" w:hAnsi="Times New Roman" w:cs="Times New Roman"/>
                <w:color w:val="000000"/>
                <w:sz w:val="20"/>
                <w:szCs w:val="20"/>
              </w:rPr>
              <w:t>1,98</w:t>
            </w:r>
          </w:p>
        </w:tc>
        <w:tc>
          <w:tcPr>
            <w:tcW w:w="687" w:type="pct"/>
            <w:shd w:val="clear" w:color="000000" w:fill="FFFFFF"/>
            <w:vAlign w:val="center"/>
          </w:tcPr>
          <w:p w:rsidR="00F66EF2" w:rsidRPr="00F66EF2" w:rsidRDefault="00F66EF2" w:rsidP="00F66EF2">
            <w:pPr>
              <w:spacing w:after="0"/>
              <w:jc w:val="center"/>
              <w:rPr>
                <w:rFonts w:ascii="Times New Roman" w:eastAsia="Calibri" w:hAnsi="Times New Roman" w:cs="Times New Roman"/>
                <w:color w:val="000000"/>
                <w:sz w:val="20"/>
                <w:szCs w:val="20"/>
              </w:rPr>
            </w:pPr>
            <w:r w:rsidRPr="00F66EF2">
              <w:rPr>
                <w:rFonts w:ascii="Times New Roman" w:eastAsia="Calibri" w:hAnsi="Times New Roman" w:cs="Times New Roman"/>
                <w:color w:val="000000"/>
                <w:sz w:val="20"/>
                <w:szCs w:val="20"/>
              </w:rPr>
              <w:t>0,05</w:t>
            </w:r>
          </w:p>
        </w:tc>
      </w:tr>
      <w:tr w:rsidR="00F66EF2" w:rsidRPr="00F66EF2" w:rsidTr="00A441A3">
        <w:trPr>
          <w:trHeight w:val="510"/>
        </w:trPr>
        <w:tc>
          <w:tcPr>
            <w:tcW w:w="2703" w:type="pct"/>
            <w:shd w:val="clear" w:color="000000" w:fill="FFFFFF"/>
            <w:vAlign w:val="center"/>
          </w:tcPr>
          <w:p w:rsidR="00F66EF2" w:rsidRPr="00F66EF2" w:rsidRDefault="00F66EF2" w:rsidP="00F66EF2">
            <w:pPr>
              <w:spacing w:after="0"/>
              <w:jc w:val="center"/>
              <w:rPr>
                <w:rFonts w:ascii="Times New Roman" w:eastAsia="Calibri" w:hAnsi="Times New Roman" w:cs="Times New Roman"/>
                <w:color w:val="000000"/>
                <w:sz w:val="20"/>
                <w:szCs w:val="20"/>
              </w:rPr>
            </w:pPr>
            <w:r w:rsidRPr="00F66EF2">
              <w:rPr>
                <w:rFonts w:ascii="Times New Roman" w:eastAsia="Calibri" w:hAnsi="Times New Roman" w:cs="Times New Roman"/>
                <w:color w:val="000000"/>
                <w:sz w:val="20"/>
                <w:szCs w:val="20"/>
              </w:rPr>
              <w:t>6. Продолжительность 1 оборота собственного капитала, дней</w:t>
            </w:r>
          </w:p>
        </w:tc>
        <w:tc>
          <w:tcPr>
            <w:tcW w:w="878" w:type="pct"/>
            <w:shd w:val="clear" w:color="000000" w:fill="FFFFFF"/>
            <w:vAlign w:val="center"/>
          </w:tcPr>
          <w:p w:rsidR="00F66EF2" w:rsidRPr="00F66EF2" w:rsidRDefault="00F66EF2" w:rsidP="00F66EF2">
            <w:pPr>
              <w:spacing w:after="0"/>
              <w:jc w:val="center"/>
              <w:rPr>
                <w:rFonts w:ascii="Times New Roman" w:eastAsia="Calibri" w:hAnsi="Times New Roman" w:cs="Times New Roman"/>
                <w:color w:val="000000"/>
                <w:sz w:val="20"/>
                <w:szCs w:val="20"/>
              </w:rPr>
            </w:pPr>
            <w:r w:rsidRPr="00F66EF2">
              <w:rPr>
                <w:rFonts w:ascii="Times New Roman" w:eastAsia="Calibri" w:hAnsi="Times New Roman" w:cs="Times New Roman"/>
                <w:color w:val="000000"/>
                <w:sz w:val="20"/>
                <w:szCs w:val="20"/>
              </w:rPr>
              <w:t>187</w:t>
            </w:r>
          </w:p>
        </w:tc>
        <w:tc>
          <w:tcPr>
            <w:tcW w:w="732" w:type="pct"/>
            <w:shd w:val="clear" w:color="000000" w:fill="FFFFFF"/>
            <w:vAlign w:val="center"/>
          </w:tcPr>
          <w:p w:rsidR="00F66EF2" w:rsidRPr="00F66EF2" w:rsidRDefault="00F66EF2" w:rsidP="00F66EF2">
            <w:pPr>
              <w:spacing w:after="0"/>
              <w:jc w:val="center"/>
              <w:rPr>
                <w:rFonts w:ascii="Times New Roman" w:eastAsia="Calibri" w:hAnsi="Times New Roman" w:cs="Times New Roman"/>
                <w:color w:val="000000"/>
                <w:sz w:val="20"/>
                <w:szCs w:val="20"/>
              </w:rPr>
            </w:pPr>
            <w:r w:rsidRPr="00F66EF2">
              <w:rPr>
                <w:rFonts w:ascii="Times New Roman" w:eastAsia="Calibri" w:hAnsi="Times New Roman" w:cs="Times New Roman"/>
                <w:color w:val="000000"/>
                <w:sz w:val="20"/>
                <w:szCs w:val="20"/>
              </w:rPr>
              <w:t>182</w:t>
            </w:r>
          </w:p>
        </w:tc>
        <w:tc>
          <w:tcPr>
            <w:tcW w:w="687" w:type="pct"/>
            <w:shd w:val="clear" w:color="000000" w:fill="FFFFFF"/>
            <w:vAlign w:val="center"/>
          </w:tcPr>
          <w:p w:rsidR="00F66EF2" w:rsidRPr="00F66EF2" w:rsidRDefault="00F66EF2" w:rsidP="00F66EF2">
            <w:pPr>
              <w:spacing w:after="0"/>
              <w:jc w:val="center"/>
              <w:rPr>
                <w:rFonts w:ascii="Times New Roman" w:eastAsia="Calibri" w:hAnsi="Times New Roman" w:cs="Times New Roman"/>
                <w:color w:val="000000"/>
                <w:sz w:val="20"/>
                <w:szCs w:val="20"/>
              </w:rPr>
            </w:pPr>
            <w:r w:rsidRPr="00F66EF2">
              <w:rPr>
                <w:rFonts w:ascii="Times New Roman" w:eastAsia="Calibri" w:hAnsi="Times New Roman" w:cs="Times New Roman"/>
                <w:color w:val="000000"/>
                <w:sz w:val="20"/>
                <w:szCs w:val="20"/>
              </w:rPr>
              <w:t>-5</w:t>
            </w:r>
          </w:p>
        </w:tc>
      </w:tr>
      <w:tr w:rsidR="00F66EF2" w:rsidRPr="00F66EF2" w:rsidTr="00A441A3">
        <w:trPr>
          <w:trHeight w:val="510"/>
        </w:trPr>
        <w:tc>
          <w:tcPr>
            <w:tcW w:w="2703" w:type="pct"/>
            <w:shd w:val="clear" w:color="000000" w:fill="FFFFFF"/>
            <w:vAlign w:val="center"/>
          </w:tcPr>
          <w:p w:rsidR="00F66EF2" w:rsidRPr="00F66EF2" w:rsidRDefault="00F66EF2" w:rsidP="00F66EF2">
            <w:pPr>
              <w:spacing w:after="0"/>
              <w:jc w:val="center"/>
              <w:rPr>
                <w:rFonts w:ascii="Times New Roman" w:eastAsia="Calibri" w:hAnsi="Times New Roman" w:cs="Times New Roman"/>
                <w:color w:val="000000"/>
                <w:sz w:val="20"/>
                <w:szCs w:val="20"/>
              </w:rPr>
            </w:pPr>
            <w:r w:rsidRPr="00F66EF2">
              <w:rPr>
                <w:rFonts w:ascii="Times New Roman" w:eastAsia="Calibri" w:hAnsi="Times New Roman" w:cs="Times New Roman"/>
                <w:color w:val="000000"/>
                <w:sz w:val="20"/>
                <w:szCs w:val="20"/>
              </w:rPr>
              <w:t>7. Коэффициент оборачиваемости кредиторской задолженности (К7)</w:t>
            </w:r>
          </w:p>
        </w:tc>
        <w:tc>
          <w:tcPr>
            <w:tcW w:w="878" w:type="pct"/>
            <w:shd w:val="clear" w:color="000000" w:fill="FFFFFF"/>
            <w:vAlign w:val="center"/>
          </w:tcPr>
          <w:p w:rsidR="00F66EF2" w:rsidRPr="00F66EF2" w:rsidRDefault="00F66EF2" w:rsidP="00F66EF2">
            <w:pPr>
              <w:spacing w:after="0"/>
              <w:jc w:val="center"/>
              <w:rPr>
                <w:rFonts w:ascii="Times New Roman" w:eastAsia="Calibri" w:hAnsi="Times New Roman" w:cs="Times New Roman"/>
                <w:color w:val="000000"/>
                <w:sz w:val="20"/>
                <w:szCs w:val="20"/>
              </w:rPr>
            </w:pPr>
            <w:r w:rsidRPr="00F66EF2">
              <w:rPr>
                <w:rFonts w:ascii="Times New Roman" w:eastAsia="Calibri" w:hAnsi="Times New Roman" w:cs="Times New Roman"/>
                <w:color w:val="000000"/>
                <w:sz w:val="20"/>
                <w:szCs w:val="20"/>
              </w:rPr>
              <w:t>5,12</w:t>
            </w:r>
          </w:p>
        </w:tc>
        <w:tc>
          <w:tcPr>
            <w:tcW w:w="732" w:type="pct"/>
            <w:shd w:val="clear" w:color="000000" w:fill="FFFFFF"/>
            <w:vAlign w:val="center"/>
          </w:tcPr>
          <w:p w:rsidR="00F66EF2" w:rsidRPr="00F66EF2" w:rsidRDefault="00F66EF2" w:rsidP="00F66EF2">
            <w:pPr>
              <w:spacing w:after="0"/>
              <w:jc w:val="center"/>
              <w:rPr>
                <w:rFonts w:ascii="Times New Roman" w:eastAsia="Calibri" w:hAnsi="Times New Roman" w:cs="Times New Roman"/>
                <w:color w:val="000000"/>
                <w:sz w:val="20"/>
                <w:szCs w:val="20"/>
              </w:rPr>
            </w:pPr>
            <w:r w:rsidRPr="00F66EF2">
              <w:rPr>
                <w:rFonts w:ascii="Times New Roman" w:eastAsia="Calibri" w:hAnsi="Times New Roman" w:cs="Times New Roman"/>
                <w:color w:val="000000"/>
                <w:sz w:val="20"/>
                <w:szCs w:val="20"/>
              </w:rPr>
              <w:t>4,42</w:t>
            </w:r>
          </w:p>
        </w:tc>
        <w:tc>
          <w:tcPr>
            <w:tcW w:w="687" w:type="pct"/>
            <w:shd w:val="clear" w:color="000000" w:fill="FFFFFF"/>
            <w:vAlign w:val="center"/>
          </w:tcPr>
          <w:p w:rsidR="00F66EF2" w:rsidRPr="00F66EF2" w:rsidRDefault="00F66EF2" w:rsidP="00F66EF2">
            <w:pPr>
              <w:spacing w:after="0"/>
              <w:jc w:val="center"/>
              <w:rPr>
                <w:rFonts w:ascii="Times New Roman" w:eastAsia="Calibri" w:hAnsi="Times New Roman" w:cs="Times New Roman"/>
                <w:color w:val="000000"/>
                <w:sz w:val="20"/>
                <w:szCs w:val="20"/>
              </w:rPr>
            </w:pPr>
            <w:r w:rsidRPr="00F66EF2">
              <w:rPr>
                <w:rFonts w:ascii="Times New Roman" w:eastAsia="Calibri" w:hAnsi="Times New Roman" w:cs="Times New Roman"/>
                <w:color w:val="000000"/>
                <w:sz w:val="20"/>
                <w:szCs w:val="20"/>
              </w:rPr>
              <w:t>-0,70</w:t>
            </w:r>
          </w:p>
        </w:tc>
      </w:tr>
      <w:tr w:rsidR="00F66EF2" w:rsidRPr="00F66EF2" w:rsidTr="00A441A3">
        <w:trPr>
          <w:trHeight w:val="510"/>
        </w:trPr>
        <w:tc>
          <w:tcPr>
            <w:tcW w:w="2703" w:type="pct"/>
            <w:shd w:val="clear" w:color="000000" w:fill="FFFFFF"/>
            <w:vAlign w:val="center"/>
          </w:tcPr>
          <w:p w:rsidR="00F66EF2" w:rsidRPr="00F66EF2" w:rsidRDefault="00F66EF2" w:rsidP="00F66EF2">
            <w:pPr>
              <w:spacing w:after="0"/>
              <w:jc w:val="center"/>
              <w:rPr>
                <w:rFonts w:ascii="Times New Roman" w:eastAsia="Calibri" w:hAnsi="Times New Roman" w:cs="Times New Roman"/>
                <w:color w:val="000000"/>
                <w:sz w:val="20"/>
                <w:szCs w:val="20"/>
              </w:rPr>
            </w:pPr>
            <w:r w:rsidRPr="00F66EF2">
              <w:rPr>
                <w:rFonts w:ascii="Times New Roman" w:eastAsia="Calibri" w:hAnsi="Times New Roman" w:cs="Times New Roman"/>
                <w:color w:val="000000"/>
                <w:sz w:val="20"/>
                <w:szCs w:val="20"/>
              </w:rPr>
              <w:t>8. Продолжительность 1 оборота кредиторской задолженности, дней</w:t>
            </w:r>
          </w:p>
        </w:tc>
        <w:tc>
          <w:tcPr>
            <w:tcW w:w="878" w:type="pct"/>
            <w:shd w:val="clear" w:color="000000" w:fill="FFFFFF"/>
            <w:vAlign w:val="center"/>
          </w:tcPr>
          <w:p w:rsidR="00F66EF2" w:rsidRPr="00F66EF2" w:rsidRDefault="00F66EF2" w:rsidP="00F66EF2">
            <w:pPr>
              <w:spacing w:after="0"/>
              <w:jc w:val="center"/>
              <w:rPr>
                <w:rFonts w:ascii="Times New Roman" w:eastAsia="Calibri" w:hAnsi="Times New Roman" w:cs="Times New Roman"/>
                <w:color w:val="000000"/>
                <w:sz w:val="20"/>
                <w:szCs w:val="20"/>
              </w:rPr>
            </w:pPr>
            <w:r w:rsidRPr="00F66EF2">
              <w:rPr>
                <w:rFonts w:ascii="Times New Roman" w:eastAsia="Calibri" w:hAnsi="Times New Roman" w:cs="Times New Roman"/>
                <w:color w:val="000000"/>
                <w:sz w:val="20"/>
                <w:szCs w:val="20"/>
              </w:rPr>
              <w:t>70</w:t>
            </w:r>
          </w:p>
        </w:tc>
        <w:tc>
          <w:tcPr>
            <w:tcW w:w="732" w:type="pct"/>
            <w:shd w:val="clear" w:color="000000" w:fill="FFFFFF"/>
            <w:vAlign w:val="center"/>
          </w:tcPr>
          <w:p w:rsidR="00F66EF2" w:rsidRPr="00F66EF2" w:rsidRDefault="00F66EF2" w:rsidP="00F66EF2">
            <w:pPr>
              <w:spacing w:after="0"/>
              <w:jc w:val="center"/>
              <w:rPr>
                <w:rFonts w:ascii="Times New Roman" w:eastAsia="Calibri" w:hAnsi="Times New Roman" w:cs="Times New Roman"/>
                <w:color w:val="000000"/>
                <w:sz w:val="20"/>
                <w:szCs w:val="20"/>
              </w:rPr>
            </w:pPr>
            <w:r w:rsidRPr="00F66EF2">
              <w:rPr>
                <w:rFonts w:ascii="Times New Roman" w:eastAsia="Calibri" w:hAnsi="Times New Roman" w:cs="Times New Roman"/>
                <w:color w:val="000000"/>
                <w:sz w:val="20"/>
                <w:szCs w:val="20"/>
              </w:rPr>
              <w:t>82</w:t>
            </w:r>
          </w:p>
        </w:tc>
        <w:tc>
          <w:tcPr>
            <w:tcW w:w="687" w:type="pct"/>
            <w:shd w:val="clear" w:color="000000" w:fill="FFFFFF"/>
            <w:vAlign w:val="center"/>
          </w:tcPr>
          <w:p w:rsidR="00F66EF2" w:rsidRPr="00F66EF2" w:rsidRDefault="00F66EF2" w:rsidP="00F66EF2">
            <w:pPr>
              <w:spacing w:after="0"/>
              <w:jc w:val="center"/>
              <w:rPr>
                <w:rFonts w:ascii="Times New Roman" w:eastAsia="Calibri" w:hAnsi="Times New Roman" w:cs="Times New Roman"/>
                <w:color w:val="000000"/>
                <w:sz w:val="20"/>
                <w:szCs w:val="20"/>
              </w:rPr>
            </w:pPr>
            <w:r w:rsidRPr="00F66EF2">
              <w:rPr>
                <w:rFonts w:ascii="Times New Roman" w:eastAsia="Calibri" w:hAnsi="Times New Roman" w:cs="Times New Roman"/>
                <w:color w:val="000000"/>
                <w:sz w:val="20"/>
                <w:szCs w:val="20"/>
              </w:rPr>
              <w:t>11</w:t>
            </w:r>
          </w:p>
        </w:tc>
      </w:tr>
    </w:tbl>
    <w:p w:rsidR="00F66EF2" w:rsidRPr="00F66EF2" w:rsidRDefault="00F66EF2" w:rsidP="00F66EF2">
      <w:pPr>
        <w:shd w:val="clear" w:color="auto" w:fill="FFFFFF"/>
        <w:spacing w:after="0" w:line="360" w:lineRule="auto"/>
        <w:ind w:firstLine="539"/>
        <w:jc w:val="both"/>
        <w:rPr>
          <w:rFonts w:ascii="Times New Roman" w:eastAsia="Times New Roman" w:hAnsi="Times New Roman" w:cs="Times New Roman"/>
          <w:color w:val="000000"/>
          <w:sz w:val="28"/>
          <w:szCs w:val="28"/>
          <w:lang w:eastAsia="ru-RU"/>
        </w:rPr>
      </w:pPr>
      <w:r w:rsidRPr="00F66EF2">
        <w:rPr>
          <w:rFonts w:ascii="Times New Roman" w:eastAsia="Times New Roman" w:hAnsi="Times New Roman" w:cs="Times New Roman"/>
          <w:color w:val="000000"/>
          <w:sz w:val="28"/>
          <w:szCs w:val="28"/>
          <w:lang w:eastAsia="ru-RU"/>
        </w:rPr>
        <w:t>Значение коэффициента соотношения собственного и заемного капитала (К1) превышает максимально допустимое значение, равное 1,5, и составило на начало года 2,24, а на конец года 2,08. Это свидетельствует о финансовой неустойчивости организации. На каждый рубль собственных средств приходится 2,24 рубля (на начало года) и 2,08 рубля (на конец года) заемных средств. Хотя финансовая зависимость к концу года уменьшилась на 0,16 руб., организация не может покрыть свои запросы за счет собственных источников. Повышенный уровень коэффициента отражает также потенциальную опасность дефицита денежных средств.</w:t>
      </w:r>
    </w:p>
    <w:p w:rsidR="00F66EF2" w:rsidRPr="00F66EF2" w:rsidRDefault="00F66EF2" w:rsidP="00F66EF2">
      <w:pPr>
        <w:shd w:val="clear" w:color="auto" w:fill="FFFFFF"/>
        <w:spacing w:after="0" w:line="360" w:lineRule="auto"/>
        <w:ind w:firstLine="539"/>
        <w:jc w:val="both"/>
        <w:rPr>
          <w:rFonts w:ascii="Times New Roman" w:eastAsia="Times New Roman" w:hAnsi="Times New Roman" w:cs="Times New Roman"/>
          <w:color w:val="000000"/>
          <w:sz w:val="28"/>
          <w:szCs w:val="28"/>
          <w:lang w:eastAsia="ru-RU"/>
        </w:rPr>
      </w:pPr>
      <w:r w:rsidRPr="00F66EF2">
        <w:rPr>
          <w:rFonts w:ascii="Times New Roman" w:eastAsia="Times New Roman" w:hAnsi="Times New Roman" w:cs="Times New Roman"/>
          <w:color w:val="000000"/>
          <w:sz w:val="28"/>
          <w:szCs w:val="28"/>
          <w:lang w:eastAsia="ru-RU"/>
        </w:rPr>
        <w:lastRenderedPageBreak/>
        <w:t>Однако коэффициент соотношения собственных и заемных средств дает лишь общую оценку финансовой устойчивости. Этот показатель необходимо рассматривать в увязке с коэффициентом обеспеченности собственными средствами (К2). Как показывают данные таблицы 15, этот коэффициент отрицателен, собственными оборотными средствами невозможно покрыть объем оборотных активов, когда нижняя допустимая граница 10%.</w:t>
      </w:r>
    </w:p>
    <w:p w:rsidR="00F66EF2" w:rsidRPr="00F66EF2" w:rsidRDefault="00F66EF2" w:rsidP="00F66EF2">
      <w:pPr>
        <w:shd w:val="clear" w:color="auto" w:fill="FFFFFF"/>
        <w:spacing w:after="0" w:line="360" w:lineRule="auto"/>
        <w:ind w:firstLine="539"/>
        <w:jc w:val="both"/>
        <w:rPr>
          <w:rFonts w:ascii="Times New Roman" w:eastAsia="Times New Roman" w:hAnsi="Times New Roman" w:cs="Times New Roman"/>
          <w:color w:val="000000"/>
          <w:sz w:val="28"/>
          <w:szCs w:val="28"/>
          <w:lang w:eastAsia="ru-RU"/>
        </w:rPr>
      </w:pPr>
      <w:r w:rsidRPr="00F66EF2">
        <w:rPr>
          <w:rFonts w:ascii="Times New Roman" w:eastAsia="Times New Roman" w:hAnsi="Times New Roman" w:cs="Times New Roman"/>
          <w:color w:val="000000"/>
          <w:sz w:val="28"/>
          <w:szCs w:val="28"/>
          <w:lang w:eastAsia="ru-RU"/>
        </w:rPr>
        <w:t>Значение коэффициента финансовой независимости (К3) намного меньше нижней границы допустимого значения, что свидетельствует о неблагоприятной финансовой ситуации, т.е. собственнику организации принадлежит от 31-32% в стоимости имущества, что подтверждает и значение коэффициента финансирования (К4), который составил в начале года 0,45, а в конце 0,481, при минимально допустимом 0,7. Коэффициент финансовой устойчивости (К5) также низок, так как у предприятия отсутствуют долгосрочные кредиты и займы, что снижает его финансовую устойчивость. Предприятие не кредитуется банками на долгосрочной основе в связи с неплатежеспособностью и финансовой неустойчивостью.</w:t>
      </w:r>
    </w:p>
    <w:p w:rsidR="00F66EF2" w:rsidRPr="00F66EF2" w:rsidRDefault="00F66EF2" w:rsidP="00F66EF2">
      <w:pPr>
        <w:shd w:val="clear" w:color="auto" w:fill="FFFFFF"/>
        <w:spacing w:after="0" w:line="360" w:lineRule="auto"/>
        <w:ind w:firstLine="539"/>
        <w:jc w:val="both"/>
        <w:rPr>
          <w:rFonts w:ascii="Times New Roman" w:eastAsia="Times New Roman" w:hAnsi="Times New Roman" w:cs="Times New Roman"/>
          <w:sz w:val="28"/>
          <w:szCs w:val="28"/>
          <w:lang w:eastAsia="ru-RU"/>
        </w:rPr>
      </w:pPr>
      <w:r w:rsidRPr="00F66EF2">
        <w:rPr>
          <w:rFonts w:ascii="Times New Roman" w:eastAsia="Times New Roman" w:hAnsi="Times New Roman" w:cs="Times New Roman"/>
          <w:sz w:val="28"/>
          <w:szCs w:val="28"/>
          <w:lang w:eastAsia="ru-RU"/>
        </w:rPr>
        <w:t>В целом показатели, характеризующие структуру капитала ЗАО АГПЗ «Красногорский» неудовлетворительны. Хотя в перспективе наметился рост предприятия.</w:t>
      </w:r>
    </w:p>
    <w:p w:rsidR="00F66EF2" w:rsidRPr="00F66EF2" w:rsidRDefault="00F66EF2" w:rsidP="00F66EF2">
      <w:pPr>
        <w:shd w:val="clear" w:color="auto" w:fill="FFFFFF"/>
        <w:spacing w:after="0" w:line="360" w:lineRule="auto"/>
        <w:ind w:firstLine="539"/>
        <w:jc w:val="both"/>
        <w:rPr>
          <w:rFonts w:ascii="Times New Roman" w:eastAsia="Times New Roman" w:hAnsi="Times New Roman" w:cs="Times New Roman"/>
          <w:color w:val="000000"/>
          <w:sz w:val="28"/>
          <w:szCs w:val="28"/>
          <w:lang w:eastAsia="ru-RU"/>
        </w:rPr>
      </w:pPr>
      <w:r w:rsidRPr="00F66EF2">
        <w:rPr>
          <w:rFonts w:ascii="Times New Roman" w:eastAsia="Times New Roman" w:hAnsi="Times New Roman" w:cs="Times New Roman"/>
          <w:color w:val="000000"/>
          <w:sz w:val="28"/>
          <w:szCs w:val="28"/>
          <w:lang w:eastAsia="ru-RU"/>
        </w:rPr>
        <w:t>Скорость оборота собственного капитала снизилась на конец 2015 года по сравнению с началом года на 5 дней. Это является хорошим показателем для предприятия. Увеличение оборачиваемости капитала было вызвано незначительным ростом собственного капитала. В следствии чего темп роста выручки от реализации стал значительно выше темпа роста собственного капитала. Это влечет за собой снижение кредитных ресурсов. В этом случае отношение обязательств к собственному капиталу снижается, в связи с чем компания имеет общую тенденции повышения цен.</w:t>
      </w:r>
    </w:p>
    <w:p w:rsidR="00F66EF2" w:rsidRPr="00F66EF2" w:rsidRDefault="00F66EF2" w:rsidP="00F66EF2">
      <w:pPr>
        <w:shd w:val="clear" w:color="auto" w:fill="FFFFFF"/>
        <w:spacing w:after="0" w:line="360" w:lineRule="auto"/>
        <w:ind w:firstLine="539"/>
        <w:jc w:val="both"/>
        <w:rPr>
          <w:rFonts w:ascii="Times New Roman" w:eastAsia="Times New Roman" w:hAnsi="Times New Roman" w:cs="Times New Roman"/>
          <w:color w:val="000000"/>
          <w:sz w:val="28"/>
          <w:szCs w:val="28"/>
          <w:lang w:eastAsia="ru-RU"/>
        </w:rPr>
      </w:pPr>
      <w:r w:rsidRPr="00F66EF2">
        <w:rPr>
          <w:rFonts w:ascii="Times New Roman" w:eastAsia="Times New Roman" w:hAnsi="Times New Roman" w:cs="Times New Roman"/>
          <w:color w:val="000000"/>
          <w:sz w:val="28"/>
          <w:szCs w:val="28"/>
          <w:lang w:eastAsia="ru-RU"/>
        </w:rPr>
        <w:t xml:space="preserve">Период оборачиваемости кредиторской задолженности увеличился на 11 дней, т.е. на конец 2015 года компании требуется 82 дня для осуществления одного оборота капитала для погашения кредиторской задолженности. Т.е. </w:t>
      </w:r>
      <w:r w:rsidRPr="00F66EF2">
        <w:rPr>
          <w:rFonts w:ascii="Times New Roman" w:eastAsia="Times New Roman" w:hAnsi="Times New Roman" w:cs="Times New Roman"/>
          <w:color w:val="000000"/>
          <w:sz w:val="28"/>
          <w:szCs w:val="28"/>
          <w:lang w:eastAsia="ru-RU"/>
        </w:rPr>
        <w:lastRenderedPageBreak/>
        <w:t xml:space="preserve">теперь организации требуется больше времени для того, чтобы она могла расплатиться по своим обязательствам, что негативно влияет на финансовое состояние фирмы. </w:t>
      </w:r>
    </w:p>
    <w:p w:rsidR="00F66EF2" w:rsidRPr="00F66EF2" w:rsidRDefault="00F66EF2" w:rsidP="00F66EF2">
      <w:pPr>
        <w:shd w:val="clear" w:color="auto" w:fill="FFFFFF"/>
        <w:spacing w:after="0" w:line="360" w:lineRule="auto"/>
        <w:ind w:firstLine="539"/>
        <w:jc w:val="both"/>
        <w:rPr>
          <w:rFonts w:ascii="Times New Roman" w:eastAsia="Times New Roman" w:hAnsi="Times New Roman" w:cs="Times New Roman"/>
          <w:color w:val="000000"/>
          <w:sz w:val="28"/>
          <w:szCs w:val="28"/>
          <w:lang w:eastAsia="ru-RU"/>
        </w:rPr>
      </w:pPr>
      <w:r w:rsidRPr="00F66EF2">
        <w:rPr>
          <w:rFonts w:ascii="Times New Roman" w:eastAsia="Times New Roman" w:hAnsi="Times New Roman" w:cs="Times New Roman"/>
          <w:color w:val="000000"/>
          <w:sz w:val="28"/>
          <w:szCs w:val="28"/>
          <w:lang w:eastAsia="ru-RU"/>
        </w:rPr>
        <w:t>За счет замедления оборачиваемости кредиторской задолженности предприятию необходимо привлечь в годовой оборот 67058 т.р.</w:t>
      </w:r>
    </w:p>
    <w:p w:rsidR="00F66EF2" w:rsidRPr="00F66EF2" w:rsidRDefault="00F66EF2" w:rsidP="00F66EF2">
      <w:pPr>
        <w:shd w:val="clear" w:color="auto" w:fill="FFFFFF"/>
        <w:spacing w:after="0" w:line="360" w:lineRule="auto"/>
        <w:ind w:firstLine="539"/>
        <w:jc w:val="both"/>
        <w:rPr>
          <w:rFonts w:ascii="Times New Roman" w:eastAsia="Times New Roman" w:hAnsi="Times New Roman" w:cs="Times New Roman"/>
          <w:color w:val="000000"/>
          <w:sz w:val="28"/>
          <w:szCs w:val="28"/>
          <w:lang w:eastAsia="ru-RU"/>
        </w:rPr>
      </w:pPr>
      <w:r w:rsidRPr="00F66EF2">
        <w:rPr>
          <w:rFonts w:ascii="Times New Roman" w:eastAsia="Times New Roman" w:hAnsi="Times New Roman" w:cs="Times New Roman"/>
          <w:color w:val="000000"/>
          <w:sz w:val="28"/>
          <w:szCs w:val="28"/>
          <w:lang w:eastAsia="ru-RU"/>
        </w:rPr>
        <w:t>Дополнительно привлеченные  средства в оборот рассчитываются по формуле:</w:t>
      </w:r>
    </w:p>
    <w:p w:rsidR="00F66EF2" w:rsidRPr="00F66EF2" w:rsidRDefault="00F66EF2" w:rsidP="00F66EF2">
      <w:pPr>
        <w:shd w:val="clear" w:color="auto" w:fill="FFFFFF"/>
        <w:spacing w:after="0" w:line="360" w:lineRule="auto"/>
        <w:ind w:firstLine="539"/>
        <w:jc w:val="both"/>
        <w:rPr>
          <w:rFonts w:ascii="Times New Roman" w:eastAsia="Times New Roman" w:hAnsi="Times New Roman" w:cs="Times New Roman"/>
          <w:color w:val="000000"/>
          <w:sz w:val="28"/>
          <w:szCs w:val="28"/>
          <w:lang w:eastAsia="ru-RU"/>
        </w:rPr>
      </w:pPr>
      <w:r w:rsidRPr="00F66EF2">
        <w:rPr>
          <w:rFonts w:ascii="Times New Roman" w:eastAsia="Times New Roman" w:hAnsi="Times New Roman" w:cs="Times New Roman"/>
          <w:color w:val="000000"/>
          <w:sz w:val="28"/>
          <w:szCs w:val="28"/>
          <w:lang w:eastAsia="ru-RU"/>
        </w:rPr>
        <w:t>Эффект = себестоимость от реализации / длительность периода * период обращения в днях (факт 2015) – период обращения в днях ( факт 2014) * К оборачиваемости кредиторской задолженности (факт 2015)</w:t>
      </w:r>
    </w:p>
    <w:p w:rsidR="00F66EF2" w:rsidRPr="00F66EF2" w:rsidRDefault="00F66EF2" w:rsidP="00F66EF2">
      <w:pPr>
        <w:shd w:val="clear" w:color="auto" w:fill="FFFFFF"/>
        <w:spacing w:after="0" w:line="360" w:lineRule="auto"/>
        <w:ind w:firstLine="539"/>
        <w:jc w:val="both"/>
        <w:rPr>
          <w:rFonts w:ascii="Times New Roman" w:eastAsia="Times New Roman" w:hAnsi="Times New Roman" w:cs="Times New Roman"/>
          <w:color w:val="000000"/>
          <w:sz w:val="28"/>
          <w:szCs w:val="28"/>
          <w:lang w:eastAsia="ru-RU"/>
        </w:rPr>
      </w:pPr>
      <w:r w:rsidRPr="00F66EF2">
        <w:rPr>
          <w:rFonts w:ascii="Times New Roman" w:eastAsia="Times New Roman" w:hAnsi="Times New Roman" w:cs="Times New Roman"/>
          <w:color w:val="000000"/>
          <w:sz w:val="28"/>
          <w:szCs w:val="28"/>
          <w:lang w:eastAsia="ru-RU"/>
        </w:rPr>
        <w:t>Э</w:t>
      </w:r>
      <w:r w:rsidRPr="00F66EF2">
        <w:rPr>
          <w:rFonts w:ascii="Times New Roman" w:eastAsia="Times New Roman" w:hAnsi="Times New Roman" w:cs="Times New Roman"/>
          <w:color w:val="000000"/>
          <w:sz w:val="28"/>
          <w:szCs w:val="28"/>
          <w:vertAlign w:val="subscript"/>
          <w:lang w:eastAsia="ru-RU"/>
        </w:rPr>
        <w:t>2015</w:t>
      </w:r>
      <w:r w:rsidRPr="00F66EF2">
        <w:rPr>
          <w:rFonts w:ascii="Times New Roman" w:eastAsia="Times New Roman" w:hAnsi="Times New Roman" w:cs="Times New Roman"/>
          <w:color w:val="000000"/>
          <w:sz w:val="28"/>
          <w:szCs w:val="28"/>
          <w:lang w:eastAsia="ru-RU"/>
        </w:rPr>
        <w:t xml:space="preserve"> = 455143/360*(82-70)*4,42 = 67058 т.р.</w:t>
      </w:r>
    </w:p>
    <w:p w:rsidR="00DE3770" w:rsidRDefault="00DE3770">
      <w:pPr>
        <w:rPr>
          <w:rFonts w:ascii="Times New Roman" w:hAnsi="Times New Roman" w:cs="Times New Roman"/>
          <w:sz w:val="28"/>
          <w:szCs w:val="28"/>
        </w:rPr>
      </w:pPr>
      <w:r>
        <w:rPr>
          <w:rFonts w:ascii="Times New Roman" w:hAnsi="Times New Roman" w:cs="Times New Roman"/>
          <w:sz w:val="28"/>
          <w:szCs w:val="28"/>
        </w:rPr>
        <w:br w:type="page"/>
      </w:r>
    </w:p>
    <w:p w:rsidR="00C7152C" w:rsidRDefault="00F66EF2" w:rsidP="003F4D77">
      <w:pPr>
        <w:pStyle w:val="a3"/>
        <w:pageBreakBefore/>
        <w:numPr>
          <w:ilvl w:val="0"/>
          <w:numId w:val="10"/>
        </w:numPr>
        <w:spacing w:after="0" w:line="360" w:lineRule="auto"/>
        <w:ind w:left="357" w:hanging="357"/>
        <w:jc w:val="center"/>
        <w:rPr>
          <w:rFonts w:ascii="Times New Roman" w:hAnsi="Times New Roman" w:cs="Times New Roman"/>
          <w:sz w:val="28"/>
          <w:szCs w:val="28"/>
        </w:rPr>
      </w:pPr>
      <w:r w:rsidRPr="00C7152C">
        <w:rPr>
          <w:rFonts w:ascii="Times New Roman" w:hAnsi="Times New Roman" w:cs="Times New Roman"/>
          <w:sz w:val="28"/>
          <w:szCs w:val="28"/>
        </w:rPr>
        <w:lastRenderedPageBreak/>
        <w:t>Исследование мотивации сотрудников отдела продаж ЗАО Агрокомбинат племзавод «Красногорский»</w:t>
      </w:r>
    </w:p>
    <w:p w:rsidR="00C7152C" w:rsidRPr="00C7152C" w:rsidRDefault="00C7152C" w:rsidP="003F4D77">
      <w:pPr>
        <w:pStyle w:val="a3"/>
        <w:numPr>
          <w:ilvl w:val="1"/>
          <w:numId w:val="13"/>
        </w:numPr>
        <w:spacing w:after="0" w:line="360" w:lineRule="auto"/>
        <w:jc w:val="center"/>
        <w:rPr>
          <w:rFonts w:ascii="Times New Roman" w:hAnsi="Times New Roman" w:cs="Times New Roman"/>
          <w:sz w:val="28"/>
          <w:szCs w:val="28"/>
        </w:rPr>
      </w:pPr>
      <w:r w:rsidRPr="00C7152C">
        <w:rPr>
          <w:rFonts w:ascii="Times New Roman" w:hAnsi="Times New Roman" w:cs="Times New Roman"/>
          <w:sz w:val="28"/>
          <w:szCs w:val="28"/>
        </w:rPr>
        <w:t xml:space="preserve"> Исследование мотивации сотрудников отдела продаж ЗАО Агрокомбинат племзавод «Красногорский»</w:t>
      </w:r>
    </w:p>
    <w:p w:rsidR="00F66EF2" w:rsidRDefault="00F66EF2" w:rsidP="002D2F49">
      <w:pPr>
        <w:spacing w:after="0" w:line="360" w:lineRule="auto"/>
        <w:ind w:firstLine="360"/>
        <w:jc w:val="both"/>
        <w:rPr>
          <w:rFonts w:ascii="Times New Roman" w:hAnsi="Times New Roman" w:cs="Times New Roman"/>
          <w:sz w:val="28"/>
          <w:szCs w:val="28"/>
        </w:rPr>
      </w:pPr>
    </w:p>
    <w:p w:rsidR="00F66EF2" w:rsidRDefault="00320230" w:rsidP="00320230">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Целью проведения исследования является изучение и анализ существующей системы мотивации сотрудников отдела продаж ЗАО АКПЗ «Красногорский».</w:t>
      </w:r>
    </w:p>
    <w:p w:rsidR="00320230" w:rsidRDefault="00320230" w:rsidP="00320230">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Для достижения цели необходимо решить следующие задачи:</w:t>
      </w:r>
    </w:p>
    <w:p w:rsidR="00320230" w:rsidRDefault="00320230" w:rsidP="0032023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определить основные механизмы стимулирования сотрудников отдела продаж на предприятии;</w:t>
      </w:r>
    </w:p>
    <w:p w:rsidR="00320230" w:rsidRDefault="00320230" w:rsidP="0032023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оценить их эффективность и соответствие целям предприятия.</w:t>
      </w:r>
    </w:p>
    <w:p w:rsidR="00320230" w:rsidRDefault="00320230" w:rsidP="0032023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Поставленные задачи будут решены с помощью методов наблюдения, анализа соответствующих документов, анкетирования сотрудников отдела продаж и опроса.</w:t>
      </w:r>
    </w:p>
    <w:p w:rsidR="00320230" w:rsidRDefault="00320230" w:rsidP="0032023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штате отдела продаж ЗАО Агрокомбинат племзавод «Красногорский» работают </w:t>
      </w:r>
      <w:r w:rsidR="00217A71">
        <w:rPr>
          <w:rFonts w:ascii="Times New Roman" w:hAnsi="Times New Roman" w:cs="Times New Roman"/>
          <w:sz w:val="28"/>
          <w:szCs w:val="28"/>
        </w:rPr>
        <w:t>13</w:t>
      </w:r>
      <w:r>
        <w:rPr>
          <w:rFonts w:ascii="Times New Roman" w:hAnsi="Times New Roman" w:cs="Times New Roman"/>
          <w:sz w:val="28"/>
          <w:szCs w:val="28"/>
        </w:rPr>
        <w:t xml:space="preserve"> менеджеров (1 менеджер по работе с ключевыми клиентами, </w:t>
      </w:r>
      <w:r w:rsidR="001D3222">
        <w:rPr>
          <w:rFonts w:ascii="Times New Roman" w:hAnsi="Times New Roman" w:cs="Times New Roman"/>
          <w:sz w:val="28"/>
          <w:szCs w:val="28"/>
        </w:rPr>
        <w:t>1</w:t>
      </w:r>
      <w:r>
        <w:rPr>
          <w:rFonts w:ascii="Times New Roman" w:hAnsi="Times New Roman" w:cs="Times New Roman"/>
          <w:sz w:val="28"/>
          <w:szCs w:val="28"/>
        </w:rPr>
        <w:t xml:space="preserve"> менеджер п</w:t>
      </w:r>
      <w:r w:rsidR="001D3222">
        <w:rPr>
          <w:rFonts w:ascii="Times New Roman" w:hAnsi="Times New Roman" w:cs="Times New Roman"/>
          <w:sz w:val="28"/>
          <w:szCs w:val="28"/>
        </w:rPr>
        <w:t>о работе с оптовыми клиентами, 3 супервайзера, 5 торговых представителей, 1 мерчендайзер и 2 оператора по выписке товара)</w:t>
      </w:r>
      <w:r>
        <w:rPr>
          <w:rFonts w:ascii="Times New Roman" w:hAnsi="Times New Roman" w:cs="Times New Roman"/>
          <w:sz w:val="28"/>
          <w:szCs w:val="28"/>
        </w:rPr>
        <w:t xml:space="preserve"> и 1 руководитель отдела.</w:t>
      </w:r>
      <w:r w:rsidR="001D3222">
        <w:rPr>
          <w:rFonts w:ascii="Times New Roman" w:hAnsi="Times New Roman" w:cs="Times New Roman"/>
          <w:sz w:val="28"/>
          <w:szCs w:val="28"/>
        </w:rPr>
        <w:t xml:space="preserve"> В подчинении у суперва</w:t>
      </w:r>
      <w:r w:rsidR="003C482A">
        <w:rPr>
          <w:rFonts w:ascii="Times New Roman" w:hAnsi="Times New Roman" w:cs="Times New Roman"/>
          <w:sz w:val="28"/>
          <w:szCs w:val="28"/>
        </w:rPr>
        <w:t>й</w:t>
      </w:r>
      <w:r w:rsidR="001D3222">
        <w:rPr>
          <w:rFonts w:ascii="Times New Roman" w:hAnsi="Times New Roman" w:cs="Times New Roman"/>
          <w:sz w:val="28"/>
          <w:szCs w:val="28"/>
        </w:rPr>
        <w:t>зеров находятся торговые представители. В подчинении у менеджера по работе с ключевыми клиентами находится мерчендайзер.</w:t>
      </w:r>
    </w:p>
    <w:p w:rsidR="000526D6" w:rsidRDefault="001D3222" w:rsidP="0032023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Мотивация сотрудников отдела продаж является материальной. Заработная плата 1 менеджера состоит из постоянной части – оклад, и переменной – </w:t>
      </w:r>
      <w:r w:rsidR="00B40D79">
        <w:rPr>
          <w:rFonts w:ascii="Times New Roman" w:hAnsi="Times New Roman" w:cs="Times New Roman"/>
          <w:sz w:val="28"/>
          <w:szCs w:val="28"/>
        </w:rPr>
        <w:t>35</w:t>
      </w:r>
      <w:r>
        <w:rPr>
          <w:rFonts w:ascii="Times New Roman" w:hAnsi="Times New Roman" w:cs="Times New Roman"/>
          <w:sz w:val="28"/>
          <w:szCs w:val="28"/>
        </w:rPr>
        <w:t xml:space="preserve">% </w:t>
      </w:r>
      <w:r w:rsidR="00B40D79">
        <w:rPr>
          <w:rFonts w:ascii="Times New Roman" w:hAnsi="Times New Roman" w:cs="Times New Roman"/>
          <w:sz w:val="28"/>
          <w:szCs w:val="28"/>
        </w:rPr>
        <w:t>от должностного оклада при выполнении плана продаж</w:t>
      </w:r>
      <w:r>
        <w:rPr>
          <w:rFonts w:ascii="Times New Roman" w:hAnsi="Times New Roman" w:cs="Times New Roman"/>
          <w:sz w:val="28"/>
          <w:szCs w:val="28"/>
        </w:rPr>
        <w:t xml:space="preserve">. </w:t>
      </w:r>
      <w:r w:rsidR="000526D6">
        <w:rPr>
          <w:rFonts w:ascii="Times New Roman" w:hAnsi="Times New Roman" w:cs="Times New Roman"/>
          <w:sz w:val="28"/>
          <w:szCs w:val="28"/>
        </w:rPr>
        <w:t xml:space="preserve">Заработная плата мерчендайзера состоит из оклада и от выполнения поставленных спецзадач. Оклад и премия находятся в соотношении </w:t>
      </w:r>
      <w:r w:rsidR="00022E0C">
        <w:rPr>
          <w:rFonts w:ascii="Times New Roman" w:hAnsi="Times New Roman" w:cs="Times New Roman"/>
          <w:sz w:val="28"/>
          <w:szCs w:val="28"/>
        </w:rPr>
        <w:t>70</w:t>
      </w:r>
      <w:r w:rsidR="000526D6">
        <w:rPr>
          <w:rFonts w:ascii="Times New Roman" w:hAnsi="Times New Roman" w:cs="Times New Roman"/>
          <w:sz w:val="28"/>
          <w:szCs w:val="28"/>
        </w:rPr>
        <w:t>%:</w:t>
      </w:r>
      <w:r w:rsidR="00022E0C">
        <w:rPr>
          <w:rFonts w:ascii="Times New Roman" w:hAnsi="Times New Roman" w:cs="Times New Roman"/>
          <w:sz w:val="28"/>
          <w:szCs w:val="28"/>
        </w:rPr>
        <w:t>3</w:t>
      </w:r>
      <w:r w:rsidR="000526D6">
        <w:rPr>
          <w:rFonts w:ascii="Times New Roman" w:hAnsi="Times New Roman" w:cs="Times New Roman"/>
          <w:sz w:val="28"/>
          <w:szCs w:val="28"/>
        </w:rPr>
        <w:t>0%.</w:t>
      </w:r>
    </w:p>
    <w:p w:rsidR="000526D6" w:rsidRDefault="000526D6" w:rsidP="001D2E6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Также у сотрудников отдела продаж существует так называемая отрицательная мотивация, которая реализуется через систему штрафов при невыполнении поставленных задач.</w:t>
      </w:r>
    </w:p>
    <w:p w:rsidR="00022E0C" w:rsidRDefault="000526D6" w:rsidP="00320230">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Существующая система мотивации направлена на наращивание объема продаж в целом и по конкретным позициям.</w:t>
      </w:r>
    </w:p>
    <w:p w:rsidR="00022E0C" w:rsidRDefault="00022E0C" w:rsidP="00022E0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Положение об оплате труда сотрудников отдела продаж представлено в Приложении.</w:t>
      </w:r>
    </w:p>
    <w:p w:rsidR="00022E0C" w:rsidRDefault="00022E0C" w:rsidP="00022E0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таблице 15 представлены оклады и премии сотрудников отдела продаж.</w:t>
      </w:r>
    </w:p>
    <w:p w:rsidR="00022E0C" w:rsidRDefault="00022E0C" w:rsidP="00022E0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Таблица 15 – Система оплаты труда сотрудников отдела продаж</w:t>
      </w:r>
    </w:p>
    <w:tbl>
      <w:tblPr>
        <w:tblStyle w:val="a4"/>
        <w:tblW w:w="0" w:type="auto"/>
        <w:tblLook w:val="04A0" w:firstRow="1" w:lastRow="0" w:firstColumn="1" w:lastColumn="0" w:noHBand="0" w:noVBand="1"/>
      </w:tblPr>
      <w:tblGrid>
        <w:gridCol w:w="2125"/>
        <w:gridCol w:w="1417"/>
        <w:gridCol w:w="1244"/>
        <w:gridCol w:w="2784"/>
        <w:gridCol w:w="2000"/>
      </w:tblGrid>
      <w:tr w:rsidR="008D4AE0" w:rsidRPr="00022E0C" w:rsidTr="008D4AE0">
        <w:tc>
          <w:tcPr>
            <w:tcW w:w="2125" w:type="dxa"/>
            <w:vAlign w:val="center"/>
          </w:tcPr>
          <w:p w:rsidR="008D4AE0" w:rsidRPr="00022E0C" w:rsidRDefault="008D4AE0" w:rsidP="00022E0C">
            <w:pPr>
              <w:spacing w:line="276" w:lineRule="auto"/>
              <w:jc w:val="center"/>
              <w:rPr>
                <w:rFonts w:ascii="Times New Roman" w:hAnsi="Times New Roman" w:cs="Times New Roman"/>
                <w:sz w:val="24"/>
                <w:szCs w:val="24"/>
              </w:rPr>
            </w:pPr>
            <w:r w:rsidRPr="00022E0C">
              <w:rPr>
                <w:rFonts w:ascii="Times New Roman" w:hAnsi="Times New Roman" w:cs="Times New Roman"/>
                <w:sz w:val="24"/>
                <w:szCs w:val="24"/>
              </w:rPr>
              <w:t>Должность</w:t>
            </w:r>
          </w:p>
        </w:tc>
        <w:tc>
          <w:tcPr>
            <w:tcW w:w="1417" w:type="dxa"/>
            <w:vAlign w:val="center"/>
          </w:tcPr>
          <w:p w:rsidR="008D4AE0" w:rsidRPr="00022E0C" w:rsidRDefault="008D4AE0" w:rsidP="008D4AE0">
            <w:pPr>
              <w:jc w:val="center"/>
              <w:rPr>
                <w:rFonts w:ascii="Times New Roman" w:hAnsi="Times New Roman" w:cs="Times New Roman"/>
                <w:sz w:val="24"/>
                <w:szCs w:val="24"/>
              </w:rPr>
            </w:pPr>
            <w:r>
              <w:rPr>
                <w:rFonts w:ascii="Times New Roman" w:hAnsi="Times New Roman" w:cs="Times New Roman"/>
                <w:sz w:val="24"/>
                <w:szCs w:val="24"/>
              </w:rPr>
              <w:t>Количество человек</w:t>
            </w:r>
          </w:p>
        </w:tc>
        <w:tc>
          <w:tcPr>
            <w:tcW w:w="1244" w:type="dxa"/>
            <w:vAlign w:val="center"/>
          </w:tcPr>
          <w:p w:rsidR="008D4AE0" w:rsidRPr="00022E0C" w:rsidRDefault="008D4AE0" w:rsidP="00022E0C">
            <w:pPr>
              <w:spacing w:line="276" w:lineRule="auto"/>
              <w:jc w:val="center"/>
              <w:rPr>
                <w:rFonts w:ascii="Times New Roman" w:hAnsi="Times New Roman" w:cs="Times New Roman"/>
                <w:sz w:val="24"/>
                <w:szCs w:val="24"/>
              </w:rPr>
            </w:pPr>
            <w:r w:rsidRPr="00022E0C">
              <w:rPr>
                <w:rFonts w:ascii="Times New Roman" w:hAnsi="Times New Roman" w:cs="Times New Roman"/>
                <w:sz w:val="24"/>
                <w:szCs w:val="24"/>
              </w:rPr>
              <w:t>Оклад</w:t>
            </w:r>
          </w:p>
        </w:tc>
        <w:tc>
          <w:tcPr>
            <w:tcW w:w="2784" w:type="dxa"/>
            <w:vAlign w:val="center"/>
          </w:tcPr>
          <w:p w:rsidR="008D4AE0" w:rsidRDefault="008D4AE0" w:rsidP="00022E0C">
            <w:pPr>
              <w:spacing w:line="276" w:lineRule="auto"/>
              <w:jc w:val="center"/>
              <w:rPr>
                <w:rFonts w:ascii="Times New Roman" w:hAnsi="Times New Roman" w:cs="Times New Roman"/>
                <w:sz w:val="24"/>
                <w:szCs w:val="24"/>
              </w:rPr>
            </w:pPr>
            <w:r w:rsidRPr="00022E0C">
              <w:rPr>
                <w:rFonts w:ascii="Times New Roman" w:hAnsi="Times New Roman" w:cs="Times New Roman"/>
                <w:sz w:val="24"/>
                <w:szCs w:val="24"/>
              </w:rPr>
              <w:t xml:space="preserve">Премиальная часть </w:t>
            </w:r>
          </w:p>
          <w:p w:rsidR="008D4AE0" w:rsidRPr="00022E0C" w:rsidRDefault="008D4AE0" w:rsidP="00022E0C">
            <w:pPr>
              <w:spacing w:line="276" w:lineRule="auto"/>
              <w:jc w:val="center"/>
              <w:rPr>
                <w:rFonts w:ascii="Times New Roman" w:hAnsi="Times New Roman" w:cs="Times New Roman"/>
                <w:sz w:val="24"/>
                <w:szCs w:val="24"/>
              </w:rPr>
            </w:pPr>
            <w:r w:rsidRPr="00022E0C">
              <w:rPr>
                <w:rFonts w:ascii="Times New Roman" w:hAnsi="Times New Roman" w:cs="Times New Roman"/>
                <w:sz w:val="24"/>
                <w:szCs w:val="24"/>
              </w:rPr>
              <w:t>(40% от оклада</w:t>
            </w:r>
            <w:r>
              <w:rPr>
                <w:rFonts w:ascii="Times New Roman" w:hAnsi="Times New Roman" w:cs="Times New Roman"/>
                <w:sz w:val="24"/>
                <w:szCs w:val="24"/>
              </w:rPr>
              <w:t xml:space="preserve"> при выполнении плана продаж</w:t>
            </w:r>
            <w:r w:rsidRPr="00022E0C">
              <w:rPr>
                <w:rFonts w:ascii="Times New Roman" w:hAnsi="Times New Roman" w:cs="Times New Roman"/>
                <w:sz w:val="24"/>
                <w:szCs w:val="24"/>
              </w:rPr>
              <w:t>)</w:t>
            </w:r>
          </w:p>
        </w:tc>
        <w:tc>
          <w:tcPr>
            <w:tcW w:w="2000" w:type="dxa"/>
            <w:vAlign w:val="center"/>
          </w:tcPr>
          <w:p w:rsidR="008D4AE0" w:rsidRPr="00022E0C" w:rsidRDefault="008D4AE0" w:rsidP="00022E0C">
            <w:pPr>
              <w:spacing w:line="276" w:lineRule="auto"/>
              <w:jc w:val="center"/>
              <w:rPr>
                <w:rFonts w:ascii="Times New Roman" w:hAnsi="Times New Roman" w:cs="Times New Roman"/>
                <w:sz w:val="24"/>
                <w:szCs w:val="24"/>
              </w:rPr>
            </w:pPr>
            <w:r w:rsidRPr="00022E0C">
              <w:rPr>
                <w:rFonts w:ascii="Times New Roman" w:hAnsi="Times New Roman" w:cs="Times New Roman"/>
                <w:sz w:val="24"/>
                <w:szCs w:val="24"/>
              </w:rPr>
              <w:t>Сумма заработной платы</w:t>
            </w:r>
            <w:r>
              <w:rPr>
                <w:rFonts w:ascii="Times New Roman" w:hAnsi="Times New Roman" w:cs="Times New Roman"/>
                <w:sz w:val="24"/>
                <w:szCs w:val="24"/>
              </w:rPr>
              <w:t xml:space="preserve"> на 1 сотрудника</w:t>
            </w:r>
          </w:p>
        </w:tc>
      </w:tr>
      <w:tr w:rsidR="008D4AE0" w:rsidRPr="00022E0C" w:rsidTr="008D4AE0">
        <w:tc>
          <w:tcPr>
            <w:tcW w:w="2125" w:type="dxa"/>
            <w:vAlign w:val="center"/>
          </w:tcPr>
          <w:p w:rsidR="008D4AE0" w:rsidRPr="00022E0C" w:rsidRDefault="008D4AE0" w:rsidP="00022E0C">
            <w:pPr>
              <w:spacing w:line="276" w:lineRule="auto"/>
              <w:jc w:val="center"/>
              <w:rPr>
                <w:rFonts w:ascii="Times New Roman" w:hAnsi="Times New Roman" w:cs="Times New Roman"/>
                <w:sz w:val="24"/>
                <w:szCs w:val="24"/>
              </w:rPr>
            </w:pPr>
            <w:r>
              <w:rPr>
                <w:rFonts w:ascii="Times New Roman" w:hAnsi="Times New Roman" w:cs="Times New Roman"/>
                <w:sz w:val="24"/>
                <w:szCs w:val="24"/>
              </w:rPr>
              <w:t>Руководитель отдела продаж</w:t>
            </w:r>
          </w:p>
        </w:tc>
        <w:tc>
          <w:tcPr>
            <w:tcW w:w="1417" w:type="dxa"/>
            <w:vAlign w:val="center"/>
          </w:tcPr>
          <w:p w:rsidR="008D4AE0" w:rsidRPr="00022E0C" w:rsidRDefault="008D4AE0" w:rsidP="008D4AE0">
            <w:pPr>
              <w:jc w:val="center"/>
              <w:rPr>
                <w:rFonts w:ascii="Times New Roman" w:hAnsi="Times New Roman" w:cs="Times New Roman"/>
                <w:sz w:val="24"/>
                <w:szCs w:val="24"/>
              </w:rPr>
            </w:pPr>
            <w:r>
              <w:rPr>
                <w:rFonts w:ascii="Times New Roman" w:hAnsi="Times New Roman" w:cs="Times New Roman"/>
                <w:sz w:val="24"/>
                <w:szCs w:val="24"/>
              </w:rPr>
              <w:t>1</w:t>
            </w:r>
          </w:p>
        </w:tc>
        <w:tc>
          <w:tcPr>
            <w:tcW w:w="1244" w:type="dxa"/>
            <w:vAlign w:val="center"/>
          </w:tcPr>
          <w:p w:rsidR="008D4AE0" w:rsidRPr="00022E0C" w:rsidRDefault="00EB08D4" w:rsidP="00022E0C">
            <w:pPr>
              <w:spacing w:line="276" w:lineRule="auto"/>
              <w:jc w:val="center"/>
              <w:rPr>
                <w:rFonts w:ascii="Times New Roman" w:hAnsi="Times New Roman" w:cs="Times New Roman"/>
                <w:sz w:val="24"/>
                <w:szCs w:val="24"/>
              </w:rPr>
            </w:pPr>
            <w:r>
              <w:rPr>
                <w:rFonts w:ascii="Times New Roman" w:hAnsi="Times New Roman" w:cs="Times New Roman"/>
                <w:sz w:val="24"/>
                <w:szCs w:val="24"/>
              </w:rPr>
              <w:t>39 600</w:t>
            </w:r>
          </w:p>
        </w:tc>
        <w:tc>
          <w:tcPr>
            <w:tcW w:w="2784" w:type="dxa"/>
            <w:vAlign w:val="center"/>
          </w:tcPr>
          <w:p w:rsidR="008D4AE0" w:rsidRPr="00022E0C" w:rsidRDefault="00EB08D4" w:rsidP="00022E0C">
            <w:pPr>
              <w:spacing w:line="276" w:lineRule="auto"/>
              <w:jc w:val="center"/>
              <w:rPr>
                <w:rFonts w:ascii="Times New Roman" w:hAnsi="Times New Roman" w:cs="Times New Roman"/>
                <w:sz w:val="24"/>
                <w:szCs w:val="24"/>
              </w:rPr>
            </w:pPr>
            <w:r>
              <w:rPr>
                <w:rFonts w:ascii="Times New Roman" w:hAnsi="Times New Roman" w:cs="Times New Roman"/>
                <w:sz w:val="24"/>
                <w:szCs w:val="24"/>
              </w:rPr>
              <w:t>15 800</w:t>
            </w:r>
          </w:p>
        </w:tc>
        <w:tc>
          <w:tcPr>
            <w:tcW w:w="2000" w:type="dxa"/>
            <w:vAlign w:val="center"/>
          </w:tcPr>
          <w:p w:rsidR="008D4AE0" w:rsidRPr="00022E0C" w:rsidRDefault="008D4AE0" w:rsidP="00EB08D4">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55 </w:t>
            </w:r>
            <w:r w:rsidR="00EB08D4">
              <w:rPr>
                <w:rFonts w:ascii="Times New Roman" w:hAnsi="Times New Roman" w:cs="Times New Roman"/>
                <w:sz w:val="24"/>
                <w:szCs w:val="24"/>
              </w:rPr>
              <w:t>4</w:t>
            </w:r>
            <w:r>
              <w:rPr>
                <w:rFonts w:ascii="Times New Roman" w:hAnsi="Times New Roman" w:cs="Times New Roman"/>
                <w:sz w:val="24"/>
                <w:szCs w:val="24"/>
              </w:rPr>
              <w:t>00</w:t>
            </w:r>
          </w:p>
        </w:tc>
      </w:tr>
      <w:tr w:rsidR="008D4AE0" w:rsidRPr="00022E0C" w:rsidTr="008D4AE0">
        <w:tc>
          <w:tcPr>
            <w:tcW w:w="2125" w:type="dxa"/>
            <w:vAlign w:val="center"/>
          </w:tcPr>
          <w:p w:rsidR="008D4AE0" w:rsidRPr="00022E0C" w:rsidRDefault="008D4AE0" w:rsidP="00022E0C">
            <w:pPr>
              <w:spacing w:line="276" w:lineRule="auto"/>
              <w:jc w:val="center"/>
              <w:rPr>
                <w:rFonts w:ascii="Times New Roman" w:hAnsi="Times New Roman" w:cs="Times New Roman"/>
                <w:sz w:val="24"/>
                <w:szCs w:val="24"/>
              </w:rPr>
            </w:pPr>
            <w:r>
              <w:rPr>
                <w:rFonts w:ascii="Times New Roman" w:hAnsi="Times New Roman" w:cs="Times New Roman"/>
                <w:sz w:val="24"/>
                <w:szCs w:val="24"/>
              </w:rPr>
              <w:t>Супервайзер / Менеджер по работе с ключевыми клиентами</w:t>
            </w:r>
          </w:p>
        </w:tc>
        <w:tc>
          <w:tcPr>
            <w:tcW w:w="1417" w:type="dxa"/>
            <w:vAlign w:val="center"/>
          </w:tcPr>
          <w:p w:rsidR="008D4AE0" w:rsidRPr="00022E0C" w:rsidRDefault="008D4AE0" w:rsidP="008D4AE0">
            <w:pPr>
              <w:jc w:val="center"/>
              <w:rPr>
                <w:rFonts w:ascii="Times New Roman" w:hAnsi="Times New Roman" w:cs="Times New Roman"/>
                <w:sz w:val="24"/>
                <w:szCs w:val="24"/>
              </w:rPr>
            </w:pPr>
            <w:r>
              <w:rPr>
                <w:rFonts w:ascii="Times New Roman" w:hAnsi="Times New Roman" w:cs="Times New Roman"/>
                <w:sz w:val="24"/>
                <w:szCs w:val="24"/>
              </w:rPr>
              <w:t>4</w:t>
            </w:r>
          </w:p>
        </w:tc>
        <w:tc>
          <w:tcPr>
            <w:tcW w:w="1244" w:type="dxa"/>
            <w:vAlign w:val="center"/>
          </w:tcPr>
          <w:p w:rsidR="008D4AE0" w:rsidRPr="00022E0C" w:rsidRDefault="00EB08D4" w:rsidP="00022E0C">
            <w:pPr>
              <w:spacing w:line="276" w:lineRule="auto"/>
              <w:jc w:val="center"/>
              <w:rPr>
                <w:rFonts w:ascii="Times New Roman" w:hAnsi="Times New Roman" w:cs="Times New Roman"/>
                <w:sz w:val="24"/>
                <w:szCs w:val="24"/>
              </w:rPr>
            </w:pPr>
            <w:r>
              <w:rPr>
                <w:rFonts w:ascii="Times New Roman" w:hAnsi="Times New Roman" w:cs="Times New Roman"/>
                <w:sz w:val="24"/>
                <w:szCs w:val="24"/>
              </w:rPr>
              <w:t>31 700</w:t>
            </w:r>
          </w:p>
        </w:tc>
        <w:tc>
          <w:tcPr>
            <w:tcW w:w="2784" w:type="dxa"/>
            <w:vAlign w:val="center"/>
          </w:tcPr>
          <w:p w:rsidR="008D4AE0" w:rsidRPr="00022E0C" w:rsidRDefault="00EB08D4" w:rsidP="00022E0C">
            <w:pPr>
              <w:spacing w:line="276" w:lineRule="auto"/>
              <w:jc w:val="center"/>
              <w:rPr>
                <w:rFonts w:ascii="Times New Roman" w:hAnsi="Times New Roman" w:cs="Times New Roman"/>
                <w:sz w:val="24"/>
                <w:szCs w:val="24"/>
              </w:rPr>
            </w:pPr>
            <w:r>
              <w:rPr>
                <w:rFonts w:ascii="Times New Roman" w:hAnsi="Times New Roman" w:cs="Times New Roman"/>
                <w:sz w:val="24"/>
                <w:szCs w:val="24"/>
              </w:rPr>
              <w:t>12 700</w:t>
            </w:r>
          </w:p>
        </w:tc>
        <w:tc>
          <w:tcPr>
            <w:tcW w:w="2000" w:type="dxa"/>
            <w:vAlign w:val="center"/>
          </w:tcPr>
          <w:p w:rsidR="008D4AE0" w:rsidRPr="00022E0C" w:rsidRDefault="008D4AE0" w:rsidP="00022E0C">
            <w:pPr>
              <w:spacing w:line="276" w:lineRule="auto"/>
              <w:jc w:val="center"/>
              <w:rPr>
                <w:rFonts w:ascii="Times New Roman" w:hAnsi="Times New Roman" w:cs="Times New Roman"/>
                <w:sz w:val="24"/>
                <w:szCs w:val="24"/>
              </w:rPr>
            </w:pPr>
            <w:r>
              <w:rPr>
                <w:rFonts w:ascii="Times New Roman" w:hAnsi="Times New Roman" w:cs="Times New Roman"/>
                <w:sz w:val="24"/>
                <w:szCs w:val="24"/>
              </w:rPr>
              <w:t>44 400</w:t>
            </w:r>
          </w:p>
        </w:tc>
      </w:tr>
      <w:tr w:rsidR="008D4AE0" w:rsidRPr="00022E0C" w:rsidTr="008D4AE0">
        <w:tc>
          <w:tcPr>
            <w:tcW w:w="2125" w:type="dxa"/>
            <w:vAlign w:val="center"/>
          </w:tcPr>
          <w:p w:rsidR="008D4AE0" w:rsidRPr="00022E0C" w:rsidRDefault="008D4AE0" w:rsidP="00022E0C">
            <w:pPr>
              <w:spacing w:line="276" w:lineRule="auto"/>
              <w:jc w:val="center"/>
              <w:rPr>
                <w:rFonts w:ascii="Times New Roman" w:hAnsi="Times New Roman" w:cs="Times New Roman"/>
                <w:sz w:val="24"/>
                <w:szCs w:val="24"/>
              </w:rPr>
            </w:pPr>
            <w:r>
              <w:rPr>
                <w:rFonts w:ascii="Times New Roman" w:hAnsi="Times New Roman" w:cs="Times New Roman"/>
                <w:sz w:val="24"/>
                <w:szCs w:val="24"/>
              </w:rPr>
              <w:t>Менеджер по работе с оптовыми клиентами / Торговый представитель</w:t>
            </w:r>
          </w:p>
        </w:tc>
        <w:tc>
          <w:tcPr>
            <w:tcW w:w="1417" w:type="dxa"/>
            <w:vAlign w:val="center"/>
          </w:tcPr>
          <w:p w:rsidR="008D4AE0" w:rsidRPr="00022E0C" w:rsidRDefault="008D4AE0" w:rsidP="008D4AE0">
            <w:pPr>
              <w:jc w:val="center"/>
              <w:rPr>
                <w:rFonts w:ascii="Times New Roman" w:hAnsi="Times New Roman" w:cs="Times New Roman"/>
                <w:sz w:val="24"/>
                <w:szCs w:val="24"/>
              </w:rPr>
            </w:pPr>
            <w:r>
              <w:rPr>
                <w:rFonts w:ascii="Times New Roman" w:hAnsi="Times New Roman" w:cs="Times New Roman"/>
                <w:sz w:val="24"/>
                <w:szCs w:val="24"/>
              </w:rPr>
              <w:t>6</w:t>
            </w:r>
          </w:p>
        </w:tc>
        <w:tc>
          <w:tcPr>
            <w:tcW w:w="1244" w:type="dxa"/>
            <w:vAlign w:val="center"/>
          </w:tcPr>
          <w:p w:rsidR="008D4AE0" w:rsidRPr="00022E0C" w:rsidRDefault="00EB08D4" w:rsidP="00022E0C">
            <w:pPr>
              <w:spacing w:line="276" w:lineRule="auto"/>
              <w:jc w:val="center"/>
              <w:rPr>
                <w:rFonts w:ascii="Times New Roman" w:hAnsi="Times New Roman" w:cs="Times New Roman"/>
                <w:sz w:val="24"/>
                <w:szCs w:val="24"/>
              </w:rPr>
            </w:pPr>
            <w:r>
              <w:rPr>
                <w:rFonts w:ascii="Times New Roman" w:hAnsi="Times New Roman" w:cs="Times New Roman"/>
                <w:sz w:val="24"/>
                <w:szCs w:val="24"/>
              </w:rPr>
              <w:t>23 800</w:t>
            </w:r>
          </w:p>
        </w:tc>
        <w:tc>
          <w:tcPr>
            <w:tcW w:w="2784" w:type="dxa"/>
            <w:vAlign w:val="center"/>
          </w:tcPr>
          <w:p w:rsidR="008D4AE0" w:rsidRPr="00022E0C" w:rsidRDefault="00EB08D4" w:rsidP="00022E0C">
            <w:pPr>
              <w:spacing w:line="276" w:lineRule="auto"/>
              <w:jc w:val="center"/>
              <w:rPr>
                <w:rFonts w:ascii="Times New Roman" w:hAnsi="Times New Roman" w:cs="Times New Roman"/>
                <w:sz w:val="24"/>
                <w:szCs w:val="24"/>
              </w:rPr>
            </w:pPr>
            <w:r>
              <w:rPr>
                <w:rFonts w:ascii="Times New Roman" w:hAnsi="Times New Roman" w:cs="Times New Roman"/>
                <w:sz w:val="24"/>
                <w:szCs w:val="24"/>
              </w:rPr>
              <w:t>9 500</w:t>
            </w:r>
          </w:p>
        </w:tc>
        <w:tc>
          <w:tcPr>
            <w:tcW w:w="2000" w:type="dxa"/>
            <w:vAlign w:val="center"/>
          </w:tcPr>
          <w:p w:rsidR="008D4AE0" w:rsidRPr="00022E0C" w:rsidRDefault="008D4AE0" w:rsidP="00022E0C">
            <w:pPr>
              <w:spacing w:line="276" w:lineRule="auto"/>
              <w:jc w:val="center"/>
              <w:rPr>
                <w:rFonts w:ascii="Times New Roman" w:hAnsi="Times New Roman" w:cs="Times New Roman"/>
                <w:sz w:val="24"/>
                <w:szCs w:val="24"/>
              </w:rPr>
            </w:pPr>
            <w:r>
              <w:rPr>
                <w:rFonts w:ascii="Times New Roman" w:hAnsi="Times New Roman" w:cs="Times New Roman"/>
                <w:sz w:val="24"/>
                <w:szCs w:val="24"/>
              </w:rPr>
              <w:t>33 300</w:t>
            </w:r>
          </w:p>
        </w:tc>
      </w:tr>
      <w:tr w:rsidR="008D4AE0" w:rsidRPr="00022E0C" w:rsidTr="008D4AE0">
        <w:tc>
          <w:tcPr>
            <w:tcW w:w="2125" w:type="dxa"/>
            <w:vAlign w:val="center"/>
          </w:tcPr>
          <w:p w:rsidR="008D4AE0" w:rsidRPr="00022E0C" w:rsidRDefault="008D4AE0" w:rsidP="00022E0C">
            <w:pPr>
              <w:spacing w:line="276" w:lineRule="auto"/>
              <w:jc w:val="center"/>
              <w:rPr>
                <w:rFonts w:ascii="Times New Roman" w:hAnsi="Times New Roman" w:cs="Times New Roman"/>
                <w:sz w:val="24"/>
                <w:szCs w:val="24"/>
              </w:rPr>
            </w:pPr>
            <w:r>
              <w:rPr>
                <w:rFonts w:ascii="Times New Roman" w:hAnsi="Times New Roman" w:cs="Times New Roman"/>
                <w:sz w:val="24"/>
                <w:szCs w:val="24"/>
              </w:rPr>
              <w:t>Мерчендайзер</w:t>
            </w:r>
          </w:p>
        </w:tc>
        <w:tc>
          <w:tcPr>
            <w:tcW w:w="1417" w:type="dxa"/>
            <w:vAlign w:val="center"/>
          </w:tcPr>
          <w:p w:rsidR="008D4AE0" w:rsidRPr="00022E0C" w:rsidRDefault="008D4AE0" w:rsidP="008D4AE0">
            <w:pPr>
              <w:jc w:val="center"/>
              <w:rPr>
                <w:rFonts w:ascii="Times New Roman" w:hAnsi="Times New Roman" w:cs="Times New Roman"/>
                <w:sz w:val="24"/>
                <w:szCs w:val="24"/>
              </w:rPr>
            </w:pPr>
            <w:r>
              <w:rPr>
                <w:rFonts w:ascii="Times New Roman" w:hAnsi="Times New Roman" w:cs="Times New Roman"/>
                <w:sz w:val="24"/>
                <w:szCs w:val="24"/>
              </w:rPr>
              <w:t>1</w:t>
            </w:r>
          </w:p>
        </w:tc>
        <w:tc>
          <w:tcPr>
            <w:tcW w:w="1244" w:type="dxa"/>
            <w:vAlign w:val="center"/>
          </w:tcPr>
          <w:p w:rsidR="008D4AE0" w:rsidRPr="00022E0C" w:rsidRDefault="00EB08D4" w:rsidP="00022E0C">
            <w:pPr>
              <w:spacing w:line="276" w:lineRule="auto"/>
              <w:jc w:val="center"/>
              <w:rPr>
                <w:rFonts w:ascii="Times New Roman" w:hAnsi="Times New Roman" w:cs="Times New Roman"/>
                <w:sz w:val="24"/>
                <w:szCs w:val="24"/>
              </w:rPr>
            </w:pPr>
            <w:r>
              <w:rPr>
                <w:rFonts w:ascii="Times New Roman" w:hAnsi="Times New Roman" w:cs="Times New Roman"/>
                <w:sz w:val="24"/>
                <w:szCs w:val="24"/>
              </w:rPr>
              <w:t>11 900</w:t>
            </w:r>
          </w:p>
        </w:tc>
        <w:tc>
          <w:tcPr>
            <w:tcW w:w="2784" w:type="dxa"/>
            <w:vAlign w:val="center"/>
          </w:tcPr>
          <w:p w:rsidR="008D4AE0" w:rsidRPr="00022E0C" w:rsidRDefault="00EB08D4" w:rsidP="00022E0C">
            <w:pPr>
              <w:spacing w:line="276" w:lineRule="auto"/>
              <w:jc w:val="center"/>
              <w:rPr>
                <w:rFonts w:ascii="Times New Roman" w:hAnsi="Times New Roman" w:cs="Times New Roman"/>
                <w:sz w:val="24"/>
                <w:szCs w:val="24"/>
              </w:rPr>
            </w:pPr>
            <w:r>
              <w:rPr>
                <w:rFonts w:ascii="Times New Roman" w:hAnsi="Times New Roman" w:cs="Times New Roman"/>
                <w:sz w:val="24"/>
                <w:szCs w:val="24"/>
              </w:rPr>
              <w:t>4 800</w:t>
            </w:r>
          </w:p>
        </w:tc>
        <w:tc>
          <w:tcPr>
            <w:tcW w:w="2000" w:type="dxa"/>
            <w:vAlign w:val="center"/>
          </w:tcPr>
          <w:p w:rsidR="008D4AE0" w:rsidRPr="00022E0C" w:rsidRDefault="008D4AE0" w:rsidP="00EB08D4">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16 </w:t>
            </w:r>
            <w:r w:rsidR="00EB08D4">
              <w:rPr>
                <w:rFonts w:ascii="Times New Roman" w:hAnsi="Times New Roman" w:cs="Times New Roman"/>
                <w:sz w:val="24"/>
                <w:szCs w:val="24"/>
              </w:rPr>
              <w:t>70</w:t>
            </w:r>
            <w:r>
              <w:rPr>
                <w:rFonts w:ascii="Times New Roman" w:hAnsi="Times New Roman" w:cs="Times New Roman"/>
                <w:sz w:val="24"/>
                <w:szCs w:val="24"/>
              </w:rPr>
              <w:t>0</w:t>
            </w:r>
          </w:p>
        </w:tc>
      </w:tr>
      <w:tr w:rsidR="008D4AE0" w:rsidRPr="00022E0C" w:rsidTr="008D4AE0">
        <w:tc>
          <w:tcPr>
            <w:tcW w:w="2125" w:type="dxa"/>
            <w:vAlign w:val="center"/>
          </w:tcPr>
          <w:p w:rsidR="008D4AE0" w:rsidRPr="00022E0C" w:rsidRDefault="008D4AE0" w:rsidP="00022E0C">
            <w:pPr>
              <w:spacing w:line="276" w:lineRule="auto"/>
              <w:jc w:val="center"/>
              <w:rPr>
                <w:rFonts w:ascii="Times New Roman" w:hAnsi="Times New Roman" w:cs="Times New Roman"/>
                <w:sz w:val="24"/>
                <w:szCs w:val="24"/>
              </w:rPr>
            </w:pPr>
            <w:r>
              <w:rPr>
                <w:rFonts w:ascii="Times New Roman" w:hAnsi="Times New Roman" w:cs="Times New Roman"/>
                <w:sz w:val="24"/>
                <w:szCs w:val="24"/>
              </w:rPr>
              <w:t>Оператор по выписке</w:t>
            </w:r>
          </w:p>
        </w:tc>
        <w:tc>
          <w:tcPr>
            <w:tcW w:w="1417" w:type="dxa"/>
            <w:vAlign w:val="center"/>
          </w:tcPr>
          <w:p w:rsidR="008D4AE0" w:rsidRPr="00022E0C" w:rsidRDefault="008D4AE0" w:rsidP="008D4AE0">
            <w:pPr>
              <w:jc w:val="center"/>
              <w:rPr>
                <w:rFonts w:ascii="Times New Roman" w:hAnsi="Times New Roman" w:cs="Times New Roman"/>
                <w:sz w:val="24"/>
                <w:szCs w:val="24"/>
              </w:rPr>
            </w:pPr>
            <w:r>
              <w:rPr>
                <w:rFonts w:ascii="Times New Roman" w:hAnsi="Times New Roman" w:cs="Times New Roman"/>
                <w:sz w:val="24"/>
                <w:szCs w:val="24"/>
              </w:rPr>
              <w:t>2</w:t>
            </w:r>
          </w:p>
        </w:tc>
        <w:tc>
          <w:tcPr>
            <w:tcW w:w="1244" w:type="dxa"/>
            <w:vAlign w:val="center"/>
          </w:tcPr>
          <w:p w:rsidR="008D4AE0" w:rsidRPr="00022E0C" w:rsidRDefault="00EB08D4" w:rsidP="00022E0C">
            <w:pPr>
              <w:spacing w:line="276" w:lineRule="auto"/>
              <w:jc w:val="center"/>
              <w:rPr>
                <w:rFonts w:ascii="Times New Roman" w:hAnsi="Times New Roman" w:cs="Times New Roman"/>
                <w:sz w:val="24"/>
                <w:szCs w:val="24"/>
              </w:rPr>
            </w:pPr>
            <w:r>
              <w:rPr>
                <w:rFonts w:ascii="Times New Roman" w:hAnsi="Times New Roman" w:cs="Times New Roman"/>
                <w:sz w:val="24"/>
                <w:szCs w:val="24"/>
              </w:rPr>
              <w:t>11 900</w:t>
            </w:r>
          </w:p>
        </w:tc>
        <w:tc>
          <w:tcPr>
            <w:tcW w:w="2784" w:type="dxa"/>
            <w:vAlign w:val="center"/>
          </w:tcPr>
          <w:p w:rsidR="008D4AE0" w:rsidRPr="00022E0C" w:rsidRDefault="00EB08D4" w:rsidP="00022E0C">
            <w:pPr>
              <w:spacing w:line="276" w:lineRule="auto"/>
              <w:jc w:val="center"/>
              <w:rPr>
                <w:rFonts w:ascii="Times New Roman" w:hAnsi="Times New Roman" w:cs="Times New Roman"/>
                <w:sz w:val="24"/>
                <w:szCs w:val="24"/>
              </w:rPr>
            </w:pPr>
            <w:r>
              <w:rPr>
                <w:rFonts w:ascii="Times New Roman" w:hAnsi="Times New Roman" w:cs="Times New Roman"/>
                <w:sz w:val="24"/>
                <w:szCs w:val="24"/>
              </w:rPr>
              <w:t>4 800</w:t>
            </w:r>
          </w:p>
        </w:tc>
        <w:tc>
          <w:tcPr>
            <w:tcW w:w="2000" w:type="dxa"/>
            <w:vAlign w:val="center"/>
          </w:tcPr>
          <w:p w:rsidR="008D4AE0" w:rsidRPr="00022E0C" w:rsidRDefault="00EB08D4" w:rsidP="00022E0C">
            <w:pPr>
              <w:spacing w:line="276" w:lineRule="auto"/>
              <w:jc w:val="center"/>
              <w:rPr>
                <w:rFonts w:ascii="Times New Roman" w:hAnsi="Times New Roman" w:cs="Times New Roman"/>
                <w:sz w:val="24"/>
                <w:szCs w:val="24"/>
              </w:rPr>
            </w:pPr>
            <w:r>
              <w:rPr>
                <w:rFonts w:ascii="Times New Roman" w:hAnsi="Times New Roman" w:cs="Times New Roman"/>
                <w:sz w:val="24"/>
                <w:szCs w:val="24"/>
              </w:rPr>
              <w:t>16 70</w:t>
            </w:r>
            <w:r w:rsidR="008D4AE0">
              <w:rPr>
                <w:rFonts w:ascii="Times New Roman" w:hAnsi="Times New Roman" w:cs="Times New Roman"/>
                <w:sz w:val="24"/>
                <w:szCs w:val="24"/>
              </w:rPr>
              <w:t>0</w:t>
            </w:r>
          </w:p>
        </w:tc>
      </w:tr>
      <w:tr w:rsidR="008D4AE0" w:rsidRPr="00022E0C" w:rsidTr="008D4AE0">
        <w:tc>
          <w:tcPr>
            <w:tcW w:w="2125" w:type="dxa"/>
            <w:vAlign w:val="center"/>
          </w:tcPr>
          <w:p w:rsidR="008D4AE0" w:rsidRPr="00022E0C" w:rsidRDefault="008D4AE0" w:rsidP="00022E0C">
            <w:pPr>
              <w:spacing w:line="276" w:lineRule="auto"/>
              <w:jc w:val="center"/>
              <w:rPr>
                <w:rFonts w:ascii="Times New Roman" w:hAnsi="Times New Roman" w:cs="Times New Roman"/>
                <w:sz w:val="24"/>
                <w:szCs w:val="24"/>
              </w:rPr>
            </w:pPr>
            <w:r>
              <w:rPr>
                <w:rFonts w:ascii="Times New Roman" w:hAnsi="Times New Roman" w:cs="Times New Roman"/>
                <w:sz w:val="24"/>
                <w:szCs w:val="24"/>
              </w:rPr>
              <w:t>Итого</w:t>
            </w:r>
          </w:p>
        </w:tc>
        <w:tc>
          <w:tcPr>
            <w:tcW w:w="1417" w:type="dxa"/>
            <w:vAlign w:val="center"/>
          </w:tcPr>
          <w:p w:rsidR="008D4AE0" w:rsidRPr="00022E0C" w:rsidRDefault="008D4AE0" w:rsidP="008D4AE0">
            <w:pPr>
              <w:jc w:val="center"/>
              <w:rPr>
                <w:rFonts w:ascii="Times New Roman" w:hAnsi="Times New Roman" w:cs="Times New Roman"/>
                <w:sz w:val="24"/>
                <w:szCs w:val="24"/>
              </w:rPr>
            </w:pPr>
            <w:r>
              <w:rPr>
                <w:rFonts w:ascii="Times New Roman" w:hAnsi="Times New Roman" w:cs="Times New Roman"/>
                <w:sz w:val="24"/>
                <w:szCs w:val="24"/>
              </w:rPr>
              <w:t>14</w:t>
            </w:r>
          </w:p>
        </w:tc>
        <w:tc>
          <w:tcPr>
            <w:tcW w:w="1244" w:type="dxa"/>
            <w:vAlign w:val="center"/>
          </w:tcPr>
          <w:p w:rsidR="008D4AE0" w:rsidRPr="00022E0C" w:rsidRDefault="008D4AE0" w:rsidP="00022E0C">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784" w:type="dxa"/>
            <w:vAlign w:val="center"/>
          </w:tcPr>
          <w:p w:rsidR="008D4AE0" w:rsidRPr="00022E0C" w:rsidRDefault="008D4AE0" w:rsidP="00022E0C">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000" w:type="dxa"/>
            <w:vAlign w:val="center"/>
          </w:tcPr>
          <w:p w:rsidR="008D4AE0" w:rsidRPr="00022E0C" w:rsidRDefault="008D4AE0" w:rsidP="00022E0C">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022E0C" w:rsidRDefault="00022E0C" w:rsidP="00022E0C">
      <w:pPr>
        <w:spacing w:after="0" w:line="360" w:lineRule="auto"/>
        <w:jc w:val="both"/>
        <w:rPr>
          <w:rFonts w:ascii="Times New Roman" w:hAnsi="Times New Roman" w:cs="Times New Roman"/>
          <w:sz w:val="28"/>
          <w:szCs w:val="28"/>
        </w:rPr>
      </w:pPr>
    </w:p>
    <w:p w:rsidR="001D2E66" w:rsidRDefault="000526D6" w:rsidP="00022E0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изучения удовлетворенности сотрудников отдела продаж своей мотивацией проведем анкетирование.</w:t>
      </w:r>
      <w:r w:rsidR="001D2E66">
        <w:rPr>
          <w:rFonts w:ascii="Times New Roman" w:hAnsi="Times New Roman" w:cs="Times New Roman"/>
          <w:sz w:val="28"/>
          <w:szCs w:val="28"/>
        </w:rPr>
        <w:t xml:space="preserve"> </w:t>
      </w:r>
      <w:r w:rsidR="00022E0C">
        <w:rPr>
          <w:rFonts w:ascii="Times New Roman" w:hAnsi="Times New Roman" w:cs="Times New Roman"/>
          <w:sz w:val="28"/>
          <w:szCs w:val="28"/>
        </w:rPr>
        <w:t>Анкета</w:t>
      </w:r>
      <w:r w:rsidR="001D2E66">
        <w:rPr>
          <w:rFonts w:ascii="Times New Roman" w:hAnsi="Times New Roman" w:cs="Times New Roman"/>
          <w:sz w:val="28"/>
          <w:szCs w:val="28"/>
        </w:rPr>
        <w:t xml:space="preserve"> представлена в Приложении.</w:t>
      </w:r>
    </w:p>
    <w:p w:rsidR="00727629" w:rsidRDefault="00727629" w:rsidP="0032023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Проведем анализ полученных данных.</w:t>
      </w:r>
    </w:p>
    <w:p w:rsidR="00727629" w:rsidRDefault="00727629" w:rsidP="0032023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Вопрос №1. Удовлетворенность различными сторонами работы.</w:t>
      </w:r>
    </w:p>
    <w:p w:rsidR="001D2E66" w:rsidRDefault="00727629" w:rsidP="0032023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 результатам ответов на данный вопрос был построен </w:t>
      </w:r>
      <w:r w:rsidR="00027BDE">
        <w:rPr>
          <w:rFonts w:ascii="Times New Roman" w:hAnsi="Times New Roman" w:cs="Times New Roman"/>
          <w:sz w:val="28"/>
          <w:szCs w:val="28"/>
        </w:rPr>
        <w:t>рейтинг неудовлетворенности различными сторонами работы (по убыванию):</w:t>
      </w:r>
    </w:p>
    <w:p w:rsidR="00027BDE" w:rsidRPr="00027BDE" w:rsidRDefault="00F6081C" w:rsidP="003F4D77">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Премиальная часть</w:t>
      </w:r>
      <w:r w:rsidRPr="00027BDE">
        <w:rPr>
          <w:rFonts w:ascii="Times New Roman" w:hAnsi="Times New Roman" w:cs="Times New Roman"/>
          <w:sz w:val="28"/>
          <w:szCs w:val="28"/>
        </w:rPr>
        <w:t xml:space="preserve"> </w:t>
      </w:r>
      <w:r w:rsidR="00027BDE" w:rsidRPr="00027BDE">
        <w:rPr>
          <w:rFonts w:ascii="Times New Roman" w:hAnsi="Times New Roman" w:cs="Times New Roman"/>
          <w:sz w:val="28"/>
          <w:szCs w:val="28"/>
        </w:rPr>
        <w:t>заработной платы</w:t>
      </w:r>
      <w:r w:rsidR="00727629">
        <w:rPr>
          <w:rFonts w:ascii="Times New Roman" w:hAnsi="Times New Roman" w:cs="Times New Roman"/>
          <w:sz w:val="28"/>
          <w:szCs w:val="28"/>
        </w:rPr>
        <w:t xml:space="preserve"> – не удовлетворены 70% опрошенных (или 10 сотрудников из 14);</w:t>
      </w:r>
    </w:p>
    <w:p w:rsidR="00027BDE" w:rsidRPr="00027BDE" w:rsidRDefault="00027BDE" w:rsidP="003F4D77">
      <w:pPr>
        <w:pStyle w:val="a3"/>
        <w:numPr>
          <w:ilvl w:val="0"/>
          <w:numId w:val="4"/>
        </w:numPr>
        <w:spacing w:after="0" w:line="360" w:lineRule="auto"/>
        <w:jc w:val="both"/>
        <w:rPr>
          <w:rFonts w:ascii="Times New Roman" w:hAnsi="Times New Roman" w:cs="Times New Roman"/>
          <w:sz w:val="28"/>
          <w:szCs w:val="28"/>
        </w:rPr>
      </w:pPr>
      <w:r w:rsidRPr="00027BDE">
        <w:rPr>
          <w:rFonts w:ascii="Times New Roman" w:hAnsi="Times New Roman" w:cs="Times New Roman"/>
          <w:sz w:val="28"/>
          <w:szCs w:val="28"/>
        </w:rPr>
        <w:t>Возможность карьерного роста</w:t>
      </w:r>
      <w:r w:rsidR="00727629">
        <w:rPr>
          <w:rFonts w:ascii="Times New Roman" w:hAnsi="Times New Roman" w:cs="Times New Roman"/>
          <w:sz w:val="28"/>
          <w:szCs w:val="28"/>
        </w:rPr>
        <w:t xml:space="preserve"> – не удовлетворены 43% опрошенных (6 сотрудников)</w:t>
      </w:r>
    </w:p>
    <w:p w:rsidR="00027BDE" w:rsidRPr="00027BDE" w:rsidRDefault="00027BDE" w:rsidP="003F4D77">
      <w:pPr>
        <w:pStyle w:val="a3"/>
        <w:numPr>
          <w:ilvl w:val="0"/>
          <w:numId w:val="4"/>
        </w:numPr>
        <w:spacing w:after="0" w:line="360" w:lineRule="auto"/>
        <w:jc w:val="both"/>
        <w:rPr>
          <w:rFonts w:ascii="Times New Roman" w:hAnsi="Times New Roman" w:cs="Times New Roman"/>
          <w:sz w:val="28"/>
          <w:szCs w:val="28"/>
        </w:rPr>
      </w:pPr>
      <w:r w:rsidRPr="00027BDE">
        <w:rPr>
          <w:rFonts w:ascii="Times New Roman" w:hAnsi="Times New Roman" w:cs="Times New Roman"/>
          <w:sz w:val="28"/>
          <w:szCs w:val="28"/>
        </w:rPr>
        <w:lastRenderedPageBreak/>
        <w:t>Самостоятельность в работе</w:t>
      </w:r>
      <w:r w:rsidR="00727629">
        <w:rPr>
          <w:rFonts w:ascii="Times New Roman" w:hAnsi="Times New Roman" w:cs="Times New Roman"/>
          <w:sz w:val="28"/>
          <w:szCs w:val="28"/>
        </w:rPr>
        <w:t xml:space="preserve"> – не удовлетворены 14% опрошенных (2 человека из 14)</w:t>
      </w:r>
    </w:p>
    <w:p w:rsidR="00027BDE" w:rsidRPr="00027BDE" w:rsidRDefault="00027BDE" w:rsidP="003F4D77">
      <w:pPr>
        <w:pStyle w:val="a3"/>
        <w:numPr>
          <w:ilvl w:val="0"/>
          <w:numId w:val="4"/>
        </w:numPr>
        <w:spacing w:after="0" w:line="360" w:lineRule="auto"/>
        <w:jc w:val="both"/>
        <w:rPr>
          <w:rFonts w:ascii="Times New Roman" w:hAnsi="Times New Roman" w:cs="Times New Roman"/>
          <w:sz w:val="28"/>
          <w:szCs w:val="28"/>
        </w:rPr>
      </w:pPr>
      <w:r w:rsidRPr="00027BDE">
        <w:rPr>
          <w:rFonts w:ascii="Times New Roman" w:hAnsi="Times New Roman" w:cs="Times New Roman"/>
          <w:sz w:val="28"/>
          <w:szCs w:val="28"/>
        </w:rPr>
        <w:t>Отношения с непосредственным руководителем</w:t>
      </w:r>
      <w:r w:rsidR="00727629">
        <w:rPr>
          <w:rFonts w:ascii="Times New Roman" w:hAnsi="Times New Roman" w:cs="Times New Roman"/>
          <w:sz w:val="28"/>
          <w:szCs w:val="28"/>
        </w:rPr>
        <w:t xml:space="preserve"> – в отделе нет напряженных отношений с руководителем отдела.</w:t>
      </w:r>
    </w:p>
    <w:p w:rsidR="00027BDE" w:rsidRPr="00027BDE" w:rsidRDefault="00027BDE" w:rsidP="003F4D77">
      <w:pPr>
        <w:pStyle w:val="a3"/>
        <w:numPr>
          <w:ilvl w:val="0"/>
          <w:numId w:val="4"/>
        </w:numPr>
        <w:spacing w:after="0" w:line="360" w:lineRule="auto"/>
        <w:jc w:val="both"/>
        <w:rPr>
          <w:rFonts w:ascii="Times New Roman" w:hAnsi="Times New Roman" w:cs="Times New Roman"/>
          <w:sz w:val="28"/>
          <w:szCs w:val="28"/>
        </w:rPr>
      </w:pPr>
      <w:r w:rsidRPr="00027BDE">
        <w:rPr>
          <w:rFonts w:ascii="Times New Roman" w:hAnsi="Times New Roman" w:cs="Times New Roman"/>
          <w:sz w:val="28"/>
          <w:szCs w:val="28"/>
        </w:rPr>
        <w:t>График работы</w:t>
      </w:r>
      <w:r w:rsidR="00727629">
        <w:rPr>
          <w:rFonts w:ascii="Times New Roman" w:hAnsi="Times New Roman" w:cs="Times New Roman"/>
          <w:sz w:val="28"/>
          <w:szCs w:val="28"/>
        </w:rPr>
        <w:t xml:space="preserve"> – все сотрудники довольны графиком работы.</w:t>
      </w:r>
    </w:p>
    <w:p w:rsidR="00027BDE" w:rsidRPr="00027BDE" w:rsidRDefault="00027BDE" w:rsidP="003F4D77">
      <w:pPr>
        <w:pStyle w:val="a3"/>
        <w:numPr>
          <w:ilvl w:val="0"/>
          <w:numId w:val="4"/>
        </w:numPr>
        <w:spacing w:after="0" w:line="360" w:lineRule="auto"/>
        <w:jc w:val="both"/>
        <w:rPr>
          <w:rFonts w:ascii="Times New Roman" w:hAnsi="Times New Roman" w:cs="Times New Roman"/>
          <w:sz w:val="28"/>
          <w:szCs w:val="28"/>
        </w:rPr>
      </w:pPr>
      <w:r w:rsidRPr="00027BDE">
        <w:rPr>
          <w:rFonts w:ascii="Times New Roman" w:hAnsi="Times New Roman" w:cs="Times New Roman"/>
          <w:sz w:val="28"/>
          <w:szCs w:val="28"/>
        </w:rPr>
        <w:t>Отношения с коллегами</w:t>
      </w:r>
      <w:r w:rsidR="00727629">
        <w:rPr>
          <w:rFonts w:ascii="Times New Roman" w:hAnsi="Times New Roman" w:cs="Times New Roman"/>
          <w:sz w:val="28"/>
          <w:szCs w:val="28"/>
        </w:rPr>
        <w:t xml:space="preserve"> – все сотрудники довольны отношениями с коллегами</w:t>
      </w:r>
    </w:p>
    <w:p w:rsidR="00320230" w:rsidRDefault="00027BDE" w:rsidP="00027BDE">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Сотрудники отдела продаж наиболее не удовлетворены размером заработной платы</w:t>
      </w:r>
      <w:r w:rsidR="00727629">
        <w:rPr>
          <w:rFonts w:ascii="Times New Roman" w:hAnsi="Times New Roman" w:cs="Times New Roman"/>
          <w:sz w:val="28"/>
          <w:szCs w:val="28"/>
        </w:rPr>
        <w:t xml:space="preserve"> в части премий</w:t>
      </w:r>
      <w:r>
        <w:rPr>
          <w:rFonts w:ascii="Times New Roman" w:hAnsi="Times New Roman" w:cs="Times New Roman"/>
          <w:sz w:val="28"/>
          <w:szCs w:val="28"/>
        </w:rPr>
        <w:t>, отсутствием карьерного роста. Но при этом сотрудники отдела продаж сохраняют хорошие отношения между собой и с другими коллегами, их устраивает график и условия работы.</w:t>
      </w:r>
    </w:p>
    <w:p w:rsidR="00727629" w:rsidRDefault="00727629" w:rsidP="00027BDE">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Вопрос №2. Удовлетворенность своим трудом в целом.</w:t>
      </w:r>
    </w:p>
    <w:p w:rsidR="00027BDE" w:rsidRDefault="00727629" w:rsidP="00027BDE">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Б</w:t>
      </w:r>
      <w:r w:rsidR="00027BDE">
        <w:rPr>
          <w:rFonts w:ascii="Times New Roman" w:hAnsi="Times New Roman" w:cs="Times New Roman"/>
          <w:sz w:val="28"/>
          <w:szCs w:val="28"/>
        </w:rPr>
        <w:t>олее половины сотрудников</w:t>
      </w:r>
      <w:r w:rsidR="00F971AC">
        <w:rPr>
          <w:rFonts w:ascii="Times New Roman" w:hAnsi="Times New Roman" w:cs="Times New Roman"/>
          <w:sz w:val="28"/>
          <w:szCs w:val="28"/>
        </w:rPr>
        <w:t xml:space="preserve"> (супервайзеры и торговые представители)</w:t>
      </w:r>
      <w:r w:rsidR="00027BDE">
        <w:rPr>
          <w:rFonts w:ascii="Times New Roman" w:hAnsi="Times New Roman" w:cs="Times New Roman"/>
          <w:sz w:val="28"/>
          <w:szCs w:val="28"/>
        </w:rPr>
        <w:t xml:space="preserve"> удовле</w:t>
      </w:r>
      <w:r>
        <w:rPr>
          <w:rFonts w:ascii="Times New Roman" w:hAnsi="Times New Roman" w:cs="Times New Roman"/>
          <w:sz w:val="28"/>
          <w:szCs w:val="28"/>
        </w:rPr>
        <w:t>творены своей работой на 60%</w:t>
      </w:r>
      <w:r w:rsidR="00027BDE">
        <w:rPr>
          <w:rFonts w:ascii="Times New Roman" w:hAnsi="Times New Roman" w:cs="Times New Roman"/>
          <w:sz w:val="28"/>
          <w:szCs w:val="28"/>
        </w:rPr>
        <w:t xml:space="preserve">. Это связано с тем, что в течение месяца выставляемые планы </w:t>
      </w:r>
      <w:r w:rsidR="00C62E82">
        <w:rPr>
          <w:rFonts w:ascii="Times New Roman" w:hAnsi="Times New Roman" w:cs="Times New Roman"/>
          <w:sz w:val="28"/>
          <w:szCs w:val="28"/>
        </w:rPr>
        <w:t>продаж выполняются не полностью, что существенно влияет на уровень заработной платы.</w:t>
      </w:r>
      <w:r w:rsidR="00F971AC">
        <w:rPr>
          <w:rFonts w:ascii="Times New Roman" w:hAnsi="Times New Roman" w:cs="Times New Roman"/>
          <w:sz w:val="28"/>
          <w:szCs w:val="28"/>
        </w:rPr>
        <w:t xml:space="preserve"> Руководитель отдела также не удовлетворен своим трудом на 100%, так как эффективность работы его отдела находится не на высоком уровне.</w:t>
      </w:r>
    </w:p>
    <w:p w:rsidR="00F971AC" w:rsidRDefault="00F971AC" w:rsidP="00027BDE">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Вопрос №3. Влияние факторов на выполнение обязанностей сотрудников.</w:t>
      </w:r>
    </w:p>
    <w:p w:rsidR="00F971AC" w:rsidRDefault="00F971AC" w:rsidP="00027BDE">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Сотрудникам было предложено определить, какие факторы (материальное стимулирование, моральное стимулирование, трудовой настрой коллектива, нововведения в компании) влияют на их эффективную трудовую деятельность. </w:t>
      </w:r>
    </w:p>
    <w:p w:rsidR="00C62E82" w:rsidRDefault="00C62E82" w:rsidP="00C62E82">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Наибольшее </w:t>
      </w:r>
      <w:r w:rsidR="00F971AC">
        <w:rPr>
          <w:rFonts w:ascii="Times New Roman" w:hAnsi="Times New Roman" w:cs="Times New Roman"/>
          <w:sz w:val="28"/>
          <w:szCs w:val="28"/>
        </w:rPr>
        <w:t>значение для сотрудников</w:t>
      </w:r>
      <w:r>
        <w:rPr>
          <w:rFonts w:ascii="Times New Roman" w:hAnsi="Times New Roman" w:cs="Times New Roman"/>
          <w:sz w:val="28"/>
          <w:szCs w:val="28"/>
        </w:rPr>
        <w:t xml:space="preserve"> отдела имеет материальное и моральное стимулирование. Также немаловажную роль имеет и настрой коллектива. При этом нововведения в компании воспринимаются сотрудниками отрицательно, так как эти нововведения в большей степени связано с увеличением функционала с сохранением того же самого уровня заработной платы.</w:t>
      </w:r>
    </w:p>
    <w:p w:rsidR="00F971AC" w:rsidRDefault="00F971AC" w:rsidP="00C62E82">
      <w:pPr>
        <w:spacing w:after="0" w:line="360" w:lineRule="auto"/>
        <w:ind w:firstLine="360"/>
        <w:jc w:val="both"/>
        <w:rPr>
          <w:rFonts w:ascii="Times New Roman" w:hAnsi="Times New Roman" w:cs="Times New Roman"/>
          <w:sz w:val="28"/>
          <w:szCs w:val="28"/>
        </w:rPr>
      </w:pPr>
    </w:p>
    <w:p w:rsidR="00F971AC" w:rsidRDefault="00F971AC" w:rsidP="00C62E82">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Вопрос №4. Планы на ближайшие 2-3 года.</w:t>
      </w:r>
    </w:p>
    <w:p w:rsidR="00C62E82" w:rsidRDefault="00C62E82" w:rsidP="00C62E82">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Коллектив не настроен на карьерный рост в компании, так как роста в компании внутри отдела нет, сотрудники работают на этих местах уже давно и не планируют куда-либо уходить. Но если их не будет устраивать заработная плата, то некоторые сотрудники могут перейти работать в другую организацию без смены специальности, то есть на ту же должность.</w:t>
      </w:r>
    </w:p>
    <w:p w:rsidR="00F971AC" w:rsidRDefault="00F971AC" w:rsidP="00C62E82">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Вопрос №5. Удовлетворенность различными условиями труда.</w:t>
      </w:r>
    </w:p>
    <w:p w:rsidR="00F971AC" w:rsidRDefault="00F971AC" w:rsidP="00F971AC">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Сотрудникам было предложено проставить баллы (от 1 до 4), насколько они удовлетворены различными условиями труда:</w:t>
      </w:r>
    </w:p>
    <w:p w:rsidR="00F971AC" w:rsidRPr="00F971AC" w:rsidRDefault="00F971AC" w:rsidP="003F4D77">
      <w:pPr>
        <w:pStyle w:val="a3"/>
        <w:numPr>
          <w:ilvl w:val="0"/>
          <w:numId w:val="27"/>
        </w:numPr>
        <w:spacing w:after="0" w:line="360" w:lineRule="auto"/>
        <w:jc w:val="both"/>
        <w:rPr>
          <w:rFonts w:ascii="Times New Roman" w:hAnsi="Times New Roman" w:cs="Times New Roman"/>
          <w:sz w:val="28"/>
          <w:szCs w:val="28"/>
        </w:rPr>
      </w:pPr>
      <w:r w:rsidRPr="00F971AC">
        <w:rPr>
          <w:rFonts w:ascii="Times New Roman" w:hAnsi="Times New Roman" w:cs="Times New Roman"/>
          <w:sz w:val="28"/>
          <w:szCs w:val="28"/>
        </w:rPr>
        <w:t xml:space="preserve">Существующая система материального стимулирования </w:t>
      </w:r>
    </w:p>
    <w:p w:rsidR="00F971AC" w:rsidRPr="00F971AC" w:rsidRDefault="00F971AC" w:rsidP="003F4D77">
      <w:pPr>
        <w:pStyle w:val="a3"/>
        <w:numPr>
          <w:ilvl w:val="0"/>
          <w:numId w:val="27"/>
        </w:numPr>
        <w:spacing w:after="0" w:line="360" w:lineRule="auto"/>
        <w:jc w:val="both"/>
        <w:rPr>
          <w:rFonts w:ascii="Times New Roman" w:hAnsi="Times New Roman" w:cs="Times New Roman"/>
          <w:sz w:val="28"/>
          <w:szCs w:val="28"/>
        </w:rPr>
      </w:pPr>
      <w:r w:rsidRPr="00F971AC">
        <w:rPr>
          <w:rFonts w:ascii="Times New Roman" w:hAnsi="Times New Roman" w:cs="Times New Roman"/>
          <w:sz w:val="28"/>
          <w:szCs w:val="28"/>
        </w:rPr>
        <w:t>Существующая система нематериального стимулирования</w:t>
      </w:r>
    </w:p>
    <w:p w:rsidR="00F971AC" w:rsidRPr="00F971AC" w:rsidRDefault="00F971AC" w:rsidP="003F4D77">
      <w:pPr>
        <w:pStyle w:val="a3"/>
        <w:numPr>
          <w:ilvl w:val="0"/>
          <w:numId w:val="27"/>
        </w:numPr>
        <w:spacing w:after="0" w:line="360" w:lineRule="auto"/>
        <w:jc w:val="both"/>
        <w:rPr>
          <w:rFonts w:ascii="Times New Roman" w:hAnsi="Times New Roman" w:cs="Times New Roman"/>
          <w:sz w:val="28"/>
          <w:szCs w:val="28"/>
        </w:rPr>
      </w:pPr>
      <w:r w:rsidRPr="00F971AC">
        <w:rPr>
          <w:rFonts w:ascii="Times New Roman" w:hAnsi="Times New Roman" w:cs="Times New Roman"/>
          <w:sz w:val="28"/>
          <w:szCs w:val="28"/>
        </w:rPr>
        <w:t>Прозрачность начисления заработной платы и ее справедливость</w:t>
      </w:r>
    </w:p>
    <w:p w:rsidR="00F971AC" w:rsidRPr="00F971AC" w:rsidRDefault="00F971AC" w:rsidP="003F4D77">
      <w:pPr>
        <w:pStyle w:val="a3"/>
        <w:numPr>
          <w:ilvl w:val="0"/>
          <w:numId w:val="27"/>
        </w:numPr>
        <w:spacing w:after="0" w:line="360" w:lineRule="auto"/>
        <w:jc w:val="both"/>
        <w:rPr>
          <w:rFonts w:ascii="Times New Roman" w:hAnsi="Times New Roman" w:cs="Times New Roman"/>
          <w:sz w:val="28"/>
          <w:szCs w:val="28"/>
        </w:rPr>
      </w:pPr>
      <w:r w:rsidRPr="00F971AC">
        <w:rPr>
          <w:rFonts w:ascii="Times New Roman" w:hAnsi="Times New Roman" w:cs="Times New Roman"/>
          <w:sz w:val="28"/>
          <w:szCs w:val="28"/>
        </w:rPr>
        <w:t>Возможность для саморазвития</w:t>
      </w:r>
    </w:p>
    <w:p w:rsidR="00F971AC" w:rsidRPr="00F971AC" w:rsidRDefault="00F971AC" w:rsidP="003F4D77">
      <w:pPr>
        <w:pStyle w:val="a3"/>
        <w:numPr>
          <w:ilvl w:val="0"/>
          <w:numId w:val="27"/>
        </w:numPr>
        <w:spacing w:after="0" w:line="360" w:lineRule="auto"/>
        <w:jc w:val="both"/>
        <w:rPr>
          <w:rFonts w:ascii="Times New Roman" w:hAnsi="Times New Roman" w:cs="Times New Roman"/>
          <w:sz w:val="28"/>
          <w:szCs w:val="28"/>
        </w:rPr>
      </w:pPr>
      <w:r w:rsidRPr="00F971AC">
        <w:rPr>
          <w:rFonts w:ascii="Times New Roman" w:hAnsi="Times New Roman" w:cs="Times New Roman"/>
          <w:sz w:val="28"/>
          <w:szCs w:val="28"/>
        </w:rPr>
        <w:t>Условия и график работы</w:t>
      </w:r>
    </w:p>
    <w:p w:rsidR="00F971AC" w:rsidRPr="00F971AC" w:rsidRDefault="00F971AC" w:rsidP="003F4D77">
      <w:pPr>
        <w:pStyle w:val="a3"/>
        <w:numPr>
          <w:ilvl w:val="0"/>
          <w:numId w:val="27"/>
        </w:numPr>
        <w:spacing w:after="0" w:line="360" w:lineRule="auto"/>
        <w:jc w:val="both"/>
        <w:rPr>
          <w:rFonts w:ascii="Times New Roman" w:hAnsi="Times New Roman" w:cs="Times New Roman"/>
          <w:sz w:val="28"/>
          <w:szCs w:val="28"/>
        </w:rPr>
      </w:pPr>
      <w:r w:rsidRPr="00F971AC">
        <w:rPr>
          <w:rFonts w:ascii="Times New Roman" w:hAnsi="Times New Roman" w:cs="Times New Roman"/>
          <w:sz w:val="28"/>
          <w:szCs w:val="28"/>
        </w:rPr>
        <w:t>Разнообразие и сложность работы</w:t>
      </w:r>
    </w:p>
    <w:p w:rsidR="00F971AC" w:rsidRPr="00F971AC" w:rsidRDefault="00F971AC" w:rsidP="003F4D77">
      <w:pPr>
        <w:pStyle w:val="a3"/>
        <w:numPr>
          <w:ilvl w:val="0"/>
          <w:numId w:val="27"/>
        </w:numPr>
        <w:spacing w:after="0" w:line="360" w:lineRule="auto"/>
        <w:jc w:val="both"/>
        <w:rPr>
          <w:rFonts w:ascii="Times New Roman" w:hAnsi="Times New Roman" w:cs="Times New Roman"/>
          <w:sz w:val="28"/>
          <w:szCs w:val="28"/>
        </w:rPr>
      </w:pPr>
      <w:r w:rsidRPr="00F971AC">
        <w:rPr>
          <w:rFonts w:ascii="Times New Roman" w:hAnsi="Times New Roman" w:cs="Times New Roman"/>
          <w:sz w:val="28"/>
          <w:szCs w:val="28"/>
        </w:rPr>
        <w:t>Перспективы работы, карьерный рост</w:t>
      </w:r>
    </w:p>
    <w:p w:rsidR="00F971AC" w:rsidRPr="00F971AC" w:rsidRDefault="00F971AC" w:rsidP="003F4D77">
      <w:pPr>
        <w:pStyle w:val="a3"/>
        <w:numPr>
          <w:ilvl w:val="0"/>
          <w:numId w:val="27"/>
        </w:numPr>
        <w:spacing w:after="0" w:line="360" w:lineRule="auto"/>
        <w:jc w:val="both"/>
        <w:rPr>
          <w:rFonts w:ascii="Times New Roman" w:hAnsi="Times New Roman" w:cs="Times New Roman"/>
          <w:sz w:val="28"/>
          <w:szCs w:val="28"/>
        </w:rPr>
      </w:pPr>
      <w:r w:rsidRPr="00F971AC">
        <w:rPr>
          <w:rFonts w:ascii="Times New Roman" w:hAnsi="Times New Roman" w:cs="Times New Roman"/>
          <w:sz w:val="28"/>
          <w:szCs w:val="28"/>
        </w:rPr>
        <w:t>Климат в коллективе, отношения с коллегами</w:t>
      </w:r>
    </w:p>
    <w:p w:rsidR="00F971AC" w:rsidRPr="00F971AC" w:rsidRDefault="00F971AC" w:rsidP="003F4D77">
      <w:pPr>
        <w:pStyle w:val="a3"/>
        <w:numPr>
          <w:ilvl w:val="0"/>
          <w:numId w:val="27"/>
        </w:numPr>
        <w:spacing w:after="0" w:line="360" w:lineRule="auto"/>
        <w:jc w:val="both"/>
        <w:rPr>
          <w:rFonts w:ascii="Times New Roman" w:hAnsi="Times New Roman" w:cs="Times New Roman"/>
          <w:sz w:val="28"/>
          <w:szCs w:val="28"/>
        </w:rPr>
      </w:pPr>
      <w:r w:rsidRPr="00F971AC">
        <w:rPr>
          <w:rFonts w:ascii="Times New Roman" w:hAnsi="Times New Roman" w:cs="Times New Roman"/>
          <w:sz w:val="28"/>
          <w:szCs w:val="28"/>
        </w:rPr>
        <w:t>Участие в развитии предприятия по улучшению его работы</w:t>
      </w:r>
    </w:p>
    <w:p w:rsidR="00F971AC" w:rsidRDefault="00F971AC" w:rsidP="00C62E82">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Вопрос №6. Определение наиболее эффективного инструмента мотивации сотрудников.</w:t>
      </w:r>
    </w:p>
    <w:p w:rsidR="00C62E82" w:rsidRDefault="00C62E82" w:rsidP="00C62E82">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На вопрос «Какой из видов мотивации вас заинтересует больше всего?» 54% респондентов выбрали доплаты в виде премий и бонусов. На втором месте дополнительно медицинское страхование – 23%, доплаты за стаж – 15%, оплата за проезд – 8%.</w:t>
      </w:r>
    </w:p>
    <w:p w:rsidR="00522954" w:rsidRDefault="00A441A3" w:rsidP="00DE377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
    <w:p w:rsidR="00DE3770" w:rsidRDefault="00DE3770" w:rsidP="00DE3770">
      <w:pPr>
        <w:spacing w:after="0" w:line="360" w:lineRule="auto"/>
        <w:jc w:val="both"/>
        <w:rPr>
          <w:rFonts w:ascii="Times New Roman" w:hAnsi="Times New Roman" w:cs="Times New Roman"/>
          <w:sz w:val="28"/>
          <w:szCs w:val="28"/>
        </w:rPr>
      </w:pPr>
    </w:p>
    <w:p w:rsidR="00DE3770" w:rsidRDefault="00DE3770" w:rsidP="00DE3770">
      <w:pPr>
        <w:spacing w:after="0" w:line="360" w:lineRule="auto"/>
        <w:jc w:val="both"/>
        <w:rPr>
          <w:rFonts w:ascii="Times New Roman" w:hAnsi="Times New Roman" w:cs="Times New Roman"/>
          <w:sz w:val="28"/>
          <w:szCs w:val="28"/>
        </w:rPr>
      </w:pPr>
    </w:p>
    <w:p w:rsidR="00DE3770" w:rsidRDefault="00DE3770" w:rsidP="00DE3770">
      <w:pPr>
        <w:spacing w:after="0" w:line="360" w:lineRule="auto"/>
        <w:jc w:val="both"/>
        <w:rPr>
          <w:rFonts w:ascii="Times New Roman" w:hAnsi="Times New Roman" w:cs="Times New Roman"/>
          <w:sz w:val="28"/>
          <w:szCs w:val="28"/>
        </w:rPr>
      </w:pPr>
    </w:p>
    <w:p w:rsidR="00C7152C" w:rsidRDefault="00C7152C" w:rsidP="00C7152C">
      <w:pPr>
        <w:spacing w:after="0" w:line="360" w:lineRule="auto"/>
        <w:ind w:firstLine="360"/>
        <w:jc w:val="center"/>
        <w:rPr>
          <w:rFonts w:ascii="Times New Roman" w:hAnsi="Times New Roman" w:cs="Times New Roman"/>
          <w:sz w:val="28"/>
          <w:szCs w:val="28"/>
        </w:rPr>
      </w:pPr>
    </w:p>
    <w:p w:rsidR="00C7152C" w:rsidRDefault="00C7152C" w:rsidP="003F4D77">
      <w:pPr>
        <w:pStyle w:val="a3"/>
        <w:numPr>
          <w:ilvl w:val="1"/>
          <w:numId w:val="13"/>
        </w:num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C7152C">
        <w:rPr>
          <w:rFonts w:ascii="Times New Roman" w:hAnsi="Times New Roman" w:cs="Times New Roman"/>
          <w:sz w:val="28"/>
          <w:szCs w:val="28"/>
        </w:rPr>
        <w:t>Предложения по совершенствованию мотивации сотрудников отдела продаж ЗАО Агрокомбинат племзавод «Красногорский»</w:t>
      </w:r>
    </w:p>
    <w:p w:rsidR="00C7152C" w:rsidRDefault="00C7152C" w:rsidP="00C7152C">
      <w:pPr>
        <w:spacing w:after="0" w:line="360" w:lineRule="auto"/>
        <w:jc w:val="center"/>
        <w:rPr>
          <w:rFonts w:ascii="Times New Roman" w:hAnsi="Times New Roman" w:cs="Times New Roman"/>
          <w:sz w:val="28"/>
          <w:szCs w:val="28"/>
        </w:rPr>
      </w:pPr>
    </w:p>
    <w:p w:rsidR="00F67064" w:rsidRDefault="00F67064" w:rsidP="00F67064">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В процессе исследования мотивации выявлена невысокая эффективность системы стимулирования и необходима ее доработка.</w:t>
      </w:r>
    </w:p>
    <w:p w:rsidR="00F67064" w:rsidRDefault="00F67064" w:rsidP="00F67064">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Для построения более эффективной системы стимулирования на предприятии необходимо предпринять следующее:</w:t>
      </w:r>
    </w:p>
    <w:p w:rsidR="00F67064" w:rsidRPr="00F67064" w:rsidRDefault="00F67064" w:rsidP="00F67064">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ввести систему показателей эффективности </w:t>
      </w:r>
      <w:r>
        <w:rPr>
          <w:rFonts w:ascii="Times New Roman" w:hAnsi="Times New Roman" w:cs="Times New Roman"/>
          <w:sz w:val="28"/>
          <w:szCs w:val="28"/>
          <w:lang w:val="en-US"/>
        </w:rPr>
        <w:t>KPI</w:t>
      </w:r>
      <w:r w:rsidRPr="00F67064">
        <w:rPr>
          <w:rFonts w:ascii="Times New Roman" w:hAnsi="Times New Roman" w:cs="Times New Roman"/>
          <w:sz w:val="28"/>
          <w:szCs w:val="28"/>
        </w:rPr>
        <w:t xml:space="preserve"> </w:t>
      </w:r>
      <w:r>
        <w:rPr>
          <w:rFonts w:ascii="Times New Roman" w:hAnsi="Times New Roman" w:cs="Times New Roman"/>
          <w:sz w:val="28"/>
          <w:szCs w:val="28"/>
        </w:rPr>
        <w:t>для расчета премиальной части.</w:t>
      </w:r>
    </w:p>
    <w:p w:rsidR="00F67064" w:rsidRDefault="00F67064" w:rsidP="00F67064">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усовершенствовать систему нематериальной мотивации – ввести полисы дополнительного медицинского страхования для сотрудников со стажем работы более 2 лет, введение компенсации части абонементов в тренажерный зал или бассейн, частичную компенсацию проезда.</w:t>
      </w:r>
    </w:p>
    <w:p w:rsidR="00F67064" w:rsidRDefault="00F67064" w:rsidP="00F67064">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ввести организацию тренингов на предприятии для повышения профессионального уровня менеджеров и супервайзеров.</w:t>
      </w:r>
    </w:p>
    <w:p w:rsidR="00F67064" w:rsidRDefault="00E62F4D" w:rsidP="00F67064">
      <w:pPr>
        <w:spacing w:after="0" w:line="360" w:lineRule="auto"/>
        <w:ind w:firstLine="360"/>
        <w:jc w:val="both"/>
        <w:rPr>
          <w:rFonts w:ascii="Times New Roman" w:hAnsi="Times New Roman" w:cs="Times New Roman"/>
          <w:sz w:val="28"/>
          <w:szCs w:val="28"/>
        </w:rPr>
      </w:pPr>
      <w:r w:rsidRPr="00F67064">
        <w:rPr>
          <w:rFonts w:ascii="Times New Roman" w:hAnsi="Times New Roman" w:cs="Times New Roman"/>
          <w:bCs/>
          <w:sz w:val="28"/>
          <w:szCs w:val="28"/>
        </w:rPr>
        <w:t xml:space="preserve">Мотивация </w:t>
      </w:r>
      <w:r w:rsidRPr="00F67064">
        <w:rPr>
          <w:rFonts w:ascii="Times New Roman" w:hAnsi="Times New Roman" w:cs="Times New Roman"/>
          <w:sz w:val="28"/>
          <w:szCs w:val="28"/>
        </w:rPr>
        <w:t xml:space="preserve">(денежное стимулирование) </w:t>
      </w:r>
      <w:r w:rsidRPr="00F67064">
        <w:rPr>
          <w:rFonts w:ascii="Times New Roman" w:hAnsi="Times New Roman" w:cs="Times New Roman"/>
          <w:bCs/>
          <w:sz w:val="28"/>
          <w:szCs w:val="28"/>
        </w:rPr>
        <w:t>персонала на базе KPI</w:t>
      </w:r>
      <w:r w:rsidRPr="00E62F4D">
        <w:rPr>
          <w:rFonts w:ascii="Times New Roman" w:hAnsi="Times New Roman" w:cs="Times New Roman"/>
          <w:sz w:val="28"/>
          <w:szCs w:val="28"/>
        </w:rPr>
        <w:t xml:space="preserve"> ориентирована на дости</w:t>
      </w:r>
      <w:r w:rsidR="00F67064">
        <w:rPr>
          <w:rFonts w:ascii="Times New Roman" w:hAnsi="Times New Roman" w:cs="Times New Roman"/>
          <w:sz w:val="28"/>
          <w:szCs w:val="28"/>
        </w:rPr>
        <w:t>жение долгосрочных и краткосроч</w:t>
      </w:r>
      <w:r w:rsidRPr="00E62F4D">
        <w:rPr>
          <w:rFonts w:ascii="Times New Roman" w:hAnsi="Times New Roman" w:cs="Times New Roman"/>
          <w:sz w:val="28"/>
          <w:szCs w:val="28"/>
        </w:rPr>
        <w:t>ных целей компании, «мотивирующей на выполнение должностных обязанностей» самого</w:t>
      </w:r>
      <w:r w:rsidR="00F67064">
        <w:rPr>
          <w:rFonts w:ascii="Times New Roman" w:hAnsi="Times New Roman" w:cs="Times New Roman"/>
          <w:sz w:val="28"/>
          <w:szCs w:val="28"/>
        </w:rPr>
        <w:t xml:space="preserve"> </w:t>
      </w:r>
      <w:r w:rsidRPr="00E62F4D">
        <w:rPr>
          <w:rFonts w:ascii="Times New Roman" w:hAnsi="Times New Roman" w:cs="Times New Roman"/>
          <w:sz w:val="28"/>
          <w:szCs w:val="28"/>
        </w:rPr>
        <w:t>работника.</w:t>
      </w:r>
    </w:p>
    <w:p w:rsidR="00E62F4D" w:rsidRPr="00E62F4D" w:rsidRDefault="00E62F4D" w:rsidP="00F67064">
      <w:pPr>
        <w:spacing w:after="0" w:line="360" w:lineRule="auto"/>
        <w:ind w:firstLine="360"/>
        <w:jc w:val="both"/>
        <w:rPr>
          <w:rFonts w:ascii="Times New Roman" w:hAnsi="Times New Roman" w:cs="Times New Roman"/>
          <w:sz w:val="28"/>
          <w:szCs w:val="28"/>
        </w:rPr>
      </w:pPr>
      <w:r w:rsidRPr="00E62F4D">
        <w:rPr>
          <w:rFonts w:ascii="Times New Roman" w:hAnsi="Times New Roman" w:cs="Times New Roman"/>
          <w:sz w:val="28"/>
          <w:szCs w:val="28"/>
        </w:rPr>
        <w:t>Система формирования переменной части денежного</w:t>
      </w:r>
      <w:r w:rsidR="00F67064">
        <w:rPr>
          <w:rFonts w:ascii="Times New Roman" w:hAnsi="Times New Roman" w:cs="Times New Roman"/>
          <w:sz w:val="28"/>
          <w:szCs w:val="28"/>
        </w:rPr>
        <w:t xml:space="preserve"> вознаграждения на базе KPI сти</w:t>
      </w:r>
      <w:r w:rsidRPr="00E62F4D">
        <w:rPr>
          <w:rFonts w:ascii="Times New Roman" w:hAnsi="Times New Roman" w:cs="Times New Roman"/>
          <w:sz w:val="28"/>
          <w:szCs w:val="28"/>
        </w:rPr>
        <w:t>мулирует сотрудника к достижению высоких индивидуальн</w:t>
      </w:r>
      <w:r w:rsidR="00F67064">
        <w:rPr>
          <w:rFonts w:ascii="Times New Roman" w:hAnsi="Times New Roman" w:cs="Times New Roman"/>
          <w:sz w:val="28"/>
          <w:szCs w:val="28"/>
        </w:rPr>
        <w:t>ых результатов, а также к увели</w:t>
      </w:r>
      <w:r w:rsidRPr="00E62F4D">
        <w:rPr>
          <w:rFonts w:ascii="Times New Roman" w:hAnsi="Times New Roman" w:cs="Times New Roman"/>
          <w:sz w:val="28"/>
          <w:szCs w:val="28"/>
        </w:rPr>
        <w:t>чению его вклада в коллективные результаты и достижения, в выполнение стратегических</w:t>
      </w:r>
      <w:r w:rsidR="00F67064">
        <w:rPr>
          <w:rFonts w:ascii="Times New Roman" w:hAnsi="Times New Roman" w:cs="Times New Roman"/>
          <w:sz w:val="28"/>
          <w:szCs w:val="28"/>
        </w:rPr>
        <w:t xml:space="preserve"> </w:t>
      </w:r>
      <w:r w:rsidRPr="00E62F4D">
        <w:rPr>
          <w:rFonts w:ascii="Times New Roman" w:hAnsi="Times New Roman" w:cs="Times New Roman"/>
          <w:sz w:val="28"/>
          <w:szCs w:val="28"/>
        </w:rPr>
        <w:t>целей компании. При этом показатели KPI в системе фор</w:t>
      </w:r>
      <w:r w:rsidR="00F67064">
        <w:rPr>
          <w:rFonts w:ascii="Times New Roman" w:hAnsi="Times New Roman" w:cs="Times New Roman"/>
          <w:sz w:val="28"/>
          <w:szCs w:val="28"/>
        </w:rPr>
        <w:t>мирования переменной части зара</w:t>
      </w:r>
      <w:r w:rsidRPr="00E62F4D">
        <w:rPr>
          <w:rFonts w:ascii="Times New Roman" w:hAnsi="Times New Roman" w:cs="Times New Roman"/>
          <w:sz w:val="28"/>
          <w:szCs w:val="28"/>
        </w:rPr>
        <w:t>ботной платы на базе KPI должны быть достаточно просты и понятны сотрудникам, а раз-</w:t>
      </w:r>
    </w:p>
    <w:p w:rsidR="00F67064" w:rsidRDefault="00E62F4D" w:rsidP="00E62F4D">
      <w:pPr>
        <w:spacing w:after="0" w:line="360" w:lineRule="auto"/>
        <w:jc w:val="both"/>
        <w:rPr>
          <w:rFonts w:ascii="Times New Roman" w:hAnsi="Times New Roman" w:cs="Times New Roman"/>
          <w:sz w:val="28"/>
          <w:szCs w:val="28"/>
        </w:rPr>
      </w:pPr>
      <w:r w:rsidRPr="00E62F4D">
        <w:rPr>
          <w:rFonts w:ascii="Times New Roman" w:hAnsi="Times New Roman" w:cs="Times New Roman"/>
          <w:sz w:val="28"/>
          <w:szCs w:val="28"/>
        </w:rPr>
        <w:t xml:space="preserve">меры переменной части компенсационного пакета – экономически </w:t>
      </w:r>
      <w:r w:rsidR="00F67064" w:rsidRPr="00E62F4D">
        <w:rPr>
          <w:rFonts w:ascii="Times New Roman" w:hAnsi="Times New Roman" w:cs="Times New Roman"/>
          <w:sz w:val="28"/>
          <w:szCs w:val="28"/>
        </w:rPr>
        <w:t>обоснованы</w:t>
      </w:r>
      <w:r w:rsidRPr="00E62F4D">
        <w:rPr>
          <w:rFonts w:ascii="Times New Roman" w:hAnsi="Times New Roman" w:cs="Times New Roman"/>
          <w:sz w:val="28"/>
          <w:szCs w:val="28"/>
        </w:rPr>
        <w:t>.</w:t>
      </w:r>
    </w:p>
    <w:p w:rsidR="00C7152C" w:rsidRDefault="00E62F4D" w:rsidP="00F67064">
      <w:pPr>
        <w:spacing w:after="0" w:line="360" w:lineRule="auto"/>
        <w:ind w:firstLine="708"/>
        <w:jc w:val="both"/>
        <w:rPr>
          <w:rFonts w:ascii="Times New Roman" w:hAnsi="Times New Roman" w:cs="Times New Roman"/>
          <w:sz w:val="28"/>
          <w:szCs w:val="28"/>
        </w:rPr>
      </w:pPr>
      <w:r w:rsidRPr="00E62F4D">
        <w:rPr>
          <w:rFonts w:ascii="Times New Roman" w:hAnsi="Times New Roman" w:cs="Times New Roman"/>
          <w:sz w:val="28"/>
          <w:szCs w:val="28"/>
        </w:rPr>
        <w:t>Мировая практика убедительно доказывает, что внедрение системы KPI увеличивает</w:t>
      </w:r>
      <w:r w:rsidR="00F67064">
        <w:rPr>
          <w:rFonts w:ascii="Times New Roman" w:hAnsi="Times New Roman" w:cs="Times New Roman"/>
          <w:sz w:val="28"/>
          <w:szCs w:val="28"/>
        </w:rPr>
        <w:t xml:space="preserve"> </w:t>
      </w:r>
      <w:r w:rsidRPr="00E62F4D">
        <w:rPr>
          <w:rFonts w:ascii="Times New Roman" w:hAnsi="Times New Roman" w:cs="Times New Roman"/>
          <w:sz w:val="28"/>
          <w:szCs w:val="28"/>
        </w:rPr>
        <w:t>прибыль компаний от 10 до 30%, поскольку ориентирует работу сотрудников на результат,</w:t>
      </w:r>
      <w:r w:rsidR="00F67064">
        <w:rPr>
          <w:rFonts w:ascii="Times New Roman" w:hAnsi="Times New Roman" w:cs="Times New Roman"/>
          <w:sz w:val="28"/>
          <w:szCs w:val="28"/>
        </w:rPr>
        <w:t xml:space="preserve"> </w:t>
      </w:r>
      <w:r w:rsidRPr="00E62F4D">
        <w:rPr>
          <w:rFonts w:ascii="Times New Roman" w:hAnsi="Times New Roman" w:cs="Times New Roman"/>
          <w:sz w:val="28"/>
          <w:szCs w:val="28"/>
        </w:rPr>
        <w:t>повышая и мотивацию, и лояльность персонала. Внед</w:t>
      </w:r>
      <w:r w:rsidR="00F67064">
        <w:rPr>
          <w:rFonts w:ascii="Times New Roman" w:hAnsi="Times New Roman" w:cs="Times New Roman"/>
          <w:sz w:val="28"/>
          <w:szCs w:val="28"/>
        </w:rPr>
        <w:t>рение системы управления и моти</w:t>
      </w:r>
      <w:r w:rsidRPr="00E62F4D">
        <w:rPr>
          <w:rFonts w:ascii="Times New Roman" w:hAnsi="Times New Roman" w:cs="Times New Roman"/>
          <w:sz w:val="28"/>
          <w:szCs w:val="28"/>
        </w:rPr>
        <w:t xml:space="preserve">вации с помощью KPI требует </w:t>
      </w:r>
      <w:r w:rsidRPr="00E62F4D">
        <w:rPr>
          <w:rFonts w:ascii="Times New Roman" w:hAnsi="Times New Roman" w:cs="Times New Roman"/>
          <w:sz w:val="28"/>
          <w:szCs w:val="28"/>
        </w:rPr>
        <w:lastRenderedPageBreak/>
        <w:t>особых знаний у руководителей компании, которые можно</w:t>
      </w:r>
      <w:r w:rsidR="00F67064">
        <w:rPr>
          <w:rFonts w:ascii="Times New Roman" w:hAnsi="Times New Roman" w:cs="Times New Roman"/>
          <w:sz w:val="28"/>
          <w:szCs w:val="28"/>
        </w:rPr>
        <w:t xml:space="preserve"> </w:t>
      </w:r>
      <w:r w:rsidRPr="00E62F4D">
        <w:rPr>
          <w:rFonts w:ascii="Times New Roman" w:hAnsi="Times New Roman" w:cs="Times New Roman"/>
          <w:sz w:val="28"/>
          <w:szCs w:val="28"/>
        </w:rPr>
        <w:t>приобрести с помощью корпоративного обучения. Система оплаты труда за результат, когда</w:t>
      </w:r>
      <w:r w:rsidR="00F67064">
        <w:rPr>
          <w:rFonts w:ascii="Times New Roman" w:hAnsi="Times New Roman" w:cs="Times New Roman"/>
          <w:sz w:val="28"/>
          <w:szCs w:val="28"/>
        </w:rPr>
        <w:t xml:space="preserve"> </w:t>
      </w:r>
      <w:r w:rsidRPr="00E62F4D">
        <w:rPr>
          <w:rFonts w:ascii="Times New Roman" w:hAnsi="Times New Roman" w:cs="Times New Roman"/>
          <w:sz w:val="28"/>
          <w:szCs w:val="28"/>
        </w:rPr>
        <w:t xml:space="preserve">определенная часть заработка ставится в зависимость </w:t>
      </w:r>
      <w:r w:rsidR="00F67064">
        <w:rPr>
          <w:rFonts w:ascii="Times New Roman" w:hAnsi="Times New Roman" w:cs="Times New Roman"/>
          <w:sz w:val="28"/>
          <w:szCs w:val="28"/>
        </w:rPr>
        <w:t>от индивидуальной и общей эффек</w:t>
      </w:r>
      <w:r w:rsidRPr="00E62F4D">
        <w:rPr>
          <w:rFonts w:ascii="Times New Roman" w:hAnsi="Times New Roman" w:cs="Times New Roman"/>
          <w:sz w:val="28"/>
          <w:szCs w:val="28"/>
        </w:rPr>
        <w:t>тивности работы, обеспечивает возможность избежать</w:t>
      </w:r>
      <w:r w:rsidR="00F67064">
        <w:rPr>
          <w:rFonts w:ascii="Times New Roman" w:hAnsi="Times New Roman" w:cs="Times New Roman"/>
          <w:sz w:val="28"/>
          <w:szCs w:val="28"/>
        </w:rPr>
        <w:t xml:space="preserve"> увольнений или сокращений зара</w:t>
      </w:r>
      <w:r w:rsidRPr="00E62F4D">
        <w:rPr>
          <w:rFonts w:ascii="Times New Roman" w:hAnsi="Times New Roman" w:cs="Times New Roman"/>
          <w:sz w:val="28"/>
          <w:szCs w:val="28"/>
        </w:rPr>
        <w:t>ботной платы во времена мирового кризиса и повысить производительность труда.</w:t>
      </w:r>
    </w:p>
    <w:p w:rsidR="00F67064" w:rsidRDefault="00F67064" w:rsidP="00E62F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Внедрение системы </w:t>
      </w:r>
      <w:r>
        <w:rPr>
          <w:rFonts w:ascii="Times New Roman" w:hAnsi="Times New Roman" w:cs="Times New Roman"/>
          <w:sz w:val="28"/>
          <w:szCs w:val="28"/>
          <w:lang w:val="en-US"/>
        </w:rPr>
        <w:t>KPI</w:t>
      </w:r>
      <w:r w:rsidRPr="00F67064">
        <w:rPr>
          <w:rFonts w:ascii="Times New Roman" w:hAnsi="Times New Roman" w:cs="Times New Roman"/>
          <w:sz w:val="28"/>
          <w:szCs w:val="28"/>
        </w:rPr>
        <w:t xml:space="preserve"> </w:t>
      </w:r>
      <w:r>
        <w:rPr>
          <w:rFonts w:ascii="Times New Roman" w:hAnsi="Times New Roman" w:cs="Times New Roman"/>
          <w:sz w:val="28"/>
          <w:szCs w:val="28"/>
        </w:rPr>
        <w:t>позволит создать сплоченную команду эффективных менеджеров по продажам, повысить эффективность деятельности организации и результативность работы сотрудников отдела продаж.</w:t>
      </w:r>
    </w:p>
    <w:p w:rsidR="00DB1FF8" w:rsidRDefault="00DB1FF8" w:rsidP="00DB1FF8">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Прибыль компании увеличивается за счет критериев, указанных в таблице ниже.</w:t>
      </w:r>
    </w:p>
    <w:p w:rsidR="00DB1FF8" w:rsidRDefault="00DB1FF8" w:rsidP="00DB1FF8">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Таблица 16 – Критерии, влияющие на увеличение прибыли</w:t>
      </w:r>
    </w:p>
    <w:tbl>
      <w:tblPr>
        <w:tblStyle w:val="a4"/>
        <w:tblW w:w="0" w:type="auto"/>
        <w:jc w:val="center"/>
        <w:tblLook w:val="04A0" w:firstRow="1" w:lastRow="0" w:firstColumn="1" w:lastColumn="0" w:noHBand="0" w:noVBand="1"/>
      </w:tblPr>
      <w:tblGrid>
        <w:gridCol w:w="3369"/>
        <w:gridCol w:w="3011"/>
        <w:gridCol w:w="3190"/>
      </w:tblGrid>
      <w:tr w:rsidR="00DB1FF8" w:rsidRPr="00F31DB0" w:rsidTr="00FE67AF">
        <w:trPr>
          <w:jc w:val="center"/>
        </w:trPr>
        <w:tc>
          <w:tcPr>
            <w:tcW w:w="3369" w:type="dxa"/>
            <w:vAlign w:val="center"/>
          </w:tcPr>
          <w:p w:rsidR="00DB1FF8" w:rsidRPr="00F31DB0" w:rsidRDefault="00DB1FF8" w:rsidP="00FE67AF">
            <w:pPr>
              <w:spacing w:line="276" w:lineRule="auto"/>
              <w:jc w:val="center"/>
              <w:rPr>
                <w:rFonts w:ascii="Times New Roman" w:hAnsi="Times New Roman" w:cs="Times New Roman"/>
                <w:sz w:val="24"/>
                <w:szCs w:val="24"/>
              </w:rPr>
            </w:pPr>
            <w:r w:rsidRPr="00F31DB0">
              <w:rPr>
                <w:rFonts w:ascii="Times New Roman" w:hAnsi="Times New Roman" w:cs="Times New Roman"/>
                <w:sz w:val="24"/>
                <w:szCs w:val="24"/>
              </w:rPr>
              <w:t>Критерий</w:t>
            </w:r>
          </w:p>
        </w:tc>
        <w:tc>
          <w:tcPr>
            <w:tcW w:w="3011" w:type="dxa"/>
            <w:vAlign w:val="center"/>
          </w:tcPr>
          <w:p w:rsidR="00DB1FF8" w:rsidRPr="00F31DB0" w:rsidRDefault="00DB1FF8" w:rsidP="00FE67AF">
            <w:pPr>
              <w:spacing w:line="276" w:lineRule="auto"/>
              <w:jc w:val="center"/>
              <w:rPr>
                <w:rFonts w:ascii="Times New Roman" w:hAnsi="Times New Roman" w:cs="Times New Roman"/>
                <w:sz w:val="24"/>
                <w:szCs w:val="24"/>
              </w:rPr>
            </w:pPr>
            <w:r w:rsidRPr="00F31DB0">
              <w:rPr>
                <w:rFonts w:ascii="Times New Roman" w:hAnsi="Times New Roman" w:cs="Times New Roman"/>
                <w:sz w:val="24"/>
                <w:szCs w:val="24"/>
              </w:rPr>
              <w:t>Отдел, отвечающий за данный критерий</w:t>
            </w:r>
          </w:p>
        </w:tc>
        <w:tc>
          <w:tcPr>
            <w:tcW w:w="3190" w:type="dxa"/>
            <w:vAlign w:val="center"/>
          </w:tcPr>
          <w:p w:rsidR="00DB1FF8" w:rsidRPr="00F31DB0" w:rsidRDefault="00DB1FF8" w:rsidP="00FE67AF">
            <w:pPr>
              <w:spacing w:line="276" w:lineRule="auto"/>
              <w:jc w:val="center"/>
              <w:rPr>
                <w:rFonts w:ascii="Times New Roman" w:hAnsi="Times New Roman" w:cs="Times New Roman"/>
                <w:sz w:val="24"/>
                <w:szCs w:val="24"/>
              </w:rPr>
            </w:pPr>
            <w:r w:rsidRPr="00F31DB0">
              <w:rPr>
                <w:rFonts w:ascii="Times New Roman" w:hAnsi="Times New Roman" w:cs="Times New Roman"/>
                <w:sz w:val="24"/>
                <w:szCs w:val="24"/>
              </w:rPr>
              <w:t>% прибыли, от которого формируется премиальный фонд отдел</w:t>
            </w:r>
            <w:r>
              <w:rPr>
                <w:rFonts w:ascii="Times New Roman" w:hAnsi="Times New Roman" w:cs="Times New Roman"/>
                <w:sz w:val="24"/>
                <w:szCs w:val="24"/>
              </w:rPr>
              <w:t>ов</w:t>
            </w:r>
            <w:r w:rsidRPr="00F31DB0">
              <w:rPr>
                <w:rFonts w:ascii="Times New Roman" w:hAnsi="Times New Roman" w:cs="Times New Roman"/>
                <w:sz w:val="24"/>
                <w:szCs w:val="24"/>
              </w:rPr>
              <w:t xml:space="preserve"> компании</w:t>
            </w:r>
          </w:p>
        </w:tc>
      </w:tr>
      <w:tr w:rsidR="00DB1FF8" w:rsidRPr="00F31DB0" w:rsidTr="00FE67AF">
        <w:trPr>
          <w:jc w:val="center"/>
        </w:trPr>
        <w:tc>
          <w:tcPr>
            <w:tcW w:w="3369" w:type="dxa"/>
            <w:vAlign w:val="center"/>
          </w:tcPr>
          <w:p w:rsidR="00DB1FF8" w:rsidRPr="00F31DB0" w:rsidRDefault="00DB1FF8" w:rsidP="00FE67AF">
            <w:pPr>
              <w:spacing w:line="276" w:lineRule="auto"/>
              <w:jc w:val="center"/>
              <w:rPr>
                <w:rFonts w:ascii="Times New Roman" w:hAnsi="Times New Roman" w:cs="Times New Roman"/>
                <w:sz w:val="24"/>
                <w:szCs w:val="24"/>
              </w:rPr>
            </w:pPr>
            <w:r w:rsidRPr="00F31DB0">
              <w:rPr>
                <w:rFonts w:ascii="Times New Roman" w:hAnsi="Times New Roman" w:cs="Times New Roman"/>
                <w:sz w:val="24"/>
                <w:szCs w:val="24"/>
              </w:rPr>
              <w:t>Снижение затрат</w:t>
            </w:r>
          </w:p>
        </w:tc>
        <w:tc>
          <w:tcPr>
            <w:tcW w:w="3011" w:type="dxa"/>
            <w:vAlign w:val="center"/>
          </w:tcPr>
          <w:p w:rsidR="00DB1FF8" w:rsidRPr="00F31DB0" w:rsidRDefault="00DB1FF8" w:rsidP="00FE67AF">
            <w:pPr>
              <w:spacing w:line="276" w:lineRule="auto"/>
              <w:jc w:val="center"/>
              <w:rPr>
                <w:rFonts w:ascii="Times New Roman" w:hAnsi="Times New Roman" w:cs="Times New Roman"/>
                <w:sz w:val="24"/>
                <w:szCs w:val="24"/>
              </w:rPr>
            </w:pPr>
            <w:r w:rsidRPr="00F31DB0">
              <w:rPr>
                <w:rFonts w:ascii="Times New Roman" w:hAnsi="Times New Roman" w:cs="Times New Roman"/>
                <w:sz w:val="24"/>
                <w:szCs w:val="24"/>
              </w:rPr>
              <w:t>Планово-экономический отдел</w:t>
            </w:r>
          </w:p>
        </w:tc>
        <w:tc>
          <w:tcPr>
            <w:tcW w:w="3190" w:type="dxa"/>
            <w:vAlign w:val="center"/>
          </w:tcPr>
          <w:p w:rsidR="00DB1FF8" w:rsidRPr="00F31DB0" w:rsidRDefault="00DB1FF8" w:rsidP="00FE67AF">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r w:rsidRPr="00F31DB0">
              <w:rPr>
                <w:rFonts w:ascii="Times New Roman" w:hAnsi="Times New Roman" w:cs="Times New Roman"/>
                <w:sz w:val="24"/>
                <w:szCs w:val="24"/>
              </w:rPr>
              <w:t>%</w:t>
            </w:r>
          </w:p>
        </w:tc>
      </w:tr>
      <w:tr w:rsidR="00DB1FF8" w:rsidRPr="00F31DB0" w:rsidTr="00FE67AF">
        <w:trPr>
          <w:jc w:val="center"/>
        </w:trPr>
        <w:tc>
          <w:tcPr>
            <w:tcW w:w="3369" w:type="dxa"/>
            <w:vAlign w:val="center"/>
          </w:tcPr>
          <w:p w:rsidR="00DB1FF8" w:rsidRPr="00F31DB0" w:rsidRDefault="00DB1FF8" w:rsidP="00FE67AF">
            <w:pPr>
              <w:spacing w:line="276" w:lineRule="auto"/>
              <w:jc w:val="center"/>
              <w:rPr>
                <w:rFonts w:ascii="Times New Roman" w:hAnsi="Times New Roman" w:cs="Times New Roman"/>
                <w:sz w:val="24"/>
                <w:szCs w:val="24"/>
              </w:rPr>
            </w:pPr>
            <w:r w:rsidRPr="00F31DB0">
              <w:rPr>
                <w:rFonts w:ascii="Times New Roman" w:hAnsi="Times New Roman" w:cs="Times New Roman"/>
                <w:sz w:val="24"/>
                <w:szCs w:val="24"/>
              </w:rPr>
              <w:t>Внедрение новых технологий</w:t>
            </w:r>
          </w:p>
        </w:tc>
        <w:tc>
          <w:tcPr>
            <w:tcW w:w="3011" w:type="dxa"/>
            <w:vAlign w:val="center"/>
          </w:tcPr>
          <w:p w:rsidR="00DB1FF8" w:rsidRPr="00F31DB0" w:rsidRDefault="00DB1FF8" w:rsidP="00FE67AF">
            <w:pPr>
              <w:spacing w:line="276" w:lineRule="auto"/>
              <w:jc w:val="center"/>
              <w:rPr>
                <w:rFonts w:ascii="Times New Roman" w:hAnsi="Times New Roman" w:cs="Times New Roman"/>
                <w:sz w:val="24"/>
                <w:szCs w:val="24"/>
              </w:rPr>
            </w:pPr>
            <w:r w:rsidRPr="00F31DB0">
              <w:rPr>
                <w:rFonts w:ascii="Times New Roman" w:hAnsi="Times New Roman" w:cs="Times New Roman"/>
                <w:sz w:val="24"/>
                <w:szCs w:val="24"/>
              </w:rPr>
              <w:t>Отдел качества</w:t>
            </w:r>
          </w:p>
        </w:tc>
        <w:tc>
          <w:tcPr>
            <w:tcW w:w="3190" w:type="dxa"/>
            <w:vAlign w:val="center"/>
          </w:tcPr>
          <w:p w:rsidR="00DB1FF8" w:rsidRPr="00F31DB0" w:rsidRDefault="00DB1FF8" w:rsidP="00FE67AF">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r w:rsidRPr="00F31DB0">
              <w:rPr>
                <w:rFonts w:ascii="Times New Roman" w:hAnsi="Times New Roman" w:cs="Times New Roman"/>
                <w:sz w:val="24"/>
                <w:szCs w:val="24"/>
              </w:rPr>
              <w:t>%</w:t>
            </w:r>
          </w:p>
        </w:tc>
      </w:tr>
      <w:tr w:rsidR="00DB1FF8" w:rsidRPr="00F31DB0" w:rsidTr="00FE67AF">
        <w:trPr>
          <w:jc w:val="center"/>
        </w:trPr>
        <w:tc>
          <w:tcPr>
            <w:tcW w:w="3369" w:type="dxa"/>
            <w:vAlign w:val="center"/>
          </w:tcPr>
          <w:p w:rsidR="00DB1FF8" w:rsidRPr="00F31DB0" w:rsidRDefault="00DB1FF8" w:rsidP="00FE67AF">
            <w:pPr>
              <w:spacing w:line="276" w:lineRule="auto"/>
              <w:jc w:val="center"/>
              <w:rPr>
                <w:rFonts w:ascii="Times New Roman" w:hAnsi="Times New Roman" w:cs="Times New Roman"/>
                <w:sz w:val="24"/>
                <w:szCs w:val="24"/>
              </w:rPr>
            </w:pPr>
            <w:r w:rsidRPr="00F31DB0">
              <w:rPr>
                <w:rFonts w:ascii="Times New Roman" w:hAnsi="Times New Roman" w:cs="Times New Roman"/>
                <w:sz w:val="24"/>
                <w:szCs w:val="24"/>
              </w:rPr>
              <w:t>Увеличение объема продаж</w:t>
            </w:r>
          </w:p>
        </w:tc>
        <w:tc>
          <w:tcPr>
            <w:tcW w:w="3011" w:type="dxa"/>
            <w:vAlign w:val="center"/>
          </w:tcPr>
          <w:p w:rsidR="00DB1FF8" w:rsidRPr="00F31DB0" w:rsidRDefault="00DB1FF8" w:rsidP="00FE67AF">
            <w:pPr>
              <w:spacing w:line="276" w:lineRule="auto"/>
              <w:jc w:val="center"/>
              <w:rPr>
                <w:rFonts w:ascii="Times New Roman" w:hAnsi="Times New Roman" w:cs="Times New Roman"/>
                <w:sz w:val="24"/>
                <w:szCs w:val="24"/>
              </w:rPr>
            </w:pPr>
            <w:r w:rsidRPr="00F31DB0">
              <w:rPr>
                <w:rFonts w:ascii="Times New Roman" w:hAnsi="Times New Roman" w:cs="Times New Roman"/>
                <w:sz w:val="24"/>
                <w:szCs w:val="24"/>
              </w:rPr>
              <w:t>Отдел продаж</w:t>
            </w:r>
          </w:p>
        </w:tc>
        <w:tc>
          <w:tcPr>
            <w:tcW w:w="3190" w:type="dxa"/>
            <w:vAlign w:val="center"/>
          </w:tcPr>
          <w:p w:rsidR="00DB1FF8" w:rsidRPr="00F31DB0" w:rsidRDefault="00FE67AF" w:rsidP="00FE67AF">
            <w:pPr>
              <w:spacing w:line="276" w:lineRule="auto"/>
              <w:jc w:val="center"/>
              <w:rPr>
                <w:rFonts w:ascii="Times New Roman" w:hAnsi="Times New Roman" w:cs="Times New Roman"/>
                <w:sz w:val="24"/>
                <w:szCs w:val="24"/>
              </w:rPr>
            </w:pPr>
            <w:r>
              <w:rPr>
                <w:rFonts w:ascii="Times New Roman" w:hAnsi="Times New Roman" w:cs="Times New Roman"/>
                <w:sz w:val="24"/>
                <w:szCs w:val="24"/>
              </w:rPr>
              <w:t>20</w:t>
            </w:r>
            <w:r w:rsidR="00DB1FF8" w:rsidRPr="00F31DB0">
              <w:rPr>
                <w:rFonts w:ascii="Times New Roman" w:hAnsi="Times New Roman" w:cs="Times New Roman"/>
                <w:sz w:val="24"/>
                <w:szCs w:val="24"/>
              </w:rPr>
              <w:t>%</w:t>
            </w:r>
          </w:p>
        </w:tc>
      </w:tr>
      <w:tr w:rsidR="00DB1FF8" w:rsidRPr="00F31DB0" w:rsidTr="00FE67AF">
        <w:trPr>
          <w:jc w:val="center"/>
        </w:trPr>
        <w:tc>
          <w:tcPr>
            <w:tcW w:w="3369" w:type="dxa"/>
            <w:vAlign w:val="center"/>
          </w:tcPr>
          <w:p w:rsidR="00DB1FF8" w:rsidRPr="00F31DB0" w:rsidRDefault="00DB1FF8" w:rsidP="00FE67AF">
            <w:pPr>
              <w:spacing w:line="276" w:lineRule="auto"/>
              <w:jc w:val="center"/>
              <w:rPr>
                <w:rFonts w:ascii="Times New Roman" w:hAnsi="Times New Roman" w:cs="Times New Roman"/>
                <w:sz w:val="24"/>
                <w:szCs w:val="24"/>
              </w:rPr>
            </w:pPr>
            <w:r w:rsidRPr="00F31DB0">
              <w:rPr>
                <w:rFonts w:ascii="Times New Roman" w:hAnsi="Times New Roman" w:cs="Times New Roman"/>
                <w:sz w:val="24"/>
                <w:szCs w:val="24"/>
              </w:rPr>
              <w:t>Получение дополнительной прибыли</w:t>
            </w:r>
          </w:p>
        </w:tc>
        <w:tc>
          <w:tcPr>
            <w:tcW w:w="3011" w:type="dxa"/>
            <w:vAlign w:val="center"/>
          </w:tcPr>
          <w:p w:rsidR="00DB1FF8" w:rsidRPr="00F31DB0" w:rsidRDefault="00DB1FF8" w:rsidP="00FE67AF">
            <w:pPr>
              <w:spacing w:line="276" w:lineRule="auto"/>
              <w:jc w:val="center"/>
              <w:rPr>
                <w:rFonts w:ascii="Times New Roman" w:hAnsi="Times New Roman" w:cs="Times New Roman"/>
                <w:sz w:val="24"/>
                <w:szCs w:val="24"/>
              </w:rPr>
            </w:pPr>
            <w:r w:rsidRPr="00F31DB0">
              <w:rPr>
                <w:rFonts w:ascii="Times New Roman" w:hAnsi="Times New Roman" w:cs="Times New Roman"/>
                <w:sz w:val="24"/>
                <w:szCs w:val="24"/>
              </w:rPr>
              <w:t>Отдел маркетинга</w:t>
            </w:r>
          </w:p>
        </w:tc>
        <w:tc>
          <w:tcPr>
            <w:tcW w:w="3190" w:type="dxa"/>
            <w:vAlign w:val="center"/>
          </w:tcPr>
          <w:p w:rsidR="00DB1FF8" w:rsidRPr="00F31DB0" w:rsidRDefault="00DB1FF8" w:rsidP="00FE67A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r w:rsidRPr="00F31DB0">
              <w:rPr>
                <w:rFonts w:ascii="Times New Roman" w:hAnsi="Times New Roman" w:cs="Times New Roman"/>
                <w:sz w:val="24"/>
                <w:szCs w:val="24"/>
              </w:rPr>
              <w:t>%</w:t>
            </w:r>
          </w:p>
        </w:tc>
      </w:tr>
      <w:tr w:rsidR="00DB1FF8" w:rsidRPr="00F31DB0" w:rsidTr="00FE67AF">
        <w:trPr>
          <w:jc w:val="center"/>
        </w:trPr>
        <w:tc>
          <w:tcPr>
            <w:tcW w:w="3369" w:type="dxa"/>
            <w:vAlign w:val="center"/>
          </w:tcPr>
          <w:p w:rsidR="00DB1FF8" w:rsidRPr="00F31DB0" w:rsidRDefault="00DB1FF8" w:rsidP="00FE67AF">
            <w:pPr>
              <w:spacing w:line="276" w:lineRule="auto"/>
              <w:jc w:val="center"/>
              <w:rPr>
                <w:rFonts w:ascii="Times New Roman" w:hAnsi="Times New Roman" w:cs="Times New Roman"/>
                <w:sz w:val="24"/>
                <w:szCs w:val="24"/>
              </w:rPr>
            </w:pPr>
            <w:r w:rsidRPr="00F31DB0">
              <w:rPr>
                <w:rFonts w:ascii="Times New Roman" w:hAnsi="Times New Roman" w:cs="Times New Roman"/>
                <w:sz w:val="24"/>
                <w:szCs w:val="24"/>
              </w:rPr>
              <w:t>Итого премиальный фонд компании</w:t>
            </w:r>
          </w:p>
        </w:tc>
        <w:tc>
          <w:tcPr>
            <w:tcW w:w="3011" w:type="dxa"/>
            <w:vAlign w:val="center"/>
          </w:tcPr>
          <w:p w:rsidR="00DB1FF8" w:rsidRPr="00F31DB0" w:rsidRDefault="00DB1FF8" w:rsidP="00FE67AF">
            <w:pPr>
              <w:spacing w:line="276" w:lineRule="auto"/>
              <w:jc w:val="center"/>
              <w:rPr>
                <w:rFonts w:ascii="Times New Roman" w:hAnsi="Times New Roman" w:cs="Times New Roman"/>
                <w:sz w:val="24"/>
                <w:szCs w:val="24"/>
              </w:rPr>
            </w:pPr>
            <w:r w:rsidRPr="00F31DB0">
              <w:rPr>
                <w:rFonts w:ascii="Times New Roman" w:hAnsi="Times New Roman" w:cs="Times New Roman"/>
                <w:sz w:val="24"/>
                <w:szCs w:val="24"/>
              </w:rPr>
              <w:t>-</w:t>
            </w:r>
          </w:p>
        </w:tc>
        <w:tc>
          <w:tcPr>
            <w:tcW w:w="3190" w:type="dxa"/>
            <w:vAlign w:val="center"/>
          </w:tcPr>
          <w:p w:rsidR="00DB1FF8" w:rsidRPr="00F31DB0" w:rsidRDefault="00DB1FF8" w:rsidP="00FE67A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r w:rsidR="00FE67AF">
              <w:rPr>
                <w:rFonts w:ascii="Times New Roman" w:hAnsi="Times New Roman" w:cs="Times New Roman"/>
                <w:sz w:val="24"/>
                <w:szCs w:val="24"/>
              </w:rPr>
              <w:t>5</w:t>
            </w:r>
            <w:r>
              <w:rPr>
                <w:rFonts w:ascii="Times New Roman" w:hAnsi="Times New Roman" w:cs="Times New Roman"/>
                <w:sz w:val="24"/>
                <w:szCs w:val="24"/>
              </w:rPr>
              <w:t xml:space="preserve">% </w:t>
            </w:r>
            <w:r w:rsidRPr="00F31DB0">
              <w:rPr>
                <w:rFonts w:ascii="Times New Roman" w:hAnsi="Times New Roman" w:cs="Times New Roman"/>
                <w:sz w:val="24"/>
                <w:szCs w:val="24"/>
              </w:rPr>
              <w:t>прибыли</w:t>
            </w:r>
            <w:r>
              <w:rPr>
                <w:rFonts w:ascii="Times New Roman" w:hAnsi="Times New Roman" w:cs="Times New Roman"/>
                <w:sz w:val="24"/>
                <w:szCs w:val="24"/>
              </w:rPr>
              <w:t xml:space="preserve"> от продаж</w:t>
            </w:r>
          </w:p>
        </w:tc>
      </w:tr>
    </w:tbl>
    <w:p w:rsidR="00DB1FF8" w:rsidRDefault="00DB1FF8" w:rsidP="00DB1FF8">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В формирование системы оплаты труда на предприятии необходимо внести следующие изменения:</w:t>
      </w:r>
    </w:p>
    <w:p w:rsidR="00DB1FF8" w:rsidRDefault="00DB1FF8" w:rsidP="003F4D77">
      <w:pPr>
        <w:pStyle w:val="a3"/>
        <w:numPr>
          <w:ilvl w:val="0"/>
          <w:numId w:val="2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Премиальный фонд оплаты труда всех сотрудников компании необходимо формировать не от фонда оплаты труда, а от прибыли от продаж. </w:t>
      </w:r>
    </w:p>
    <w:p w:rsidR="00DB1FF8" w:rsidRDefault="00DB1FF8" w:rsidP="003F4D77">
      <w:pPr>
        <w:pStyle w:val="a3"/>
        <w:numPr>
          <w:ilvl w:val="0"/>
          <w:numId w:val="2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 общий премиальный фонд компании выделяется 30% прибыли от продаж</w:t>
      </w:r>
    </w:p>
    <w:p w:rsidR="00DB1FF8" w:rsidRDefault="00DB1FF8" w:rsidP="003F4D77">
      <w:pPr>
        <w:pStyle w:val="a3"/>
        <w:numPr>
          <w:ilvl w:val="0"/>
          <w:numId w:val="2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Премиальный фонд отдела продаж (ПФ</w:t>
      </w:r>
      <w:r>
        <w:rPr>
          <w:rFonts w:ascii="Times New Roman" w:hAnsi="Times New Roman" w:cs="Times New Roman"/>
          <w:sz w:val="28"/>
          <w:szCs w:val="28"/>
          <w:vertAlign w:val="subscript"/>
        </w:rPr>
        <w:t>пр</w:t>
      </w:r>
      <w:r>
        <w:rPr>
          <w:rFonts w:ascii="Times New Roman" w:hAnsi="Times New Roman" w:cs="Times New Roman"/>
          <w:sz w:val="28"/>
          <w:szCs w:val="28"/>
        </w:rPr>
        <w:t>) по следующей формуле:</w:t>
      </w:r>
    </w:p>
    <w:p w:rsidR="00DB1FF8" w:rsidRDefault="00DB1FF8" w:rsidP="00DB1FF8">
      <w:pPr>
        <w:pStyle w:val="a3"/>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ПФ</w:t>
      </w:r>
      <w:r>
        <w:rPr>
          <w:rFonts w:ascii="Times New Roman" w:hAnsi="Times New Roman" w:cs="Times New Roman"/>
          <w:sz w:val="28"/>
          <w:szCs w:val="28"/>
          <w:vertAlign w:val="subscript"/>
        </w:rPr>
        <w:t>пр</w:t>
      </w:r>
      <w:r>
        <w:rPr>
          <w:rFonts w:ascii="Times New Roman" w:hAnsi="Times New Roman" w:cs="Times New Roman"/>
          <w:sz w:val="28"/>
          <w:szCs w:val="28"/>
        </w:rPr>
        <w:t xml:space="preserve"> = 15%*Прибыль от продаж в текущем месяце</w:t>
      </w:r>
    </w:p>
    <w:p w:rsidR="00DB1FF8" w:rsidRDefault="00AF4ED5" w:rsidP="003F4D77">
      <w:pPr>
        <w:pStyle w:val="a3"/>
        <w:numPr>
          <w:ilvl w:val="0"/>
          <w:numId w:val="28"/>
        </w:numPr>
        <w:spacing w:after="0" w:line="360" w:lineRule="auto"/>
        <w:jc w:val="both"/>
        <w:rPr>
          <w:rFonts w:ascii="Times New Roman" w:hAnsi="Times New Roman" w:cs="Times New Roman"/>
          <w:sz w:val="28"/>
          <w:szCs w:val="28"/>
        </w:rPr>
      </w:pPr>
      <w:r w:rsidRPr="00DB1FF8">
        <w:rPr>
          <w:rFonts w:ascii="Times New Roman" w:hAnsi="Times New Roman" w:cs="Times New Roman"/>
          <w:sz w:val="28"/>
          <w:szCs w:val="28"/>
        </w:rPr>
        <w:t xml:space="preserve">Заработная плата каждого из сотрудников отдела должна формироваться в соотношении </w:t>
      </w:r>
      <w:r w:rsidR="007011E3">
        <w:rPr>
          <w:rFonts w:ascii="Times New Roman" w:hAnsi="Times New Roman" w:cs="Times New Roman"/>
          <w:sz w:val="28"/>
          <w:szCs w:val="28"/>
        </w:rPr>
        <w:t>3</w:t>
      </w:r>
      <w:r w:rsidRPr="00DB1FF8">
        <w:rPr>
          <w:rFonts w:ascii="Times New Roman" w:hAnsi="Times New Roman" w:cs="Times New Roman"/>
          <w:sz w:val="28"/>
          <w:szCs w:val="28"/>
        </w:rPr>
        <w:t>0%:</w:t>
      </w:r>
      <w:r w:rsidR="007011E3">
        <w:rPr>
          <w:rFonts w:ascii="Times New Roman" w:hAnsi="Times New Roman" w:cs="Times New Roman"/>
          <w:sz w:val="28"/>
          <w:szCs w:val="28"/>
        </w:rPr>
        <w:t>7</w:t>
      </w:r>
      <w:r w:rsidRPr="00DB1FF8">
        <w:rPr>
          <w:rFonts w:ascii="Times New Roman" w:hAnsi="Times New Roman" w:cs="Times New Roman"/>
          <w:sz w:val="28"/>
          <w:szCs w:val="28"/>
        </w:rPr>
        <w:t xml:space="preserve">0%, то есть оклад составляет </w:t>
      </w:r>
      <w:r w:rsidR="007011E3">
        <w:rPr>
          <w:rFonts w:ascii="Times New Roman" w:hAnsi="Times New Roman" w:cs="Times New Roman"/>
          <w:sz w:val="28"/>
          <w:szCs w:val="28"/>
        </w:rPr>
        <w:t>30</w:t>
      </w:r>
      <w:r w:rsidRPr="00DB1FF8">
        <w:rPr>
          <w:rFonts w:ascii="Times New Roman" w:hAnsi="Times New Roman" w:cs="Times New Roman"/>
          <w:sz w:val="28"/>
          <w:szCs w:val="28"/>
        </w:rPr>
        <w:t xml:space="preserve">% заработной платы, а </w:t>
      </w:r>
      <w:r w:rsidRPr="00DB1FF8">
        <w:rPr>
          <w:rFonts w:ascii="Times New Roman" w:hAnsi="Times New Roman" w:cs="Times New Roman"/>
          <w:sz w:val="28"/>
          <w:szCs w:val="28"/>
        </w:rPr>
        <w:lastRenderedPageBreak/>
        <w:t xml:space="preserve">премиальная часть </w:t>
      </w:r>
      <w:r w:rsidR="007011E3">
        <w:rPr>
          <w:rFonts w:ascii="Times New Roman" w:hAnsi="Times New Roman" w:cs="Times New Roman"/>
          <w:sz w:val="28"/>
          <w:szCs w:val="28"/>
        </w:rPr>
        <w:t>7</w:t>
      </w:r>
      <w:r w:rsidRPr="00DB1FF8">
        <w:rPr>
          <w:rFonts w:ascii="Times New Roman" w:hAnsi="Times New Roman" w:cs="Times New Roman"/>
          <w:sz w:val="28"/>
          <w:szCs w:val="28"/>
        </w:rPr>
        <w:t>0%.</w:t>
      </w:r>
      <w:r w:rsidR="00DB1FF8" w:rsidRPr="00DB1FF8">
        <w:rPr>
          <w:rFonts w:ascii="Times New Roman" w:hAnsi="Times New Roman" w:cs="Times New Roman"/>
          <w:sz w:val="28"/>
          <w:szCs w:val="28"/>
        </w:rPr>
        <w:t xml:space="preserve"> Оклад формируется из фонда заработной платы, а премиальная часть – из премиального фонда отдела продаж.</w:t>
      </w:r>
    </w:p>
    <w:p w:rsidR="00A22954" w:rsidRPr="00DB1FF8" w:rsidRDefault="00DB1FF8" w:rsidP="003F4D77">
      <w:pPr>
        <w:pStyle w:val="a3"/>
        <w:numPr>
          <w:ilvl w:val="0"/>
          <w:numId w:val="28"/>
        </w:numPr>
        <w:spacing w:after="0" w:line="360" w:lineRule="auto"/>
        <w:jc w:val="both"/>
        <w:rPr>
          <w:rFonts w:ascii="Times New Roman" w:hAnsi="Times New Roman" w:cs="Times New Roman"/>
          <w:sz w:val="28"/>
          <w:szCs w:val="28"/>
        </w:rPr>
      </w:pPr>
      <w:r w:rsidRPr="00DB1FF8">
        <w:rPr>
          <w:rFonts w:ascii="Times New Roman" w:hAnsi="Times New Roman" w:cs="Times New Roman"/>
          <w:sz w:val="28"/>
          <w:szCs w:val="28"/>
        </w:rPr>
        <w:t xml:space="preserve">Премиальная часть заработной платы сотрудников формируется из 3 показателей </w:t>
      </w:r>
      <w:r w:rsidRPr="00DB1FF8">
        <w:rPr>
          <w:rFonts w:ascii="Times New Roman" w:hAnsi="Times New Roman" w:cs="Times New Roman"/>
          <w:sz w:val="28"/>
          <w:szCs w:val="28"/>
          <w:lang w:val="en-US"/>
        </w:rPr>
        <w:t>KPI</w:t>
      </w:r>
      <w:r w:rsidRPr="00DB1FF8">
        <w:rPr>
          <w:rFonts w:ascii="Times New Roman" w:hAnsi="Times New Roman" w:cs="Times New Roman"/>
          <w:sz w:val="28"/>
          <w:szCs w:val="28"/>
        </w:rPr>
        <w:t>: выполнение плана продаж, отсутствие дебиторской задолженности и увеличение средней суммы заказов клиентов.</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459"/>
        <w:gridCol w:w="1242"/>
        <w:gridCol w:w="425"/>
        <w:gridCol w:w="4075"/>
      </w:tblGrid>
      <w:tr w:rsidR="0080573A" w:rsidRPr="0080573A" w:rsidTr="0080573A">
        <w:trPr>
          <w:trHeight w:val="894"/>
        </w:trPr>
        <w:tc>
          <w:tcPr>
            <w:tcW w:w="3369" w:type="dxa"/>
            <w:vMerge w:val="restart"/>
          </w:tcPr>
          <w:p w:rsidR="0080573A" w:rsidRDefault="0080573A" w:rsidP="0080573A">
            <w:pPr>
              <w:jc w:val="center"/>
              <w:rPr>
                <w:rFonts w:ascii="Times New Roman" w:hAnsi="Times New Roman" w:cs="Times New Roman"/>
                <w:sz w:val="24"/>
                <w:szCs w:val="24"/>
              </w:rPr>
            </w:pPr>
          </w:p>
          <w:p w:rsidR="0080573A" w:rsidRDefault="0080573A" w:rsidP="0080573A">
            <w:pPr>
              <w:jc w:val="center"/>
              <w:rPr>
                <w:rFonts w:ascii="Times New Roman" w:hAnsi="Times New Roman" w:cs="Times New Roman"/>
                <w:sz w:val="24"/>
                <w:szCs w:val="24"/>
              </w:rPr>
            </w:pPr>
            <w:r w:rsidRPr="0080573A">
              <w:rPr>
                <w:rFonts w:ascii="Times New Roman" w:hAnsi="Times New Roman" w:cs="Times New Roman"/>
                <w:sz w:val="24"/>
                <w:szCs w:val="24"/>
              </w:rPr>
              <w:t>Заработная плата 1 сотрудника отдела продаж</w:t>
            </w:r>
          </w:p>
          <w:p w:rsidR="0080573A" w:rsidRPr="0080573A" w:rsidRDefault="0080573A" w:rsidP="0080573A">
            <w:pPr>
              <w:jc w:val="center"/>
              <w:rPr>
                <w:rFonts w:ascii="Times New Roman" w:hAnsi="Times New Roman" w:cs="Times New Roman"/>
                <w:sz w:val="24"/>
                <w:szCs w:val="24"/>
              </w:rPr>
            </w:pPr>
            <w:r>
              <w:rPr>
                <w:rFonts w:ascii="Times New Roman" w:hAnsi="Times New Roman" w:cs="Times New Roman"/>
                <w:sz w:val="24"/>
                <w:szCs w:val="24"/>
              </w:rPr>
              <w:t>(100 %)</w:t>
            </w:r>
          </w:p>
        </w:tc>
        <w:tc>
          <w:tcPr>
            <w:tcW w:w="459" w:type="dxa"/>
            <w:vMerge w:val="restart"/>
          </w:tcPr>
          <w:p w:rsidR="0080573A" w:rsidRDefault="0080573A" w:rsidP="0080573A">
            <w:pPr>
              <w:jc w:val="center"/>
              <w:rPr>
                <w:rFonts w:ascii="Times New Roman" w:hAnsi="Times New Roman" w:cs="Times New Roman"/>
                <w:sz w:val="24"/>
                <w:szCs w:val="24"/>
              </w:rPr>
            </w:pPr>
          </w:p>
          <w:p w:rsidR="0080573A" w:rsidRDefault="0080573A" w:rsidP="0080573A">
            <w:pPr>
              <w:jc w:val="center"/>
              <w:rPr>
                <w:rFonts w:ascii="Times New Roman" w:hAnsi="Times New Roman" w:cs="Times New Roman"/>
                <w:sz w:val="24"/>
                <w:szCs w:val="24"/>
              </w:rPr>
            </w:pPr>
          </w:p>
          <w:p w:rsidR="0080573A" w:rsidRPr="0080573A" w:rsidRDefault="0080573A" w:rsidP="0080573A">
            <w:pPr>
              <w:jc w:val="center"/>
              <w:rPr>
                <w:rFonts w:ascii="Times New Roman" w:hAnsi="Times New Roman" w:cs="Times New Roman"/>
                <w:sz w:val="24"/>
                <w:szCs w:val="24"/>
              </w:rPr>
            </w:pPr>
            <w:r w:rsidRPr="0080573A">
              <w:rPr>
                <w:rFonts w:ascii="Times New Roman" w:hAnsi="Times New Roman" w:cs="Times New Roman"/>
                <w:sz w:val="24"/>
                <w:szCs w:val="24"/>
              </w:rPr>
              <w:t>=</w:t>
            </w:r>
          </w:p>
        </w:tc>
        <w:tc>
          <w:tcPr>
            <w:tcW w:w="1242" w:type="dxa"/>
            <w:vMerge w:val="restart"/>
          </w:tcPr>
          <w:p w:rsidR="0080573A" w:rsidRDefault="0080573A" w:rsidP="0080573A">
            <w:pPr>
              <w:jc w:val="center"/>
              <w:rPr>
                <w:rFonts w:ascii="Times New Roman" w:hAnsi="Times New Roman" w:cs="Times New Roman"/>
                <w:sz w:val="24"/>
                <w:szCs w:val="24"/>
              </w:rPr>
            </w:pPr>
          </w:p>
          <w:p w:rsidR="0080573A" w:rsidRPr="0080573A" w:rsidRDefault="0080573A" w:rsidP="007011E3">
            <w:pPr>
              <w:jc w:val="center"/>
              <w:rPr>
                <w:rFonts w:ascii="Times New Roman" w:hAnsi="Times New Roman" w:cs="Times New Roman"/>
                <w:sz w:val="24"/>
                <w:szCs w:val="24"/>
              </w:rPr>
            </w:pPr>
            <w:r>
              <w:rPr>
                <w:rFonts w:ascii="Times New Roman" w:hAnsi="Times New Roman" w:cs="Times New Roman"/>
                <w:sz w:val="24"/>
                <w:szCs w:val="24"/>
              </w:rPr>
              <w:t xml:space="preserve">Оклад </w:t>
            </w:r>
            <w:r w:rsidR="007011E3">
              <w:rPr>
                <w:rFonts w:ascii="Times New Roman" w:hAnsi="Times New Roman" w:cs="Times New Roman"/>
                <w:sz w:val="24"/>
                <w:szCs w:val="24"/>
              </w:rPr>
              <w:t>(30</w:t>
            </w:r>
            <w:r>
              <w:rPr>
                <w:rFonts w:ascii="Times New Roman" w:hAnsi="Times New Roman" w:cs="Times New Roman"/>
                <w:sz w:val="24"/>
                <w:szCs w:val="24"/>
              </w:rPr>
              <w:t>%)</w:t>
            </w:r>
          </w:p>
        </w:tc>
        <w:tc>
          <w:tcPr>
            <w:tcW w:w="425" w:type="dxa"/>
            <w:vMerge w:val="restart"/>
          </w:tcPr>
          <w:p w:rsidR="0080573A" w:rsidRDefault="0080573A" w:rsidP="0080573A">
            <w:pPr>
              <w:jc w:val="center"/>
              <w:rPr>
                <w:rFonts w:ascii="Times New Roman" w:hAnsi="Times New Roman" w:cs="Times New Roman"/>
                <w:sz w:val="24"/>
                <w:szCs w:val="24"/>
              </w:rPr>
            </w:pPr>
          </w:p>
          <w:p w:rsidR="0080573A" w:rsidRDefault="0080573A" w:rsidP="0080573A">
            <w:pPr>
              <w:jc w:val="center"/>
              <w:rPr>
                <w:rFonts w:ascii="Times New Roman" w:hAnsi="Times New Roman" w:cs="Times New Roman"/>
                <w:sz w:val="24"/>
                <w:szCs w:val="24"/>
              </w:rPr>
            </w:pPr>
          </w:p>
          <w:p w:rsidR="0080573A" w:rsidRPr="0080573A" w:rsidRDefault="0080573A" w:rsidP="0080573A">
            <w:pPr>
              <w:jc w:val="center"/>
              <w:rPr>
                <w:rFonts w:ascii="Times New Roman" w:hAnsi="Times New Roman" w:cs="Times New Roman"/>
                <w:sz w:val="24"/>
                <w:szCs w:val="24"/>
              </w:rPr>
            </w:pPr>
            <w:r>
              <w:rPr>
                <w:rFonts w:ascii="Times New Roman" w:hAnsi="Times New Roman" w:cs="Times New Roman"/>
                <w:sz w:val="24"/>
                <w:szCs w:val="24"/>
              </w:rPr>
              <w:t>+</w:t>
            </w:r>
          </w:p>
        </w:tc>
        <w:tc>
          <w:tcPr>
            <w:tcW w:w="4075" w:type="dxa"/>
            <w:vAlign w:val="center"/>
          </w:tcPr>
          <w:p w:rsidR="0080573A" w:rsidRPr="0080573A" w:rsidRDefault="00DB1FF8" w:rsidP="007011E3">
            <w:pPr>
              <w:jc w:val="center"/>
              <w:rPr>
                <w:rFonts w:ascii="Times New Roman" w:hAnsi="Times New Roman" w:cs="Times New Roman"/>
                <w:sz w:val="24"/>
                <w:szCs w:val="24"/>
              </w:rPr>
            </w:pPr>
            <w:r>
              <w:rPr>
                <w:rFonts w:ascii="Times New Roman" w:hAnsi="Times New Roman" w:cs="Times New Roman"/>
                <w:sz w:val="24"/>
                <w:szCs w:val="24"/>
              </w:rPr>
              <w:t>Премиальная часть (</w:t>
            </w:r>
            <w:r w:rsidR="007011E3">
              <w:rPr>
                <w:rFonts w:ascii="Times New Roman" w:hAnsi="Times New Roman" w:cs="Times New Roman"/>
                <w:sz w:val="24"/>
                <w:szCs w:val="24"/>
              </w:rPr>
              <w:t>7</w:t>
            </w:r>
            <w:r w:rsidR="0080573A">
              <w:rPr>
                <w:rFonts w:ascii="Times New Roman" w:hAnsi="Times New Roman" w:cs="Times New Roman"/>
                <w:sz w:val="24"/>
                <w:szCs w:val="24"/>
              </w:rPr>
              <w:t xml:space="preserve">0%), состоящая из 3 </w:t>
            </w:r>
            <w:r w:rsidR="0080573A">
              <w:rPr>
                <w:rFonts w:ascii="Times New Roman" w:hAnsi="Times New Roman" w:cs="Times New Roman"/>
                <w:sz w:val="24"/>
                <w:szCs w:val="24"/>
                <w:lang w:val="en-US"/>
              </w:rPr>
              <w:t>KPI</w:t>
            </w:r>
            <w:r w:rsidR="0080573A">
              <w:rPr>
                <w:rFonts w:ascii="Times New Roman" w:hAnsi="Times New Roman" w:cs="Times New Roman"/>
                <w:sz w:val="24"/>
                <w:szCs w:val="24"/>
              </w:rPr>
              <w:t>:</w:t>
            </w:r>
          </w:p>
        </w:tc>
      </w:tr>
      <w:tr w:rsidR="0080573A" w:rsidRPr="0080573A" w:rsidTr="0080573A">
        <w:trPr>
          <w:trHeight w:val="1761"/>
        </w:trPr>
        <w:tc>
          <w:tcPr>
            <w:tcW w:w="3369" w:type="dxa"/>
            <w:vMerge/>
            <w:vAlign w:val="center"/>
          </w:tcPr>
          <w:p w:rsidR="0080573A" w:rsidRPr="0080573A" w:rsidRDefault="0080573A" w:rsidP="0080573A">
            <w:pPr>
              <w:jc w:val="center"/>
              <w:rPr>
                <w:rFonts w:ascii="Times New Roman" w:hAnsi="Times New Roman" w:cs="Times New Roman"/>
                <w:sz w:val="24"/>
                <w:szCs w:val="24"/>
              </w:rPr>
            </w:pPr>
          </w:p>
        </w:tc>
        <w:tc>
          <w:tcPr>
            <w:tcW w:w="459" w:type="dxa"/>
            <w:vMerge/>
            <w:vAlign w:val="center"/>
          </w:tcPr>
          <w:p w:rsidR="0080573A" w:rsidRPr="0080573A" w:rsidRDefault="0080573A" w:rsidP="0080573A">
            <w:pPr>
              <w:jc w:val="center"/>
              <w:rPr>
                <w:rFonts w:ascii="Times New Roman" w:hAnsi="Times New Roman" w:cs="Times New Roman"/>
                <w:sz w:val="24"/>
                <w:szCs w:val="24"/>
              </w:rPr>
            </w:pPr>
          </w:p>
        </w:tc>
        <w:tc>
          <w:tcPr>
            <w:tcW w:w="1242" w:type="dxa"/>
            <w:vMerge/>
            <w:vAlign w:val="center"/>
          </w:tcPr>
          <w:p w:rsidR="0080573A" w:rsidRDefault="0080573A" w:rsidP="0080573A">
            <w:pPr>
              <w:jc w:val="center"/>
              <w:rPr>
                <w:rFonts w:ascii="Times New Roman" w:hAnsi="Times New Roman" w:cs="Times New Roman"/>
                <w:sz w:val="24"/>
                <w:szCs w:val="24"/>
              </w:rPr>
            </w:pPr>
          </w:p>
        </w:tc>
        <w:tc>
          <w:tcPr>
            <w:tcW w:w="425" w:type="dxa"/>
            <w:vMerge/>
            <w:vAlign w:val="center"/>
          </w:tcPr>
          <w:p w:rsidR="0080573A" w:rsidRDefault="0080573A" w:rsidP="0080573A">
            <w:pPr>
              <w:jc w:val="center"/>
              <w:rPr>
                <w:rFonts w:ascii="Times New Roman" w:hAnsi="Times New Roman" w:cs="Times New Roman"/>
                <w:sz w:val="24"/>
                <w:szCs w:val="24"/>
              </w:rPr>
            </w:pPr>
          </w:p>
        </w:tc>
        <w:tc>
          <w:tcPr>
            <w:tcW w:w="4075" w:type="dxa"/>
            <w:vAlign w:val="center"/>
          </w:tcPr>
          <w:p w:rsidR="0080573A" w:rsidRPr="0080573A" w:rsidRDefault="0080573A" w:rsidP="003F4D77">
            <w:pPr>
              <w:pStyle w:val="a3"/>
              <w:numPr>
                <w:ilvl w:val="0"/>
                <w:numId w:val="14"/>
              </w:numPr>
              <w:jc w:val="both"/>
              <w:rPr>
                <w:rFonts w:ascii="Times New Roman" w:hAnsi="Times New Roman" w:cs="Times New Roman"/>
                <w:sz w:val="24"/>
                <w:szCs w:val="24"/>
              </w:rPr>
            </w:pPr>
            <w:r w:rsidRPr="0080573A">
              <w:rPr>
                <w:rFonts w:ascii="Times New Roman" w:hAnsi="Times New Roman" w:cs="Times New Roman"/>
                <w:sz w:val="24"/>
                <w:szCs w:val="24"/>
              </w:rPr>
              <w:t>Выполнение плана продаж</w:t>
            </w:r>
            <w:r w:rsidR="00FE67AF">
              <w:rPr>
                <w:rFonts w:ascii="Times New Roman" w:hAnsi="Times New Roman" w:cs="Times New Roman"/>
                <w:sz w:val="24"/>
                <w:szCs w:val="24"/>
              </w:rPr>
              <w:t xml:space="preserve"> (0,4*максимальная премия)</w:t>
            </w:r>
          </w:p>
          <w:p w:rsidR="0080573A" w:rsidRPr="0080573A" w:rsidRDefault="00DB1FF8" w:rsidP="003F4D77">
            <w:pPr>
              <w:pStyle w:val="a3"/>
              <w:numPr>
                <w:ilvl w:val="0"/>
                <w:numId w:val="14"/>
              </w:numPr>
              <w:jc w:val="both"/>
              <w:rPr>
                <w:rFonts w:ascii="Times New Roman" w:hAnsi="Times New Roman" w:cs="Times New Roman"/>
                <w:sz w:val="24"/>
                <w:szCs w:val="24"/>
              </w:rPr>
            </w:pPr>
            <w:r>
              <w:rPr>
                <w:rFonts w:ascii="Times New Roman" w:hAnsi="Times New Roman" w:cs="Times New Roman"/>
                <w:sz w:val="24"/>
                <w:szCs w:val="24"/>
              </w:rPr>
              <w:t>Отсутствие</w:t>
            </w:r>
            <w:r w:rsidR="0080573A" w:rsidRPr="0080573A">
              <w:rPr>
                <w:rFonts w:ascii="Times New Roman" w:hAnsi="Times New Roman" w:cs="Times New Roman"/>
                <w:sz w:val="24"/>
                <w:szCs w:val="24"/>
              </w:rPr>
              <w:t xml:space="preserve"> дебиторской задолженности</w:t>
            </w:r>
            <w:r w:rsidR="00FE67AF">
              <w:rPr>
                <w:rFonts w:ascii="Times New Roman" w:hAnsi="Times New Roman" w:cs="Times New Roman"/>
                <w:sz w:val="24"/>
                <w:szCs w:val="24"/>
              </w:rPr>
              <w:t xml:space="preserve"> (0,3*максимальная премия)</w:t>
            </w:r>
          </w:p>
          <w:p w:rsidR="0080573A" w:rsidRPr="0080573A" w:rsidRDefault="00DB1FF8" w:rsidP="003F4D77">
            <w:pPr>
              <w:pStyle w:val="a3"/>
              <w:numPr>
                <w:ilvl w:val="0"/>
                <w:numId w:val="14"/>
              </w:numPr>
              <w:jc w:val="both"/>
              <w:rPr>
                <w:rFonts w:ascii="Times New Roman" w:hAnsi="Times New Roman" w:cs="Times New Roman"/>
                <w:sz w:val="24"/>
                <w:szCs w:val="24"/>
              </w:rPr>
            </w:pPr>
            <w:r>
              <w:rPr>
                <w:rFonts w:ascii="Times New Roman" w:hAnsi="Times New Roman" w:cs="Times New Roman"/>
                <w:sz w:val="24"/>
                <w:szCs w:val="24"/>
              </w:rPr>
              <w:t>Увеличение средней суммы заказов</w:t>
            </w:r>
            <w:r w:rsidR="0080573A" w:rsidRPr="0080573A">
              <w:rPr>
                <w:rFonts w:ascii="Times New Roman" w:hAnsi="Times New Roman" w:cs="Times New Roman"/>
                <w:sz w:val="24"/>
                <w:szCs w:val="24"/>
              </w:rPr>
              <w:t xml:space="preserve"> клиентов</w:t>
            </w:r>
            <w:r w:rsidR="00FE67AF">
              <w:rPr>
                <w:rFonts w:ascii="Times New Roman" w:hAnsi="Times New Roman" w:cs="Times New Roman"/>
                <w:sz w:val="24"/>
                <w:szCs w:val="24"/>
              </w:rPr>
              <w:t xml:space="preserve"> (0,3*максимальная премия)</w:t>
            </w:r>
          </w:p>
          <w:p w:rsidR="0080573A" w:rsidRPr="0080573A" w:rsidRDefault="0080573A" w:rsidP="0080573A">
            <w:pPr>
              <w:jc w:val="both"/>
              <w:rPr>
                <w:rFonts w:ascii="Times New Roman" w:hAnsi="Times New Roman" w:cs="Times New Roman"/>
                <w:sz w:val="24"/>
                <w:szCs w:val="24"/>
              </w:rPr>
            </w:pPr>
          </w:p>
        </w:tc>
      </w:tr>
    </w:tbl>
    <w:p w:rsidR="00DB1FF8" w:rsidRDefault="00DB1FF8" w:rsidP="000940F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Рисунок 7 – Расчет заработной платы 1 сотрудника </w:t>
      </w:r>
    </w:p>
    <w:p w:rsidR="00FE67AF" w:rsidRDefault="00FE67AF" w:rsidP="00FE67AF">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Таблица 18 – Распределение премиального фонда заработной платы сотрудников отдела продаж</w:t>
      </w:r>
    </w:p>
    <w:tbl>
      <w:tblPr>
        <w:tblStyle w:val="a4"/>
        <w:tblW w:w="5000" w:type="pct"/>
        <w:tblLook w:val="04A0" w:firstRow="1" w:lastRow="0" w:firstColumn="1" w:lastColumn="0" w:noHBand="0" w:noVBand="1"/>
      </w:tblPr>
      <w:tblGrid>
        <w:gridCol w:w="1951"/>
        <w:gridCol w:w="1843"/>
        <w:gridCol w:w="2054"/>
        <w:gridCol w:w="1862"/>
        <w:gridCol w:w="1860"/>
      </w:tblGrid>
      <w:tr w:rsidR="00D76413" w:rsidRPr="00D76413" w:rsidTr="00D76413">
        <w:tc>
          <w:tcPr>
            <w:tcW w:w="1019" w:type="pct"/>
            <w:vMerge w:val="restart"/>
            <w:vAlign w:val="center"/>
          </w:tcPr>
          <w:p w:rsidR="00D76413" w:rsidRPr="00D76413" w:rsidRDefault="00D76413" w:rsidP="00FE67AF">
            <w:pPr>
              <w:spacing w:line="360" w:lineRule="auto"/>
              <w:jc w:val="center"/>
              <w:rPr>
                <w:rFonts w:ascii="Times New Roman" w:eastAsia="Times New Roman" w:hAnsi="Times New Roman" w:cs="Times New Roman"/>
                <w:color w:val="000000"/>
                <w:szCs w:val="24"/>
                <w:lang w:eastAsia="ru-RU"/>
              </w:rPr>
            </w:pPr>
            <w:r w:rsidRPr="00D76413">
              <w:rPr>
                <w:rFonts w:ascii="Times New Roman" w:eastAsia="Times New Roman" w:hAnsi="Times New Roman" w:cs="Times New Roman"/>
                <w:color w:val="000000"/>
                <w:szCs w:val="24"/>
                <w:lang w:eastAsia="ru-RU"/>
              </w:rPr>
              <w:t>Должность</w:t>
            </w:r>
          </w:p>
        </w:tc>
        <w:tc>
          <w:tcPr>
            <w:tcW w:w="963" w:type="pct"/>
            <w:vMerge w:val="restart"/>
            <w:vAlign w:val="center"/>
          </w:tcPr>
          <w:p w:rsidR="00D76413" w:rsidRPr="00D76413" w:rsidRDefault="00D76413" w:rsidP="00FE67AF">
            <w:pPr>
              <w:spacing w:line="360" w:lineRule="auto"/>
              <w:jc w:val="center"/>
              <w:rPr>
                <w:rFonts w:ascii="Times New Roman" w:eastAsia="Times New Roman" w:hAnsi="Times New Roman" w:cs="Times New Roman"/>
                <w:color w:val="000000"/>
                <w:szCs w:val="24"/>
                <w:lang w:eastAsia="ru-RU"/>
              </w:rPr>
            </w:pPr>
            <w:r w:rsidRPr="00D76413">
              <w:rPr>
                <w:rFonts w:ascii="Times New Roman" w:eastAsia="Times New Roman" w:hAnsi="Times New Roman" w:cs="Times New Roman"/>
                <w:color w:val="000000"/>
                <w:szCs w:val="24"/>
                <w:lang w:eastAsia="ru-RU"/>
              </w:rPr>
              <w:t>Доля премиальной части</w:t>
            </w:r>
          </w:p>
        </w:tc>
        <w:tc>
          <w:tcPr>
            <w:tcW w:w="3018" w:type="pct"/>
            <w:gridSpan w:val="3"/>
            <w:vAlign w:val="center"/>
          </w:tcPr>
          <w:p w:rsidR="00D76413" w:rsidRPr="00D76413" w:rsidRDefault="00D76413" w:rsidP="00192435">
            <w:pPr>
              <w:jc w:val="center"/>
              <w:rPr>
                <w:rFonts w:ascii="Times New Roman" w:eastAsia="Times New Roman" w:hAnsi="Times New Roman" w:cs="Times New Roman"/>
                <w:color w:val="000000"/>
                <w:szCs w:val="24"/>
                <w:lang w:val="en-US" w:eastAsia="ru-RU"/>
              </w:rPr>
            </w:pPr>
            <w:r w:rsidRPr="00D76413">
              <w:rPr>
                <w:rFonts w:ascii="Times New Roman" w:eastAsia="Times New Roman" w:hAnsi="Times New Roman" w:cs="Times New Roman"/>
                <w:color w:val="000000"/>
                <w:szCs w:val="24"/>
                <w:lang w:eastAsia="ru-RU"/>
              </w:rPr>
              <w:t xml:space="preserve">Распределение премии по </w:t>
            </w:r>
            <w:r w:rsidRPr="00D76413">
              <w:rPr>
                <w:rFonts w:ascii="Times New Roman" w:eastAsia="Times New Roman" w:hAnsi="Times New Roman" w:cs="Times New Roman"/>
                <w:color w:val="000000"/>
                <w:szCs w:val="24"/>
                <w:lang w:val="en-US" w:eastAsia="ru-RU"/>
              </w:rPr>
              <w:t>KPI</w:t>
            </w:r>
          </w:p>
        </w:tc>
      </w:tr>
      <w:tr w:rsidR="00D76413" w:rsidRPr="00D76413" w:rsidTr="00D76413">
        <w:tc>
          <w:tcPr>
            <w:tcW w:w="1019" w:type="pct"/>
            <w:vMerge/>
            <w:vAlign w:val="center"/>
          </w:tcPr>
          <w:p w:rsidR="00D76413" w:rsidRPr="00D76413" w:rsidRDefault="00D76413" w:rsidP="00FE67AF">
            <w:pPr>
              <w:spacing w:line="360" w:lineRule="auto"/>
              <w:jc w:val="center"/>
              <w:rPr>
                <w:rFonts w:ascii="Times New Roman" w:eastAsia="Times New Roman" w:hAnsi="Times New Roman" w:cs="Times New Roman"/>
                <w:color w:val="000000"/>
                <w:szCs w:val="24"/>
                <w:lang w:eastAsia="ru-RU"/>
              </w:rPr>
            </w:pPr>
          </w:p>
        </w:tc>
        <w:tc>
          <w:tcPr>
            <w:tcW w:w="963" w:type="pct"/>
            <w:vMerge/>
            <w:vAlign w:val="center"/>
          </w:tcPr>
          <w:p w:rsidR="00D76413" w:rsidRPr="00D76413" w:rsidRDefault="00D76413" w:rsidP="00FE67AF">
            <w:pPr>
              <w:spacing w:line="360" w:lineRule="auto"/>
              <w:jc w:val="center"/>
              <w:rPr>
                <w:rFonts w:ascii="Times New Roman" w:eastAsia="Times New Roman" w:hAnsi="Times New Roman" w:cs="Times New Roman"/>
                <w:color w:val="000000"/>
                <w:szCs w:val="24"/>
                <w:lang w:eastAsia="ru-RU"/>
              </w:rPr>
            </w:pPr>
          </w:p>
        </w:tc>
        <w:tc>
          <w:tcPr>
            <w:tcW w:w="1073" w:type="pct"/>
            <w:vAlign w:val="center"/>
          </w:tcPr>
          <w:p w:rsidR="00D76413" w:rsidRPr="00D76413" w:rsidRDefault="00D76413" w:rsidP="00192435">
            <w:pPr>
              <w:spacing w:line="276" w:lineRule="auto"/>
              <w:jc w:val="center"/>
              <w:rPr>
                <w:rFonts w:ascii="Times New Roman" w:eastAsia="Times New Roman" w:hAnsi="Times New Roman" w:cs="Times New Roman"/>
                <w:color w:val="000000"/>
                <w:szCs w:val="24"/>
                <w:lang w:eastAsia="ru-RU"/>
              </w:rPr>
            </w:pPr>
            <w:r w:rsidRPr="00D76413">
              <w:rPr>
                <w:rFonts w:ascii="Times New Roman" w:eastAsia="Times New Roman" w:hAnsi="Times New Roman" w:cs="Times New Roman"/>
                <w:color w:val="000000"/>
                <w:szCs w:val="24"/>
                <w:lang w:val="en-US" w:eastAsia="ru-RU"/>
              </w:rPr>
              <w:t xml:space="preserve">KPI </w:t>
            </w:r>
            <w:r w:rsidRPr="00D76413">
              <w:rPr>
                <w:rFonts w:ascii="Times New Roman" w:eastAsia="Times New Roman" w:hAnsi="Times New Roman" w:cs="Times New Roman"/>
                <w:color w:val="000000"/>
                <w:szCs w:val="24"/>
                <w:lang w:eastAsia="ru-RU"/>
              </w:rPr>
              <w:t>№1</w:t>
            </w:r>
          </w:p>
        </w:tc>
        <w:tc>
          <w:tcPr>
            <w:tcW w:w="973" w:type="pct"/>
            <w:vAlign w:val="center"/>
          </w:tcPr>
          <w:p w:rsidR="00D76413" w:rsidRPr="00D76413" w:rsidRDefault="00D76413" w:rsidP="00192435">
            <w:pPr>
              <w:spacing w:line="276" w:lineRule="auto"/>
              <w:jc w:val="center"/>
              <w:rPr>
                <w:rFonts w:ascii="Times New Roman" w:eastAsia="Times New Roman" w:hAnsi="Times New Roman" w:cs="Times New Roman"/>
                <w:color w:val="000000"/>
                <w:szCs w:val="24"/>
                <w:lang w:eastAsia="ru-RU"/>
              </w:rPr>
            </w:pPr>
            <w:r w:rsidRPr="00D76413">
              <w:rPr>
                <w:rFonts w:ascii="Times New Roman" w:eastAsia="Times New Roman" w:hAnsi="Times New Roman" w:cs="Times New Roman"/>
                <w:color w:val="000000"/>
                <w:szCs w:val="24"/>
                <w:lang w:val="en-US" w:eastAsia="ru-RU"/>
              </w:rPr>
              <w:t>KPI</w:t>
            </w:r>
            <w:r w:rsidRPr="00D76413">
              <w:rPr>
                <w:rFonts w:ascii="Times New Roman" w:eastAsia="Times New Roman" w:hAnsi="Times New Roman" w:cs="Times New Roman"/>
                <w:color w:val="000000"/>
                <w:szCs w:val="24"/>
                <w:lang w:eastAsia="ru-RU"/>
              </w:rPr>
              <w:t xml:space="preserve"> №2</w:t>
            </w:r>
          </w:p>
        </w:tc>
        <w:tc>
          <w:tcPr>
            <w:tcW w:w="972" w:type="pct"/>
            <w:vAlign w:val="center"/>
          </w:tcPr>
          <w:p w:rsidR="00D76413" w:rsidRPr="00D76413" w:rsidRDefault="00D76413" w:rsidP="00192435">
            <w:pPr>
              <w:spacing w:line="276" w:lineRule="auto"/>
              <w:jc w:val="center"/>
              <w:rPr>
                <w:rFonts w:ascii="Times New Roman" w:eastAsia="Times New Roman" w:hAnsi="Times New Roman" w:cs="Times New Roman"/>
                <w:color w:val="000000"/>
                <w:szCs w:val="24"/>
                <w:lang w:eastAsia="ru-RU"/>
              </w:rPr>
            </w:pPr>
            <w:r w:rsidRPr="00D76413">
              <w:rPr>
                <w:rFonts w:ascii="Times New Roman" w:eastAsia="Times New Roman" w:hAnsi="Times New Roman" w:cs="Times New Roman"/>
                <w:color w:val="000000"/>
                <w:szCs w:val="24"/>
                <w:lang w:val="en-US" w:eastAsia="ru-RU"/>
              </w:rPr>
              <w:t>KPI</w:t>
            </w:r>
            <w:r w:rsidRPr="00D76413">
              <w:rPr>
                <w:rFonts w:ascii="Times New Roman" w:eastAsia="Times New Roman" w:hAnsi="Times New Roman" w:cs="Times New Roman"/>
                <w:color w:val="000000"/>
                <w:szCs w:val="24"/>
                <w:lang w:eastAsia="ru-RU"/>
              </w:rPr>
              <w:t xml:space="preserve"> №3</w:t>
            </w:r>
          </w:p>
        </w:tc>
      </w:tr>
      <w:tr w:rsidR="00D76413" w:rsidRPr="00D76413" w:rsidTr="00D76413">
        <w:tc>
          <w:tcPr>
            <w:tcW w:w="1019" w:type="pct"/>
            <w:vAlign w:val="center"/>
          </w:tcPr>
          <w:p w:rsidR="00D76413" w:rsidRPr="00D76413" w:rsidRDefault="00D76413" w:rsidP="00FE67AF">
            <w:pPr>
              <w:spacing w:line="276" w:lineRule="auto"/>
              <w:jc w:val="center"/>
              <w:rPr>
                <w:rFonts w:ascii="Times New Roman" w:hAnsi="Times New Roman" w:cs="Times New Roman"/>
                <w:szCs w:val="24"/>
              </w:rPr>
            </w:pPr>
            <w:r w:rsidRPr="00D76413">
              <w:rPr>
                <w:rFonts w:ascii="Times New Roman" w:hAnsi="Times New Roman" w:cs="Times New Roman"/>
                <w:szCs w:val="24"/>
              </w:rPr>
              <w:t>Руководитель отдела продаж</w:t>
            </w:r>
          </w:p>
        </w:tc>
        <w:tc>
          <w:tcPr>
            <w:tcW w:w="963" w:type="pct"/>
            <w:vAlign w:val="center"/>
          </w:tcPr>
          <w:p w:rsidR="00D76413" w:rsidRPr="00D76413" w:rsidRDefault="00D76413" w:rsidP="00FE67AF">
            <w:pPr>
              <w:spacing w:line="360" w:lineRule="auto"/>
              <w:jc w:val="center"/>
              <w:rPr>
                <w:rFonts w:ascii="Times New Roman" w:eastAsia="Times New Roman" w:hAnsi="Times New Roman" w:cs="Times New Roman"/>
                <w:color w:val="000000"/>
                <w:szCs w:val="24"/>
                <w:lang w:eastAsia="ru-RU"/>
              </w:rPr>
            </w:pPr>
            <w:r w:rsidRPr="00D76413">
              <w:rPr>
                <w:rFonts w:ascii="Times New Roman" w:eastAsia="Times New Roman" w:hAnsi="Times New Roman" w:cs="Times New Roman"/>
                <w:color w:val="000000"/>
                <w:szCs w:val="24"/>
                <w:lang w:eastAsia="ru-RU"/>
              </w:rPr>
              <w:t>0,11 от премиального фонда отдела продаж</w:t>
            </w:r>
          </w:p>
        </w:tc>
        <w:tc>
          <w:tcPr>
            <w:tcW w:w="1073" w:type="pct"/>
            <w:vAlign w:val="center"/>
          </w:tcPr>
          <w:p w:rsidR="00D76413" w:rsidRPr="00D76413" w:rsidRDefault="00D76413" w:rsidP="00D76413">
            <w:pPr>
              <w:spacing w:line="276" w:lineRule="auto"/>
              <w:jc w:val="center"/>
              <w:rPr>
                <w:rFonts w:ascii="Times New Roman" w:eastAsia="Times New Roman" w:hAnsi="Times New Roman" w:cs="Times New Roman"/>
                <w:color w:val="000000"/>
                <w:szCs w:val="24"/>
                <w:lang w:eastAsia="ru-RU"/>
              </w:rPr>
            </w:pPr>
            <w:r w:rsidRPr="00D76413">
              <w:rPr>
                <w:rFonts w:ascii="Times New Roman" w:eastAsia="Times New Roman" w:hAnsi="Times New Roman" w:cs="Times New Roman"/>
                <w:color w:val="000000"/>
                <w:szCs w:val="24"/>
                <w:lang w:eastAsia="ru-RU"/>
              </w:rPr>
              <w:t>0,4*Доля премиальной части на данного сотрудника</w:t>
            </w:r>
          </w:p>
        </w:tc>
        <w:tc>
          <w:tcPr>
            <w:tcW w:w="973" w:type="pct"/>
            <w:vAlign w:val="center"/>
          </w:tcPr>
          <w:p w:rsidR="00D76413" w:rsidRPr="00D76413" w:rsidRDefault="00D76413" w:rsidP="00192435">
            <w:pPr>
              <w:spacing w:line="276" w:lineRule="auto"/>
              <w:jc w:val="center"/>
              <w:rPr>
                <w:rFonts w:ascii="Times New Roman" w:eastAsia="Times New Roman" w:hAnsi="Times New Roman" w:cs="Times New Roman"/>
                <w:color w:val="000000"/>
                <w:szCs w:val="24"/>
                <w:lang w:eastAsia="ru-RU"/>
              </w:rPr>
            </w:pPr>
            <w:r w:rsidRPr="00D76413">
              <w:rPr>
                <w:rFonts w:ascii="Times New Roman" w:eastAsia="Times New Roman" w:hAnsi="Times New Roman" w:cs="Times New Roman"/>
                <w:color w:val="000000"/>
                <w:szCs w:val="24"/>
                <w:lang w:eastAsia="ru-RU"/>
              </w:rPr>
              <w:t>0,3*Доля премиальной части на данного сотрудника</w:t>
            </w:r>
          </w:p>
        </w:tc>
        <w:tc>
          <w:tcPr>
            <w:tcW w:w="972" w:type="pct"/>
            <w:vAlign w:val="center"/>
          </w:tcPr>
          <w:p w:rsidR="00D76413" w:rsidRPr="00D76413" w:rsidRDefault="00D76413" w:rsidP="00192435">
            <w:pPr>
              <w:spacing w:line="276" w:lineRule="auto"/>
              <w:jc w:val="center"/>
              <w:rPr>
                <w:rFonts w:ascii="Times New Roman" w:eastAsia="Times New Roman" w:hAnsi="Times New Roman" w:cs="Times New Roman"/>
                <w:color w:val="000000"/>
                <w:szCs w:val="24"/>
                <w:lang w:eastAsia="ru-RU"/>
              </w:rPr>
            </w:pPr>
            <w:r w:rsidRPr="00D76413">
              <w:rPr>
                <w:rFonts w:ascii="Times New Roman" w:eastAsia="Times New Roman" w:hAnsi="Times New Roman" w:cs="Times New Roman"/>
                <w:color w:val="000000"/>
                <w:szCs w:val="24"/>
                <w:lang w:eastAsia="ru-RU"/>
              </w:rPr>
              <w:t>0,3*Доля премиальной части на данного сотрудника</w:t>
            </w:r>
          </w:p>
        </w:tc>
      </w:tr>
      <w:tr w:rsidR="00D76413" w:rsidRPr="00D76413" w:rsidTr="00D76413">
        <w:tc>
          <w:tcPr>
            <w:tcW w:w="1019" w:type="pct"/>
            <w:vAlign w:val="center"/>
          </w:tcPr>
          <w:p w:rsidR="00D76413" w:rsidRPr="00D76413" w:rsidRDefault="00D76413" w:rsidP="00FE67AF">
            <w:pPr>
              <w:spacing w:line="276" w:lineRule="auto"/>
              <w:jc w:val="center"/>
              <w:rPr>
                <w:rFonts w:ascii="Times New Roman" w:hAnsi="Times New Roman" w:cs="Times New Roman"/>
                <w:szCs w:val="24"/>
              </w:rPr>
            </w:pPr>
            <w:r w:rsidRPr="00D76413">
              <w:rPr>
                <w:rFonts w:ascii="Times New Roman" w:hAnsi="Times New Roman" w:cs="Times New Roman"/>
                <w:szCs w:val="24"/>
              </w:rPr>
              <w:t>Супервайзер / Менеджер по работе с ключевыми клиентами</w:t>
            </w:r>
          </w:p>
        </w:tc>
        <w:tc>
          <w:tcPr>
            <w:tcW w:w="963" w:type="pct"/>
            <w:vAlign w:val="center"/>
          </w:tcPr>
          <w:p w:rsidR="00D76413" w:rsidRPr="00D76413" w:rsidRDefault="00D76413" w:rsidP="00FE67AF">
            <w:pPr>
              <w:spacing w:line="360" w:lineRule="auto"/>
              <w:jc w:val="center"/>
              <w:rPr>
                <w:rFonts w:ascii="Times New Roman" w:eastAsia="Times New Roman" w:hAnsi="Times New Roman" w:cs="Times New Roman"/>
                <w:color w:val="000000"/>
                <w:szCs w:val="24"/>
                <w:lang w:eastAsia="ru-RU"/>
              </w:rPr>
            </w:pPr>
            <w:r w:rsidRPr="00D76413">
              <w:rPr>
                <w:rFonts w:ascii="Times New Roman" w:eastAsia="Times New Roman" w:hAnsi="Times New Roman" w:cs="Times New Roman"/>
                <w:color w:val="000000"/>
                <w:szCs w:val="24"/>
                <w:lang w:eastAsia="ru-RU"/>
              </w:rPr>
              <w:t>0,09 от премиального фонда отдела продаж</w:t>
            </w:r>
          </w:p>
        </w:tc>
        <w:tc>
          <w:tcPr>
            <w:tcW w:w="1073" w:type="pct"/>
            <w:vAlign w:val="center"/>
          </w:tcPr>
          <w:p w:rsidR="00D76413" w:rsidRPr="00D76413" w:rsidRDefault="00D76413" w:rsidP="00865D44">
            <w:pPr>
              <w:spacing w:line="276" w:lineRule="auto"/>
              <w:jc w:val="center"/>
              <w:rPr>
                <w:rFonts w:ascii="Times New Roman" w:eastAsia="Times New Roman" w:hAnsi="Times New Roman" w:cs="Times New Roman"/>
                <w:color w:val="000000"/>
                <w:szCs w:val="24"/>
                <w:lang w:eastAsia="ru-RU"/>
              </w:rPr>
            </w:pPr>
            <w:r w:rsidRPr="00D76413">
              <w:rPr>
                <w:rFonts w:ascii="Times New Roman" w:eastAsia="Times New Roman" w:hAnsi="Times New Roman" w:cs="Times New Roman"/>
                <w:color w:val="000000"/>
                <w:szCs w:val="24"/>
                <w:lang w:eastAsia="ru-RU"/>
              </w:rPr>
              <w:t>0,4*Доля премиальной части на данного сотрудника</w:t>
            </w:r>
          </w:p>
        </w:tc>
        <w:tc>
          <w:tcPr>
            <w:tcW w:w="973" w:type="pct"/>
            <w:vAlign w:val="center"/>
          </w:tcPr>
          <w:p w:rsidR="00D76413" w:rsidRPr="00D76413" w:rsidRDefault="00D76413" w:rsidP="00865D44">
            <w:pPr>
              <w:spacing w:line="276" w:lineRule="auto"/>
              <w:jc w:val="center"/>
              <w:rPr>
                <w:rFonts w:ascii="Times New Roman" w:eastAsia="Times New Roman" w:hAnsi="Times New Roman" w:cs="Times New Roman"/>
                <w:color w:val="000000"/>
                <w:szCs w:val="24"/>
                <w:lang w:eastAsia="ru-RU"/>
              </w:rPr>
            </w:pPr>
            <w:r w:rsidRPr="00D76413">
              <w:rPr>
                <w:rFonts w:ascii="Times New Roman" w:eastAsia="Times New Roman" w:hAnsi="Times New Roman" w:cs="Times New Roman"/>
                <w:color w:val="000000"/>
                <w:szCs w:val="24"/>
                <w:lang w:eastAsia="ru-RU"/>
              </w:rPr>
              <w:t>0,3*Доля премиальной части на данного сотрудника</w:t>
            </w:r>
          </w:p>
        </w:tc>
        <w:tc>
          <w:tcPr>
            <w:tcW w:w="972" w:type="pct"/>
            <w:vAlign w:val="center"/>
          </w:tcPr>
          <w:p w:rsidR="00D76413" w:rsidRPr="00D76413" w:rsidRDefault="00D76413" w:rsidP="00865D44">
            <w:pPr>
              <w:spacing w:line="276" w:lineRule="auto"/>
              <w:jc w:val="center"/>
              <w:rPr>
                <w:rFonts w:ascii="Times New Roman" w:eastAsia="Times New Roman" w:hAnsi="Times New Roman" w:cs="Times New Roman"/>
                <w:color w:val="000000"/>
                <w:szCs w:val="24"/>
                <w:lang w:eastAsia="ru-RU"/>
              </w:rPr>
            </w:pPr>
            <w:r w:rsidRPr="00D76413">
              <w:rPr>
                <w:rFonts w:ascii="Times New Roman" w:eastAsia="Times New Roman" w:hAnsi="Times New Roman" w:cs="Times New Roman"/>
                <w:color w:val="000000"/>
                <w:szCs w:val="24"/>
                <w:lang w:eastAsia="ru-RU"/>
              </w:rPr>
              <w:t>0,3*Доля премиальной части на данного сотрудника</w:t>
            </w:r>
          </w:p>
        </w:tc>
      </w:tr>
      <w:tr w:rsidR="00D76413" w:rsidRPr="00D76413" w:rsidTr="00D76413">
        <w:tc>
          <w:tcPr>
            <w:tcW w:w="1019" w:type="pct"/>
            <w:vAlign w:val="center"/>
          </w:tcPr>
          <w:p w:rsidR="00D76413" w:rsidRPr="00D76413" w:rsidRDefault="00D76413" w:rsidP="00FE67AF">
            <w:pPr>
              <w:spacing w:line="276" w:lineRule="auto"/>
              <w:jc w:val="center"/>
              <w:rPr>
                <w:rFonts w:ascii="Times New Roman" w:hAnsi="Times New Roman" w:cs="Times New Roman"/>
                <w:szCs w:val="24"/>
              </w:rPr>
            </w:pPr>
            <w:r w:rsidRPr="00D76413">
              <w:rPr>
                <w:rFonts w:ascii="Times New Roman" w:hAnsi="Times New Roman" w:cs="Times New Roman"/>
                <w:szCs w:val="24"/>
              </w:rPr>
              <w:t>Менеджер по работе с оптовыми клиентами / Торговый представитель</w:t>
            </w:r>
          </w:p>
        </w:tc>
        <w:tc>
          <w:tcPr>
            <w:tcW w:w="963" w:type="pct"/>
            <w:vAlign w:val="center"/>
          </w:tcPr>
          <w:p w:rsidR="00D76413" w:rsidRPr="00D76413" w:rsidRDefault="00D76413" w:rsidP="00FE67AF">
            <w:pPr>
              <w:spacing w:line="360" w:lineRule="auto"/>
              <w:jc w:val="center"/>
              <w:rPr>
                <w:rFonts w:ascii="Times New Roman" w:eastAsia="Times New Roman" w:hAnsi="Times New Roman" w:cs="Times New Roman"/>
                <w:color w:val="000000"/>
                <w:szCs w:val="24"/>
                <w:lang w:eastAsia="ru-RU"/>
              </w:rPr>
            </w:pPr>
            <w:r w:rsidRPr="00D76413">
              <w:rPr>
                <w:rFonts w:ascii="Times New Roman" w:eastAsia="Times New Roman" w:hAnsi="Times New Roman" w:cs="Times New Roman"/>
                <w:color w:val="000000"/>
                <w:szCs w:val="24"/>
                <w:lang w:eastAsia="ru-RU"/>
              </w:rPr>
              <w:t>0,07 от премиального фонда отдела продаж</w:t>
            </w:r>
          </w:p>
        </w:tc>
        <w:tc>
          <w:tcPr>
            <w:tcW w:w="1073" w:type="pct"/>
            <w:vAlign w:val="center"/>
          </w:tcPr>
          <w:p w:rsidR="00D76413" w:rsidRPr="00D76413" w:rsidRDefault="00D76413" w:rsidP="00865D44">
            <w:pPr>
              <w:spacing w:line="276" w:lineRule="auto"/>
              <w:jc w:val="center"/>
              <w:rPr>
                <w:rFonts w:ascii="Times New Roman" w:eastAsia="Times New Roman" w:hAnsi="Times New Roman" w:cs="Times New Roman"/>
                <w:color w:val="000000"/>
                <w:szCs w:val="24"/>
                <w:lang w:eastAsia="ru-RU"/>
              </w:rPr>
            </w:pPr>
            <w:r w:rsidRPr="00D76413">
              <w:rPr>
                <w:rFonts w:ascii="Times New Roman" w:eastAsia="Times New Roman" w:hAnsi="Times New Roman" w:cs="Times New Roman"/>
                <w:color w:val="000000"/>
                <w:szCs w:val="24"/>
                <w:lang w:eastAsia="ru-RU"/>
              </w:rPr>
              <w:t>0,4*Доля премиальной части на данного сотрудника</w:t>
            </w:r>
          </w:p>
        </w:tc>
        <w:tc>
          <w:tcPr>
            <w:tcW w:w="973" w:type="pct"/>
            <w:vAlign w:val="center"/>
          </w:tcPr>
          <w:p w:rsidR="00D76413" w:rsidRPr="00D76413" w:rsidRDefault="00D76413" w:rsidP="00865D44">
            <w:pPr>
              <w:spacing w:line="276" w:lineRule="auto"/>
              <w:jc w:val="center"/>
              <w:rPr>
                <w:rFonts w:ascii="Times New Roman" w:eastAsia="Times New Roman" w:hAnsi="Times New Roman" w:cs="Times New Roman"/>
                <w:color w:val="000000"/>
                <w:szCs w:val="24"/>
                <w:lang w:eastAsia="ru-RU"/>
              </w:rPr>
            </w:pPr>
            <w:r w:rsidRPr="00D76413">
              <w:rPr>
                <w:rFonts w:ascii="Times New Roman" w:eastAsia="Times New Roman" w:hAnsi="Times New Roman" w:cs="Times New Roman"/>
                <w:color w:val="000000"/>
                <w:szCs w:val="24"/>
                <w:lang w:eastAsia="ru-RU"/>
              </w:rPr>
              <w:t>0,3*Доля премиальной части на данного сотрудника</w:t>
            </w:r>
          </w:p>
        </w:tc>
        <w:tc>
          <w:tcPr>
            <w:tcW w:w="972" w:type="pct"/>
            <w:vAlign w:val="center"/>
          </w:tcPr>
          <w:p w:rsidR="00D76413" w:rsidRPr="00D76413" w:rsidRDefault="00D76413" w:rsidP="00865D44">
            <w:pPr>
              <w:spacing w:line="276" w:lineRule="auto"/>
              <w:jc w:val="center"/>
              <w:rPr>
                <w:rFonts w:ascii="Times New Roman" w:eastAsia="Times New Roman" w:hAnsi="Times New Roman" w:cs="Times New Roman"/>
                <w:color w:val="000000"/>
                <w:szCs w:val="24"/>
                <w:lang w:eastAsia="ru-RU"/>
              </w:rPr>
            </w:pPr>
            <w:r w:rsidRPr="00D76413">
              <w:rPr>
                <w:rFonts w:ascii="Times New Roman" w:eastAsia="Times New Roman" w:hAnsi="Times New Roman" w:cs="Times New Roman"/>
                <w:color w:val="000000"/>
                <w:szCs w:val="24"/>
                <w:lang w:eastAsia="ru-RU"/>
              </w:rPr>
              <w:t>0,3*Доля премиальной части на данного сотрудника</w:t>
            </w:r>
          </w:p>
        </w:tc>
      </w:tr>
      <w:tr w:rsidR="00D76413" w:rsidRPr="00D76413" w:rsidTr="00D76413">
        <w:tc>
          <w:tcPr>
            <w:tcW w:w="1019" w:type="pct"/>
            <w:vAlign w:val="center"/>
          </w:tcPr>
          <w:p w:rsidR="00D76413" w:rsidRPr="00D76413" w:rsidRDefault="00D76413" w:rsidP="00FE67AF">
            <w:pPr>
              <w:spacing w:line="276" w:lineRule="auto"/>
              <w:jc w:val="center"/>
              <w:rPr>
                <w:rFonts w:ascii="Times New Roman" w:hAnsi="Times New Roman" w:cs="Times New Roman"/>
                <w:szCs w:val="24"/>
              </w:rPr>
            </w:pPr>
            <w:r w:rsidRPr="00D76413">
              <w:rPr>
                <w:rFonts w:ascii="Times New Roman" w:hAnsi="Times New Roman" w:cs="Times New Roman"/>
                <w:szCs w:val="24"/>
              </w:rPr>
              <w:t>Мерчендайзер</w:t>
            </w:r>
          </w:p>
        </w:tc>
        <w:tc>
          <w:tcPr>
            <w:tcW w:w="963" w:type="pct"/>
            <w:vAlign w:val="center"/>
          </w:tcPr>
          <w:p w:rsidR="00D76413" w:rsidRPr="00D76413" w:rsidRDefault="00D76413" w:rsidP="00FE67AF">
            <w:pPr>
              <w:spacing w:line="360" w:lineRule="auto"/>
              <w:jc w:val="center"/>
              <w:rPr>
                <w:rFonts w:ascii="Times New Roman" w:eastAsia="Times New Roman" w:hAnsi="Times New Roman" w:cs="Times New Roman"/>
                <w:color w:val="000000"/>
                <w:szCs w:val="24"/>
                <w:lang w:eastAsia="ru-RU"/>
              </w:rPr>
            </w:pPr>
            <w:r w:rsidRPr="00D76413">
              <w:rPr>
                <w:rFonts w:ascii="Times New Roman" w:eastAsia="Times New Roman" w:hAnsi="Times New Roman" w:cs="Times New Roman"/>
                <w:color w:val="000000"/>
                <w:szCs w:val="24"/>
                <w:lang w:eastAsia="ru-RU"/>
              </w:rPr>
              <w:t>0,03 от премиального фонда отдела продаж</w:t>
            </w:r>
          </w:p>
        </w:tc>
        <w:tc>
          <w:tcPr>
            <w:tcW w:w="1073" w:type="pct"/>
            <w:vAlign w:val="center"/>
          </w:tcPr>
          <w:p w:rsidR="00D76413" w:rsidRPr="00D76413" w:rsidRDefault="00D76413" w:rsidP="00865D44">
            <w:pPr>
              <w:spacing w:line="276" w:lineRule="auto"/>
              <w:jc w:val="center"/>
              <w:rPr>
                <w:rFonts w:ascii="Times New Roman" w:eastAsia="Times New Roman" w:hAnsi="Times New Roman" w:cs="Times New Roman"/>
                <w:color w:val="000000"/>
                <w:szCs w:val="24"/>
                <w:lang w:eastAsia="ru-RU"/>
              </w:rPr>
            </w:pPr>
            <w:r w:rsidRPr="00D76413">
              <w:rPr>
                <w:rFonts w:ascii="Times New Roman" w:eastAsia="Times New Roman" w:hAnsi="Times New Roman" w:cs="Times New Roman"/>
                <w:color w:val="000000"/>
                <w:szCs w:val="24"/>
                <w:lang w:eastAsia="ru-RU"/>
              </w:rPr>
              <w:t>0,4*Доля премиальной части на данного сотрудника</w:t>
            </w:r>
          </w:p>
        </w:tc>
        <w:tc>
          <w:tcPr>
            <w:tcW w:w="973" w:type="pct"/>
            <w:vAlign w:val="center"/>
          </w:tcPr>
          <w:p w:rsidR="00D76413" w:rsidRPr="00D76413" w:rsidRDefault="00D76413" w:rsidP="00865D44">
            <w:pPr>
              <w:spacing w:line="276" w:lineRule="auto"/>
              <w:jc w:val="center"/>
              <w:rPr>
                <w:rFonts w:ascii="Times New Roman" w:eastAsia="Times New Roman" w:hAnsi="Times New Roman" w:cs="Times New Roman"/>
                <w:color w:val="000000"/>
                <w:szCs w:val="24"/>
                <w:lang w:eastAsia="ru-RU"/>
              </w:rPr>
            </w:pPr>
            <w:r w:rsidRPr="00D76413">
              <w:rPr>
                <w:rFonts w:ascii="Times New Roman" w:eastAsia="Times New Roman" w:hAnsi="Times New Roman" w:cs="Times New Roman"/>
                <w:color w:val="000000"/>
                <w:szCs w:val="24"/>
                <w:lang w:eastAsia="ru-RU"/>
              </w:rPr>
              <w:t>0,3*Доля премиальной части на данного сотрудника</w:t>
            </w:r>
          </w:p>
        </w:tc>
        <w:tc>
          <w:tcPr>
            <w:tcW w:w="972" w:type="pct"/>
            <w:vAlign w:val="center"/>
          </w:tcPr>
          <w:p w:rsidR="00D76413" w:rsidRPr="00D76413" w:rsidRDefault="00D76413" w:rsidP="00865D44">
            <w:pPr>
              <w:spacing w:line="276" w:lineRule="auto"/>
              <w:jc w:val="center"/>
              <w:rPr>
                <w:rFonts w:ascii="Times New Roman" w:eastAsia="Times New Roman" w:hAnsi="Times New Roman" w:cs="Times New Roman"/>
                <w:color w:val="000000"/>
                <w:szCs w:val="24"/>
                <w:lang w:eastAsia="ru-RU"/>
              </w:rPr>
            </w:pPr>
            <w:r w:rsidRPr="00D76413">
              <w:rPr>
                <w:rFonts w:ascii="Times New Roman" w:eastAsia="Times New Roman" w:hAnsi="Times New Roman" w:cs="Times New Roman"/>
                <w:color w:val="000000"/>
                <w:szCs w:val="24"/>
                <w:lang w:eastAsia="ru-RU"/>
              </w:rPr>
              <w:t>0,3*Доля премиальной части на данного сотрудника</w:t>
            </w:r>
          </w:p>
        </w:tc>
      </w:tr>
      <w:tr w:rsidR="00D76413" w:rsidRPr="00D76413" w:rsidTr="00D76413">
        <w:tc>
          <w:tcPr>
            <w:tcW w:w="1019" w:type="pct"/>
            <w:vAlign w:val="center"/>
          </w:tcPr>
          <w:p w:rsidR="00D76413" w:rsidRPr="00D76413" w:rsidRDefault="00D76413" w:rsidP="00FE67AF">
            <w:pPr>
              <w:spacing w:line="276" w:lineRule="auto"/>
              <w:jc w:val="center"/>
              <w:rPr>
                <w:rFonts w:ascii="Times New Roman" w:hAnsi="Times New Roman" w:cs="Times New Roman"/>
                <w:szCs w:val="24"/>
              </w:rPr>
            </w:pPr>
            <w:r w:rsidRPr="00D76413">
              <w:rPr>
                <w:rFonts w:ascii="Times New Roman" w:hAnsi="Times New Roman" w:cs="Times New Roman"/>
                <w:szCs w:val="24"/>
              </w:rPr>
              <w:t>Оператор по выписке</w:t>
            </w:r>
          </w:p>
        </w:tc>
        <w:tc>
          <w:tcPr>
            <w:tcW w:w="963" w:type="pct"/>
            <w:vAlign w:val="center"/>
          </w:tcPr>
          <w:p w:rsidR="00D76413" w:rsidRPr="00D76413" w:rsidRDefault="00D76413" w:rsidP="00FE67AF">
            <w:pPr>
              <w:spacing w:line="360" w:lineRule="auto"/>
              <w:jc w:val="center"/>
              <w:rPr>
                <w:rFonts w:ascii="Times New Roman" w:eastAsia="Times New Roman" w:hAnsi="Times New Roman" w:cs="Times New Roman"/>
                <w:color w:val="000000"/>
                <w:szCs w:val="24"/>
                <w:lang w:eastAsia="ru-RU"/>
              </w:rPr>
            </w:pPr>
            <w:r w:rsidRPr="00D76413">
              <w:rPr>
                <w:rFonts w:ascii="Times New Roman" w:eastAsia="Times New Roman" w:hAnsi="Times New Roman" w:cs="Times New Roman"/>
                <w:color w:val="000000"/>
                <w:szCs w:val="24"/>
                <w:lang w:eastAsia="ru-RU"/>
              </w:rPr>
              <w:t>0,03 от премиального фонда отдела продаж</w:t>
            </w:r>
          </w:p>
        </w:tc>
        <w:tc>
          <w:tcPr>
            <w:tcW w:w="1073" w:type="pct"/>
            <w:vAlign w:val="center"/>
          </w:tcPr>
          <w:p w:rsidR="00D76413" w:rsidRPr="00D76413" w:rsidRDefault="00D76413" w:rsidP="00865D44">
            <w:pPr>
              <w:spacing w:line="276" w:lineRule="auto"/>
              <w:jc w:val="center"/>
              <w:rPr>
                <w:rFonts w:ascii="Times New Roman" w:eastAsia="Times New Roman" w:hAnsi="Times New Roman" w:cs="Times New Roman"/>
                <w:color w:val="000000"/>
                <w:szCs w:val="24"/>
                <w:lang w:eastAsia="ru-RU"/>
              </w:rPr>
            </w:pPr>
            <w:r w:rsidRPr="00D76413">
              <w:rPr>
                <w:rFonts w:ascii="Times New Roman" w:eastAsia="Times New Roman" w:hAnsi="Times New Roman" w:cs="Times New Roman"/>
                <w:color w:val="000000"/>
                <w:szCs w:val="24"/>
                <w:lang w:eastAsia="ru-RU"/>
              </w:rPr>
              <w:t>0,4*Доля премиальной части на данного сотрудника</w:t>
            </w:r>
          </w:p>
        </w:tc>
        <w:tc>
          <w:tcPr>
            <w:tcW w:w="973" w:type="pct"/>
            <w:vAlign w:val="center"/>
          </w:tcPr>
          <w:p w:rsidR="00D76413" w:rsidRPr="00D76413" w:rsidRDefault="00D76413" w:rsidP="00865D44">
            <w:pPr>
              <w:spacing w:line="276" w:lineRule="auto"/>
              <w:jc w:val="center"/>
              <w:rPr>
                <w:rFonts w:ascii="Times New Roman" w:eastAsia="Times New Roman" w:hAnsi="Times New Roman" w:cs="Times New Roman"/>
                <w:color w:val="000000"/>
                <w:szCs w:val="24"/>
                <w:lang w:eastAsia="ru-RU"/>
              </w:rPr>
            </w:pPr>
            <w:r w:rsidRPr="00D76413">
              <w:rPr>
                <w:rFonts w:ascii="Times New Roman" w:eastAsia="Times New Roman" w:hAnsi="Times New Roman" w:cs="Times New Roman"/>
                <w:color w:val="000000"/>
                <w:szCs w:val="24"/>
                <w:lang w:eastAsia="ru-RU"/>
              </w:rPr>
              <w:t>0,3*Доля премиальной части на данного сотрудника</w:t>
            </w:r>
          </w:p>
        </w:tc>
        <w:tc>
          <w:tcPr>
            <w:tcW w:w="972" w:type="pct"/>
            <w:vAlign w:val="center"/>
          </w:tcPr>
          <w:p w:rsidR="00D76413" w:rsidRPr="00D76413" w:rsidRDefault="00D76413" w:rsidP="00865D44">
            <w:pPr>
              <w:spacing w:line="276" w:lineRule="auto"/>
              <w:jc w:val="center"/>
              <w:rPr>
                <w:rFonts w:ascii="Times New Roman" w:eastAsia="Times New Roman" w:hAnsi="Times New Roman" w:cs="Times New Roman"/>
                <w:color w:val="000000"/>
                <w:szCs w:val="24"/>
                <w:lang w:eastAsia="ru-RU"/>
              </w:rPr>
            </w:pPr>
            <w:r w:rsidRPr="00D76413">
              <w:rPr>
                <w:rFonts w:ascii="Times New Roman" w:eastAsia="Times New Roman" w:hAnsi="Times New Roman" w:cs="Times New Roman"/>
                <w:color w:val="000000"/>
                <w:szCs w:val="24"/>
                <w:lang w:eastAsia="ru-RU"/>
              </w:rPr>
              <w:t>0,3*Доля премиальной части на данного сотрудника</w:t>
            </w:r>
          </w:p>
        </w:tc>
      </w:tr>
    </w:tbl>
    <w:p w:rsidR="000940F6" w:rsidRPr="000940F6" w:rsidRDefault="000940F6" w:rsidP="000940F6">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lastRenderedPageBreak/>
        <w:t>В таблице 1</w:t>
      </w:r>
      <w:r w:rsidR="00D76413">
        <w:rPr>
          <w:rFonts w:ascii="Times New Roman" w:hAnsi="Times New Roman" w:cs="Times New Roman"/>
          <w:sz w:val="28"/>
          <w:szCs w:val="28"/>
        </w:rPr>
        <w:t>9</w:t>
      </w:r>
      <w:r>
        <w:rPr>
          <w:rFonts w:ascii="Times New Roman" w:hAnsi="Times New Roman" w:cs="Times New Roman"/>
          <w:sz w:val="28"/>
          <w:szCs w:val="28"/>
        </w:rPr>
        <w:t xml:space="preserve"> представлена схема </w:t>
      </w:r>
      <w:r w:rsidRPr="000940F6">
        <w:rPr>
          <w:rFonts w:ascii="Times New Roman" w:hAnsi="Times New Roman" w:cs="Times New Roman"/>
          <w:sz w:val="28"/>
          <w:szCs w:val="28"/>
        </w:rPr>
        <w:t>начисления премиальной части сотрудникам отдела продаж.</w:t>
      </w:r>
      <w:r w:rsidRPr="000940F6">
        <w:rPr>
          <w:rFonts w:ascii="Times New Roman" w:eastAsia="Times New Roman" w:hAnsi="Times New Roman" w:cs="Times New Roman"/>
          <w:color w:val="000000"/>
          <w:sz w:val="28"/>
          <w:szCs w:val="28"/>
          <w:lang w:eastAsia="ru-RU"/>
        </w:rPr>
        <w:t xml:space="preserve"> </w:t>
      </w:r>
    </w:p>
    <w:p w:rsidR="0080573A" w:rsidRDefault="0080573A" w:rsidP="00A2295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Таблица </w:t>
      </w:r>
      <w:r w:rsidR="008A758E">
        <w:rPr>
          <w:rFonts w:ascii="Times New Roman" w:hAnsi="Times New Roman" w:cs="Times New Roman"/>
          <w:bCs/>
          <w:sz w:val="28"/>
          <w:szCs w:val="28"/>
        </w:rPr>
        <w:t>1</w:t>
      </w:r>
      <w:r w:rsidR="00D76413">
        <w:rPr>
          <w:rFonts w:ascii="Times New Roman" w:hAnsi="Times New Roman" w:cs="Times New Roman"/>
          <w:bCs/>
          <w:sz w:val="28"/>
          <w:szCs w:val="28"/>
        </w:rPr>
        <w:t>9</w:t>
      </w:r>
      <w:r w:rsidR="008A758E">
        <w:rPr>
          <w:rFonts w:ascii="Times New Roman" w:hAnsi="Times New Roman" w:cs="Times New Roman"/>
          <w:bCs/>
          <w:sz w:val="28"/>
          <w:szCs w:val="28"/>
        </w:rPr>
        <w:t xml:space="preserve"> </w:t>
      </w:r>
      <w:r>
        <w:rPr>
          <w:rFonts w:ascii="Times New Roman" w:hAnsi="Times New Roman" w:cs="Times New Roman"/>
          <w:bCs/>
          <w:sz w:val="28"/>
          <w:szCs w:val="28"/>
        </w:rPr>
        <w:t>–</w:t>
      </w:r>
      <w:r w:rsidR="008B7B22">
        <w:rPr>
          <w:rFonts w:ascii="Times New Roman" w:hAnsi="Times New Roman" w:cs="Times New Roman"/>
          <w:bCs/>
          <w:sz w:val="28"/>
          <w:szCs w:val="28"/>
        </w:rPr>
        <w:t xml:space="preserve"> Предлагаемая схема </w:t>
      </w:r>
      <w:r w:rsidR="00DB1FF8">
        <w:rPr>
          <w:rFonts w:ascii="Times New Roman" w:hAnsi="Times New Roman" w:cs="Times New Roman"/>
          <w:bCs/>
          <w:sz w:val="28"/>
          <w:szCs w:val="28"/>
        </w:rPr>
        <w:t>оплаты труда</w:t>
      </w:r>
      <w:r w:rsidR="008B7B22">
        <w:rPr>
          <w:rFonts w:ascii="Times New Roman" w:hAnsi="Times New Roman" w:cs="Times New Roman"/>
          <w:bCs/>
          <w:sz w:val="28"/>
          <w:szCs w:val="28"/>
        </w:rPr>
        <w:t xml:space="preserve"> сотрудников отдела продаж</w:t>
      </w:r>
    </w:p>
    <w:tbl>
      <w:tblPr>
        <w:tblW w:w="5000" w:type="pct"/>
        <w:tblLook w:val="04A0" w:firstRow="1" w:lastRow="0" w:firstColumn="1" w:lastColumn="0" w:noHBand="0" w:noVBand="1"/>
      </w:tblPr>
      <w:tblGrid>
        <w:gridCol w:w="1667"/>
        <w:gridCol w:w="1843"/>
        <w:gridCol w:w="2695"/>
        <w:gridCol w:w="3365"/>
      </w:tblGrid>
      <w:tr w:rsidR="00192435" w:rsidRPr="003C482A" w:rsidTr="00192435">
        <w:trPr>
          <w:trHeight w:val="300"/>
        </w:trPr>
        <w:tc>
          <w:tcPr>
            <w:tcW w:w="8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2435" w:rsidRPr="003C482A" w:rsidRDefault="00192435" w:rsidP="003C482A">
            <w:pPr>
              <w:spacing w:after="0" w:line="240" w:lineRule="auto"/>
              <w:jc w:val="center"/>
              <w:rPr>
                <w:rFonts w:ascii="Times New Roman" w:eastAsia="Times New Roman" w:hAnsi="Times New Roman" w:cs="Times New Roman"/>
                <w:color w:val="000000"/>
                <w:sz w:val="20"/>
                <w:szCs w:val="20"/>
                <w:lang w:eastAsia="ru-RU"/>
              </w:rPr>
            </w:pPr>
            <w:r w:rsidRPr="003C482A">
              <w:rPr>
                <w:rFonts w:ascii="Times New Roman" w:eastAsia="Times New Roman" w:hAnsi="Times New Roman" w:cs="Times New Roman"/>
                <w:color w:val="000000"/>
                <w:sz w:val="20"/>
                <w:szCs w:val="20"/>
                <w:lang w:eastAsia="ru-RU"/>
              </w:rPr>
              <w:t>Должность</w:t>
            </w:r>
          </w:p>
        </w:tc>
        <w:tc>
          <w:tcPr>
            <w:tcW w:w="9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2435" w:rsidRPr="003C482A" w:rsidRDefault="00192435" w:rsidP="003C482A">
            <w:pPr>
              <w:spacing w:after="0" w:line="240" w:lineRule="auto"/>
              <w:jc w:val="center"/>
              <w:rPr>
                <w:rFonts w:ascii="Times New Roman" w:eastAsia="Times New Roman" w:hAnsi="Times New Roman" w:cs="Times New Roman"/>
                <w:color w:val="000000"/>
                <w:sz w:val="20"/>
                <w:szCs w:val="20"/>
                <w:lang w:eastAsia="ru-RU"/>
              </w:rPr>
            </w:pPr>
            <w:r w:rsidRPr="003C482A">
              <w:rPr>
                <w:rFonts w:ascii="Times New Roman" w:eastAsia="Times New Roman" w:hAnsi="Times New Roman" w:cs="Times New Roman"/>
                <w:color w:val="000000"/>
                <w:sz w:val="20"/>
                <w:szCs w:val="20"/>
                <w:lang w:eastAsia="ru-RU"/>
              </w:rPr>
              <w:t>Показатель KPI</w:t>
            </w:r>
          </w:p>
        </w:tc>
        <w:tc>
          <w:tcPr>
            <w:tcW w:w="14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2435" w:rsidRPr="003C482A" w:rsidRDefault="00192435" w:rsidP="003C482A">
            <w:pPr>
              <w:spacing w:after="0" w:line="240" w:lineRule="auto"/>
              <w:jc w:val="center"/>
              <w:rPr>
                <w:rFonts w:ascii="Times New Roman" w:eastAsia="Times New Roman" w:hAnsi="Times New Roman" w:cs="Times New Roman"/>
                <w:color w:val="000000"/>
                <w:sz w:val="20"/>
                <w:szCs w:val="20"/>
                <w:lang w:eastAsia="ru-RU"/>
              </w:rPr>
            </w:pPr>
            <w:r w:rsidRPr="003C482A">
              <w:rPr>
                <w:rFonts w:ascii="Times New Roman" w:eastAsia="Times New Roman" w:hAnsi="Times New Roman" w:cs="Times New Roman"/>
                <w:color w:val="000000"/>
                <w:sz w:val="20"/>
                <w:szCs w:val="20"/>
                <w:lang w:eastAsia="ru-RU"/>
              </w:rPr>
              <w:t xml:space="preserve">Формула расчета премии </w:t>
            </w:r>
          </w:p>
        </w:tc>
        <w:tc>
          <w:tcPr>
            <w:tcW w:w="17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2435" w:rsidRPr="003C482A" w:rsidRDefault="00192435" w:rsidP="003C482A">
            <w:pPr>
              <w:spacing w:after="0" w:line="240" w:lineRule="auto"/>
              <w:jc w:val="center"/>
              <w:rPr>
                <w:rFonts w:ascii="Times New Roman" w:eastAsia="Times New Roman" w:hAnsi="Times New Roman" w:cs="Times New Roman"/>
                <w:color w:val="000000"/>
                <w:sz w:val="20"/>
                <w:szCs w:val="20"/>
                <w:lang w:eastAsia="ru-RU"/>
              </w:rPr>
            </w:pPr>
            <w:r w:rsidRPr="003C482A">
              <w:rPr>
                <w:rFonts w:ascii="Times New Roman" w:eastAsia="Times New Roman" w:hAnsi="Times New Roman" w:cs="Times New Roman"/>
                <w:color w:val="000000"/>
                <w:sz w:val="20"/>
                <w:szCs w:val="20"/>
                <w:lang w:eastAsia="ru-RU"/>
              </w:rPr>
              <w:t>Условия начисления премии</w:t>
            </w:r>
          </w:p>
        </w:tc>
      </w:tr>
      <w:tr w:rsidR="00192435" w:rsidRPr="003C482A" w:rsidTr="00192435">
        <w:trPr>
          <w:trHeight w:val="1530"/>
        </w:trPr>
        <w:tc>
          <w:tcPr>
            <w:tcW w:w="871" w:type="pct"/>
            <w:vMerge/>
            <w:tcBorders>
              <w:top w:val="single" w:sz="4" w:space="0" w:color="auto"/>
              <w:left w:val="single" w:sz="4" w:space="0" w:color="auto"/>
              <w:bottom w:val="single" w:sz="4" w:space="0" w:color="auto"/>
              <w:right w:val="single" w:sz="4" w:space="0" w:color="auto"/>
            </w:tcBorders>
            <w:vAlign w:val="center"/>
            <w:hideMark/>
          </w:tcPr>
          <w:p w:rsidR="00192435" w:rsidRPr="003C482A" w:rsidRDefault="00192435" w:rsidP="003C482A">
            <w:pPr>
              <w:spacing w:after="0" w:line="240" w:lineRule="auto"/>
              <w:rPr>
                <w:rFonts w:ascii="Times New Roman" w:eastAsia="Times New Roman" w:hAnsi="Times New Roman" w:cs="Times New Roman"/>
                <w:color w:val="000000"/>
                <w:sz w:val="20"/>
                <w:szCs w:val="20"/>
                <w:lang w:eastAsia="ru-RU"/>
              </w:rPr>
            </w:pPr>
          </w:p>
        </w:tc>
        <w:tc>
          <w:tcPr>
            <w:tcW w:w="963" w:type="pct"/>
            <w:vMerge/>
            <w:tcBorders>
              <w:top w:val="single" w:sz="4" w:space="0" w:color="auto"/>
              <w:left w:val="single" w:sz="4" w:space="0" w:color="auto"/>
              <w:bottom w:val="single" w:sz="4" w:space="0" w:color="auto"/>
              <w:right w:val="single" w:sz="4" w:space="0" w:color="auto"/>
            </w:tcBorders>
            <w:vAlign w:val="center"/>
            <w:hideMark/>
          </w:tcPr>
          <w:p w:rsidR="00192435" w:rsidRPr="003C482A" w:rsidRDefault="00192435" w:rsidP="003C482A">
            <w:pPr>
              <w:spacing w:after="0" w:line="240" w:lineRule="auto"/>
              <w:rPr>
                <w:rFonts w:ascii="Times New Roman" w:eastAsia="Times New Roman" w:hAnsi="Times New Roman" w:cs="Times New Roman"/>
                <w:color w:val="000000"/>
                <w:sz w:val="20"/>
                <w:szCs w:val="20"/>
                <w:lang w:eastAsia="ru-RU"/>
              </w:rPr>
            </w:pPr>
          </w:p>
        </w:tc>
        <w:tc>
          <w:tcPr>
            <w:tcW w:w="1408" w:type="pct"/>
            <w:vMerge/>
            <w:tcBorders>
              <w:top w:val="single" w:sz="4" w:space="0" w:color="auto"/>
              <w:left w:val="single" w:sz="4" w:space="0" w:color="auto"/>
              <w:bottom w:val="single" w:sz="4" w:space="0" w:color="auto"/>
              <w:right w:val="single" w:sz="4" w:space="0" w:color="auto"/>
            </w:tcBorders>
            <w:vAlign w:val="center"/>
            <w:hideMark/>
          </w:tcPr>
          <w:p w:rsidR="00192435" w:rsidRPr="003C482A" w:rsidRDefault="00192435" w:rsidP="003C482A">
            <w:pPr>
              <w:spacing w:after="0" w:line="240" w:lineRule="auto"/>
              <w:rPr>
                <w:rFonts w:ascii="Times New Roman" w:eastAsia="Times New Roman" w:hAnsi="Times New Roman" w:cs="Times New Roman"/>
                <w:color w:val="000000"/>
                <w:sz w:val="20"/>
                <w:szCs w:val="20"/>
                <w:lang w:eastAsia="ru-RU"/>
              </w:rPr>
            </w:pPr>
          </w:p>
        </w:tc>
        <w:tc>
          <w:tcPr>
            <w:tcW w:w="1759" w:type="pct"/>
            <w:vMerge/>
            <w:tcBorders>
              <w:top w:val="single" w:sz="4" w:space="0" w:color="auto"/>
              <w:left w:val="single" w:sz="4" w:space="0" w:color="auto"/>
              <w:bottom w:val="single" w:sz="4" w:space="0" w:color="auto"/>
              <w:right w:val="single" w:sz="4" w:space="0" w:color="auto"/>
            </w:tcBorders>
            <w:vAlign w:val="center"/>
            <w:hideMark/>
          </w:tcPr>
          <w:p w:rsidR="00192435" w:rsidRPr="003C482A" w:rsidRDefault="00192435" w:rsidP="003C482A">
            <w:pPr>
              <w:spacing w:after="0" w:line="240" w:lineRule="auto"/>
              <w:rPr>
                <w:rFonts w:ascii="Times New Roman" w:eastAsia="Times New Roman" w:hAnsi="Times New Roman" w:cs="Times New Roman"/>
                <w:color w:val="000000"/>
                <w:sz w:val="20"/>
                <w:szCs w:val="20"/>
                <w:lang w:eastAsia="ru-RU"/>
              </w:rPr>
            </w:pPr>
          </w:p>
        </w:tc>
      </w:tr>
      <w:tr w:rsidR="00192435" w:rsidRPr="003C482A" w:rsidTr="00192435">
        <w:trPr>
          <w:trHeight w:val="2040"/>
        </w:trPr>
        <w:tc>
          <w:tcPr>
            <w:tcW w:w="871" w:type="pct"/>
            <w:vMerge w:val="restart"/>
            <w:tcBorders>
              <w:top w:val="nil"/>
              <w:left w:val="single" w:sz="4" w:space="0" w:color="auto"/>
              <w:bottom w:val="single" w:sz="4" w:space="0" w:color="000000"/>
              <w:right w:val="single" w:sz="4" w:space="0" w:color="auto"/>
            </w:tcBorders>
            <w:shd w:val="clear" w:color="auto" w:fill="auto"/>
            <w:vAlign w:val="center"/>
            <w:hideMark/>
          </w:tcPr>
          <w:p w:rsidR="00192435" w:rsidRPr="003C482A" w:rsidRDefault="00192435" w:rsidP="003C482A">
            <w:pPr>
              <w:spacing w:after="0" w:line="240" w:lineRule="auto"/>
              <w:jc w:val="center"/>
              <w:rPr>
                <w:rFonts w:ascii="Times New Roman" w:eastAsia="Times New Roman" w:hAnsi="Times New Roman" w:cs="Times New Roman"/>
                <w:color w:val="000000"/>
                <w:sz w:val="20"/>
                <w:szCs w:val="20"/>
                <w:lang w:eastAsia="ru-RU"/>
              </w:rPr>
            </w:pPr>
            <w:r w:rsidRPr="003C482A">
              <w:rPr>
                <w:rFonts w:ascii="Times New Roman" w:eastAsia="Times New Roman" w:hAnsi="Times New Roman" w:cs="Times New Roman"/>
                <w:color w:val="000000"/>
                <w:sz w:val="20"/>
                <w:szCs w:val="20"/>
                <w:lang w:eastAsia="ru-RU"/>
              </w:rPr>
              <w:t>Руководитель отдела продаж</w:t>
            </w:r>
          </w:p>
        </w:tc>
        <w:tc>
          <w:tcPr>
            <w:tcW w:w="963" w:type="pct"/>
            <w:tcBorders>
              <w:top w:val="nil"/>
              <w:left w:val="nil"/>
              <w:bottom w:val="single" w:sz="4" w:space="0" w:color="auto"/>
              <w:right w:val="single" w:sz="4" w:space="0" w:color="auto"/>
            </w:tcBorders>
            <w:shd w:val="clear" w:color="auto" w:fill="auto"/>
            <w:vAlign w:val="center"/>
            <w:hideMark/>
          </w:tcPr>
          <w:p w:rsidR="00192435" w:rsidRPr="003C482A" w:rsidRDefault="00192435" w:rsidP="003C482A">
            <w:pPr>
              <w:spacing w:after="0" w:line="240" w:lineRule="auto"/>
              <w:jc w:val="center"/>
              <w:rPr>
                <w:rFonts w:ascii="Times New Roman" w:eastAsia="Times New Roman" w:hAnsi="Times New Roman" w:cs="Times New Roman"/>
                <w:color w:val="000000"/>
                <w:sz w:val="20"/>
                <w:szCs w:val="20"/>
                <w:lang w:eastAsia="ru-RU"/>
              </w:rPr>
            </w:pPr>
            <w:r w:rsidRPr="003C482A">
              <w:rPr>
                <w:rFonts w:ascii="Times New Roman" w:eastAsia="Times New Roman" w:hAnsi="Times New Roman" w:cs="Times New Roman"/>
                <w:color w:val="000000"/>
                <w:sz w:val="20"/>
                <w:szCs w:val="20"/>
                <w:lang w:eastAsia="ru-RU"/>
              </w:rPr>
              <w:t>Выполнение плана продаж в текущем месяце</w:t>
            </w:r>
          </w:p>
        </w:tc>
        <w:tc>
          <w:tcPr>
            <w:tcW w:w="1408" w:type="pct"/>
            <w:tcBorders>
              <w:top w:val="nil"/>
              <w:left w:val="nil"/>
              <w:bottom w:val="single" w:sz="4" w:space="0" w:color="auto"/>
              <w:right w:val="single" w:sz="4" w:space="0" w:color="auto"/>
            </w:tcBorders>
            <w:shd w:val="clear" w:color="auto" w:fill="auto"/>
            <w:vAlign w:val="center"/>
            <w:hideMark/>
          </w:tcPr>
          <w:p w:rsidR="00192435" w:rsidRPr="003C482A" w:rsidRDefault="00192435" w:rsidP="003C482A">
            <w:pPr>
              <w:spacing w:after="0" w:line="240" w:lineRule="auto"/>
              <w:jc w:val="center"/>
              <w:rPr>
                <w:rFonts w:ascii="Times New Roman" w:eastAsia="Times New Roman" w:hAnsi="Times New Roman" w:cs="Times New Roman"/>
                <w:color w:val="000000"/>
                <w:sz w:val="20"/>
                <w:szCs w:val="20"/>
                <w:lang w:eastAsia="ru-RU"/>
              </w:rPr>
            </w:pPr>
            <w:r w:rsidRPr="003C482A">
              <w:rPr>
                <w:rFonts w:ascii="Times New Roman" w:eastAsia="Times New Roman" w:hAnsi="Times New Roman" w:cs="Times New Roman"/>
                <w:color w:val="000000"/>
                <w:sz w:val="20"/>
                <w:szCs w:val="20"/>
                <w:lang w:eastAsia="ru-RU"/>
              </w:rPr>
              <w:t>KPI №1 = (Факт продаж в руб. / План продаж в руб.)*  сумма премии по данному KPI</w:t>
            </w:r>
          </w:p>
        </w:tc>
        <w:tc>
          <w:tcPr>
            <w:tcW w:w="1759" w:type="pct"/>
            <w:tcBorders>
              <w:top w:val="nil"/>
              <w:left w:val="nil"/>
              <w:bottom w:val="single" w:sz="4" w:space="0" w:color="auto"/>
              <w:right w:val="single" w:sz="4" w:space="0" w:color="auto"/>
            </w:tcBorders>
            <w:shd w:val="clear" w:color="auto" w:fill="auto"/>
            <w:vAlign w:val="center"/>
            <w:hideMark/>
          </w:tcPr>
          <w:p w:rsidR="00192435" w:rsidRPr="003C482A" w:rsidRDefault="00192435" w:rsidP="003C482A">
            <w:pPr>
              <w:spacing w:after="0" w:line="240" w:lineRule="auto"/>
              <w:jc w:val="center"/>
              <w:rPr>
                <w:rFonts w:ascii="Times New Roman" w:eastAsia="Times New Roman" w:hAnsi="Times New Roman" w:cs="Times New Roman"/>
                <w:color w:val="000000"/>
                <w:sz w:val="20"/>
                <w:szCs w:val="20"/>
                <w:lang w:eastAsia="ru-RU"/>
              </w:rPr>
            </w:pPr>
            <w:r w:rsidRPr="003C482A">
              <w:rPr>
                <w:rFonts w:ascii="Times New Roman" w:eastAsia="Times New Roman" w:hAnsi="Times New Roman" w:cs="Times New Roman"/>
                <w:color w:val="000000"/>
                <w:sz w:val="20"/>
                <w:szCs w:val="20"/>
                <w:lang w:eastAsia="ru-RU"/>
              </w:rPr>
              <w:t xml:space="preserve">Премия выплачивается при выполнении плана от 80% и выше. Максимальная сумма премии при перевыполнении плана - </w:t>
            </w:r>
            <w:r w:rsidRPr="00192435">
              <w:rPr>
                <w:rFonts w:ascii="Times New Roman" w:eastAsia="Times New Roman" w:hAnsi="Times New Roman" w:cs="Times New Roman"/>
                <w:color w:val="000000"/>
                <w:sz w:val="20"/>
                <w:szCs w:val="20"/>
                <w:lang w:eastAsia="ru-RU"/>
              </w:rPr>
              <w:t>0,11*ПФпр*0,4*1,2</w:t>
            </w:r>
          </w:p>
        </w:tc>
      </w:tr>
      <w:tr w:rsidR="00192435" w:rsidRPr="003C482A" w:rsidTr="00192435">
        <w:trPr>
          <w:trHeight w:val="3825"/>
        </w:trPr>
        <w:tc>
          <w:tcPr>
            <w:tcW w:w="871" w:type="pct"/>
            <w:vMerge/>
            <w:tcBorders>
              <w:top w:val="nil"/>
              <w:left w:val="single" w:sz="4" w:space="0" w:color="auto"/>
              <w:bottom w:val="single" w:sz="4" w:space="0" w:color="000000"/>
              <w:right w:val="single" w:sz="4" w:space="0" w:color="auto"/>
            </w:tcBorders>
            <w:vAlign w:val="center"/>
            <w:hideMark/>
          </w:tcPr>
          <w:p w:rsidR="00192435" w:rsidRPr="003C482A" w:rsidRDefault="00192435" w:rsidP="003C482A">
            <w:pPr>
              <w:spacing w:after="0" w:line="240" w:lineRule="auto"/>
              <w:rPr>
                <w:rFonts w:ascii="Times New Roman" w:eastAsia="Times New Roman" w:hAnsi="Times New Roman" w:cs="Times New Roman"/>
                <w:color w:val="000000"/>
                <w:sz w:val="20"/>
                <w:szCs w:val="20"/>
                <w:lang w:eastAsia="ru-RU"/>
              </w:rPr>
            </w:pPr>
          </w:p>
        </w:tc>
        <w:tc>
          <w:tcPr>
            <w:tcW w:w="963" w:type="pct"/>
            <w:tcBorders>
              <w:top w:val="nil"/>
              <w:left w:val="nil"/>
              <w:bottom w:val="single" w:sz="4" w:space="0" w:color="auto"/>
              <w:right w:val="single" w:sz="4" w:space="0" w:color="auto"/>
            </w:tcBorders>
            <w:shd w:val="clear" w:color="auto" w:fill="auto"/>
            <w:vAlign w:val="center"/>
            <w:hideMark/>
          </w:tcPr>
          <w:p w:rsidR="00192435" w:rsidRPr="003C482A" w:rsidRDefault="00D76413" w:rsidP="003C482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Отсутствие</w:t>
            </w:r>
            <w:r w:rsidR="00192435" w:rsidRPr="003C482A">
              <w:rPr>
                <w:rFonts w:ascii="Times New Roman" w:eastAsia="Times New Roman" w:hAnsi="Times New Roman" w:cs="Times New Roman"/>
                <w:color w:val="000000"/>
                <w:sz w:val="20"/>
                <w:szCs w:val="20"/>
                <w:lang w:eastAsia="ru-RU"/>
              </w:rPr>
              <w:t xml:space="preserve"> дебиторской задолженности (ДЗ)</w:t>
            </w:r>
          </w:p>
        </w:tc>
        <w:tc>
          <w:tcPr>
            <w:tcW w:w="1408" w:type="pct"/>
            <w:tcBorders>
              <w:top w:val="nil"/>
              <w:left w:val="nil"/>
              <w:bottom w:val="single" w:sz="4" w:space="0" w:color="auto"/>
              <w:right w:val="single" w:sz="4" w:space="0" w:color="auto"/>
            </w:tcBorders>
            <w:shd w:val="clear" w:color="auto" w:fill="auto"/>
            <w:vAlign w:val="center"/>
            <w:hideMark/>
          </w:tcPr>
          <w:p w:rsidR="00192435" w:rsidRPr="003C482A" w:rsidRDefault="00192435" w:rsidP="003C482A">
            <w:pPr>
              <w:spacing w:after="0" w:line="240" w:lineRule="auto"/>
              <w:jc w:val="center"/>
              <w:rPr>
                <w:rFonts w:ascii="Times New Roman" w:eastAsia="Times New Roman" w:hAnsi="Times New Roman" w:cs="Times New Roman"/>
                <w:color w:val="000000"/>
                <w:sz w:val="20"/>
                <w:szCs w:val="20"/>
                <w:lang w:eastAsia="ru-RU"/>
              </w:rPr>
            </w:pPr>
            <w:r w:rsidRPr="003C482A">
              <w:rPr>
                <w:rFonts w:ascii="Times New Roman" w:eastAsia="Times New Roman" w:hAnsi="Times New Roman" w:cs="Times New Roman"/>
                <w:color w:val="000000"/>
                <w:sz w:val="20"/>
                <w:szCs w:val="20"/>
                <w:lang w:eastAsia="ru-RU"/>
              </w:rPr>
              <w:t>KPI №2 = Коэффициент ДЗ * Сумма премии по данному KPI</w:t>
            </w:r>
          </w:p>
        </w:tc>
        <w:tc>
          <w:tcPr>
            <w:tcW w:w="1759" w:type="pct"/>
            <w:tcBorders>
              <w:top w:val="nil"/>
              <w:left w:val="nil"/>
              <w:bottom w:val="single" w:sz="4" w:space="0" w:color="auto"/>
              <w:right w:val="single" w:sz="4" w:space="0" w:color="auto"/>
            </w:tcBorders>
            <w:shd w:val="clear" w:color="auto" w:fill="auto"/>
            <w:vAlign w:val="center"/>
            <w:hideMark/>
          </w:tcPr>
          <w:p w:rsidR="00192435" w:rsidRPr="003C482A" w:rsidRDefault="00192435" w:rsidP="003C482A">
            <w:pPr>
              <w:spacing w:after="0" w:line="240" w:lineRule="auto"/>
              <w:jc w:val="center"/>
              <w:rPr>
                <w:rFonts w:ascii="Times New Roman" w:eastAsia="Times New Roman" w:hAnsi="Times New Roman" w:cs="Times New Roman"/>
                <w:color w:val="000000"/>
                <w:sz w:val="20"/>
                <w:szCs w:val="20"/>
                <w:lang w:eastAsia="ru-RU"/>
              </w:rPr>
            </w:pPr>
            <w:r w:rsidRPr="003C482A">
              <w:rPr>
                <w:rFonts w:ascii="Times New Roman" w:eastAsia="Times New Roman" w:hAnsi="Times New Roman" w:cs="Times New Roman"/>
                <w:color w:val="000000"/>
                <w:sz w:val="20"/>
                <w:szCs w:val="20"/>
                <w:lang w:eastAsia="ru-RU"/>
              </w:rPr>
              <w:t xml:space="preserve">% ДЗ не должен превышать 20% от выручки. Если %ДЗ от 10 до 20%, выплачивается 80% премии, если% ДЗ  от 5 до 10%, то выплачивается 90% премии, если % ДЗ от 0 до 5%, премия выплачивается в 100% размере. Максимальная сумма премии </w:t>
            </w:r>
            <w:r>
              <w:rPr>
                <w:rFonts w:ascii="Times New Roman" w:eastAsia="Times New Roman" w:hAnsi="Times New Roman" w:cs="Times New Roman"/>
                <w:color w:val="000000"/>
                <w:sz w:val="20"/>
                <w:szCs w:val="20"/>
                <w:lang w:eastAsia="ru-RU"/>
              </w:rPr>
              <w:t>0,11*ПФпр*0,3</w:t>
            </w:r>
          </w:p>
        </w:tc>
      </w:tr>
      <w:tr w:rsidR="00192435" w:rsidRPr="003C482A" w:rsidTr="00192435">
        <w:trPr>
          <w:trHeight w:val="2295"/>
        </w:trPr>
        <w:tc>
          <w:tcPr>
            <w:tcW w:w="871" w:type="pct"/>
            <w:vMerge/>
            <w:tcBorders>
              <w:top w:val="nil"/>
              <w:left w:val="single" w:sz="4" w:space="0" w:color="auto"/>
              <w:bottom w:val="single" w:sz="4" w:space="0" w:color="000000"/>
              <w:right w:val="single" w:sz="4" w:space="0" w:color="auto"/>
            </w:tcBorders>
            <w:vAlign w:val="center"/>
            <w:hideMark/>
          </w:tcPr>
          <w:p w:rsidR="00192435" w:rsidRPr="003C482A" w:rsidRDefault="00192435" w:rsidP="003C482A">
            <w:pPr>
              <w:spacing w:after="0" w:line="240" w:lineRule="auto"/>
              <w:rPr>
                <w:rFonts w:ascii="Times New Roman" w:eastAsia="Times New Roman" w:hAnsi="Times New Roman" w:cs="Times New Roman"/>
                <w:color w:val="000000"/>
                <w:sz w:val="20"/>
                <w:szCs w:val="20"/>
                <w:lang w:eastAsia="ru-RU"/>
              </w:rPr>
            </w:pPr>
          </w:p>
        </w:tc>
        <w:tc>
          <w:tcPr>
            <w:tcW w:w="963" w:type="pct"/>
            <w:tcBorders>
              <w:top w:val="nil"/>
              <w:left w:val="nil"/>
              <w:bottom w:val="single" w:sz="4" w:space="0" w:color="auto"/>
              <w:right w:val="single" w:sz="4" w:space="0" w:color="auto"/>
            </w:tcBorders>
            <w:shd w:val="clear" w:color="auto" w:fill="auto"/>
            <w:vAlign w:val="center"/>
            <w:hideMark/>
          </w:tcPr>
          <w:p w:rsidR="00192435" w:rsidRPr="003C482A" w:rsidRDefault="00D76413" w:rsidP="003C482A">
            <w:pPr>
              <w:spacing w:after="0" w:line="240" w:lineRule="auto"/>
              <w:jc w:val="center"/>
              <w:rPr>
                <w:rFonts w:ascii="Times New Roman" w:eastAsia="Times New Roman" w:hAnsi="Times New Roman" w:cs="Times New Roman"/>
                <w:color w:val="000000"/>
                <w:sz w:val="20"/>
                <w:szCs w:val="20"/>
                <w:lang w:eastAsia="ru-RU"/>
              </w:rPr>
            </w:pPr>
            <w:r w:rsidRPr="00D76413">
              <w:rPr>
                <w:rFonts w:ascii="Times New Roman" w:eastAsia="Times New Roman" w:hAnsi="Times New Roman" w:cs="Times New Roman"/>
                <w:color w:val="000000"/>
                <w:sz w:val="20"/>
                <w:szCs w:val="20"/>
                <w:lang w:eastAsia="ru-RU"/>
              </w:rPr>
              <w:t>Увеличение средней сум</w:t>
            </w:r>
            <w:r>
              <w:rPr>
                <w:rFonts w:ascii="Times New Roman" w:eastAsia="Times New Roman" w:hAnsi="Times New Roman" w:cs="Times New Roman"/>
                <w:color w:val="000000"/>
                <w:sz w:val="20"/>
                <w:szCs w:val="20"/>
                <w:lang w:eastAsia="ru-RU"/>
              </w:rPr>
              <w:t>мы зака</w:t>
            </w:r>
            <w:r w:rsidRPr="00D76413">
              <w:rPr>
                <w:rFonts w:ascii="Times New Roman" w:eastAsia="Times New Roman" w:hAnsi="Times New Roman" w:cs="Times New Roman"/>
                <w:color w:val="000000"/>
                <w:sz w:val="20"/>
                <w:szCs w:val="20"/>
                <w:lang w:eastAsia="ru-RU"/>
              </w:rPr>
              <w:t>зов клиентов</w:t>
            </w:r>
          </w:p>
        </w:tc>
        <w:tc>
          <w:tcPr>
            <w:tcW w:w="1408" w:type="pct"/>
            <w:tcBorders>
              <w:top w:val="nil"/>
              <w:left w:val="nil"/>
              <w:bottom w:val="single" w:sz="4" w:space="0" w:color="auto"/>
              <w:right w:val="single" w:sz="4" w:space="0" w:color="auto"/>
            </w:tcBorders>
            <w:shd w:val="clear" w:color="auto" w:fill="auto"/>
            <w:vAlign w:val="center"/>
            <w:hideMark/>
          </w:tcPr>
          <w:p w:rsidR="00192435" w:rsidRPr="003C482A" w:rsidRDefault="00192435" w:rsidP="00D76413">
            <w:pPr>
              <w:spacing w:after="0" w:line="240" w:lineRule="auto"/>
              <w:jc w:val="center"/>
              <w:rPr>
                <w:rFonts w:ascii="Times New Roman" w:eastAsia="Times New Roman" w:hAnsi="Times New Roman" w:cs="Times New Roman"/>
                <w:color w:val="000000"/>
                <w:sz w:val="20"/>
                <w:szCs w:val="20"/>
                <w:lang w:eastAsia="ru-RU"/>
              </w:rPr>
            </w:pPr>
            <w:r w:rsidRPr="003C482A">
              <w:rPr>
                <w:rFonts w:ascii="Times New Roman" w:eastAsia="Times New Roman" w:hAnsi="Times New Roman" w:cs="Times New Roman"/>
                <w:color w:val="000000"/>
                <w:sz w:val="20"/>
                <w:szCs w:val="20"/>
                <w:lang w:eastAsia="ru-RU"/>
              </w:rPr>
              <w:t>KPI №3 = (Фактиче</w:t>
            </w:r>
            <w:r w:rsidR="00D76413">
              <w:rPr>
                <w:rFonts w:ascii="Times New Roman" w:eastAsia="Times New Roman" w:hAnsi="Times New Roman" w:cs="Times New Roman"/>
                <w:color w:val="000000"/>
                <w:sz w:val="20"/>
                <w:szCs w:val="20"/>
                <w:lang w:eastAsia="ru-RU"/>
              </w:rPr>
              <w:t>ская средняя сумма заказа</w:t>
            </w:r>
            <w:r w:rsidRPr="003C482A">
              <w:rPr>
                <w:rFonts w:ascii="Times New Roman" w:eastAsia="Times New Roman" w:hAnsi="Times New Roman" w:cs="Times New Roman"/>
                <w:color w:val="000000"/>
                <w:sz w:val="20"/>
                <w:szCs w:val="20"/>
                <w:lang w:eastAsia="ru-RU"/>
              </w:rPr>
              <w:t xml:space="preserve"> / Планов</w:t>
            </w:r>
            <w:r w:rsidR="00D76413">
              <w:rPr>
                <w:rFonts w:ascii="Times New Roman" w:eastAsia="Times New Roman" w:hAnsi="Times New Roman" w:cs="Times New Roman"/>
                <w:color w:val="000000"/>
                <w:sz w:val="20"/>
                <w:szCs w:val="20"/>
                <w:lang w:eastAsia="ru-RU"/>
              </w:rPr>
              <w:t>ая средняя сумма заказа 1 клиента)*</w:t>
            </w:r>
            <w:r w:rsidRPr="003C482A">
              <w:rPr>
                <w:rFonts w:ascii="Times New Roman" w:eastAsia="Times New Roman" w:hAnsi="Times New Roman" w:cs="Times New Roman"/>
                <w:color w:val="000000"/>
                <w:sz w:val="20"/>
                <w:szCs w:val="20"/>
                <w:lang w:eastAsia="ru-RU"/>
              </w:rPr>
              <w:t>сумма премии по данному KPI</w:t>
            </w:r>
          </w:p>
        </w:tc>
        <w:tc>
          <w:tcPr>
            <w:tcW w:w="1759" w:type="pct"/>
            <w:tcBorders>
              <w:top w:val="nil"/>
              <w:left w:val="nil"/>
              <w:bottom w:val="single" w:sz="4" w:space="0" w:color="auto"/>
              <w:right w:val="single" w:sz="4" w:space="0" w:color="auto"/>
            </w:tcBorders>
            <w:shd w:val="clear" w:color="auto" w:fill="auto"/>
            <w:vAlign w:val="center"/>
            <w:hideMark/>
          </w:tcPr>
          <w:p w:rsidR="00192435" w:rsidRPr="003C482A" w:rsidRDefault="00192435" w:rsidP="00192435">
            <w:pPr>
              <w:spacing w:after="0" w:line="240" w:lineRule="auto"/>
              <w:jc w:val="center"/>
              <w:rPr>
                <w:rFonts w:ascii="Times New Roman" w:eastAsia="Times New Roman" w:hAnsi="Times New Roman" w:cs="Times New Roman"/>
                <w:color w:val="000000"/>
                <w:sz w:val="20"/>
                <w:szCs w:val="20"/>
                <w:lang w:eastAsia="ru-RU"/>
              </w:rPr>
            </w:pPr>
            <w:r w:rsidRPr="003C482A">
              <w:rPr>
                <w:rFonts w:ascii="Times New Roman" w:eastAsia="Times New Roman" w:hAnsi="Times New Roman" w:cs="Times New Roman"/>
                <w:color w:val="000000"/>
                <w:sz w:val="20"/>
                <w:szCs w:val="20"/>
                <w:lang w:eastAsia="ru-RU"/>
              </w:rPr>
              <w:t xml:space="preserve">Премия выплачивается при выполнении плана от 80% и выше. Максимальная сумма премии при перевыполнении плана </w:t>
            </w:r>
            <w:r>
              <w:rPr>
                <w:rFonts w:ascii="Times New Roman" w:eastAsia="Times New Roman" w:hAnsi="Times New Roman" w:cs="Times New Roman"/>
                <w:color w:val="000000"/>
                <w:sz w:val="20"/>
                <w:szCs w:val="20"/>
                <w:lang w:eastAsia="ru-RU"/>
              </w:rPr>
              <w:t xml:space="preserve">- </w:t>
            </w:r>
            <w:r w:rsidRPr="00192435">
              <w:rPr>
                <w:rFonts w:ascii="Times New Roman" w:eastAsia="Times New Roman" w:hAnsi="Times New Roman" w:cs="Times New Roman"/>
                <w:color w:val="000000"/>
                <w:sz w:val="20"/>
                <w:szCs w:val="20"/>
                <w:lang w:eastAsia="ru-RU"/>
              </w:rPr>
              <w:t>0,11*ПФпр*0,4*1,2</w:t>
            </w:r>
          </w:p>
        </w:tc>
      </w:tr>
      <w:tr w:rsidR="00192435" w:rsidRPr="003C482A" w:rsidTr="00192435">
        <w:trPr>
          <w:trHeight w:val="2040"/>
        </w:trPr>
        <w:tc>
          <w:tcPr>
            <w:tcW w:w="871" w:type="pct"/>
            <w:vMerge w:val="restart"/>
            <w:tcBorders>
              <w:top w:val="nil"/>
              <w:left w:val="single" w:sz="4" w:space="0" w:color="auto"/>
              <w:bottom w:val="single" w:sz="4" w:space="0" w:color="000000"/>
              <w:right w:val="single" w:sz="4" w:space="0" w:color="auto"/>
            </w:tcBorders>
            <w:shd w:val="clear" w:color="auto" w:fill="auto"/>
            <w:vAlign w:val="center"/>
            <w:hideMark/>
          </w:tcPr>
          <w:p w:rsidR="00192435" w:rsidRPr="003C482A" w:rsidRDefault="00192435" w:rsidP="003C482A">
            <w:pPr>
              <w:spacing w:after="0" w:line="240" w:lineRule="auto"/>
              <w:jc w:val="center"/>
              <w:rPr>
                <w:rFonts w:ascii="Times New Roman" w:eastAsia="Times New Roman" w:hAnsi="Times New Roman" w:cs="Times New Roman"/>
                <w:color w:val="000000"/>
                <w:sz w:val="20"/>
                <w:szCs w:val="20"/>
                <w:lang w:eastAsia="ru-RU"/>
              </w:rPr>
            </w:pPr>
            <w:r w:rsidRPr="003C482A">
              <w:rPr>
                <w:rFonts w:ascii="Times New Roman" w:eastAsia="Times New Roman" w:hAnsi="Times New Roman" w:cs="Times New Roman"/>
                <w:color w:val="000000"/>
                <w:sz w:val="20"/>
                <w:szCs w:val="20"/>
                <w:lang w:eastAsia="ru-RU"/>
              </w:rPr>
              <w:t xml:space="preserve">Супервайзер / Менеджер по работе с ключевыми клиентами </w:t>
            </w:r>
          </w:p>
        </w:tc>
        <w:tc>
          <w:tcPr>
            <w:tcW w:w="963" w:type="pct"/>
            <w:tcBorders>
              <w:top w:val="nil"/>
              <w:left w:val="nil"/>
              <w:bottom w:val="single" w:sz="4" w:space="0" w:color="auto"/>
              <w:right w:val="single" w:sz="4" w:space="0" w:color="auto"/>
            </w:tcBorders>
            <w:shd w:val="clear" w:color="auto" w:fill="auto"/>
            <w:vAlign w:val="center"/>
            <w:hideMark/>
          </w:tcPr>
          <w:p w:rsidR="00192435" w:rsidRPr="003C482A" w:rsidRDefault="00192435" w:rsidP="003C482A">
            <w:pPr>
              <w:spacing w:after="0" w:line="240" w:lineRule="auto"/>
              <w:jc w:val="center"/>
              <w:rPr>
                <w:rFonts w:ascii="Times New Roman" w:eastAsia="Times New Roman" w:hAnsi="Times New Roman" w:cs="Times New Roman"/>
                <w:color w:val="000000"/>
                <w:sz w:val="20"/>
                <w:szCs w:val="20"/>
                <w:lang w:eastAsia="ru-RU"/>
              </w:rPr>
            </w:pPr>
            <w:r w:rsidRPr="003C482A">
              <w:rPr>
                <w:rFonts w:ascii="Times New Roman" w:eastAsia="Times New Roman" w:hAnsi="Times New Roman" w:cs="Times New Roman"/>
                <w:color w:val="000000"/>
                <w:sz w:val="20"/>
                <w:szCs w:val="20"/>
                <w:lang w:eastAsia="ru-RU"/>
              </w:rPr>
              <w:t>Выполнение плана продаж в текущем месяце</w:t>
            </w:r>
          </w:p>
        </w:tc>
        <w:tc>
          <w:tcPr>
            <w:tcW w:w="1408" w:type="pct"/>
            <w:tcBorders>
              <w:top w:val="nil"/>
              <w:left w:val="nil"/>
              <w:bottom w:val="single" w:sz="4" w:space="0" w:color="auto"/>
              <w:right w:val="single" w:sz="4" w:space="0" w:color="auto"/>
            </w:tcBorders>
            <w:shd w:val="clear" w:color="auto" w:fill="auto"/>
            <w:vAlign w:val="center"/>
            <w:hideMark/>
          </w:tcPr>
          <w:p w:rsidR="00192435" w:rsidRPr="003C482A" w:rsidRDefault="00192435" w:rsidP="003C482A">
            <w:pPr>
              <w:spacing w:after="0" w:line="240" w:lineRule="auto"/>
              <w:jc w:val="center"/>
              <w:rPr>
                <w:rFonts w:ascii="Times New Roman" w:eastAsia="Times New Roman" w:hAnsi="Times New Roman" w:cs="Times New Roman"/>
                <w:color w:val="000000"/>
                <w:sz w:val="20"/>
                <w:szCs w:val="20"/>
                <w:lang w:eastAsia="ru-RU"/>
              </w:rPr>
            </w:pPr>
            <w:r w:rsidRPr="003C482A">
              <w:rPr>
                <w:rFonts w:ascii="Times New Roman" w:eastAsia="Times New Roman" w:hAnsi="Times New Roman" w:cs="Times New Roman"/>
                <w:color w:val="000000"/>
                <w:sz w:val="20"/>
                <w:szCs w:val="20"/>
                <w:lang w:eastAsia="ru-RU"/>
              </w:rPr>
              <w:t>KPI №1 = (Факт продаж в руб. / План продаж в руб.)*  сумма премии по данному KPI</w:t>
            </w:r>
          </w:p>
        </w:tc>
        <w:tc>
          <w:tcPr>
            <w:tcW w:w="1759" w:type="pct"/>
            <w:tcBorders>
              <w:top w:val="nil"/>
              <w:left w:val="nil"/>
              <w:bottom w:val="single" w:sz="4" w:space="0" w:color="auto"/>
              <w:right w:val="single" w:sz="4" w:space="0" w:color="auto"/>
            </w:tcBorders>
            <w:shd w:val="clear" w:color="auto" w:fill="auto"/>
            <w:vAlign w:val="center"/>
            <w:hideMark/>
          </w:tcPr>
          <w:p w:rsidR="00192435" w:rsidRPr="003C482A" w:rsidRDefault="00192435" w:rsidP="00192435">
            <w:pPr>
              <w:spacing w:after="0" w:line="240" w:lineRule="auto"/>
              <w:jc w:val="center"/>
              <w:rPr>
                <w:rFonts w:ascii="Times New Roman" w:eastAsia="Times New Roman" w:hAnsi="Times New Roman" w:cs="Times New Roman"/>
                <w:color w:val="000000"/>
                <w:sz w:val="20"/>
                <w:szCs w:val="20"/>
                <w:lang w:eastAsia="ru-RU"/>
              </w:rPr>
            </w:pPr>
            <w:r w:rsidRPr="003C482A">
              <w:rPr>
                <w:rFonts w:ascii="Times New Roman" w:eastAsia="Times New Roman" w:hAnsi="Times New Roman" w:cs="Times New Roman"/>
                <w:color w:val="000000"/>
                <w:sz w:val="20"/>
                <w:szCs w:val="20"/>
                <w:lang w:eastAsia="ru-RU"/>
              </w:rPr>
              <w:t xml:space="preserve">Премия выплачивается при выполнении плана от 80% и выше. Максимальная сумма премии при перевыполнении плана - </w:t>
            </w:r>
            <w:r>
              <w:rPr>
                <w:rFonts w:ascii="Times New Roman" w:eastAsia="Times New Roman" w:hAnsi="Times New Roman" w:cs="Times New Roman"/>
                <w:color w:val="000000"/>
                <w:sz w:val="20"/>
                <w:szCs w:val="20"/>
                <w:lang w:eastAsia="ru-RU"/>
              </w:rPr>
              <w:t>0,09</w:t>
            </w:r>
            <w:r w:rsidRPr="00192435">
              <w:rPr>
                <w:rFonts w:ascii="Times New Roman" w:eastAsia="Times New Roman" w:hAnsi="Times New Roman" w:cs="Times New Roman"/>
                <w:color w:val="000000"/>
                <w:sz w:val="20"/>
                <w:szCs w:val="20"/>
                <w:lang w:eastAsia="ru-RU"/>
              </w:rPr>
              <w:t>*ПФпр*0,</w:t>
            </w:r>
            <w:r>
              <w:rPr>
                <w:rFonts w:ascii="Times New Roman" w:eastAsia="Times New Roman" w:hAnsi="Times New Roman" w:cs="Times New Roman"/>
                <w:color w:val="000000"/>
                <w:sz w:val="20"/>
                <w:szCs w:val="20"/>
                <w:lang w:eastAsia="ru-RU"/>
              </w:rPr>
              <w:t>4</w:t>
            </w:r>
            <w:r w:rsidRPr="00192435">
              <w:rPr>
                <w:rFonts w:ascii="Times New Roman" w:eastAsia="Times New Roman" w:hAnsi="Times New Roman" w:cs="Times New Roman"/>
                <w:color w:val="000000"/>
                <w:sz w:val="20"/>
                <w:szCs w:val="20"/>
                <w:lang w:eastAsia="ru-RU"/>
              </w:rPr>
              <w:t>*1,2</w:t>
            </w:r>
          </w:p>
        </w:tc>
      </w:tr>
      <w:tr w:rsidR="00192435" w:rsidRPr="003C482A" w:rsidTr="00192435">
        <w:trPr>
          <w:trHeight w:val="3825"/>
        </w:trPr>
        <w:tc>
          <w:tcPr>
            <w:tcW w:w="871" w:type="pct"/>
            <w:vMerge/>
            <w:tcBorders>
              <w:top w:val="nil"/>
              <w:left w:val="single" w:sz="4" w:space="0" w:color="auto"/>
              <w:bottom w:val="single" w:sz="4" w:space="0" w:color="000000"/>
              <w:right w:val="single" w:sz="4" w:space="0" w:color="auto"/>
            </w:tcBorders>
            <w:vAlign w:val="center"/>
            <w:hideMark/>
          </w:tcPr>
          <w:p w:rsidR="00192435" w:rsidRPr="003C482A" w:rsidRDefault="00192435" w:rsidP="003C482A">
            <w:pPr>
              <w:spacing w:after="0" w:line="240" w:lineRule="auto"/>
              <w:rPr>
                <w:rFonts w:ascii="Times New Roman" w:eastAsia="Times New Roman" w:hAnsi="Times New Roman" w:cs="Times New Roman"/>
                <w:color w:val="000000"/>
                <w:sz w:val="20"/>
                <w:szCs w:val="20"/>
                <w:lang w:eastAsia="ru-RU"/>
              </w:rPr>
            </w:pPr>
          </w:p>
        </w:tc>
        <w:tc>
          <w:tcPr>
            <w:tcW w:w="963" w:type="pct"/>
            <w:tcBorders>
              <w:top w:val="nil"/>
              <w:left w:val="nil"/>
              <w:bottom w:val="single" w:sz="4" w:space="0" w:color="auto"/>
              <w:right w:val="single" w:sz="4" w:space="0" w:color="auto"/>
            </w:tcBorders>
            <w:shd w:val="clear" w:color="auto" w:fill="auto"/>
            <w:vAlign w:val="center"/>
            <w:hideMark/>
          </w:tcPr>
          <w:p w:rsidR="00192435" w:rsidRPr="003C482A" w:rsidRDefault="00D76413" w:rsidP="003C482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Отсутствие</w:t>
            </w:r>
            <w:r w:rsidRPr="003C482A">
              <w:rPr>
                <w:rFonts w:ascii="Times New Roman" w:eastAsia="Times New Roman" w:hAnsi="Times New Roman" w:cs="Times New Roman"/>
                <w:color w:val="000000"/>
                <w:sz w:val="20"/>
                <w:szCs w:val="20"/>
                <w:lang w:eastAsia="ru-RU"/>
              </w:rPr>
              <w:t xml:space="preserve"> </w:t>
            </w:r>
            <w:r w:rsidR="00192435" w:rsidRPr="003C482A">
              <w:rPr>
                <w:rFonts w:ascii="Times New Roman" w:eastAsia="Times New Roman" w:hAnsi="Times New Roman" w:cs="Times New Roman"/>
                <w:color w:val="000000"/>
                <w:sz w:val="20"/>
                <w:szCs w:val="20"/>
                <w:lang w:eastAsia="ru-RU"/>
              </w:rPr>
              <w:t>дебиторской задолженности (ДЗ)</w:t>
            </w:r>
          </w:p>
        </w:tc>
        <w:tc>
          <w:tcPr>
            <w:tcW w:w="1408" w:type="pct"/>
            <w:tcBorders>
              <w:top w:val="nil"/>
              <w:left w:val="nil"/>
              <w:bottom w:val="single" w:sz="4" w:space="0" w:color="auto"/>
              <w:right w:val="single" w:sz="4" w:space="0" w:color="auto"/>
            </w:tcBorders>
            <w:shd w:val="clear" w:color="auto" w:fill="auto"/>
            <w:vAlign w:val="center"/>
            <w:hideMark/>
          </w:tcPr>
          <w:p w:rsidR="00192435" w:rsidRPr="003C482A" w:rsidRDefault="00192435" w:rsidP="003C482A">
            <w:pPr>
              <w:spacing w:after="0" w:line="240" w:lineRule="auto"/>
              <w:jc w:val="center"/>
              <w:rPr>
                <w:rFonts w:ascii="Times New Roman" w:eastAsia="Times New Roman" w:hAnsi="Times New Roman" w:cs="Times New Roman"/>
                <w:color w:val="000000"/>
                <w:sz w:val="20"/>
                <w:szCs w:val="20"/>
                <w:lang w:eastAsia="ru-RU"/>
              </w:rPr>
            </w:pPr>
            <w:r w:rsidRPr="003C482A">
              <w:rPr>
                <w:rFonts w:ascii="Times New Roman" w:eastAsia="Times New Roman" w:hAnsi="Times New Roman" w:cs="Times New Roman"/>
                <w:color w:val="000000"/>
                <w:sz w:val="20"/>
                <w:szCs w:val="20"/>
                <w:lang w:eastAsia="ru-RU"/>
              </w:rPr>
              <w:t>KPI №2 = Коэффициент ДЗ * Сумма премии по данному KPI</w:t>
            </w:r>
          </w:p>
        </w:tc>
        <w:tc>
          <w:tcPr>
            <w:tcW w:w="1759" w:type="pct"/>
            <w:tcBorders>
              <w:top w:val="nil"/>
              <w:left w:val="nil"/>
              <w:bottom w:val="single" w:sz="4" w:space="0" w:color="auto"/>
              <w:right w:val="single" w:sz="4" w:space="0" w:color="auto"/>
            </w:tcBorders>
            <w:shd w:val="clear" w:color="auto" w:fill="auto"/>
            <w:vAlign w:val="center"/>
            <w:hideMark/>
          </w:tcPr>
          <w:p w:rsidR="00192435" w:rsidRPr="003C482A" w:rsidRDefault="00192435" w:rsidP="003C482A">
            <w:pPr>
              <w:spacing w:after="0" w:line="240" w:lineRule="auto"/>
              <w:jc w:val="center"/>
              <w:rPr>
                <w:rFonts w:ascii="Times New Roman" w:eastAsia="Times New Roman" w:hAnsi="Times New Roman" w:cs="Times New Roman"/>
                <w:color w:val="000000"/>
                <w:sz w:val="20"/>
                <w:szCs w:val="20"/>
                <w:lang w:eastAsia="ru-RU"/>
              </w:rPr>
            </w:pPr>
            <w:r w:rsidRPr="003C482A">
              <w:rPr>
                <w:rFonts w:ascii="Times New Roman" w:eastAsia="Times New Roman" w:hAnsi="Times New Roman" w:cs="Times New Roman"/>
                <w:color w:val="000000"/>
                <w:sz w:val="20"/>
                <w:szCs w:val="20"/>
                <w:lang w:eastAsia="ru-RU"/>
              </w:rPr>
              <w:t xml:space="preserve">% ДЗ не должен превышать 20% от выручки. Если %ДЗ от 10 до 20%, выплачивается 80% премии, если% ДЗ  от 5 до 10%, то выплачивается 90% премии, если % ДЗ от 0 до 5%, премия выплачивается в 100% размере. Максимальная сумма премии </w:t>
            </w:r>
            <w:r>
              <w:rPr>
                <w:rFonts w:ascii="Times New Roman" w:eastAsia="Times New Roman" w:hAnsi="Times New Roman" w:cs="Times New Roman"/>
                <w:color w:val="000000"/>
                <w:sz w:val="20"/>
                <w:szCs w:val="20"/>
                <w:lang w:eastAsia="ru-RU"/>
              </w:rPr>
              <w:t>0,09</w:t>
            </w:r>
            <w:r w:rsidRPr="00192435">
              <w:rPr>
                <w:rFonts w:ascii="Times New Roman" w:eastAsia="Times New Roman" w:hAnsi="Times New Roman" w:cs="Times New Roman"/>
                <w:color w:val="000000"/>
                <w:sz w:val="20"/>
                <w:szCs w:val="20"/>
                <w:lang w:eastAsia="ru-RU"/>
              </w:rPr>
              <w:t>*ПФпр*0,</w:t>
            </w:r>
            <w:r>
              <w:rPr>
                <w:rFonts w:ascii="Times New Roman" w:eastAsia="Times New Roman" w:hAnsi="Times New Roman" w:cs="Times New Roman"/>
                <w:color w:val="000000"/>
                <w:sz w:val="20"/>
                <w:szCs w:val="20"/>
                <w:lang w:eastAsia="ru-RU"/>
              </w:rPr>
              <w:t>3</w:t>
            </w:r>
          </w:p>
        </w:tc>
      </w:tr>
      <w:tr w:rsidR="00192435" w:rsidRPr="003C482A" w:rsidTr="00192435">
        <w:trPr>
          <w:trHeight w:val="2295"/>
        </w:trPr>
        <w:tc>
          <w:tcPr>
            <w:tcW w:w="871" w:type="pct"/>
            <w:vMerge/>
            <w:tcBorders>
              <w:top w:val="nil"/>
              <w:left w:val="single" w:sz="4" w:space="0" w:color="auto"/>
              <w:bottom w:val="single" w:sz="4" w:space="0" w:color="000000"/>
              <w:right w:val="single" w:sz="4" w:space="0" w:color="auto"/>
            </w:tcBorders>
            <w:vAlign w:val="center"/>
            <w:hideMark/>
          </w:tcPr>
          <w:p w:rsidR="00192435" w:rsidRPr="003C482A" w:rsidRDefault="00192435" w:rsidP="003C482A">
            <w:pPr>
              <w:spacing w:after="0" w:line="240" w:lineRule="auto"/>
              <w:rPr>
                <w:rFonts w:ascii="Times New Roman" w:eastAsia="Times New Roman" w:hAnsi="Times New Roman" w:cs="Times New Roman"/>
                <w:color w:val="000000"/>
                <w:sz w:val="20"/>
                <w:szCs w:val="20"/>
                <w:lang w:eastAsia="ru-RU"/>
              </w:rPr>
            </w:pPr>
          </w:p>
        </w:tc>
        <w:tc>
          <w:tcPr>
            <w:tcW w:w="963" w:type="pct"/>
            <w:tcBorders>
              <w:top w:val="nil"/>
              <w:left w:val="nil"/>
              <w:bottom w:val="single" w:sz="4" w:space="0" w:color="auto"/>
              <w:right w:val="single" w:sz="4" w:space="0" w:color="auto"/>
            </w:tcBorders>
            <w:shd w:val="clear" w:color="auto" w:fill="auto"/>
            <w:vAlign w:val="center"/>
            <w:hideMark/>
          </w:tcPr>
          <w:p w:rsidR="00192435" w:rsidRPr="003C482A" w:rsidRDefault="00D76413" w:rsidP="003C482A">
            <w:pPr>
              <w:spacing w:after="0" w:line="240" w:lineRule="auto"/>
              <w:jc w:val="center"/>
              <w:rPr>
                <w:rFonts w:ascii="Times New Roman" w:eastAsia="Times New Roman" w:hAnsi="Times New Roman" w:cs="Times New Roman"/>
                <w:color w:val="000000"/>
                <w:sz w:val="20"/>
                <w:szCs w:val="20"/>
                <w:lang w:eastAsia="ru-RU"/>
              </w:rPr>
            </w:pPr>
            <w:r w:rsidRPr="00D76413">
              <w:rPr>
                <w:rFonts w:ascii="Times New Roman" w:eastAsia="Times New Roman" w:hAnsi="Times New Roman" w:cs="Times New Roman"/>
                <w:color w:val="000000"/>
                <w:sz w:val="20"/>
                <w:szCs w:val="20"/>
                <w:lang w:eastAsia="ru-RU"/>
              </w:rPr>
              <w:t>Увеличение средней сум</w:t>
            </w:r>
            <w:r>
              <w:rPr>
                <w:rFonts w:ascii="Times New Roman" w:eastAsia="Times New Roman" w:hAnsi="Times New Roman" w:cs="Times New Roman"/>
                <w:color w:val="000000"/>
                <w:sz w:val="20"/>
                <w:szCs w:val="20"/>
                <w:lang w:eastAsia="ru-RU"/>
              </w:rPr>
              <w:t>мы зака</w:t>
            </w:r>
            <w:r w:rsidRPr="00D76413">
              <w:rPr>
                <w:rFonts w:ascii="Times New Roman" w:eastAsia="Times New Roman" w:hAnsi="Times New Roman" w:cs="Times New Roman"/>
                <w:color w:val="000000"/>
                <w:sz w:val="20"/>
                <w:szCs w:val="20"/>
                <w:lang w:eastAsia="ru-RU"/>
              </w:rPr>
              <w:t>зов клиентов</w:t>
            </w:r>
          </w:p>
        </w:tc>
        <w:tc>
          <w:tcPr>
            <w:tcW w:w="1408" w:type="pct"/>
            <w:tcBorders>
              <w:top w:val="nil"/>
              <w:left w:val="nil"/>
              <w:bottom w:val="single" w:sz="4" w:space="0" w:color="auto"/>
              <w:right w:val="single" w:sz="4" w:space="0" w:color="auto"/>
            </w:tcBorders>
            <w:shd w:val="clear" w:color="auto" w:fill="auto"/>
            <w:vAlign w:val="center"/>
            <w:hideMark/>
          </w:tcPr>
          <w:p w:rsidR="00192435" w:rsidRPr="003C482A" w:rsidRDefault="00D76413" w:rsidP="003C482A">
            <w:pPr>
              <w:spacing w:after="0" w:line="240" w:lineRule="auto"/>
              <w:jc w:val="center"/>
              <w:rPr>
                <w:rFonts w:ascii="Times New Roman" w:eastAsia="Times New Roman" w:hAnsi="Times New Roman" w:cs="Times New Roman"/>
                <w:color w:val="000000"/>
                <w:sz w:val="20"/>
                <w:szCs w:val="20"/>
                <w:lang w:eastAsia="ru-RU"/>
              </w:rPr>
            </w:pPr>
            <w:r w:rsidRPr="003C482A">
              <w:rPr>
                <w:rFonts w:ascii="Times New Roman" w:eastAsia="Times New Roman" w:hAnsi="Times New Roman" w:cs="Times New Roman"/>
                <w:color w:val="000000"/>
                <w:sz w:val="20"/>
                <w:szCs w:val="20"/>
                <w:lang w:eastAsia="ru-RU"/>
              </w:rPr>
              <w:t>KPI №3 = (Фактиче</w:t>
            </w:r>
            <w:r>
              <w:rPr>
                <w:rFonts w:ascii="Times New Roman" w:eastAsia="Times New Roman" w:hAnsi="Times New Roman" w:cs="Times New Roman"/>
                <w:color w:val="000000"/>
                <w:sz w:val="20"/>
                <w:szCs w:val="20"/>
                <w:lang w:eastAsia="ru-RU"/>
              </w:rPr>
              <w:t>ская средняя сумма заказа</w:t>
            </w:r>
            <w:r w:rsidRPr="003C482A">
              <w:rPr>
                <w:rFonts w:ascii="Times New Roman" w:eastAsia="Times New Roman" w:hAnsi="Times New Roman" w:cs="Times New Roman"/>
                <w:color w:val="000000"/>
                <w:sz w:val="20"/>
                <w:szCs w:val="20"/>
                <w:lang w:eastAsia="ru-RU"/>
              </w:rPr>
              <w:t xml:space="preserve"> / Планов</w:t>
            </w:r>
            <w:r>
              <w:rPr>
                <w:rFonts w:ascii="Times New Roman" w:eastAsia="Times New Roman" w:hAnsi="Times New Roman" w:cs="Times New Roman"/>
                <w:color w:val="000000"/>
                <w:sz w:val="20"/>
                <w:szCs w:val="20"/>
                <w:lang w:eastAsia="ru-RU"/>
              </w:rPr>
              <w:t>ая средняя сумма заказа 1 клиента)*</w:t>
            </w:r>
            <w:r w:rsidRPr="003C482A">
              <w:rPr>
                <w:rFonts w:ascii="Times New Roman" w:eastAsia="Times New Roman" w:hAnsi="Times New Roman" w:cs="Times New Roman"/>
                <w:color w:val="000000"/>
                <w:sz w:val="20"/>
                <w:szCs w:val="20"/>
                <w:lang w:eastAsia="ru-RU"/>
              </w:rPr>
              <w:t>сумма премии по данному KPI</w:t>
            </w:r>
          </w:p>
        </w:tc>
        <w:tc>
          <w:tcPr>
            <w:tcW w:w="1759" w:type="pct"/>
            <w:tcBorders>
              <w:top w:val="nil"/>
              <w:left w:val="nil"/>
              <w:bottom w:val="single" w:sz="4" w:space="0" w:color="auto"/>
              <w:right w:val="single" w:sz="4" w:space="0" w:color="auto"/>
            </w:tcBorders>
            <w:shd w:val="clear" w:color="auto" w:fill="auto"/>
            <w:vAlign w:val="center"/>
            <w:hideMark/>
          </w:tcPr>
          <w:p w:rsidR="00192435" w:rsidRPr="003C482A" w:rsidRDefault="00192435" w:rsidP="00192435">
            <w:pPr>
              <w:spacing w:after="0" w:line="240" w:lineRule="auto"/>
              <w:jc w:val="center"/>
              <w:rPr>
                <w:rFonts w:ascii="Times New Roman" w:eastAsia="Times New Roman" w:hAnsi="Times New Roman" w:cs="Times New Roman"/>
                <w:color w:val="000000"/>
                <w:sz w:val="20"/>
                <w:szCs w:val="20"/>
                <w:lang w:eastAsia="ru-RU"/>
              </w:rPr>
            </w:pPr>
            <w:r w:rsidRPr="003C482A">
              <w:rPr>
                <w:rFonts w:ascii="Times New Roman" w:eastAsia="Times New Roman" w:hAnsi="Times New Roman" w:cs="Times New Roman"/>
                <w:color w:val="000000"/>
                <w:sz w:val="20"/>
                <w:szCs w:val="20"/>
                <w:lang w:eastAsia="ru-RU"/>
              </w:rPr>
              <w:t xml:space="preserve">Премия выплачивается при выполнении плана от 80% и выше. Максимальная сумма премии при перевыполнении плана </w:t>
            </w:r>
            <w:r>
              <w:rPr>
                <w:rFonts w:ascii="Times New Roman" w:eastAsia="Times New Roman" w:hAnsi="Times New Roman" w:cs="Times New Roman"/>
                <w:color w:val="000000"/>
                <w:sz w:val="20"/>
                <w:szCs w:val="20"/>
                <w:lang w:eastAsia="ru-RU"/>
              </w:rPr>
              <w:t>- 0,09</w:t>
            </w:r>
            <w:r w:rsidRPr="00192435">
              <w:rPr>
                <w:rFonts w:ascii="Times New Roman" w:eastAsia="Times New Roman" w:hAnsi="Times New Roman" w:cs="Times New Roman"/>
                <w:color w:val="000000"/>
                <w:sz w:val="20"/>
                <w:szCs w:val="20"/>
                <w:lang w:eastAsia="ru-RU"/>
              </w:rPr>
              <w:t>*ПФпр*0,</w:t>
            </w:r>
            <w:r>
              <w:rPr>
                <w:rFonts w:ascii="Times New Roman" w:eastAsia="Times New Roman" w:hAnsi="Times New Roman" w:cs="Times New Roman"/>
                <w:color w:val="000000"/>
                <w:sz w:val="20"/>
                <w:szCs w:val="20"/>
                <w:lang w:eastAsia="ru-RU"/>
              </w:rPr>
              <w:t>3</w:t>
            </w:r>
            <w:r w:rsidRPr="00192435">
              <w:rPr>
                <w:rFonts w:ascii="Times New Roman" w:eastAsia="Times New Roman" w:hAnsi="Times New Roman" w:cs="Times New Roman"/>
                <w:color w:val="000000"/>
                <w:sz w:val="20"/>
                <w:szCs w:val="20"/>
                <w:lang w:eastAsia="ru-RU"/>
              </w:rPr>
              <w:t>*1,2</w:t>
            </w:r>
          </w:p>
        </w:tc>
      </w:tr>
      <w:tr w:rsidR="00192435" w:rsidRPr="003C482A" w:rsidTr="00192435">
        <w:trPr>
          <w:trHeight w:val="2040"/>
        </w:trPr>
        <w:tc>
          <w:tcPr>
            <w:tcW w:w="871" w:type="pct"/>
            <w:vMerge w:val="restart"/>
            <w:tcBorders>
              <w:top w:val="nil"/>
              <w:left w:val="single" w:sz="4" w:space="0" w:color="auto"/>
              <w:bottom w:val="single" w:sz="4" w:space="0" w:color="000000"/>
              <w:right w:val="single" w:sz="4" w:space="0" w:color="auto"/>
            </w:tcBorders>
            <w:shd w:val="clear" w:color="auto" w:fill="auto"/>
            <w:vAlign w:val="center"/>
            <w:hideMark/>
          </w:tcPr>
          <w:p w:rsidR="00192435" w:rsidRPr="003C482A" w:rsidRDefault="00192435" w:rsidP="003C482A">
            <w:pPr>
              <w:spacing w:after="0" w:line="240" w:lineRule="auto"/>
              <w:jc w:val="center"/>
              <w:rPr>
                <w:rFonts w:ascii="Times New Roman" w:eastAsia="Times New Roman" w:hAnsi="Times New Roman" w:cs="Times New Roman"/>
                <w:color w:val="000000"/>
                <w:sz w:val="20"/>
                <w:szCs w:val="20"/>
                <w:lang w:eastAsia="ru-RU"/>
              </w:rPr>
            </w:pPr>
            <w:r w:rsidRPr="003C482A">
              <w:rPr>
                <w:rFonts w:ascii="Times New Roman" w:eastAsia="Times New Roman" w:hAnsi="Times New Roman" w:cs="Times New Roman"/>
                <w:color w:val="000000"/>
                <w:sz w:val="20"/>
                <w:szCs w:val="20"/>
                <w:lang w:eastAsia="ru-RU"/>
              </w:rPr>
              <w:t>Менеджер по работе с оптовыми клиентами / Торговый представитель</w:t>
            </w:r>
          </w:p>
        </w:tc>
        <w:tc>
          <w:tcPr>
            <w:tcW w:w="963" w:type="pct"/>
            <w:tcBorders>
              <w:top w:val="nil"/>
              <w:left w:val="nil"/>
              <w:bottom w:val="single" w:sz="4" w:space="0" w:color="auto"/>
              <w:right w:val="single" w:sz="4" w:space="0" w:color="auto"/>
            </w:tcBorders>
            <w:shd w:val="clear" w:color="auto" w:fill="auto"/>
            <w:vAlign w:val="center"/>
            <w:hideMark/>
          </w:tcPr>
          <w:p w:rsidR="00192435" w:rsidRPr="003C482A" w:rsidRDefault="00192435" w:rsidP="003C482A">
            <w:pPr>
              <w:spacing w:after="0" w:line="240" w:lineRule="auto"/>
              <w:jc w:val="center"/>
              <w:rPr>
                <w:rFonts w:ascii="Times New Roman" w:eastAsia="Times New Roman" w:hAnsi="Times New Roman" w:cs="Times New Roman"/>
                <w:color w:val="000000"/>
                <w:sz w:val="20"/>
                <w:szCs w:val="20"/>
                <w:lang w:eastAsia="ru-RU"/>
              </w:rPr>
            </w:pPr>
            <w:r w:rsidRPr="003C482A">
              <w:rPr>
                <w:rFonts w:ascii="Times New Roman" w:eastAsia="Times New Roman" w:hAnsi="Times New Roman" w:cs="Times New Roman"/>
                <w:color w:val="000000"/>
                <w:sz w:val="20"/>
                <w:szCs w:val="20"/>
                <w:lang w:eastAsia="ru-RU"/>
              </w:rPr>
              <w:t>Выполнение плана продаж в текущем месяце</w:t>
            </w:r>
          </w:p>
        </w:tc>
        <w:tc>
          <w:tcPr>
            <w:tcW w:w="1408" w:type="pct"/>
            <w:tcBorders>
              <w:top w:val="nil"/>
              <w:left w:val="nil"/>
              <w:bottom w:val="single" w:sz="4" w:space="0" w:color="auto"/>
              <w:right w:val="single" w:sz="4" w:space="0" w:color="auto"/>
            </w:tcBorders>
            <w:shd w:val="clear" w:color="auto" w:fill="auto"/>
            <w:vAlign w:val="center"/>
            <w:hideMark/>
          </w:tcPr>
          <w:p w:rsidR="00192435" w:rsidRPr="003C482A" w:rsidRDefault="00192435" w:rsidP="003C482A">
            <w:pPr>
              <w:spacing w:after="0" w:line="240" w:lineRule="auto"/>
              <w:jc w:val="center"/>
              <w:rPr>
                <w:rFonts w:ascii="Times New Roman" w:eastAsia="Times New Roman" w:hAnsi="Times New Roman" w:cs="Times New Roman"/>
                <w:color w:val="000000"/>
                <w:sz w:val="20"/>
                <w:szCs w:val="20"/>
                <w:lang w:eastAsia="ru-RU"/>
              </w:rPr>
            </w:pPr>
            <w:r w:rsidRPr="003C482A">
              <w:rPr>
                <w:rFonts w:ascii="Times New Roman" w:eastAsia="Times New Roman" w:hAnsi="Times New Roman" w:cs="Times New Roman"/>
                <w:color w:val="000000"/>
                <w:sz w:val="20"/>
                <w:szCs w:val="20"/>
                <w:lang w:eastAsia="ru-RU"/>
              </w:rPr>
              <w:t>KPI №1 = (Факт продаж в руб. / План продаж в руб.)*  сумма премии по данному KPI</w:t>
            </w:r>
          </w:p>
        </w:tc>
        <w:tc>
          <w:tcPr>
            <w:tcW w:w="1759" w:type="pct"/>
            <w:tcBorders>
              <w:top w:val="nil"/>
              <w:left w:val="nil"/>
              <w:bottom w:val="single" w:sz="4" w:space="0" w:color="auto"/>
              <w:right w:val="single" w:sz="4" w:space="0" w:color="auto"/>
            </w:tcBorders>
            <w:shd w:val="clear" w:color="auto" w:fill="auto"/>
            <w:vAlign w:val="center"/>
            <w:hideMark/>
          </w:tcPr>
          <w:p w:rsidR="00192435" w:rsidRPr="003C482A" w:rsidRDefault="00192435" w:rsidP="00192435">
            <w:pPr>
              <w:spacing w:after="0" w:line="240" w:lineRule="auto"/>
              <w:jc w:val="center"/>
              <w:rPr>
                <w:rFonts w:ascii="Times New Roman" w:eastAsia="Times New Roman" w:hAnsi="Times New Roman" w:cs="Times New Roman"/>
                <w:color w:val="000000"/>
                <w:sz w:val="20"/>
                <w:szCs w:val="20"/>
                <w:lang w:eastAsia="ru-RU"/>
              </w:rPr>
            </w:pPr>
            <w:r w:rsidRPr="003C482A">
              <w:rPr>
                <w:rFonts w:ascii="Times New Roman" w:eastAsia="Times New Roman" w:hAnsi="Times New Roman" w:cs="Times New Roman"/>
                <w:color w:val="000000"/>
                <w:sz w:val="20"/>
                <w:szCs w:val="20"/>
                <w:lang w:eastAsia="ru-RU"/>
              </w:rPr>
              <w:t xml:space="preserve">Премия выплачивается при выполнении плана от 80% и выше. Максимальная сумма премии при перевыполнении плана - </w:t>
            </w:r>
            <w:r>
              <w:rPr>
                <w:rFonts w:ascii="Times New Roman" w:eastAsia="Times New Roman" w:hAnsi="Times New Roman" w:cs="Times New Roman"/>
                <w:color w:val="000000"/>
                <w:sz w:val="20"/>
                <w:szCs w:val="20"/>
                <w:lang w:eastAsia="ru-RU"/>
              </w:rPr>
              <w:t>0,07</w:t>
            </w:r>
            <w:r w:rsidRPr="00192435">
              <w:rPr>
                <w:rFonts w:ascii="Times New Roman" w:eastAsia="Times New Roman" w:hAnsi="Times New Roman" w:cs="Times New Roman"/>
                <w:color w:val="000000"/>
                <w:sz w:val="20"/>
                <w:szCs w:val="20"/>
                <w:lang w:eastAsia="ru-RU"/>
              </w:rPr>
              <w:t>*ПФпр*0,</w:t>
            </w:r>
            <w:r>
              <w:rPr>
                <w:rFonts w:ascii="Times New Roman" w:eastAsia="Times New Roman" w:hAnsi="Times New Roman" w:cs="Times New Roman"/>
                <w:color w:val="000000"/>
                <w:sz w:val="20"/>
                <w:szCs w:val="20"/>
                <w:lang w:eastAsia="ru-RU"/>
              </w:rPr>
              <w:t>4</w:t>
            </w:r>
            <w:r w:rsidRPr="00192435">
              <w:rPr>
                <w:rFonts w:ascii="Times New Roman" w:eastAsia="Times New Roman" w:hAnsi="Times New Roman" w:cs="Times New Roman"/>
                <w:color w:val="000000"/>
                <w:sz w:val="20"/>
                <w:szCs w:val="20"/>
                <w:lang w:eastAsia="ru-RU"/>
              </w:rPr>
              <w:t>*1,2</w:t>
            </w:r>
          </w:p>
        </w:tc>
      </w:tr>
      <w:tr w:rsidR="00192435" w:rsidRPr="003C482A" w:rsidTr="00192435">
        <w:trPr>
          <w:trHeight w:val="3825"/>
        </w:trPr>
        <w:tc>
          <w:tcPr>
            <w:tcW w:w="871" w:type="pct"/>
            <w:vMerge/>
            <w:tcBorders>
              <w:top w:val="nil"/>
              <w:left w:val="single" w:sz="4" w:space="0" w:color="auto"/>
              <w:bottom w:val="single" w:sz="4" w:space="0" w:color="000000"/>
              <w:right w:val="single" w:sz="4" w:space="0" w:color="auto"/>
            </w:tcBorders>
            <w:vAlign w:val="center"/>
            <w:hideMark/>
          </w:tcPr>
          <w:p w:rsidR="00192435" w:rsidRPr="003C482A" w:rsidRDefault="00192435" w:rsidP="003C482A">
            <w:pPr>
              <w:spacing w:after="0" w:line="240" w:lineRule="auto"/>
              <w:rPr>
                <w:rFonts w:ascii="Times New Roman" w:eastAsia="Times New Roman" w:hAnsi="Times New Roman" w:cs="Times New Roman"/>
                <w:color w:val="000000"/>
                <w:sz w:val="20"/>
                <w:szCs w:val="20"/>
                <w:lang w:eastAsia="ru-RU"/>
              </w:rPr>
            </w:pPr>
          </w:p>
        </w:tc>
        <w:tc>
          <w:tcPr>
            <w:tcW w:w="963" w:type="pct"/>
            <w:tcBorders>
              <w:top w:val="nil"/>
              <w:left w:val="nil"/>
              <w:bottom w:val="single" w:sz="4" w:space="0" w:color="auto"/>
              <w:right w:val="single" w:sz="4" w:space="0" w:color="auto"/>
            </w:tcBorders>
            <w:shd w:val="clear" w:color="auto" w:fill="auto"/>
            <w:vAlign w:val="center"/>
            <w:hideMark/>
          </w:tcPr>
          <w:p w:rsidR="00192435" w:rsidRPr="003C482A" w:rsidRDefault="00D76413" w:rsidP="003C482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Отсутствие</w:t>
            </w:r>
            <w:r w:rsidR="00192435" w:rsidRPr="003C482A">
              <w:rPr>
                <w:rFonts w:ascii="Times New Roman" w:eastAsia="Times New Roman" w:hAnsi="Times New Roman" w:cs="Times New Roman"/>
                <w:color w:val="000000"/>
                <w:sz w:val="20"/>
                <w:szCs w:val="20"/>
                <w:lang w:eastAsia="ru-RU"/>
              </w:rPr>
              <w:t xml:space="preserve"> дебиторской задолженности (ДЗ)</w:t>
            </w:r>
          </w:p>
        </w:tc>
        <w:tc>
          <w:tcPr>
            <w:tcW w:w="1408" w:type="pct"/>
            <w:tcBorders>
              <w:top w:val="nil"/>
              <w:left w:val="nil"/>
              <w:bottom w:val="single" w:sz="4" w:space="0" w:color="auto"/>
              <w:right w:val="single" w:sz="4" w:space="0" w:color="auto"/>
            </w:tcBorders>
            <w:shd w:val="clear" w:color="auto" w:fill="auto"/>
            <w:vAlign w:val="center"/>
            <w:hideMark/>
          </w:tcPr>
          <w:p w:rsidR="00192435" w:rsidRPr="003C482A" w:rsidRDefault="00192435" w:rsidP="003C482A">
            <w:pPr>
              <w:spacing w:after="0" w:line="240" w:lineRule="auto"/>
              <w:jc w:val="center"/>
              <w:rPr>
                <w:rFonts w:ascii="Times New Roman" w:eastAsia="Times New Roman" w:hAnsi="Times New Roman" w:cs="Times New Roman"/>
                <w:color w:val="000000"/>
                <w:sz w:val="20"/>
                <w:szCs w:val="20"/>
                <w:lang w:eastAsia="ru-RU"/>
              </w:rPr>
            </w:pPr>
            <w:r w:rsidRPr="003C482A">
              <w:rPr>
                <w:rFonts w:ascii="Times New Roman" w:eastAsia="Times New Roman" w:hAnsi="Times New Roman" w:cs="Times New Roman"/>
                <w:color w:val="000000"/>
                <w:sz w:val="20"/>
                <w:szCs w:val="20"/>
                <w:lang w:eastAsia="ru-RU"/>
              </w:rPr>
              <w:t>KPI №2 = Коэффициент ДЗ * Сумма премии по данному KPI</w:t>
            </w:r>
          </w:p>
        </w:tc>
        <w:tc>
          <w:tcPr>
            <w:tcW w:w="1759" w:type="pct"/>
            <w:tcBorders>
              <w:top w:val="nil"/>
              <w:left w:val="nil"/>
              <w:bottom w:val="single" w:sz="4" w:space="0" w:color="auto"/>
              <w:right w:val="single" w:sz="4" w:space="0" w:color="auto"/>
            </w:tcBorders>
            <w:shd w:val="clear" w:color="auto" w:fill="auto"/>
            <w:vAlign w:val="center"/>
            <w:hideMark/>
          </w:tcPr>
          <w:p w:rsidR="00192435" w:rsidRPr="003C482A" w:rsidRDefault="00192435" w:rsidP="00192435">
            <w:pPr>
              <w:spacing w:after="0" w:line="240" w:lineRule="auto"/>
              <w:jc w:val="center"/>
              <w:rPr>
                <w:rFonts w:ascii="Times New Roman" w:eastAsia="Times New Roman" w:hAnsi="Times New Roman" w:cs="Times New Roman"/>
                <w:color w:val="000000"/>
                <w:sz w:val="20"/>
                <w:szCs w:val="20"/>
                <w:lang w:eastAsia="ru-RU"/>
              </w:rPr>
            </w:pPr>
            <w:r w:rsidRPr="003C482A">
              <w:rPr>
                <w:rFonts w:ascii="Times New Roman" w:eastAsia="Times New Roman" w:hAnsi="Times New Roman" w:cs="Times New Roman"/>
                <w:color w:val="000000"/>
                <w:sz w:val="20"/>
                <w:szCs w:val="20"/>
                <w:lang w:eastAsia="ru-RU"/>
              </w:rPr>
              <w:t xml:space="preserve">% ДЗ не должен превышать 20% от выручки. Если %ДЗ от 10 до 20%, выплачивается 80% премии, если% ДЗ  от 5 до 10%, то выплачивается 90% премии, если % ДЗ от 0 до 5%, премия выплачивается в 100% размере. Максимальная сумма премии </w:t>
            </w:r>
            <w:r>
              <w:rPr>
                <w:rFonts w:ascii="Times New Roman" w:eastAsia="Times New Roman" w:hAnsi="Times New Roman" w:cs="Times New Roman"/>
                <w:color w:val="000000"/>
                <w:sz w:val="20"/>
                <w:szCs w:val="20"/>
                <w:lang w:eastAsia="ru-RU"/>
              </w:rPr>
              <w:t>0,07</w:t>
            </w:r>
            <w:r w:rsidRPr="00192435">
              <w:rPr>
                <w:rFonts w:ascii="Times New Roman" w:eastAsia="Times New Roman" w:hAnsi="Times New Roman" w:cs="Times New Roman"/>
                <w:color w:val="000000"/>
                <w:sz w:val="20"/>
                <w:szCs w:val="20"/>
                <w:lang w:eastAsia="ru-RU"/>
              </w:rPr>
              <w:t>*ПФпр*0,</w:t>
            </w:r>
            <w:r>
              <w:rPr>
                <w:rFonts w:ascii="Times New Roman" w:eastAsia="Times New Roman" w:hAnsi="Times New Roman" w:cs="Times New Roman"/>
                <w:color w:val="000000"/>
                <w:sz w:val="20"/>
                <w:szCs w:val="20"/>
                <w:lang w:eastAsia="ru-RU"/>
              </w:rPr>
              <w:t>3</w:t>
            </w:r>
          </w:p>
        </w:tc>
      </w:tr>
      <w:tr w:rsidR="00192435" w:rsidRPr="003C482A" w:rsidTr="00192435">
        <w:trPr>
          <w:trHeight w:val="2295"/>
        </w:trPr>
        <w:tc>
          <w:tcPr>
            <w:tcW w:w="871" w:type="pct"/>
            <w:vMerge/>
            <w:tcBorders>
              <w:top w:val="nil"/>
              <w:left w:val="single" w:sz="4" w:space="0" w:color="auto"/>
              <w:bottom w:val="single" w:sz="4" w:space="0" w:color="000000"/>
              <w:right w:val="single" w:sz="4" w:space="0" w:color="auto"/>
            </w:tcBorders>
            <w:vAlign w:val="center"/>
            <w:hideMark/>
          </w:tcPr>
          <w:p w:rsidR="00192435" w:rsidRPr="003C482A" w:rsidRDefault="00192435" w:rsidP="003C482A">
            <w:pPr>
              <w:spacing w:after="0" w:line="240" w:lineRule="auto"/>
              <w:rPr>
                <w:rFonts w:ascii="Times New Roman" w:eastAsia="Times New Roman" w:hAnsi="Times New Roman" w:cs="Times New Roman"/>
                <w:color w:val="000000"/>
                <w:sz w:val="20"/>
                <w:szCs w:val="20"/>
                <w:lang w:eastAsia="ru-RU"/>
              </w:rPr>
            </w:pPr>
          </w:p>
        </w:tc>
        <w:tc>
          <w:tcPr>
            <w:tcW w:w="963" w:type="pct"/>
            <w:tcBorders>
              <w:top w:val="nil"/>
              <w:left w:val="nil"/>
              <w:bottom w:val="single" w:sz="4" w:space="0" w:color="auto"/>
              <w:right w:val="single" w:sz="4" w:space="0" w:color="auto"/>
            </w:tcBorders>
            <w:shd w:val="clear" w:color="auto" w:fill="auto"/>
            <w:vAlign w:val="center"/>
            <w:hideMark/>
          </w:tcPr>
          <w:p w:rsidR="00192435" w:rsidRPr="003C482A" w:rsidRDefault="00D76413" w:rsidP="003C482A">
            <w:pPr>
              <w:spacing w:after="0" w:line="240" w:lineRule="auto"/>
              <w:jc w:val="center"/>
              <w:rPr>
                <w:rFonts w:ascii="Times New Roman" w:eastAsia="Times New Roman" w:hAnsi="Times New Roman" w:cs="Times New Roman"/>
                <w:color w:val="000000"/>
                <w:sz w:val="20"/>
                <w:szCs w:val="20"/>
                <w:lang w:eastAsia="ru-RU"/>
              </w:rPr>
            </w:pPr>
            <w:r w:rsidRPr="00D76413">
              <w:rPr>
                <w:rFonts w:ascii="Times New Roman" w:eastAsia="Times New Roman" w:hAnsi="Times New Roman" w:cs="Times New Roman"/>
                <w:color w:val="000000"/>
                <w:sz w:val="20"/>
                <w:szCs w:val="20"/>
                <w:lang w:eastAsia="ru-RU"/>
              </w:rPr>
              <w:t>Увеличение средней сум</w:t>
            </w:r>
            <w:r>
              <w:rPr>
                <w:rFonts w:ascii="Times New Roman" w:eastAsia="Times New Roman" w:hAnsi="Times New Roman" w:cs="Times New Roman"/>
                <w:color w:val="000000"/>
                <w:sz w:val="20"/>
                <w:szCs w:val="20"/>
                <w:lang w:eastAsia="ru-RU"/>
              </w:rPr>
              <w:t>мы зака</w:t>
            </w:r>
            <w:r w:rsidRPr="00D76413">
              <w:rPr>
                <w:rFonts w:ascii="Times New Roman" w:eastAsia="Times New Roman" w:hAnsi="Times New Roman" w:cs="Times New Roman"/>
                <w:color w:val="000000"/>
                <w:sz w:val="20"/>
                <w:szCs w:val="20"/>
                <w:lang w:eastAsia="ru-RU"/>
              </w:rPr>
              <w:t>зов клиентов</w:t>
            </w:r>
          </w:p>
        </w:tc>
        <w:tc>
          <w:tcPr>
            <w:tcW w:w="1408" w:type="pct"/>
            <w:tcBorders>
              <w:top w:val="nil"/>
              <w:left w:val="nil"/>
              <w:bottom w:val="single" w:sz="4" w:space="0" w:color="auto"/>
              <w:right w:val="single" w:sz="4" w:space="0" w:color="auto"/>
            </w:tcBorders>
            <w:shd w:val="clear" w:color="auto" w:fill="auto"/>
            <w:vAlign w:val="center"/>
            <w:hideMark/>
          </w:tcPr>
          <w:p w:rsidR="00192435" w:rsidRPr="003C482A" w:rsidRDefault="00D76413" w:rsidP="003C482A">
            <w:pPr>
              <w:spacing w:after="0" w:line="240" w:lineRule="auto"/>
              <w:jc w:val="center"/>
              <w:rPr>
                <w:rFonts w:ascii="Times New Roman" w:eastAsia="Times New Roman" w:hAnsi="Times New Roman" w:cs="Times New Roman"/>
                <w:color w:val="000000"/>
                <w:sz w:val="20"/>
                <w:szCs w:val="20"/>
                <w:lang w:eastAsia="ru-RU"/>
              </w:rPr>
            </w:pPr>
            <w:r w:rsidRPr="003C482A">
              <w:rPr>
                <w:rFonts w:ascii="Times New Roman" w:eastAsia="Times New Roman" w:hAnsi="Times New Roman" w:cs="Times New Roman"/>
                <w:color w:val="000000"/>
                <w:sz w:val="20"/>
                <w:szCs w:val="20"/>
                <w:lang w:eastAsia="ru-RU"/>
              </w:rPr>
              <w:t>KPI №3 = (Фактиче</w:t>
            </w:r>
            <w:r>
              <w:rPr>
                <w:rFonts w:ascii="Times New Roman" w:eastAsia="Times New Roman" w:hAnsi="Times New Roman" w:cs="Times New Roman"/>
                <w:color w:val="000000"/>
                <w:sz w:val="20"/>
                <w:szCs w:val="20"/>
                <w:lang w:eastAsia="ru-RU"/>
              </w:rPr>
              <w:t>ская средняя сумма заказа</w:t>
            </w:r>
            <w:r w:rsidRPr="003C482A">
              <w:rPr>
                <w:rFonts w:ascii="Times New Roman" w:eastAsia="Times New Roman" w:hAnsi="Times New Roman" w:cs="Times New Roman"/>
                <w:color w:val="000000"/>
                <w:sz w:val="20"/>
                <w:szCs w:val="20"/>
                <w:lang w:eastAsia="ru-RU"/>
              </w:rPr>
              <w:t xml:space="preserve"> / Планов</w:t>
            </w:r>
            <w:r>
              <w:rPr>
                <w:rFonts w:ascii="Times New Roman" w:eastAsia="Times New Roman" w:hAnsi="Times New Roman" w:cs="Times New Roman"/>
                <w:color w:val="000000"/>
                <w:sz w:val="20"/>
                <w:szCs w:val="20"/>
                <w:lang w:eastAsia="ru-RU"/>
              </w:rPr>
              <w:t>ая средняя сумма заказа 1 клиента)*</w:t>
            </w:r>
            <w:r w:rsidRPr="003C482A">
              <w:rPr>
                <w:rFonts w:ascii="Times New Roman" w:eastAsia="Times New Roman" w:hAnsi="Times New Roman" w:cs="Times New Roman"/>
                <w:color w:val="000000"/>
                <w:sz w:val="20"/>
                <w:szCs w:val="20"/>
                <w:lang w:eastAsia="ru-RU"/>
              </w:rPr>
              <w:t>сумма премии по данному KPI</w:t>
            </w:r>
          </w:p>
        </w:tc>
        <w:tc>
          <w:tcPr>
            <w:tcW w:w="1759" w:type="pct"/>
            <w:tcBorders>
              <w:top w:val="nil"/>
              <w:left w:val="nil"/>
              <w:bottom w:val="single" w:sz="4" w:space="0" w:color="auto"/>
              <w:right w:val="single" w:sz="4" w:space="0" w:color="auto"/>
            </w:tcBorders>
            <w:shd w:val="clear" w:color="auto" w:fill="auto"/>
            <w:vAlign w:val="center"/>
            <w:hideMark/>
          </w:tcPr>
          <w:p w:rsidR="00192435" w:rsidRPr="003C482A" w:rsidRDefault="00192435" w:rsidP="00192435">
            <w:pPr>
              <w:spacing w:after="0" w:line="240" w:lineRule="auto"/>
              <w:jc w:val="center"/>
              <w:rPr>
                <w:rFonts w:ascii="Times New Roman" w:eastAsia="Times New Roman" w:hAnsi="Times New Roman" w:cs="Times New Roman"/>
                <w:color w:val="000000"/>
                <w:sz w:val="20"/>
                <w:szCs w:val="20"/>
                <w:lang w:eastAsia="ru-RU"/>
              </w:rPr>
            </w:pPr>
            <w:r w:rsidRPr="003C482A">
              <w:rPr>
                <w:rFonts w:ascii="Times New Roman" w:eastAsia="Times New Roman" w:hAnsi="Times New Roman" w:cs="Times New Roman"/>
                <w:color w:val="000000"/>
                <w:sz w:val="20"/>
                <w:szCs w:val="20"/>
                <w:lang w:eastAsia="ru-RU"/>
              </w:rPr>
              <w:t xml:space="preserve">Премия выплачивается при выполнении плана от 80% и выше. Максимальная сумма премии при перевыполнении плана - </w:t>
            </w:r>
            <w:r>
              <w:rPr>
                <w:rFonts w:ascii="Times New Roman" w:eastAsia="Times New Roman" w:hAnsi="Times New Roman" w:cs="Times New Roman"/>
                <w:color w:val="000000"/>
                <w:sz w:val="20"/>
                <w:szCs w:val="20"/>
                <w:lang w:eastAsia="ru-RU"/>
              </w:rPr>
              <w:t>0,07</w:t>
            </w:r>
            <w:r w:rsidRPr="00192435">
              <w:rPr>
                <w:rFonts w:ascii="Times New Roman" w:eastAsia="Times New Roman" w:hAnsi="Times New Roman" w:cs="Times New Roman"/>
                <w:color w:val="000000"/>
                <w:sz w:val="20"/>
                <w:szCs w:val="20"/>
                <w:lang w:eastAsia="ru-RU"/>
              </w:rPr>
              <w:t>*ПФпр*0</w:t>
            </w:r>
            <w:r>
              <w:rPr>
                <w:rFonts w:ascii="Times New Roman" w:eastAsia="Times New Roman" w:hAnsi="Times New Roman" w:cs="Times New Roman"/>
                <w:color w:val="000000"/>
                <w:sz w:val="20"/>
                <w:szCs w:val="20"/>
                <w:lang w:eastAsia="ru-RU"/>
              </w:rPr>
              <w:t>,3</w:t>
            </w:r>
            <w:r w:rsidRPr="00192435">
              <w:rPr>
                <w:rFonts w:ascii="Times New Roman" w:eastAsia="Times New Roman" w:hAnsi="Times New Roman" w:cs="Times New Roman"/>
                <w:color w:val="000000"/>
                <w:sz w:val="20"/>
                <w:szCs w:val="20"/>
                <w:lang w:eastAsia="ru-RU"/>
              </w:rPr>
              <w:t>*1,2</w:t>
            </w:r>
          </w:p>
        </w:tc>
      </w:tr>
      <w:tr w:rsidR="00192435" w:rsidRPr="003C482A" w:rsidTr="00192435">
        <w:trPr>
          <w:trHeight w:val="2040"/>
        </w:trPr>
        <w:tc>
          <w:tcPr>
            <w:tcW w:w="871" w:type="pct"/>
            <w:vMerge w:val="restart"/>
            <w:tcBorders>
              <w:top w:val="nil"/>
              <w:left w:val="single" w:sz="4" w:space="0" w:color="auto"/>
              <w:bottom w:val="single" w:sz="4" w:space="0" w:color="000000"/>
              <w:right w:val="single" w:sz="4" w:space="0" w:color="auto"/>
            </w:tcBorders>
            <w:shd w:val="clear" w:color="auto" w:fill="auto"/>
            <w:vAlign w:val="center"/>
            <w:hideMark/>
          </w:tcPr>
          <w:p w:rsidR="00192435" w:rsidRPr="003C482A" w:rsidRDefault="00192435" w:rsidP="003C482A">
            <w:pPr>
              <w:spacing w:after="0" w:line="240" w:lineRule="auto"/>
              <w:jc w:val="center"/>
              <w:rPr>
                <w:rFonts w:ascii="Times New Roman" w:eastAsia="Times New Roman" w:hAnsi="Times New Roman" w:cs="Times New Roman"/>
                <w:color w:val="000000"/>
                <w:sz w:val="20"/>
                <w:szCs w:val="20"/>
                <w:lang w:eastAsia="ru-RU"/>
              </w:rPr>
            </w:pPr>
            <w:r w:rsidRPr="003C482A">
              <w:rPr>
                <w:rFonts w:ascii="Times New Roman" w:eastAsia="Times New Roman" w:hAnsi="Times New Roman" w:cs="Times New Roman"/>
                <w:color w:val="000000"/>
                <w:sz w:val="20"/>
                <w:szCs w:val="20"/>
                <w:lang w:eastAsia="ru-RU"/>
              </w:rPr>
              <w:lastRenderedPageBreak/>
              <w:t>Мерчендайзер</w:t>
            </w:r>
            <w:r>
              <w:rPr>
                <w:rFonts w:ascii="Times New Roman" w:eastAsia="Times New Roman" w:hAnsi="Times New Roman" w:cs="Times New Roman"/>
                <w:color w:val="000000"/>
                <w:sz w:val="20"/>
                <w:szCs w:val="20"/>
                <w:lang w:eastAsia="ru-RU"/>
              </w:rPr>
              <w:t xml:space="preserve"> /  </w:t>
            </w:r>
            <w:r w:rsidRPr="00217A71">
              <w:rPr>
                <w:rFonts w:ascii="Times New Roman" w:eastAsia="Times New Roman" w:hAnsi="Times New Roman" w:cs="Times New Roman"/>
                <w:color w:val="000000"/>
                <w:sz w:val="20"/>
                <w:szCs w:val="20"/>
                <w:lang w:eastAsia="ru-RU"/>
              </w:rPr>
              <w:t>Оператор по выписке</w:t>
            </w:r>
          </w:p>
        </w:tc>
        <w:tc>
          <w:tcPr>
            <w:tcW w:w="963" w:type="pct"/>
            <w:tcBorders>
              <w:top w:val="nil"/>
              <w:left w:val="nil"/>
              <w:bottom w:val="single" w:sz="4" w:space="0" w:color="auto"/>
              <w:right w:val="single" w:sz="4" w:space="0" w:color="auto"/>
            </w:tcBorders>
            <w:shd w:val="clear" w:color="auto" w:fill="auto"/>
            <w:vAlign w:val="center"/>
            <w:hideMark/>
          </w:tcPr>
          <w:p w:rsidR="00192435" w:rsidRPr="003C482A" w:rsidRDefault="00192435" w:rsidP="003C482A">
            <w:pPr>
              <w:spacing w:after="0" w:line="240" w:lineRule="auto"/>
              <w:jc w:val="center"/>
              <w:rPr>
                <w:rFonts w:ascii="Times New Roman" w:eastAsia="Times New Roman" w:hAnsi="Times New Roman" w:cs="Times New Roman"/>
                <w:color w:val="000000"/>
                <w:sz w:val="20"/>
                <w:szCs w:val="20"/>
                <w:lang w:eastAsia="ru-RU"/>
              </w:rPr>
            </w:pPr>
            <w:r w:rsidRPr="003C482A">
              <w:rPr>
                <w:rFonts w:ascii="Times New Roman" w:eastAsia="Times New Roman" w:hAnsi="Times New Roman" w:cs="Times New Roman"/>
                <w:color w:val="000000"/>
                <w:sz w:val="20"/>
                <w:szCs w:val="20"/>
                <w:lang w:eastAsia="ru-RU"/>
              </w:rPr>
              <w:t>Выполнение плана продаж в текущем месяце</w:t>
            </w:r>
          </w:p>
        </w:tc>
        <w:tc>
          <w:tcPr>
            <w:tcW w:w="1408" w:type="pct"/>
            <w:tcBorders>
              <w:top w:val="nil"/>
              <w:left w:val="nil"/>
              <w:bottom w:val="single" w:sz="4" w:space="0" w:color="auto"/>
              <w:right w:val="single" w:sz="4" w:space="0" w:color="auto"/>
            </w:tcBorders>
            <w:shd w:val="clear" w:color="auto" w:fill="auto"/>
            <w:vAlign w:val="center"/>
            <w:hideMark/>
          </w:tcPr>
          <w:p w:rsidR="00192435" w:rsidRPr="003C482A" w:rsidRDefault="00192435" w:rsidP="003C482A">
            <w:pPr>
              <w:spacing w:after="0" w:line="240" w:lineRule="auto"/>
              <w:jc w:val="center"/>
              <w:rPr>
                <w:rFonts w:ascii="Times New Roman" w:eastAsia="Times New Roman" w:hAnsi="Times New Roman" w:cs="Times New Roman"/>
                <w:color w:val="000000"/>
                <w:sz w:val="20"/>
                <w:szCs w:val="20"/>
                <w:lang w:eastAsia="ru-RU"/>
              </w:rPr>
            </w:pPr>
            <w:r w:rsidRPr="003C482A">
              <w:rPr>
                <w:rFonts w:ascii="Times New Roman" w:eastAsia="Times New Roman" w:hAnsi="Times New Roman" w:cs="Times New Roman"/>
                <w:color w:val="000000"/>
                <w:sz w:val="20"/>
                <w:szCs w:val="20"/>
                <w:lang w:eastAsia="ru-RU"/>
              </w:rPr>
              <w:t>KPI №1 = (Факт продаж в руб. / План продаж в руб.)*  сумма премии по данному KPI</w:t>
            </w:r>
          </w:p>
        </w:tc>
        <w:tc>
          <w:tcPr>
            <w:tcW w:w="1759" w:type="pct"/>
            <w:tcBorders>
              <w:top w:val="nil"/>
              <w:left w:val="nil"/>
              <w:bottom w:val="single" w:sz="4" w:space="0" w:color="auto"/>
              <w:right w:val="single" w:sz="4" w:space="0" w:color="auto"/>
            </w:tcBorders>
            <w:shd w:val="clear" w:color="auto" w:fill="auto"/>
            <w:vAlign w:val="center"/>
            <w:hideMark/>
          </w:tcPr>
          <w:p w:rsidR="00192435" w:rsidRPr="003C482A" w:rsidRDefault="00192435" w:rsidP="00192435">
            <w:pPr>
              <w:spacing w:after="0" w:line="240" w:lineRule="auto"/>
              <w:jc w:val="center"/>
              <w:rPr>
                <w:rFonts w:ascii="Times New Roman" w:eastAsia="Times New Roman" w:hAnsi="Times New Roman" w:cs="Times New Roman"/>
                <w:color w:val="000000"/>
                <w:sz w:val="20"/>
                <w:szCs w:val="20"/>
                <w:lang w:eastAsia="ru-RU"/>
              </w:rPr>
            </w:pPr>
            <w:r w:rsidRPr="003C482A">
              <w:rPr>
                <w:rFonts w:ascii="Times New Roman" w:eastAsia="Times New Roman" w:hAnsi="Times New Roman" w:cs="Times New Roman"/>
                <w:color w:val="000000"/>
                <w:sz w:val="20"/>
                <w:szCs w:val="20"/>
                <w:lang w:eastAsia="ru-RU"/>
              </w:rPr>
              <w:t xml:space="preserve">Премия выплачивается при выполнении плана от 80% и выше. Максимальная сумма премии при перевыполнении плана - </w:t>
            </w:r>
            <w:r>
              <w:rPr>
                <w:rFonts w:ascii="Times New Roman" w:eastAsia="Times New Roman" w:hAnsi="Times New Roman" w:cs="Times New Roman"/>
                <w:color w:val="000000"/>
                <w:sz w:val="20"/>
                <w:szCs w:val="20"/>
                <w:lang w:eastAsia="ru-RU"/>
              </w:rPr>
              <w:t>0,03</w:t>
            </w:r>
            <w:r w:rsidRPr="00192435">
              <w:rPr>
                <w:rFonts w:ascii="Times New Roman" w:eastAsia="Times New Roman" w:hAnsi="Times New Roman" w:cs="Times New Roman"/>
                <w:color w:val="000000"/>
                <w:sz w:val="20"/>
                <w:szCs w:val="20"/>
                <w:lang w:eastAsia="ru-RU"/>
              </w:rPr>
              <w:t>*ПФпр*0,</w:t>
            </w:r>
            <w:r>
              <w:rPr>
                <w:rFonts w:ascii="Times New Roman" w:eastAsia="Times New Roman" w:hAnsi="Times New Roman" w:cs="Times New Roman"/>
                <w:color w:val="000000"/>
                <w:sz w:val="20"/>
                <w:szCs w:val="20"/>
                <w:lang w:eastAsia="ru-RU"/>
              </w:rPr>
              <w:t>4</w:t>
            </w:r>
            <w:r w:rsidRPr="00192435">
              <w:rPr>
                <w:rFonts w:ascii="Times New Roman" w:eastAsia="Times New Roman" w:hAnsi="Times New Roman" w:cs="Times New Roman"/>
                <w:color w:val="000000"/>
                <w:sz w:val="20"/>
                <w:szCs w:val="20"/>
                <w:lang w:eastAsia="ru-RU"/>
              </w:rPr>
              <w:t>*1,2</w:t>
            </w:r>
          </w:p>
        </w:tc>
      </w:tr>
      <w:tr w:rsidR="00192435" w:rsidRPr="003C482A" w:rsidTr="00192435">
        <w:trPr>
          <w:trHeight w:val="2550"/>
        </w:trPr>
        <w:tc>
          <w:tcPr>
            <w:tcW w:w="871" w:type="pct"/>
            <w:vMerge/>
            <w:tcBorders>
              <w:top w:val="nil"/>
              <w:left w:val="single" w:sz="4" w:space="0" w:color="auto"/>
              <w:bottom w:val="single" w:sz="4" w:space="0" w:color="000000"/>
              <w:right w:val="single" w:sz="4" w:space="0" w:color="auto"/>
            </w:tcBorders>
            <w:vAlign w:val="center"/>
            <w:hideMark/>
          </w:tcPr>
          <w:p w:rsidR="00192435" w:rsidRPr="003C482A" w:rsidRDefault="00192435" w:rsidP="003C482A">
            <w:pPr>
              <w:spacing w:after="0" w:line="240" w:lineRule="auto"/>
              <w:rPr>
                <w:rFonts w:ascii="Times New Roman" w:eastAsia="Times New Roman" w:hAnsi="Times New Roman" w:cs="Times New Roman"/>
                <w:color w:val="000000"/>
                <w:sz w:val="20"/>
                <w:szCs w:val="20"/>
                <w:lang w:eastAsia="ru-RU"/>
              </w:rPr>
            </w:pPr>
          </w:p>
        </w:tc>
        <w:tc>
          <w:tcPr>
            <w:tcW w:w="963" w:type="pct"/>
            <w:tcBorders>
              <w:top w:val="nil"/>
              <w:left w:val="nil"/>
              <w:bottom w:val="single" w:sz="4" w:space="0" w:color="auto"/>
              <w:right w:val="single" w:sz="4" w:space="0" w:color="auto"/>
            </w:tcBorders>
            <w:shd w:val="clear" w:color="auto" w:fill="auto"/>
            <w:vAlign w:val="center"/>
            <w:hideMark/>
          </w:tcPr>
          <w:p w:rsidR="00192435" w:rsidRPr="003C482A" w:rsidRDefault="00192435" w:rsidP="003C482A">
            <w:pPr>
              <w:spacing w:after="0" w:line="240" w:lineRule="auto"/>
              <w:jc w:val="center"/>
              <w:rPr>
                <w:rFonts w:ascii="Times New Roman" w:eastAsia="Times New Roman" w:hAnsi="Times New Roman" w:cs="Times New Roman"/>
                <w:color w:val="000000"/>
                <w:sz w:val="20"/>
                <w:szCs w:val="20"/>
                <w:lang w:eastAsia="ru-RU"/>
              </w:rPr>
            </w:pPr>
            <w:r w:rsidRPr="003C482A">
              <w:rPr>
                <w:rFonts w:ascii="Times New Roman" w:eastAsia="Times New Roman" w:hAnsi="Times New Roman" w:cs="Times New Roman"/>
                <w:color w:val="000000"/>
                <w:sz w:val="20"/>
                <w:szCs w:val="20"/>
                <w:lang w:eastAsia="ru-RU"/>
              </w:rPr>
              <w:t>Коэффициент выполнения целевых показателей по выкладке ассортимента</w:t>
            </w:r>
          </w:p>
        </w:tc>
        <w:tc>
          <w:tcPr>
            <w:tcW w:w="1408" w:type="pct"/>
            <w:tcBorders>
              <w:top w:val="nil"/>
              <w:left w:val="nil"/>
              <w:bottom w:val="single" w:sz="4" w:space="0" w:color="auto"/>
              <w:right w:val="single" w:sz="4" w:space="0" w:color="auto"/>
            </w:tcBorders>
            <w:shd w:val="clear" w:color="auto" w:fill="auto"/>
            <w:vAlign w:val="center"/>
            <w:hideMark/>
          </w:tcPr>
          <w:p w:rsidR="00192435" w:rsidRPr="003C482A" w:rsidRDefault="00192435" w:rsidP="003C482A">
            <w:pPr>
              <w:spacing w:after="0" w:line="240" w:lineRule="auto"/>
              <w:jc w:val="center"/>
              <w:rPr>
                <w:rFonts w:ascii="Times New Roman" w:eastAsia="Times New Roman" w:hAnsi="Times New Roman" w:cs="Times New Roman"/>
                <w:color w:val="000000"/>
                <w:sz w:val="20"/>
                <w:szCs w:val="20"/>
                <w:lang w:eastAsia="ru-RU"/>
              </w:rPr>
            </w:pPr>
            <w:r w:rsidRPr="003C482A">
              <w:rPr>
                <w:rFonts w:ascii="Times New Roman" w:eastAsia="Times New Roman" w:hAnsi="Times New Roman" w:cs="Times New Roman"/>
                <w:color w:val="000000"/>
                <w:sz w:val="20"/>
                <w:szCs w:val="20"/>
                <w:lang w:eastAsia="ru-RU"/>
              </w:rPr>
              <w:t>KPI №2 = Коэффициент выполнения целевых показателей * Сумма премии по данному KPI</w:t>
            </w:r>
          </w:p>
        </w:tc>
        <w:tc>
          <w:tcPr>
            <w:tcW w:w="1759" w:type="pct"/>
            <w:tcBorders>
              <w:top w:val="nil"/>
              <w:left w:val="nil"/>
              <w:bottom w:val="single" w:sz="4" w:space="0" w:color="auto"/>
              <w:right w:val="single" w:sz="4" w:space="0" w:color="auto"/>
            </w:tcBorders>
            <w:shd w:val="clear" w:color="auto" w:fill="auto"/>
            <w:vAlign w:val="center"/>
            <w:hideMark/>
          </w:tcPr>
          <w:p w:rsidR="00192435" w:rsidRPr="003C482A" w:rsidRDefault="00192435" w:rsidP="00192435">
            <w:pPr>
              <w:spacing w:after="0" w:line="240" w:lineRule="auto"/>
              <w:jc w:val="center"/>
              <w:rPr>
                <w:rFonts w:ascii="Times New Roman" w:eastAsia="Times New Roman" w:hAnsi="Times New Roman" w:cs="Times New Roman"/>
                <w:color w:val="000000"/>
                <w:sz w:val="20"/>
                <w:szCs w:val="20"/>
                <w:lang w:eastAsia="ru-RU"/>
              </w:rPr>
            </w:pPr>
            <w:r w:rsidRPr="003C482A">
              <w:rPr>
                <w:rFonts w:ascii="Times New Roman" w:eastAsia="Times New Roman" w:hAnsi="Times New Roman" w:cs="Times New Roman"/>
                <w:color w:val="000000"/>
                <w:sz w:val="20"/>
                <w:szCs w:val="20"/>
                <w:lang w:eastAsia="ru-RU"/>
              </w:rPr>
              <w:t xml:space="preserve">Премия выплачивается при выполнении целевых показателей по выкладке товара от 80% до 100%. Максимальная сумма премии - </w:t>
            </w:r>
            <w:r>
              <w:rPr>
                <w:rFonts w:ascii="Times New Roman" w:eastAsia="Times New Roman" w:hAnsi="Times New Roman" w:cs="Times New Roman"/>
                <w:color w:val="000000"/>
                <w:sz w:val="20"/>
                <w:szCs w:val="20"/>
                <w:lang w:eastAsia="ru-RU"/>
              </w:rPr>
              <w:t>0,03</w:t>
            </w:r>
            <w:r w:rsidRPr="00192435">
              <w:rPr>
                <w:rFonts w:ascii="Times New Roman" w:eastAsia="Times New Roman" w:hAnsi="Times New Roman" w:cs="Times New Roman"/>
                <w:color w:val="000000"/>
                <w:sz w:val="20"/>
                <w:szCs w:val="20"/>
                <w:lang w:eastAsia="ru-RU"/>
              </w:rPr>
              <w:t>*ПФпр*0,</w:t>
            </w:r>
            <w:r>
              <w:rPr>
                <w:rFonts w:ascii="Times New Roman" w:eastAsia="Times New Roman" w:hAnsi="Times New Roman" w:cs="Times New Roman"/>
                <w:color w:val="000000"/>
                <w:sz w:val="20"/>
                <w:szCs w:val="20"/>
                <w:lang w:eastAsia="ru-RU"/>
              </w:rPr>
              <w:t>3</w:t>
            </w:r>
          </w:p>
        </w:tc>
      </w:tr>
      <w:tr w:rsidR="00192435" w:rsidRPr="003C482A" w:rsidTr="00192435">
        <w:trPr>
          <w:trHeight w:val="2040"/>
        </w:trPr>
        <w:tc>
          <w:tcPr>
            <w:tcW w:w="871" w:type="pct"/>
            <w:vMerge/>
            <w:tcBorders>
              <w:top w:val="nil"/>
              <w:left w:val="single" w:sz="4" w:space="0" w:color="auto"/>
              <w:bottom w:val="single" w:sz="4" w:space="0" w:color="000000"/>
              <w:right w:val="single" w:sz="4" w:space="0" w:color="auto"/>
            </w:tcBorders>
            <w:vAlign w:val="center"/>
            <w:hideMark/>
          </w:tcPr>
          <w:p w:rsidR="00192435" w:rsidRPr="003C482A" w:rsidRDefault="00192435" w:rsidP="003C482A">
            <w:pPr>
              <w:spacing w:after="0" w:line="240" w:lineRule="auto"/>
              <w:rPr>
                <w:rFonts w:ascii="Times New Roman" w:eastAsia="Times New Roman" w:hAnsi="Times New Roman" w:cs="Times New Roman"/>
                <w:color w:val="000000"/>
                <w:sz w:val="20"/>
                <w:szCs w:val="20"/>
                <w:lang w:eastAsia="ru-RU"/>
              </w:rPr>
            </w:pPr>
          </w:p>
        </w:tc>
        <w:tc>
          <w:tcPr>
            <w:tcW w:w="963" w:type="pct"/>
            <w:tcBorders>
              <w:top w:val="nil"/>
              <w:left w:val="nil"/>
              <w:bottom w:val="single" w:sz="4" w:space="0" w:color="auto"/>
              <w:right w:val="single" w:sz="4" w:space="0" w:color="auto"/>
            </w:tcBorders>
            <w:shd w:val="clear" w:color="auto" w:fill="auto"/>
            <w:vAlign w:val="center"/>
            <w:hideMark/>
          </w:tcPr>
          <w:p w:rsidR="00192435" w:rsidRPr="003C482A" w:rsidRDefault="00192435" w:rsidP="003C482A">
            <w:pPr>
              <w:spacing w:after="0" w:line="240" w:lineRule="auto"/>
              <w:jc w:val="center"/>
              <w:rPr>
                <w:rFonts w:ascii="Times New Roman" w:eastAsia="Times New Roman" w:hAnsi="Times New Roman" w:cs="Times New Roman"/>
                <w:color w:val="000000"/>
                <w:sz w:val="20"/>
                <w:szCs w:val="20"/>
                <w:lang w:eastAsia="ru-RU"/>
              </w:rPr>
            </w:pPr>
            <w:r w:rsidRPr="003C482A">
              <w:rPr>
                <w:rFonts w:ascii="Times New Roman" w:eastAsia="Times New Roman" w:hAnsi="Times New Roman" w:cs="Times New Roman"/>
                <w:color w:val="000000"/>
                <w:sz w:val="20"/>
                <w:szCs w:val="20"/>
                <w:lang w:eastAsia="ru-RU"/>
              </w:rPr>
              <w:t>Выполнение спецзадачи</w:t>
            </w:r>
          </w:p>
        </w:tc>
        <w:tc>
          <w:tcPr>
            <w:tcW w:w="1408" w:type="pct"/>
            <w:tcBorders>
              <w:top w:val="nil"/>
              <w:left w:val="nil"/>
              <w:bottom w:val="single" w:sz="4" w:space="0" w:color="auto"/>
              <w:right w:val="single" w:sz="4" w:space="0" w:color="auto"/>
            </w:tcBorders>
            <w:shd w:val="clear" w:color="auto" w:fill="auto"/>
            <w:vAlign w:val="center"/>
            <w:hideMark/>
          </w:tcPr>
          <w:p w:rsidR="00192435" w:rsidRPr="003C482A" w:rsidRDefault="00192435" w:rsidP="003C482A">
            <w:pPr>
              <w:spacing w:after="0" w:line="240" w:lineRule="auto"/>
              <w:jc w:val="center"/>
              <w:rPr>
                <w:rFonts w:ascii="Times New Roman" w:eastAsia="Times New Roman" w:hAnsi="Times New Roman" w:cs="Times New Roman"/>
                <w:color w:val="000000"/>
                <w:sz w:val="20"/>
                <w:szCs w:val="20"/>
                <w:lang w:eastAsia="ru-RU"/>
              </w:rPr>
            </w:pPr>
            <w:r w:rsidRPr="003C482A">
              <w:rPr>
                <w:rFonts w:ascii="Times New Roman" w:eastAsia="Times New Roman" w:hAnsi="Times New Roman" w:cs="Times New Roman"/>
                <w:color w:val="000000"/>
                <w:sz w:val="20"/>
                <w:szCs w:val="20"/>
                <w:lang w:eastAsia="ru-RU"/>
              </w:rPr>
              <w:t xml:space="preserve">KPI №3 = Сумма премии данному KPI при выполнении  спецзадачи </w:t>
            </w:r>
          </w:p>
        </w:tc>
        <w:tc>
          <w:tcPr>
            <w:tcW w:w="1759" w:type="pct"/>
            <w:tcBorders>
              <w:top w:val="nil"/>
              <w:left w:val="nil"/>
              <w:bottom w:val="single" w:sz="4" w:space="0" w:color="auto"/>
              <w:right w:val="single" w:sz="4" w:space="0" w:color="auto"/>
            </w:tcBorders>
            <w:shd w:val="clear" w:color="auto" w:fill="auto"/>
            <w:vAlign w:val="center"/>
            <w:hideMark/>
          </w:tcPr>
          <w:p w:rsidR="00192435" w:rsidRDefault="00192435" w:rsidP="003C482A">
            <w:pPr>
              <w:spacing w:after="0" w:line="240" w:lineRule="auto"/>
              <w:jc w:val="center"/>
              <w:rPr>
                <w:rFonts w:ascii="Times New Roman" w:eastAsia="Times New Roman" w:hAnsi="Times New Roman" w:cs="Times New Roman"/>
                <w:color w:val="000000"/>
                <w:sz w:val="20"/>
                <w:szCs w:val="20"/>
                <w:lang w:eastAsia="ru-RU"/>
              </w:rPr>
            </w:pPr>
            <w:r w:rsidRPr="003C482A">
              <w:rPr>
                <w:rFonts w:ascii="Times New Roman" w:eastAsia="Times New Roman" w:hAnsi="Times New Roman" w:cs="Times New Roman"/>
                <w:color w:val="000000"/>
                <w:sz w:val="20"/>
                <w:szCs w:val="20"/>
                <w:lang w:eastAsia="ru-RU"/>
              </w:rPr>
              <w:t>Премия выплачивается при выполнении спецзадачи 100%. Если спецзадача выполнена не была, премия не выплачивается</w:t>
            </w:r>
            <w:r>
              <w:rPr>
                <w:rFonts w:ascii="Times New Roman" w:eastAsia="Times New Roman" w:hAnsi="Times New Roman" w:cs="Times New Roman"/>
                <w:color w:val="000000"/>
                <w:sz w:val="20"/>
                <w:szCs w:val="20"/>
                <w:lang w:eastAsia="ru-RU"/>
              </w:rPr>
              <w:t xml:space="preserve">. </w:t>
            </w:r>
          </w:p>
          <w:p w:rsidR="00192435" w:rsidRPr="003C482A" w:rsidRDefault="00192435" w:rsidP="0019243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Сумма премии 0,03</w:t>
            </w:r>
            <w:r w:rsidRPr="00192435">
              <w:rPr>
                <w:rFonts w:ascii="Times New Roman" w:eastAsia="Times New Roman" w:hAnsi="Times New Roman" w:cs="Times New Roman"/>
                <w:color w:val="000000"/>
                <w:sz w:val="20"/>
                <w:szCs w:val="20"/>
                <w:lang w:eastAsia="ru-RU"/>
              </w:rPr>
              <w:t>*ПФпр*0,</w:t>
            </w:r>
            <w:r>
              <w:rPr>
                <w:rFonts w:ascii="Times New Roman" w:eastAsia="Times New Roman" w:hAnsi="Times New Roman" w:cs="Times New Roman"/>
                <w:color w:val="000000"/>
                <w:sz w:val="20"/>
                <w:szCs w:val="20"/>
                <w:lang w:eastAsia="ru-RU"/>
              </w:rPr>
              <w:t>3</w:t>
            </w:r>
          </w:p>
        </w:tc>
      </w:tr>
    </w:tbl>
    <w:p w:rsidR="008B7B22" w:rsidRDefault="008B7B22" w:rsidP="00A22954">
      <w:pPr>
        <w:spacing w:after="0" w:line="360" w:lineRule="auto"/>
        <w:jc w:val="both"/>
        <w:rPr>
          <w:rFonts w:ascii="Times New Roman" w:hAnsi="Times New Roman" w:cs="Times New Roman"/>
          <w:bCs/>
          <w:sz w:val="28"/>
          <w:szCs w:val="28"/>
        </w:rPr>
      </w:pPr>
    </w:p>
    <w:p w:rsidR="00D76413" w:rsidRDefault="00D76413" w:rsidP="00A22954">
      <w:pPr>
        <w:spacing w:after="0" w:line="360" w:lineRule="auto"/>
        <w:jc w:val="both"/>
        <w:rPr>
          <w:rFonts w:ascii="Times New Roman" w:hAnsi="Times New Roman" w:cs="Times New Roman"/>
          <w:bCs/>
          <w:sz w:val="28"/>
          <w:szCs w:val="28"/>
        </w:rPr>
      </w:pPr>
    </w:p>
    <w:p w:rsidR="00D76413" w:rsidRDefault="00D76413" w:rsidP="00A22954">
      <w:pPr>
        <w:spacing w:after="0" w:line="360" w:lineRule="auto"/>
        <w:jc w:val="both"/>
        <w:rPr>
          <w:rFonts w:ascii="Times New Roman" w:hAnsi="Times New Roman" w:cs="Times New Roman"/>
          <w:bCs/>
          <w:sz w:val="28"/>
          <w:szCs w:val="28"/>
        </w:rPr>
      </w:pPr>
    </w:p>
    <w:p w:rsidR="00C7152C" w:rsidRPr="00E54D27" w:rsidRDefault="00C7152C" w:rsidP="003F4D77">
      <w:pPr>
        <w:pStyle w:val="a3"/>
        <w:numPr>
          <w:ilvl w:val="1"/>
          <w:numId w:val="13"/>
        </w:numPr>
        <w:spacing w:after="0" w:line="360" w:lineRule="auto"/>
        <w:jc w:val="center"/>
        <w:rPr>
          <w:rFonts w:ascii="Times New Roman" w:hAnsi="Times New Roman" w:cs="Times New Roman"/>
          <w:sz w:val="28"/>
          <w:szCs w:val="28"/>
        </w:rPr>
      </w:pPr>
      <w:r w:rsidRPr="00E54D27">
        <w:rPr>
          <w:rFonts w:ascii="Times New Roman" w:hAnsi="Times New Roman" w:cs="Times New Roman"/>
          <w:sz w:val="28"/>
          <w:szCs w:val="28"/>
        </w:rPr>
        <w:t>Оценка экономической эффективности предложенных мероприятий</w:t>
      </w:r>
    </w:p>
    <w:p w:rsidR="00C7152C" w:rsidRDefault="00C7152C" w:rsidP="00D25664">
      <w:pPr>
        <w:spacing w:after="0" w:line="360" w:lineRule="auto"/>
        <w:jc w:val="both"/>
        <w:rPr>
          <w:rFonts w:ascii="Times New Roman" w:hAnsi="Times New Roman" w:cs="Times New Roman"/>
          <w:sz w:val="28"/>
          <w:szCs w:val="28"/>
        </w:rPr>
      </w:pPr>
    </w:p>
    <w:p w:rsidR="00D25664" w:rsidRDefault="00D25664" w:rsidP="00D25664">
      <w:pPr>
        <w:spacing w:after="0" w:line="360" w:lineRule="auto"/>
        <w:ind w:firstLine="375"/>
        <w:jc w:val="both"/>
        <w:rPr>
          <w:rFonts w:ascii="Times New Roman" w:hAnsi="Times New Roman" w:cs="Times New Roman"/>
          <w:sz w:val="28"/>
          <w:szCs w:val="28"/>
        </w:rPr>
      </w:pPr>
      <w:r>
        <w:rPr>
          <w:rFonts w:ascii="Times New Roman" w:hAnsi="Times New Roman" w:cs="Times New Roman"/>
          <w:sz w:val="28"/>
          <w:szCs w:val="28"/>
        </w:rPr>
        <w:t xml:space="preserve">Рассчитаем эффективность предложенной системы мотивации сотрудников отдела продаж ЗАО Агрокомбинат племзавод «Красногорский» на базе показателей эффективности </w:t>
      </w:r>
      <w:r>
        <w:rPr>
          <w:rFonts w:ascii="Times New Roman" w:hAnsi="Times New Roman" w:cs="Times New Roman"/>
          <w:sz w:val="28"/>
          <w:szCs w:val="28"/>
          <w:lang w:val="en-US"/>
        </w:rPr>
        <w:t>KPI</w:t>
      </w:r>
      <w:r>
        <w:rPr>
          <w:rFonts w:ascii="Times New Roman" w:hAnsi="Times New Roman" w:cs="Times New Roman"/>
          <w:sz w:val="28"/>
          <w:szCs w:val="28"/>
        </w:rPr>
        <w:t>.</w:t>
      </w:r>
    </w:p>
    <w:p w:rsidR="00D76413" w:rsidRDefault="00D76413" w:rsidP="00D76413">
      <w:pPr>
        <w:spacing w:after="0" w:line="360" w:lineRule="auto"/>
        <w:jc w:val="both"/>
        <w:rPr>
          <w:rFonts w:ascii="Times New Roman" w:eastAsia="Times New Roman" w:hAnsi="Times New Roman" w:cs="Times New Roman"/>
          <w:color w:val="000000"/>
          <w:sz w:val="28"/>
          <w:szCs w:val="28"/>
          <w:lang w:eastAsia="ru-RU"/>
        </w:rPr>
      </w:pPr>
      <w:r w:rsidRPr="000940F6">
        <w:rPr>
          <w:rFonts w:ascii="Times New Roman" w:eastAsia="Times New Roman" w:hAnsi="Times New Roman" w:cs="Times New Roman"/>
          <w:color w:val="000000"/>
          <w:sz w:val="28"/>
          <w:szCs w:val="28"/>
          <w:lang w:eastAsia="ru-RU"/>
        </w:rPr>
        <w:t>Исходные условия:</w:t>
      </w:r>
      <w:r>
        <w:rPr>
          <w:rFonts w:ascii="Times New Roman" w:eastAsia="Times New Roman" w:hAnsi="Times New Roman" w:cs="Times New Roman"/>
          <w:color w:val="000000"/>
          <w:sz w:val="28"/>
          <w:szCs w:val="28"/>
          <w:lang w:eastAsia="ru-RU"/>
        </w:rPr>
        <w:t xml:space="preserve"> </w:t>
      </w:r>
    </w:p>
    <w:p w:rsidR="00D76413" w:rsidRDefault="00D76413" w:rsidP="003F4D77">
      <w:pPr>
        <w:pStyle w:val="a3"/>
        <w:numPr>
          <w:ilvl w:val="0"/>
          <w:numId w:val="29"/>
        </w:num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r w:rsidRPr="000940F6">
        <w:rPr>
          <w:rFonts w:ascii="Times New Roman" w:eastAsia="Times New Roman" w:hAnsi="Times New Roman" w:cs="Times New Roman"/>
          <w:color w:val="000000"/>
          <w:sz w:val="28"/>
          <w:szCs w:val="28"/>
          <w:lang w:eastAsia="ru-RU"/>
        </w:rPr>
        <w:t>реднемесячная прибыль от продаж в 2015 году = 21515т.р./12мес.=179</w:t>
      </w:r>
      <w:r>
        <w:rPr>
          <w:rFonts w:ascii="Times New Roman" w:eastAsia="Times New Roman" w:hAnsi="Times New Roman" w:cs="Times New Roman"/>
          <w:color w:val="000000"/>
          <w:sz w:val="28"/>
          <w:szCs w:val="28"/>
          <w:lang w:eastAsia="ru-RU"/>
        </w:rPr>
        <w:t xml:space="preserve">2916 </w:t>
      </w:r>
      <w:r w:rsidRPr="000940F6">
        <w:rPr>
          <w:rFonts w:ascii="Times New Roman" w:eastAsia="Times New Roman" w:hAnsi="Times New Roman" w:cs="Times New Roman"/>
          <w:color w:val="000000"/>
          <w:sz w:val="28"/>
          <w:szCs w:val="28"/>
          <w:lang w:eastAsia="ru-RU"/>
        </w:rPr>
        <w:t>р</w:t>
      </w:r>
      <w:r>
        <w:rPr>
          <w:rFonts w:ascii="Times New Roman" w:eastAsia="Times New Roman" w:hAnsi="Times New Roman" w:cs="Times New Roman"/>
          <w:color w:val="000000"/>
          <w:sz w:val="28"/>
          <w:szCs w:val="28"/>
          <w:lang w:eastAsia="ru-RU"/>
        </w:rPr>
        <w:t>уб</w:t>
      </w:r>
      <w:r w:rsidRPr="000940F6">
        <w:rPr>
          <w:rFonts w:ascii="Times New Roman" w:eastAsia="Times New Roman" w:hAnsi="Times New Roman" w:cs="Times New Roman"/>
          <w:color w:val="000000"/>
          <w:sz w:val="28"/>
          <w:szCs w:val="28"/>
          <w:lang w:eastAsia="ru-RU"/>
        </w:rPr>
        <w:t xml:space="preserve">.; </w:t>
      </w:r>
    </w:p>
    <w:p w:rsidR="00D76413" w:rsidRDefault="00D76413" w:rsidP="003F4D77">
      <w:pPr>
        <w:pStyle w:val="a3"/>
        <w:numPr>
          <w:ilvl w:val="0"/>
          <w:numId w:val="29"/>
        </w:numPr>
        <w:spacing w:after="0" w:line="360" w:lineRule="auto"/>
        <w:jc w:val="both"/>
        <w:rPr>
          <w:rFonts w:ascii="Times New Roman" w:eastAsia="Times New Roman" w:hAnsi="Times New Roman" w:cs="Times New Roman"/>
          <w:color w:val="000000"/>
          <w:sz w:val="28"/>
          <w:szCs w:val="28"/>
          <w:lang w:eastAsia="ru-RU"/>
        </w:rPr>
      </w:pPr>
      <w:r w:rsidRPr="000940F6">
        <w:rPr>
          <w:rFonts w:ascii="Times New Roman" w:eastAsia="Times New Roman" w:hAnsi="Times New Roman" w:cs="Times New Roman"/>
          <w:color w:val="000000"/>
          <w:sz w:val="28"/>
          <w:szCs w:val="28"/>
          <w:lang w:eastAsia="ru-RU"/>
        </w:rPr>
        <w:t>Премиальный фонд отдела продаж соста</w:t>
      </w:r>
      <w:r>
        <w:rPr>
          <w:rFonts w:ascii="Times New Roman" w:eastAsia="Times New Roman" w:hAnsi="Times New Roman" w:cs="Times New Roman"/>
          <w:color w:val="000000"/>
          <w:sz w:val="28"/>
          <w:szCs w:val="28"/>
          <w:lang w:eastAsia="ru-RU"/>
        </w:rPr>
        <w:t>вит 20</w:t>
      </w:r>
      <w:r w:rsidRPr="000940F6">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1792916 руб</w:t>
      </w:r>
      <w:r w:rsidRPr="000940F6">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358 583 руб.</w:t>
      </w:r>
    </w:p>
    <w:p w:rsidR="00D76413" w:rsidRPr="00FE67AF" w:rsidRDefault="00D76413" w:rsidP="003F4D77">
      <w:pPr>
        <w:pStyle w:val="a3"/>
        <w:numPr>
          <w:ilvl w:val="0"/>
          <w:numId w:val="29"/>
        </w:numPr>
        <w:spacing w:after="0" w:line="360" w:lineRule="auto"/>
        <w:jc w:val="both"/>
        <w:rPr>
          <w:rFonts w:ascii="Times New Roman" w:eastAsia="Times New Roman" w:hAnsi="Times New Roman" w:cs="Times New Roman"/>
          <w:color w:val="000000"/>
          <w:sz w:val="28"/>
          <w:szCs w:val="28"/>
          <w:lang w:eastAsia="ru-RU"/>
        </w:rPr>
      </w:pPr>
      <w:r w:rsidRPr="00FE67AF">
        <w:rPr>
          <w:rFonts w:ascii="Times New Roman" w:eastAsia="Times New Roman" w:hAnsi="Times New Roman" w:cs="Times New Roman"/>
          <w:color w:val="000000"/>
          <w:sz w:val="28"/>
          <w:szCs w:val="28"/>
          <w:lang w:eastAsia="ru-RU"/>
        </w:rPr>
        <w:t>Премиальный фонд отдела продаж распределяется между сотрудниками следующим образом:</w:t>
      </w:r>
    </w:p>
    <w:p w:rsidR="00D76413" w:rsidRDefault="00D76413" w:rsidP="00D25664">
      <w:pPr>
        <w:spacing w:after="0" w:line="360" w:lineRule="auto"/>
        <w:ind w:firstLine="375"/>
        <w:jc w:val="both"/>
        <w:rPr>
          <w:rFonts w:ascii="Times New Roman" w:hAnsi="Times New Roman" w:cs="Times New Roman"/>
          <w:sz w:val="28"/>
          <w:szCs w:val="28"/>
        </w:rPr>
      </w:pPr>
      <w:r>
        <w:rPr>
          <w:rFonts w:ascii="Times New Roman" w:hAnsi="Times New Roman" w:cs="Times New Roman"/>
          <w:sz w:val="28"/>
          <w:szCs w:val="28"/>
        </w:rPr>
        <w:lastRenderedPageBreak/>
        <w:t>Таблица 20 – Расчет заработной платы сотрудников отдела продаж по новой схеме материальной мотивации</w:t>
      </w:r>
    </w:p>
    <w:tbl>
      <w:tblPr>
        <w:tblStyle w:val="a4"/>
        <w:tblW w:w="5000" w:type="pct"/>
        <w:tblLook w:val="04A0" w:firstRow="1" w:lastRow="0" w:firstColumn="1" w:lastColumn="0" w:noHBand="0" w:noVBand="1"/>
      </w:tblPr>
      <w:tblGrid>
        <w:gridCol w:w="1688"/>
        <w:gridCol w:w="1307"/>
        <w:gridCol w:w="1307"/>
        <w:gridCol w:w="1307"/>
        <w:gridCol w:w="1307"/>
        <w:gridCol w:w="1307"/>
        <w:gridCol w:w="1347"/>
      </w:tblGrid>
      <w:tr w:rsidR="00D76413" w:rsidRPr="00865D44" w:rsidTr="00865D44">
        <w:tc>
          <w:tcPr>
            <w:tcW w:w="882" w:type="pct"/>
            <w:vMerge w:val="restart"/>
            <w:vAlign w:val="center"/>
          </w:tcPr>
          <w:p w:rsidR="00D76413" w:rsidRPr="00865D44" w:rsidRDefault="00D76413" w:rsidP="00865D44">
            <w:pPr>
              <w:spacing w:line="276" w:lineRule="auto"/>
              <w:jc w:val="center"/>
              <w:rPr>
                <w:rFonts w:ascii="Times New Roman" w:eastAsia="Times New Roman" w:hAnsi="Times New Roman" w:cs="Times New Roman"/>
                <w:color w:val="000000"/>
                <w:szCs w:val="24"/>
                <w:lang w:eastAsia="ru-RU"/>
              </w:rPr>
            </w:pPr>
            <w:r w:rsidRPr="00865D44">
              <w:rPr>
                <w:rFonts w:ascii="Times New Roman" w:eastAsia="Times New Roman" w:hAnsi="Times New Roman" w:cs="Times New Roman"/>
                <w:color w:val="000000"/>
                <w:szCs w:val="24"/>
                <w:lang w:eastAsia="ru-RU"/>
              </w:rPr>
              <w:t>Должность</w:t>
            </w:r>
          </w:p>
        </w:tc>
        <w:tc>
          <w:tcPr>
            <w:tcW w:w="683" w:type="pct"/>
            <w:vMerge w:val="restart"/>
            <w:vAlign w:val="center"/>
          </w:tcPr>
          <w:p w:rsidR="00D76413" w:rsidRPr="00865D44" w:rsidRDefault="00D76413" w:rsidP="00865D44">
            <w:pPr>
              <w:spacing w:line="276" w:lineRule="auto"/>
              <w:jc w:val="center"/>
              <w:rPr>
                <w:rFonts w:ascii="Times New Roman" w:hAnsi="Times New Roman" w:cs="Times New Roman"/>
                <w:szCs w:val="24"/>
              </w:rPr>
            </w:pPr>
            <w:r w:rsidRPr="00865D44">
              <w:rPr>
                <w:rFonts w:ascii="Times New Roman" w:hAnsi="Times New Roman" w:cs="Times New Roman"/>
                <w:szCs w:val="24"/>
              </w:rPr>
              <w:t>Оклад</w:t>
            </w:r>
          </w:p>
        </w:tc>
        <w:tc>
          <w:tcPr>
            <w:tcW w:w="2731" w:type="pct"/>
            <w:gridSpan w:val="4"/>
            <w:vAlign w:val="center"/>
          </w:tcPr>
          <w:p w:rsidR="00D76413" w:rsidRPr="00865D44" w:rsidRDefault="00D76413" w:rsidP="00865D44">
            <w:pPr>
              <w:spacing w:line="276" w:lineRule="auto"/>
              <w:jc w:val="center"/>
              <w:rPr>
                <w:rFonts w:ascii="Times New Roman" w:hAnsi="Times New Roman" w:cs="Times New Roman"/>
                <w:szCs w:val="24"/>
              </w:rPr>
            </w:pPr>
            <w:r w:rsidRPr="00865D44">
              <w:rPr>
                <w:rFonts w:ascii="Times New Roman" w:hAnsi="Times New Roman" w:cs="Times New Roman"/>
                <w:szCs w:val="24"/>
              </w:rPr>
              <w:t>Премиальная часть</w:t>
            </w:r>
          </w:p>
        </w:tc>
        <w:tc>
          <w:tcPr>
            <w:tcW w:w="704" w:type="pct"/>
            <w:vMerge w:val="restart"/>
            <w:vAlign w:val="center"/>
          </w:tcPr>
          <w:p w:rsidR="00D76413" w:rsidRPr="00865D44" w:rsidRDefault="00D76413" w:rsidP="00865D44">
            <w:pPr>
              <w:spacing w:line="276" w:lineRule="auto"/>
              <w:jc w:val="center"/>
              <w:rPr>
                <w:rFonts w:ascii="Times New Roman" w:hAnsi="Times New Roman" w:cs="Times New Roman"/>
                <w:szCs w:val="24"/>
              </w:rPr>
            </w:pPr>
            <w:r w:rsidRPr="00865D44">
              <w:rPr>
                <w:rFonts w:ascii="Times New Roman" w:hAnsi="Times New Roman" w:cs="Times New Roman"/>
                <w:szCs w:val="24"/>
              </w:rPr>
              <w:t>Итого заработная плата 1 сотрудника</w:t>
            </w:r>
            <w:r w:rsidR="00865D44" w:rsidRPr="00865D44">
              <w:rPr>
                <w:rFonts w:ascii="Times New Roman" w:hAnsi="Times New Roman" w:cs="Times New Roman"/>
                <w:szCs w:val="24"/>
              </w:rPr>
              <w:t>, руб.</w:t>
            </w:r>
          </w:p>
        </w:tc>
      </w:tr>
      <w:tr w:rsidR="00D76413" w:rsidRPr="00865D44" w:rsidTr="00865D44">
        <w:tc>
          <w:tcPr>
            <w:tcW w:w="882" w:type="pct"/>
            <w:vMerge/>
            <w:vAlign w:val="center"/>
          </w:tcPr>
          <w:p w:rsidR="00D76413" w:rsidRPr="00865D44" w:rsidRDefault="00D76413" w:rsidP="00865D44">
            <w:pPr>
              <w:spacing w:line="276" w:lineRule="auto"/>
              <w:jc w:val="center"/>
              <w:rPr>
                <w:rFonts w:ascii="Times New Roman" w:eastAsia="Times New Roman" w:hAnsi="Times New Roman" w:cs="Times New Roman"/>
                <w:color w:val="000000"/>
                <w:szCs w:val="24"/>
                <w:lang w:eastAsia="ru-RU"/>
              </w:rPr>
            </w:pPr>
          </w:p>
        </w:tc>
        <w:tc>
          <w:tcPr>
            <w:tcW w:w="683" w:type="pct"/>
            <w:vMerge/>
            <w:vAlign w:val="center"/>
          </w:tcPr>
          <w:p w:rsidR="00D76413" w:rsidRPr="00865D44" w:rsidRDefault="00D76413" w:rsidP="00865D44">
            <w:pPr>
              <w:spacing w:line="276" w:lineRule="auto"/>
              <w:jc w:val="center"/>
              <w:rPr>
                <w:rFonts w:ascii="Times New Roman" w:hAnsi="Times New Roman" w:cs="Times New Roman"/>
                <w:szCs w:val="24"/>
              </w:rPr>
            </w:pPr>
          </w:p>
        </w:tc>
        <w:tc>
          <w:tcPr>
            <w:tcW w:w="683" w:type="pct"/>
            <w:vAlign w:val="center"/>
          </w:tcPr>
          <w:p w:rsidR="00D76413" w:rsidRPr="00865D44" w:rsidRDefault="00D76413" w:rsidP="00865D44">
            <w:pPr>
              <w:spacing w:line="276" w:lineRule="auto"/>
              <w:jc w:val="center"/>
              <w:rPr>
                <w:rFonts w:ascii="Times New Roman" w:eastAsia="Times New Roman" w:hAnsi="Times New Roman" w:cs="Times New Roman"/>
                <w:color w:val="000000"/>
                <w:szCs w:val="24"/>
                <w:lang w:eastAsia="ru-RU"/>
              </w:rPr>
            </w:pPr>
            <w:r w:rsidRPr="00865D44">
              <w:rPr>
                <w:rFonts w:ascii="Times New Roman" w:eastAsia="Times New Roman" w:hAnsi="Times New Roman" w:cs="Times New Roman"/>
                <w:color w:val="000000"/>
                <w:szCs w:val="24"/>
                <w:lang w:val="en-US" w:eastAsia="ru-RU"/>
              </w:rPr>
              <w:t xml:space="preserve">KPI </w:t>
            </w:r>
            <w:r w:rsidRPr="00865D44">
              <w:rPr>
                <w:rFonts w:ascii="Times New Roman" w:eastAsia="Times New Roman" w:hAnsi="Times New Roman" w:cs="Times New Roman"/>
                <w:color w:val="000000"/>
                <w:szCs w:val="24"/>
                <w:lang w:eastAsia="ru-RU"/>
              </w:rPr>
              <w:t>№1</w:t>
            </w:r>
          </w:p>
        </w:tc>
        <w:tc>
          <w:tcPr>
            <w:tcW w:w="683" w:type="pct"/>
            <w:vAlign w:val="center"/>
          </w:tcPr>
          <w:p w:rsidR="00D76413" w:rsidRPr="00865D44" w:rsidRDefault="00D76413" w:rsidP="00865D44">
            <w:pPr>
              <w:spacing w:line="276" w:lineRule="auto"/>
              <w:jc w:val="center"/>
              <w:rPr>
                <w:rFonts w:ascii="Times New Roman" w:eastAsia="Times New Roman" w:hAnsi="Times New Roman" w:cs="Times New Roman"/>
                <w:color w:val="000000"/>
                <w:szCs w:val="24"/>
                <w:lang w:eastAsia="ru-RU"/>
              </w:rPr>
            </w:pPr>
            <w:r w:rsidRPr="00865D44">
              <w:rPr>
                <w:rFonts w:ascii="Times New Roman" w:eastAsia="Times New Roman" w:hAnsi="Times New Roman" w:cs="Times New Roman"/>
                <w:color w:val="000000"/>
                <w:szCs w:val="24"/>
                <w:lang w:val="en-US" w:eastAsia="ru-RU"/>
              </w:rPr>
              <w:t>KPI</w:t>
            </w:r>
            <w:r w:rsidRPr="00865D44">
              <w:rPr>
                <w:rFonts w:ascii="Times New Roman" w:eastAsia="Times New Roman" w:hAnsi="Times New Roman" w:cs="Times New Roman"/>
                <w:color w:val="000000"/>
                <w:szCs w:val="24"/>
                <w:lang w:eastAsia="ru-RU"/>
              </w:rPr>
              <w:t xml:space="preserve"> №2</w:t>
            </w:r>
          </w:p>
        </w:tc>
        <w:tc>
          <w:tcPr>
            <w:tcW w:w="683" w:type="pct"/>
            <w:vAlign w:val="center"/>
          </w:tcPr>
          <w:p w:rsidR="00D76413" w:rsidRPr="00865D44" w:rsidRDefault="00D76413" w:rsidP="00865D44">
            <w:pPr>
              <w:spacing w:line="276" w:lineRule="auto"/>
              <w:jc w:val="center"/>
              <w:rPr>
                <w:rFonts w:ascii="Times New Roman" w:eastAsia="Times New Roman" w:hAnsi="Times New Roman" w:cs="Times New Roman"/>
                <w:color w:val="000000"/>
                <w:szCs w:val="24"/>
                <w:lang w:eastAsia="ru-RU"/>
              </w:rPr>
            </w:pPr>
            <w:r w:rsidRPr="00865D44">
              <w:rPr>
                <w:rFonts w:ascii="Times New Roman" w:eastAsia="Times New Roman" w:hAnsi="Times New Roman" w:cs="Times New Roman"/>
                <w:color w:val="000000"/>
                <w:szCs w:val="24"/>
                <w:lang w:val="en-US" w:eastAsia="ru-RU"/>
              </w:rPr>
              <w:t>KPI</w:t>
            </w:r>
            <w:r w:rsidRPr="00865D44">
              <w:rPr>
                <w:rFonts w:ascii="Times New Roman" w:eastAsia="Times New Roman" w:hAnsi="Times New Roman" w:cs="Times New Roman"/>
                <w:color w:val="000000"/>
                <w:szCs w:val="24"/>
                <w:lang w:eastAsia="ru-RU"/>
              </w:rPr>
              <w:t xml:space="preserve"> №3</w:t>
            </w:r>
          </w:p>
        </w:tc>
        <w:tc>
          <w:tcPr>
            <w:tcW w:w="683" w:type="pct"/>
            <w:vAlign w:val="center"/>
          </w:tcPr>
          <w:p w:rsidR="00D76413" w:rsidRPr="00865D44" w:rsidRDefault="00D76413" w:rsidP="00865D44">
            <w:pPr>
              <w:spacing w:line="276" w:lineRule="auto"/>
              <w:jc w:val="center"/>
              <w:rPr>
                <w:rFonts w:ascii="Times New Roman" w:hAnsi="Times New Roman" w:cs="Times New Roman"/>
                <w:szCs w:val="24"/>
              </w:rPr>
            </w:pPr>
            <w:r w:rsidRPr="00865D44">
              <w:rPr>
                <w:rFonts w:ascii="Times New Roman" w:hAnsi="Times New Roman" w:cs="Times New Roman"/>
                <w:szCs w:val="24"/>
              </w:rPr>
              <w:t>Итого премия</w:t>
            </w:r>
          </w:p>
        </w:tc>
        <w:tc>
          <w:tcPr>
            <w:tcW w:w="704" w:type="pct"/>
            <w:vMerge/>
            <w:vAlign w:val="center"/>
          </w:tcPr>
          <w:p w:rsidR="00D76413" w:rsidRPr="00865D44" w:rsidRDefault="00D76413" w:rsidP="00865D44">
            <w:pPr>
              <w:spacing w:line="276" w:lineRule="auto"/>
              <w:jc w:val="center"/>
              <w:rPr>
                <w:rFonts w:ascii="Times New Roman" w:hAnsi="Times New Roman" w:cs="Times New Roman"/>
                <w:szCs w:val="24"/>
              </w:rPr>
            </w:pPr>
          </w:p>
        </w:tc>
      </w:tr>
      <w:tr w:rsidR="00865D44" w:rsidRPr="00865D44" w:rsidTr="00865D44">
        <w:tc>
          <w:tcPr>
            <w:tcW w:w="882" w:type="pct"/>
            <w:vAlign w:val="center"/>
          </w:tcPr>
          <w:p w:rsidR="00865D44" w:rsidRPr="00865D44" w:rsidRDefault="00865D44" w:rsidP="00865D44">
            <w:pPr>
              <w:spacing w:line="276" w:lineRule="auto"/>
              <w:jc w:val="center"/>
              <w:rPr>
                <w:rFonts w:ascii="Times New Roman" w:eastAsia="Times New Roman" w:hAnsi="Times New Roman" w:cs="Times New Roman"/>
                <w:color w:val="000000"/>
                <w:szCs w:val="24"/>
                <w:lang w:eastAsia="ru-RU"/>
              </w:rPr>
            </w:pPr>
            <w:r w:rsidRPr="00865D44">
              <w:rPr>
                <w:rFonts w:ascii="Times New Roman" w:eastAsia="Times New Roman" w:hAnsi="Times New Roman" w:cs="Times New Roman"/>
                <w:color w:val="000000"/>
                <w:szCs w:val="24"/>
                <w:lang w:eastAsia="ru-RU"/>
              </w:rPr>
              <w:t>Руководитель отдела продаж</w:t>
            </w:r>
          </w:p>
        </w:tc>
        <w:tc>
          <w:tcPr>
            <w:tcW w:w="683" w:type="pct"/>
            <w:vAlign w:val="center"/>
          </w:tcPr>
          <w:p w:rsidR="00865D44" w:rsidRPr="00865D44" w:rsidRDefault="00865D44" w:rsidP="00865D44">
            <w:pPr>
              <w:jc w:val="center"/>
              <w:rPr>
                <w:rFonts w:ascii="Times New Roman" w:hAnsi="Times New Roman" w:cs="Times New Roman"/>
              </w:rPr>
            </w:pPr>
            <w:r w:rsidRPr="00865D44">
              <w:rPr>
                <w:rFonts w:ascii="Times New Roman" w:hAnsi="Times New Roman" w:cs="Times New Roman"/>
              </w:rPr>
              <w:t>18000</w:t>
            </w:r>
          </w:p>
        </w:tc>
        <w:tc>
          <w:tcPr>
            <w:tcW w:w="683" w:type="pct"/>
            <w:vAlign w:val="center"/>
          </w:tcPr>
          <w:p w:rsidR="00865D44" w:rsidRPr="00865D44" w:rsidRDefault="00865D44" w:rsidP="00865D44">
            <w:pPr>
              <w:jc w:val="center"/>
              <w:rPr>
                <w:rFonts w:ascii="Times New Roman" w:hAnsi="Times New Roman" w:cs="Times New Roman"/>
              </w:rPr>
            </w:pPr>
            <w:r w:rsidRPr="00865D44">
              <w:rPr>
                <w:rFonts w:ascii="Times New Roman" w:hAnsi="Times New Roman" w:cs="Times New Roman"/>
              </w:rPr>
              <w:t>15 778</w:t>
            </w:r>
          </w:p>
        </w:tc>
        <w:tc>
          <w:tcPr>
            <w:tcW w:w="683" w:type="pct"/>
            <w:vAlign w:val="center"/>
          </w:tcPr>
          <w:p w:rsidR="00865D44" w:rsidRPr="00865D44" w:rsidRDefault="00865D44" w:rsidP="00865D44">
            <w:pPr>
              <w:jc w:val="center"/>
              <w:rPr>
                <w:rFonts w:ascii="Times New Roman" w:hAnsi="Times New Roman" w:cs="Times New Roman"/>
              </w:rPr>
            </w:pPr>
            <w:r w:rsidRPr="00865D44">
              <w:rPr>
                <w:rFonts w:ascii="Times New Roman" w:hAnsi="Times New Roman" w:cs="Times New Roman"/>
              </w:rPr>
              <w:t>11 833</w:t>
            </w:r>
          </w:p>
        </w:tc>
        <w:tc>
          <w:tcPr>
            <w:tcW w:w="683" w:type="pct"/>
            <w:vAlign w:val="center"/>
          </w:tcPr>
          <w:p w:rsidR="00865D44" w:rsidRPr="00865D44" w:rsidRDefault="00865D44" w:rsidP="00865D44">
            <w:pPr>
              <w:jc w:val="center"/>
              <w:rPr>
                <w:rFonts w:ascii="Times New Roman" w:hAnsi="Times New Roman" w:cs="Times New Roman"/>
              </w:rPr>
            </w:pPr>
            <w:r w:rsidRPr="00865D44">
              <w:rPr>
                <w:rFonts w:ascii="Times New Roman" w:hAnsi="Times New Roman" w:cs="Times New Roman"/>
              </w:rPr>
              <w:t>11 833</w:t>
            </w:r>
          </w:p>
        </w:tc>
        <w:tc>
          <w:tcPr>
            <w:tcW w:w="683" w:type="pct"/>
            <w:vAlign w:val="center"/>
          </w:tcPr>
          <w:p w:rsidR="00865D44" w:rsidRPr="00865D44" w:rsidRDefault="00865D44" w:rsidP="00865D44">
            <w:pPr>
              <w:jc w:val="center"/>
              <w:rPr>
                <w:rFonts w:ascii="Times New Roman" w:hAnsi="Times New Roman" w:cs="Times New Roman"/>
              </w:rPr>
            </w:pPr>
            <w:r w:rsidRPr="00865D44">
              <w:rPr>
                <w:rFonts w:ascii="Times New Roman" w:hAnsi="Times New Roman" w:cs="Times New Roman"/>
              </w:rPr>
              <w:t>39 444</w:t>
            </w:r>
          </w:p>
        </w:tc>
        <w:tc>
          <w:tcPr>
            <w:tcW w:w="704" w:type="pct"/>
            <w:vAlign w:val="center"/>
          </w:tcPr>
          <w:p w:rsidR="00865D44" w:rsidRPr="00865D44" w:rsidRDefault="00865D44" w:rsidP="00865D44">
            <w:pPr>
              <w:jc w:val="center"/>
              <w:rPr>
                <w:rFonts w:ascii="Times New Roman" w:hAnsi="Times New Roman" w:cs="Times New Roman"/>
              </w:rPr>
            </w:pPr>
            <w:r w:rsidRPr="00865D44">
              <w:rPr>
                <w:rFonts w:ascii="Times New Roman" w:hAnsi="Times New Roman" w:cs="Times New Roman"/>
              </w:rPr>
              <w:t>57 444</w:t>
            </w:r>
          </w:p>
        </w:tc>
      </w:tr>
      <w:tr w:rsidR="00865D44" w:rsidRPr="00865D44" w:rsidTr="00865D44">
        <w:tc>
          <w:tcPr>
            <w:tcW w:w="882" w:type="pct"/>
            <w:vAlign w:val="center"/>
          </w:tcPr>
          <w:p w:rsidR="00865D44" w:rsidRPr="00865D44" w:rsidRDefault="00865D44" w:rsidP="00865D44">
            <w:pPr>
              <w:spacing w:line="276" w:lineRule="auto"/>
              <w:jc w:val="center"/>
              <w:rPr>
                <w:rFonts w:ascii="Times New Roman" w:eastAsia="Times New Roman" w:hAnsi="Times New Roman" w:cs="Times New Roman"/>
                <w:color w:val="000000"/>
                <w:szCs w:val="24"/>
                <w:lang w:eastAsia="ru-RU"/>
              </w:rPr>
            </w:pPr>
            <w:r w:rsidRPr="00865D44">
              <w:rPr>
                <w:rFonts w:ascii="Times New Roman" w:eastAsia="Times New Roman" w:hAnsi="Times New Roman" w:cs="Times New Roman"/>
                <w:color w:val="000000"/>
                <w:szCs w:val="24"/>
                <w:lang w:eastAsia="ru-RU"/>
              </w:rPr>
              <w:t>Супервайзер / Менеджер по работе с ключевыми клиентами</w:t>
            </w:r>
          </w:p>
        </w:tc>
        <w:tc>
          <w:tcPr>
            <w:tcW w:w="683" w:type="pct"/>
            <w:vAlign w:val="center"/>
          </w:tcPr>
          <w:p w:rsidR="00865D44" w:rsidRPr="00865D44" w:rsidRDefault="00865D44" w:rsidP="00865D44">
            <w:pPr>
              <w:jc w:val="center"/>
              <w:rPr>
                <w:rFonts w:ascii="Times New Roman" w:hAnsi="Times New Roman" w:cs="Times New Roman"/>
              </w:rPr>
            </w:pPr>
            <w:r w:rsidRPr="00865D44">
              <w:rPr>
                <w:rFonts w:ascii="Times New Roman" w:hAnsi="Times New Roman" w:cs="Times New Roman"/>
              </w:rPr>
              <w:t>14400</w:t>
            </w:r>
          </w:p>
        </w:tc>
        <w:tc>
          <w:tcPr>
            <w:tcW w:w="683" w:type="pct"/>
            <w:vAlign w:val="center"/>
          </w:tcPr>
          <w:p w:rsidR="00865D44" w:rsidRPr="00865D44" w:rsidRDefault="00865D44" w:rsidP="00865D44">
            <w:pPr>
              <w:jc w:val="center"/>
              <w:rPr>
                <w:rFonts w:ascii="Times New Roman" w:hAnsi="Times New Roman" w:cs="Times New Roman"/>
              </w:rPr>
            </w:pPr>
            <w:r w:rsidRPr="00865D44">
              <w:rPr>
                <w:rFonts w:ascii="Times New Roman" w:hAnsi="Times New Roman" w:cs="Times New Roman"/>
              </w:rPr>
              <w:t>12 909</w:t>
            </w:r>
          </w:p>
        </w:tc>
        <w:tc>
          <w:tcPr>
            <w:tcW w:w="683" w:type="pct"/>
            <w:vAlign w:val="center"/>
          </w:tcPr>
          <w:p w:rsidR="00865D44" w:rsidRPr="00865D44" w:rsidRDefault="00865D44" w:rsidP="00865D44">
            <w:pPr>
              <w:jc w:val="center"/>
              <w:rPr>
                <w:rFonts w:ascii="Times New Roman" w:hAnsi="Times New Roman" w:cs="Times New Roman"/>
              </w:rPr>
            </w:pPr>
            <w:r w:rsidRPr="00865D44">
              <w:rPr>
                <w:rFonts w:ascii="Times New Roman" w:hAnsi="Times New Roman" w:cs="Times New Roman"/>
              </w:rPr>
              <w:t>9 682</w:t>
            </w:r>
          </w:p>
        </w:tc>
        <w:tc>
          <w:tcPr>
            <w:tcW w:w="683" w:type="pct"/>
            <w:vAlign w:val="center"/>
          </w:tcPr>
          <w:p w:rsidR="00865D44" w:rsidRPr="00865D44" w:rsidRDefault="00865D44" w:rsidP="00865D44">
            <w:pPr>
              <w:jc w:val="center"/>
              <w:rPr>
                <w:rFonts w:ascii="Times New Roman" w:hAnsi="Times New Roman" w:cs="Times New Roman"/>
              </w:rPr>
            </w:pPr>
            <w:r w:rsidRPr="00865D44">
              <w:rPr>
                <w:rFonts w:ascii="Times New Roman" w:hAnsi="Times New Roman" w:cs="Times New Roman"/>
              </w:rPr>
              <w:t>9 682</w:t>
            </w:r>
          </w:p>
        </w:tc>
        <w:tc>
          <w:tcPr>
            <w:tcW w:w="683" w:type="pct"/>
            <w:vAlign w:val="center"/>
          </w:tcPr>
          <w:p w:rsidR="00865D44" w:rsidRPr="00865D44" w:rsidRDefault="00865D44" w:rsidP="00865D44">
            <w:pPr>
              <w:jc w:val="center"/>
              <w:rPr>
                <w:rFonts w:ascii="Times New Roman" w:hAnsi="Times New Roman" w:cs="Times New Roman"/>
              </w:rPr>
            </w:pPr>
            <w:r w:rsidRPr="00865D44">
              <w:rPr>
                <w:rFonts w:ascii="Times New Roman" w:hAnsi="Times New Roman" w:cs="Times New Roman"/>
              </w:rPr>
              <w:t>32 272</w:t>
            </w:r>
          </w:p>
        </w:tc>
        <w:tc>
          <w:tcPr>
            <w:tcW w:w="704" w:type="pct"/>
            <w:vAlign w:val="center"/>
          </w:tcPr>
          <w:p w:rsidR="00865D44" w:rsidRPr="00865D44" w:rsidRDefault="00865D44" w:rsidP="00865D44">
            <w:pPr>
              <w:jc w:val="center"/>
              <w:rPr>
                <w:rFonts w:ascii="Times New Roman" w:hAnsi="Times New Roman" w:cs="Times New Roman"/>
              </w:rPr>
            </w:pPr>
            <w:r w:rsidRPr="00865D44">
              <w:rPr>
                <w:rFonts w:ascii="Times New Roman" w:hAnsi="Times New Roman" w:cs="Times New Roman"/>
              </w:rPr>
              <w:t>46 672</w:t>
            </w:r>
          </w:p>
        </w:tc>
      </w:tr>
      <w:tr w:rsidR="00865D44" w:rsidRPr="00865D44" w:rsidTr="00865D44">
        <w:tc>
          <w:tcPr>
            <w:tcW w:w="882" w:type="pct"/>
            <w:vAlign w:val="center"/>
          </w:tcPr>
          <w:p w:rsidR="00865D44" w:rsidRPr="00865D44" w:rsidRDefault="00865D44" w:rsidP="00865D44">
            <w:pPr>
              <w:spacing w:line="276" w:lineRule="auto"/>
              <w:jc w:val="center"/>
              <w:rPr>
                <w:rFonts w:ascii="Times New Roman" w:eastAsia="Times New Roman" w:hAnsi="Times New Roman" w:cs="Times New Roman"/>
                <w:color w:val="000000"/>
                <w:szCs w:val="24"/>
                <w:lang w:eastAsia="ru-RU"/>
              </w:rPr>
            </w:pPr>
            <w:r w:rsidRPr="00865D44">
              <w:rPr>
                <w:rFonts w:ascii="Times New Roman" w:eastAsia="Times New Roman" w:hAnsi="Times New Roman" w:cs="Times New Roman"/>
                <w:color w:val="000000"/>
                <w:szCs w:val="24"/>
                <w:lang w:eastAsia="ru-RU"/>
              </w:rPr>
              <w:t>Менеджер по работе с оптовыми клиентами / Торговый представитель</w:t>
            </w:r>
          </w:p>
        </w:tc>
        <w:tc>
          <w:tcPr>
            <w:tcW w:w="683" w:type="pct"/>
            <w:vAlign w:val="center"/>
          </w:tcPr>
          <w:p w:rsidR="00865D44" w:rsidRPr="00865D44" w:rsidRDefault="00865D44" w:rsidP="00865D44">
            <w:pPr>
              <w:jc w:val="center"/>
              <w:rPr>
                <w:rFonts w:ascii="Times New Roman" w:hAnsi="Times New Roman" w:cs="Times New Roman"/>
              </w:rPr>
            </w:pPr>
            <w:r w:rsidRPr="00865D44">
              <w:rPr>
                <w:rFonts w:ascii="Times New Roman" w:hAnsi="Times New Roman" w:cs="Times New Roman"/>
              </w:rPr>
              <w:t>10800</w:t>
            </w:r>
          </w:p>
        </w:tc>
        <w:tc>
          <w:tcPr>
            <w:tcW w:w="683" w:type="pct"/>
            <w:vAlign w:val="center"/>
          </w:tcPr>
          <w:p w:rsidR="00865D44" w:rsidRPr="00865D44" w:rsidRDefault="00865D44" w:rsidP="00865D44">
            <w:pPr>
              <w:jc w:val="center"/>
              <w:rPr>
                <w:rFonts w:ascii="Times New Roman" w:hAnsi="Times New Roman" w:cs="Times New Roman"/>
              </w:rPr>
            </w:pPr>
            <w:r w:rsidRPr="00865D44">
              <w:rPr>
                <w:rFonts w:ascii="Times New Roman" w:hAnsi="Times New Roman" w:cs="Times New Roman"/>
              </w:rPr>
              <w:t>10 040</w:t>
            </w:r>
          </w:p>
        </w:tc>
        <w:tc>
          <w:tcPr>
            <w:tcW w:w="683" w:type="pct"/>
            <w:vAlign w:val="center"/>
          </w:tcPr>
          <w:p w:rsidR="00865D44" w:rsidRPr="00865D44" w:rsidRDefault="00865D44" w:rsidP="00865D44">
            <w:pPr>
              <w:jc w:val="center"/>
              <w:rPr>
                <w:rFonts w:ascii="Times New Roman" w:hAnsi="Times New Roman" w:cs="Times New Roman"/>
              </w:rPr>
            </w:pPr>
            <w:r w:rsidRPr="00865D44">
              <w:rPr>
                <w:rFonts w:ascii="Times New Roman" w:hAnsi="Times New Roman" w:cs="Times New Roman"/>
              </w:rPr>
              <w:t>7 530</w:t>
            </w:r>
          </w:p>
        </w:tc>
        <w:tc>
          <w:tcPr>
            <w:tcW w:w="683" w:type="pct"/>
            <w:vAlign w:val="center"/>
          </w:tcPr>
          <w:p w:rsidR="00865D44" w:rsidRPr="00865D44" w:rsidRDefault="00865D44" w:rsidP="00865D44">
            <w:pPr>
              <w:jc w:val="center"/>
              <w:rPr>
                <w:rFonts w:ascii="Times New Roman" w:hAnsi="Times New Roman" w:cs="Times New Roman"/>
              </w:rPr>
            </w:pPr>
            <w:r w:rsidRPr="00865D44">
              <w:rPr>
                <w:rFonts w:ascii="Times New Roman" w:hAnsi="Times New Roman" w:cs="Times New Roman"/>
              </w:rPr>
              <w:t>7 530</w:t>
            </w:r>
          </w:p>
        </w:tc>
        <w:tc>
          <w:tcPr>
            <w:tcW w:w="683" w:type="pct"/>
            <w:vAlign w:val="center"/>
          </w:tcPr>
          <w:p w:rsidR="00865D44" w:rsidRPr="00865D44" w:rsidRDefault="00865D44" w:rsidP="00865D44">
            <w:pPr>
              <w:jc w:val="center"/>
              <w:rPr>
                <w:rFonts w:ascii="Times New Roman" w:hAnsi="Times New Roman" w:cs="Times New Roman"/>
              </w:rPr>
            </w:pPr>
            <w:r w:rsidRPr="00865D44">
              <w:rPr>
                <w:rFonts w:ascii="Times New Roman" w:hAnsi="Times New Roman" w:cs="Times New Roman"/>
              </w:rPr>
              <w:t>25 101</w:t>
            </w:r>
          </w:p>
        </w:tc>
        <w:tc>
          <w:tcPr>
            <w:tcW w:w="704" w:type="pct"/>
            <w:vAlign w:val="center"/>
          </w:tcPr>
          <w:p w:rsidR="00865D44" w:rsidRPr="00865D44" w:rsidRDefault="00865D44" w:rsidP="00865D44">
            <w:pPr>
              <w:jc w:val="center"/>
              <w:rPr>
                <w:rFonts w:ascii="Times New Roman" w:hAnsi="Times New Roman" w:cs="Times New Roman"/>
              </w:rPr>
            </w:pPr>
            <w:r w:rsidRPr="00865D44">
              <w:rPr>
                <w:rFonts w:ascii="Times New Roman" w:hAnsi="Times New Roman" w:cs="Times New Roman"/>
              </w:rPr>
              <w:t>35 901</w:t>
            </w:r>
          </w:p>
        </w:tc>
      </w:tr>
      <w:tr w:rsidR="00865D44" w:rsidRPr="00865D44" w:rsidTr="00865D44">
        <w:tc>
          <w:tcPr>
            <w:tcW w:w="882" w:type="pct"/>
            <w:vAlign w:val="center"/>
          </w:tcPr>
          <w:p w:rsidR="00865D44" w:rsidRPr="00865D44" w:rsidRDefault="00865D44" w:rsidP="00865D44">
            <w:pPr>
              <w:spacing w:line="276" w:lineRule="auto"/>
              <w:jc w:val="center"/>
              <w:rPr>
                <w:rFonts w:ascii="Times New Roman" w:eastAsia="Times New Roman" w:hAnsi="Times New Roman" w:cs="Times New Roman"/>
                <w:color w:val="000000"/>
                <w:szCs w:val="24"/>
                <w:lang w:eastAsia="ru-RU"/>
              </w:rPr>
            </w:pPr>
            <w:r w:rsidRPr="00865D44">
              <w:rPr>
                <w:rFonts w:ascii="Times New Roman" w:eastAsia="Times New Roman" w:hAnsi="Times New Roman" w:cs="Times New Roman"/>
                <w:color w:val="000000"/>
                <w:szCs w:val="24"/>
                <w:lang w:eastAsia="ru-RU"/>
              </w:rPr>
              <w:t>Мерчендайзер</w:t>
            </w:r>
          </w:p>
        </w:tc>
        <w:tc>
          <w:tcPr>
            <w:tcW w:w="683" w:type="pct"/>
            <w:vAlign w:val="center"/>
          </w:tcPr>
          <w:p w:rsidR="00865D44" w:rsidRPr="00865D44" w:rsidRDefault="00865D44" w:rsidP="00865D44">
            <w:pPr>
              <w:jc w:val="center"/>
              <w:rPr>
                <w:rFonts w:ascii="Times New Roman" w:hAnsi="Times New Roman" w:cs="Times New Roman"/>
              </w:rPr>
            </w:pPr>
            <w:r w:rsidRPr="00865D44">
              <w:rPr>
                <w:rFonts w:ascii="Times New Roman" w:hAnsi="Times New Roman" w:cs="Times New Roman"/>
              </w:rPr>
              <w:t>5400</w:t>
            </w:r>
          </w:p>
        </w:tc>
        <w:tc>
          <w:tcPr>
            <w:tcW w:w="683" w:type="pct"/>
            <w:vAlign w:val="center"/>
          </w:tcPr>
          <w:p w:rsidR="00865D44" w:rsidRPr="00865D44" w:rsidRDefault="00865D44" w:rsidP="00865D44">
            <w:pPr>
              <w:jc w:val="center"/>
              <w:rPr>
                <w:rFonts w:ascii="Times New Roman" w:hAnsi="Times New Roman" w:cs="Times New Roman"/>
              </w:rPr>
            </w:pPr>
            <w:r w:rsidRPr="00865D44">
              <w:rPr>
                <w:rFonts w:ascii="Times New Roman" w:hAnsi="Times New Roman" w:cs="Times New Roman"/>
              </w:rPr>
              <w:t>4 303</w:t>
            </w:r>
          </w:p>
        </w:tc>
        <w:tc>
          <w:tcPr>
            <w:tcW w:w="683" w:type="pct"/>
            <w:vAlign w:val="center"/>
          </w:tcPr>
          <w:p w:rsidR="00865D44" w:rsidRPr="00865D44" w:rsidRDefault="00865D44" w:rsidP="00865D44">
            <w:pPr>
              <w:jc w:val="center"/>
              <w:rPr>
                <w:rFonts w:ascii="Times New Roman" w:hAnsi="Times New Roman" w:cs="Times New Roman"/>
              </w:rPr>
            </w:pPr>
            <w:r w:rsidRPr="00865D44">
              <w:rPr>
                <w:rFonts w:ascii="Times New Roman" w:hAnsi="Times New Roman" w:cs="Times New Roman"/>
              </w:rPr>
              <w:t>3 227</w:t>
            </w:r>
          </w:p>
        </w:tc>
        <w:tc>
          <w:tcPr>
            <w:tcW w:w="683" w:type="pct"/>
            <w:vAlign w:val="center"/>
          </w:tcPr>
          <w:p w:rsidR="00865D44" w:rsidRPr="00865D44" w:rsidRDefault="00865D44" w:rsidP="00865D44">
            <w:pPr>
              <w:jc w:val="center"/>
              <w:rPr>
                <w:rFonts w:ascii="Times New Roman" w:hAnsi="Times New Roman" w:cs="Times New Roman"/>
              </w:rPr>
            </w:pPr>
            <w:r w:rsidRPr="00865D44">
              <w:rPr>
                <w:rFonts w:ascii="Times New Roman" w:hAnsi="Times New Roman" w:cs="Times New Roman"/>
              </w:rPr>
              <w:t>3 227</w:t>
            </w:r>
          </w:p>
        </w:tc>
        <w:tc>
          <w:tcPr>
            <w:tcW w:w="683" w:type="pct"/>
            <w:vAlign w:val="center"/>
          </w:tcPr>
          <w:p w:rsidR="00865D44" w:rsidRPr="00865D44" w:rsidRDefault="00865D44" w:rsidP="00865D44">
            <w:pPr>
              <w:jc w:val="center"/>
              <w:rPr>
                <w:rFonts w:ascii="Times New Roman" w:hAnsi="Times New Roman" w:cs="Times New Roman"/>
              </w:rPr>
            </w:pPr>
            <w:r w:rsidRPr="00865D44">
              <w:rPr>
                <w:rFonts w:ascii="Times New Roman" w:hAnsi="Times New Roman" w:cs="Times New Roman"/>
              </w:rPr>
              <w:t>10 757</w:t>
            </w:r>
          </w:p>
        </w:tc>
        <w:tc>
          <w:tcPr>
            <w:tcW w:w="704" w:type="pct"/>
            <w:vAlign w:val="center"/>
          </w:tcPr>
          <w:p w:rsidR="00865D44" w:rsidRPr="00865D44" w:rsidRDefault="00865D44" w:rsidP="00865D44">
            <w:pPr>
              <w:jc w:val="center"/>
              <w:rPr>
                <w:rFonts w:ascii="Times New Roman" w:hAnsi="Times New Roman" w:cs="Times New Roman"/>
              </w:rPr>
            </w:pPr>
            <w:r w:rsidRPr="00865D44">
              <w:rPr>
                <w:rFonts w:ascii="Times New Roman" w:hAnsi="Times New Roman" w:cs="Times New Roman"/>
              </w:rPr>
              <w:t>16 157</w:t>
            </w:r>
          </w:p>
        </w:tc>
      </w:tr>
      <w:tr w:rsidR="00865D44" w:rsidRPr="00865D44" w:rsidTr="00865D44">
        <w:tc>
          <w:tcPr>
            <w:tcW w:w="882" w:type="pct"/>
            <w:vAlign w:val="center"/>
          </w:tcPr>
          <w:p w:rsidR="00865D44" w:rsidRPr="00865D44" w:rsidRDefault="00865D44" w:rsidP="00865D44">
            <w:pPr>
              <w:spacing w:line="276" w:lineRule="auto"/>
              <w:jc w:val="center"/>
              <w:rPr>
                <w:rFonts w:ascii="Times New Roman" w:eastAsia="Times New Roman" w:hAnsi="Times New Roman" w:cs="Times New Roman"/>
                <w:color w:val="000000"/>
                <w:szCs w:val="24"/>
                <w:lang w:eastAsia="ru-RU"/>
              </w:rPr>
            </w:pPr>
            <w:r w:rsidRPr="00865D44">
              <w:rPr>
                <w:rFonts w:ascii="Times New Roman" w:eastAsia="Times New Roman" w:hAnsi="Times New Roman" w:cs="Times New Roman"/>
                <w:color w:val="000000"/>
                <w:szCs w:val="24"/>
                <w:lang w:eastAsia="ru-RU"/>
              </w:rPr>
              <w:t>Оператор по выписке</w:t>
            </w:r>
          </w:p>
        </w:tc>
        <w:tc>
          <w:tcPr>
            <w:tcW w:w="683" w:type="pct"/>
            <w:vAlign w:val="center"/>
          </w:tcPr>
          <w:p w:rsidR="00865D44" w:rsidRPr="00865D44" w:rsidRDefault="00865D44" w:rsidP="00865D44">
            <w:pPr>
              <w:jc w:val="center"/>
              <w:rPr>
                <w:rFonts w:ascii="Times New Roman" w:hAnsi="Times New Roman" w:cs="Times New Roman"/>
              </w:rPr>
            </w:pPr>
            <w:r w:rsidRPr="00865D44">
              <w:rPr>
                <w:rFonts w:ascii="Times New Roman" w:hAnsi="Times New Roman" w:cs="Times New Roman"/>
              </w:rPr>
              <w:t>5400</w:t>
            </w:r>
          </w:p>
        </w:tc>
        <w:tc>
          <w:tcPr>
            <w:tcW w:w="683" w:type="pct"/>
            <w:vAlign w:val="center"/>
          </w:tcPr>
          <w:p w:rsidR="00865D44" w:rsidRPr="00865D44" w:rsidRDefault="00865D44" w:rsidP="00865D44">
            <w:pPr>
              <w:jc w:val="center"/>
              <w:rPr>
                <w:rFonts w:ascii="Times New Roman" w:hAnsi="Times New Roman" w:cs="Times New Roman"/>
              </w:rPr>
            </w:pPr>
            <w:r w:rsidRPr="00865D44">
              <w:rPr>
                <w:rFonts w:ascii="Times New Roman" w:hAnsi="Times New Roman" w:cs="Times New Roman"/>
              </w:rPr>
              <w:t>4 303</w:t>
            </w:r>
          </w:p>
        </w:tc>
        <w:tc>
          <w:tcPr>
            <w:tcW w:w="683" w:type="pct"/>
            <w:vAlign w:val="center"/>
          </w:tcPr>
          <w:p w:rsidR="00865D44" w:rsidRPr="00865D44" w:rsidRDefault="00865D44" w:rsidP="00865D44">
            <w:pPr>
              <w:jc w:val="center"/>
              <w:rPr>
                <w:rFonts w:ascii="Times New Roman" w:hAnsi="Times New Roman" w:cs="Times New Roman"/>
              </w:rPr>
            </w:pPr>
            <w:r w:rsidRPr="00865D44">
              <w:rPr>
                <w:rFonts w:ascii="Times New Roman" w:hAnsi="Times New Roman" w:cs="Times New Roman"/>
              </w:rPr>
              <w:t>3 227</w:t>
            </w:r>
          </w:p>
        </w:tc>
        <w:tc>
          <w:tcPr>
            <w:tcW w:w="683" w:type="pct"/>
            <w:vAlign w:val="center"/>
          </w:tcPr>
          <w:p w:rsidR="00865D44" w:rsidRPr="00865D44" w:rsidRDefault="00865D44" w:rsidP="00865D44">
            <w:pPr>
              <w:jc w:val="center"/>
              <w:rPr>
                <w:rFonts w:ascii="Times New Roman" w:hAnsi="Times New Roman" w:cs="Times New Roman"/>
              </w:rPr>
            </w:pPr>
            <w:r w:rsidRPr="00865D44">
              <w:rPr>
                <w:rFonts w:ascii="Times New Roman" w:hAnsi="Times New Roman" w:cs="Times New Roman"/>
              </w:rPr>
              <w:t>3 227</w:t>
            </w:r>
          </w:p>
        </w:tc>
        <w:tc>
          <w:tcPr>
            <w:tcW w:w="683" w:type="pct"/>
            <w:vAlign w:val="center"/>
          </w:tcPr>
          <w:p w:rsidR="00865D44" w:rsidRPr="00865D44" w:rsidRDefault="00865D44" w:rsidP="00865D44">
            <w:pPr>
              <w:jc w:val="center"/>
              <w:rPr>
                <w:rFonts w:ascii="Times New Roman" w:hAnsi="Times New Roman" w:cs="Times New Roman"/>
              </w:rPr>
            </w:pPr>
            <w:r w:rsidRPr="00865D44">
              <w:rPr>
                <w:rFonts w:ascii="Times New Roman" w:hAnsi="Times New Roman" w:cs="Times New Roman"/>
              </w:rPr>
              <w:t>10 757</w:t>
            </w:r>
          </w:p>
        </w:tc>
        <w:tc>
          <w:tcPr>
            <w:tcW w:w="704" w:type="pct"/>
            <w:vAlign w:val="center"/>
          </w:tcPr>
          <w:p w:rsidR="00865D44" w:rsidRPr="00865D44" w:rsidRDefault="00865D44" w:rsidP="00865D44">
            <w:pPr>
              <w:jc w:val="center"/>
              <w:rPr>
                <w:rFonts w:ascii="Times New Roman" w:hAnsi="Times New Roman" w:cs="Times New Roman"/>
              </w:rPr>
            </w:pPr>
            <w:r w:rsidRPr="00865D44">
              <w:rPr>
                <w:rFonts w:ascii="Times New Roman" w:hAnsi="Times New Roman" w:cs="Times New Roman"/>
              </w:rPr>
              <w:t>16 157</w:t>
            </w:r>
          </w:p>
        </w:tc>
      </w:tr>
    </w:tbl>
    <w:p w:rsidR="00D76413" w:rsidRDefault="00D76413" w:rsidP="00D76413">
      <w:pPr>
        <w:spacing w:after="0" w:line="360" w:lineRule="auto"/>
        <w:jc w:val="both"/>
        <w:rPr>
          <w:rFonts w:ascii="Times New Roman" w:hAnsi="Times New Roman" w:cs="Times New Roman"/>
          <w:sz w:val="28"/>
          <w:szCs w:val="28"/>
        </w:rPr>
      </w:pPr>
    </w:p>
    <w:p w:rsidR="00865D44" w:rsidRDefault="00865D44" w:rsidP="00D764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Рассчитаем фонд заработной платы сотрудников отдела продаж</w:t>
      </w:r>
    </w:p>
    <w:p w:rsidR="00D25664" w:rsidRDefault="00D25664" w:rsidP="00D25664">
      <w:pPr>
        <w:spacing w:after="0" w:line="360" w:lineRule="auto"/>
        <w:ind w:firstLine="375"/>
        <w:jc w:val="both"/>
        <w:rPr>
          <w:rFonts w:ascii="Times New Roman" w:hAnsi="Times New Roman" w:cs="Times New Roman"/>
          <w:sz w:val="28"/>
          <w:szCs w:val="28"/>
        </w:rPr>
      </w:pPr>
      <w:r>
        <w:rPr>
          <w:rFonts w:ascii="Times New Roman" w:hAnsi="Times New Roman" w:cs="Times New Roman"/>
          <w:sz w:val="28"/>
          <w:szCs w:val="28"/>
        </w:rPr>
        <w:t>Таблица</w:t>
      </w:r>
      <w:r w:rsidR="00D76413">
        <w:rPr>
          <w:rFonts w:ascii="Times New Roman" w:hAnsi="Times New Roman" w:cs="Times New Roman"/>
          <w:sz w:val="28"/>
          <w:szCs w:val="28"/>
        </w:rPr>
        <w:t xml:space="preserve"> 2</w:t>
      </w:r>
      <w:r w:rsidR="00865D44">
        <w:rPr>
          <w:rFonts w:ascii="Times New Roman" w:hAnsi="Times New Roman" w:cs="Times New Roman"/>
          <w:sz w:val="28"/>
          <w:szCs w:val="28"/>
        </w:rPr>
        <w:t>1</w:t>
      </w:r>
      <w:r>
        <w:rPr>
          <w:rFonts w:ascii="Times New Roman" w:hAnsi="Times New Roman" w:cs="Times New Roman"/>
          <w:sz w:val="28"/>
          <w:szCs w:val="28"/>
        </w:rPr>
        <w:t xml:space="preserve"> – Фонд заработной платы сотрудников отдела продаж</w:t>
      </w:r>
    </w:p>
    <w:tbl>
      <w:tblPr>
        <w:tblW w:w="5000" w:type="pct"/>
        <w:tblLook w:val="04A0" w:firstRow="1" w:lastRow="0" w:firstColumn="1" w:lastColumn="0" w:noHBand="0" w:noVBand="1"/>
      </w:tblPr>
      <w:tblGrid>
        <w:gridCol w:w="1945"/>
        <w:gridCol w:w="1517"/>
        <w:gridCol w:w="1353"/>
        <w:gridCol w:w="1353"/>
        <w:gridCol w:w="1479"/>
        <w:gridCol w:w="1923"/>
      </w:tblGrid>
      <w:tr w:rsidR="00865D44" w:rsidRPr="00865D44" w:rsidTr="00865D44">
        <w:trPr>
          <w:trHeight w:val="945"/>
        </w:trPr>
        <w:tc>
          <w:tcPr>
            <w:tcW w:w="10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5D44" w:rsidRPr="00865D44" w:rsidRDefault="00865D44" w:rsidP="00865D44">
            <w:pPr>
              <w:spacing w:after="0" w:line="240" w:lineRule="auto"/>
              <w:jc w:val="center"/>
              <w:rPr>
                <w:rFonts w:ascii="Times New Roman" w:eastAsia="Times New Roman" w:hAnsi="Times New Roman" w:cs="Times New Roman"/>
                <w:color w:val="000000"/>
                <w:sz w:val="24"/>
                <w:szCs w:val="24"/>
                <w:lang w:eastAsia="ru-RU"/>
              </w:rPr>
            </w:pPr>
            <w:r w:rsidRPr="00865D44">
              <w:rPr>
                <w:rFonts w:ascii="Times New Roman" w:eastAsia="Times New Roman" w:hAnsi="Times New Roman" w:cs="Times New Roman"/>
                <w:color w:val="000000"/>
                <w:sz w:val="24"/>
                <w:szCs w:val="24"/>
                <w:lang w:eastAsia="ru-RU"/>
              </w:rPr>
              <w:t>Должность</w:t>
            </w:r>
          </w:p>
        </w:tc>
        <w:tc>
          <w:tcPr>
            <w:tcW w:w="7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5D44" w:rsidRPr="00865D44" w:rsidRDefault="00865D44" w:rsidP="00865D44">
            <w:pPr>
              <w:spacing w:after="0" w:line="240" w:lineRule="auto"/>
              <w:jc w:val="center"/>
              <w:rPr>
                <w:rFonts w:ascii="Times New Roman" w:eastAsia="Times New Roman" w:hAnsi="Times New Roman" w:cs="Times New Roman"/>
                <w:color w:val="000000"/>
                <w:sz w:val="24"/>
                <w:szCs w:val="24"/>
                <w:lang w:eastAsia="ru-RU"/>
              </w:rPr>
            </w:pPr>
            <w:r w:rsidRPr="00865D44">
              <w:rPr>
                <w:rFonts w:ascii="Times New Roman" w:eastAsia="Times New Roman" w:hAnsi="Times New Roman" w:cs="Times New Roman"/>
                <w:color w:val="000000"/>
                <w:sz w:val="24"/>
                <w:szCs w:val="24"/>
                <w:lang w:eastAsia="ru-RU"/>
              </w:rPr>
              <w:t>Количество сотрудников</w:t>
            </w:r>
          </w:p>
        </w:tc>
        <w:tc>
          <w:tcPr>
            <w:tcW w:w="1441" w:type="pct"/>
            <w:gridSpan w:val="2"/>
            <w:tcBorders>
              <w:top w:val="single" w:sz="4" w:space="0" w:color="auto"/>
              <w:left w:val="nil"/>
              <w:bottom w:val="single" w:sz="4" w:space="0" w:color="auto"/>
              <w:right w:val="single" w:sz="4" w:space="0" w:color="auto"/>
            </w:tcBorders>
            <w:shd w:val="clear" w:color="auto" w:fill="auto"/>
            <w:vAlign w:val="center"/>
            <w:hideMark/>
          </w:tcPr>
          <w:p w:rsidR="00865D44" w:rsidRPr="00865D44" w:rsidRDefault="00865D44" w:rsidP="00865D44">
            <w:pPr>
              <w:spacing w:after="0" w:line="240" w:lineRule="auto"/>
              <w:jc w:val="center"/>
              <w:rPr>
                <w:rFonts w:ascii="Times New Roman" w:eastAsia="Times New Roman" w:hAnsi="Times New Roman" w:cs="Times New Roman"/>
                <w:color w:val="000000"/>
                <w:sz w:val="24"/>
                <w:szCs w:val="24"/>
                <w:lang w:eastAsia="ru-RU"/>
              </w:rPr>
            </w:pPr>
            <w:r w:rsidRPr="00865D44">
              <w:rPr>
                <w:rFonts w:ascii="Times New Roman" w:eastAsia="Times New Roman" w:hAnsi="Times New Roman" w:cs="Times New Roman"/>
                <w:color w:val="000000"/>
                <w:sz w:val="24"/>
                <w:szCs w:val="24"/>
                <w:lang w:eastAsia="ru-RU"/>
              </w:rPr>
              <w:t>Средняя заработная плата 1 сотрудника, руб.</w:t>
            </w:r>
          </w:p>
        </w:tc>
        <w:tc>
          <w:tcPr>
            <w:tcW w:w="1807" w:type="pct"/>
            <w:gridSpan w:val="2"/>
            <w:tcBorders>
              <w:top w:val="single" w:sz="4" w:space="0" w:color="auto"/>
              <w:left w:val="nil"/>
              <w:bottom w:val="single" w:sz="4" w:space="0" w:color="auto"/>
              <w:right w:val="single" w:sz="4" w:space="0" w:color="auto"/>
            </w:tcBorders>
            <w:shd w:val="clear" w:color="auto" w:fill="auto"/>
            <w:vAlign w:val="center"/>
            <w:hideMark/>
          </w:tcPr>
          <w:p w:rsidR="00865D44" w:rsidRPr="00865D44" w:rsidRDefault="00865D44" w:rsidP="00865D44">
            <w:pPr>
              <w:spacing w:after="0" w:line="240" w:lineRule="auto"/>
              <w:jc w:val="center"/>
              <w:rPr>
                <w:rFonts w:ascii="Times New Roman" w:eastAsia="Times New Roman" w:hAnsi="Times New Roman" w:cs="Times New Roman"/>
                <w:color w:val="000000"/>
                <w:sz w:val="24"/>
                <w:szCs w:val="24"/>
                <w:lang w:eastAsia="ru-RU"/>
              </w:rPr>
            </w:pPr>
            <w:r w:rsidRPr="00865D44">
              <w:rPr>
                <w:rFonts w:ascii="Times New Roman" w:eastAsia="Times New Roman" w:hAnsi="Times New Roman" w:cs="Times New Roman"/>
                <w:color w:val="000000"/>
                <w:sz w:val="24"/>
                <w:szCs w:val="24"/>
                <w:lang w:eastAsia="ru-RU"/>
              </w:rPr>
              <w:t>Фонд заработной платы (без налогов и перечислений в ФСС и ПФР), руб.</w:t>
            </w:r>
          </w:p>
        </w:tc>
      </w:tr>
      <w:tr w:rsidR="00865D44" w:rsidRPr="00865D44" w:rsidTr="00865D44">
        <w:trPr>
          <w:trHeight w:val="450"/>
        </w:trPr>
        <w:tc>
          <w:tcPr>
            <w:tcW w:w="1031" w:type="pct"/>
            <w:vMerge/>
            <w:tcBorders>
              <w:top w:val="single" w:sz="4" w:space="0" w:color="auto"/>
              <w:left w:val="single" w:sz="4" w:space="0" w:color="auto"/>
              <w:bottom w:val="single" w:sz="4" w:space="0" w:color="auto"/>
              <w:right w:val="single" w:sz="4" w:space="0" w:color="auto"/>
            </w:tcBorders>
            <w:vAlign w:val="center"/>
            <w:hideMark/>
          </w:tcPr>
          <w:p w:rsidR="00865D44" w:rsidRPr="00865D44" w:rsidRDefault="00865D44" w:rsidP="00865D44">
            <w:pPr>
              <w:spacing w:after="0" w:line="240" w:lineRule="auto"/>
              <w:rPr>
                <w:rFonts w:ascii="Times New Roman" w:eastAsia="Times New Roman" w:hAnsi="Times New Roman" w:cs="Times New Roman"/>
                <w:color w:val="000000"/>
                <w:sz w:val="24"/>
                <w:szCs w:val="24"/>
                <w:lang w:eastAsia="ru-RU"/>
              </w:rPr>
            </w:pPr>
          </w:p>
        </w:tc>
        <w:tc>
          <w:tcPr>
            <w:tcW w:w="721" w:type="pct"/>
            <w:vMerge/>
            <w:tcBorders>
              <w:top w:val="single" w:sz="4" w:space="0" w:color="auto"/>
              <w:left w:val="single" w:sz="4" w:space="0" w:color="auto"/>
              <w:bottom w:val="single" w:sz="4" w:space="0" w:color="auto"/>
              <w:right w:val="single" w:sz="4" w:space="0" w:color="auto"/>
            </w:tcBorders>
            <w:vAlign w:val="center"/>
            <w:hideMark/>
          </w:tcPr>
          <w:p w:rsidR="00865D44" w:rsidRPr="00865D44" w:rsidRDefault="00865D44" w:rsidP="00865D44">
            <w:pPr>
              <w:spacing w:after="0" w:line="240" w:lineRule="auto"/>
              <w:rPr>
                <w:rFonts w:ascii="Times New Roman" w:eastAsia="Times New Roman" w:hAnsi="Times New Roman" w:cs="Times New Roman"/>
                <w:color w:val="000000"/>
                <w:sz w:val="24"/>
                <w:szCs w:val="24"/>
                <w:lang w:eastAsia="ru-RU"/>
              </w:rPr>
            </w:pPr>
          </w:p>
        </w:tc>
        <w:tc>
          <w:tcPr>
            <w:tcW w:w="721" w:type="pct"/>
            <w:tcBorders>
              <w:top w:val="nil"/>
              <w:left w:val="nil"/>
              <w:bottom w:val="single" w:sz="4" w:space="0" w:color="auto"/>
              <w:right w:val="single" w:sz="4" w:space="0" w:color="auto"/>
            </w:tcBorders>
            <w:shd w:val="clear" w:color="auto" w:fill="auto"/>
            <w:vAlign w:val="center"/>
            <w:hideMark/>
          </w:tcPr>
          <w:p w:rsidR="00865D44" w:rsidRPr="00865D44" w:rsidRDefault="00865D44" w:rsidP="00865D44">
            <w:pPr>
              <w:spacing w:after="0" w:line="240" w:lineRule="auto"/>
              <w:jc w:val="center"/>
              <w:rPr>
                <w:rFonts w:ascii="Times New Roman" w:eastAsia="Times New Roman" w:hAnsi="Times New Roman" w:cs="Times New Roman"/>
                <w:color w:val="000000"/>
                <w:sz w:val="24"/>
                <w:szCs w:val="24"/>
                <w:lang w:eastAsia="ru-RU"/>
              </w:rPr>
            </w:pPr>
            <w:r w:rsidRPr="00865D44">
              <w:rPr>
                <w:rFonts w:ascii="Times New Roman" w:eastAsia="Times New Roman" w:hAnsi="Times New Roman" w:cs="Times New Roman"/>
                <w:color w:val="000000"/>
                <w:sz w:val="24"/>
                <w:szCs w:val="24"/>
                <w:lang w:eastAsia="ru-RU"/>
              </w:rPr>
              <w:t xml:space="preserve">по старой схеме мотивации </w:t>
            </w:r>
          </w:p>
        </w:tc>
        <w:tc>
          <w:tcPr>
            <w:tcW w:w="721" w:type="pct"/>
            <w:tcBorders>
              <w:top w:val="nil"/>
              <w:left w:val="nil"/>
              <w:bottom w:val="single" w:sz="4" w:space="0" w:color="auto"/>
              <w:right w:val="single" w:sz="4" w:space="0" w:color="auto"/>
            </w:tcBorders>
            <w:shd w:val="clear" w:color="auto" w:fill="auto"/>
            <w:vAlign w:val="center"/>
            <w:hideMark/>
          </w:tcPr>
          <w:p w:rsidR="00865D44" w:rsidRPr="00865D44" w:rsidRDefault="00865D44" w:rsidP="00865D44">
            <w:pPr>
              <w:spacing w:after="0" w:line="240" w:lineRule="auto"/>
              <w:jc w:val="center"/>
              <w:rPr>
                <w:rFonts w:ascii="Times New Roman" w:eastAsia="Times New Roman" w:hAnsi="Times New Roman" w:cs="Times New Roman"/>
                <w:color w:val="000000"/>
                <w:sz w:val="24"/>
                <w:szCs w:val="24"/>
                <w:lang w:eastAsia="ru-RU"/>
              </w:rPr>
            </w:pPr>
            <w:r w:rsidRPr="00865D44">
              <w:rPr>
                <w:rFonts w:ascii="Times New Roman" w:eastAsia="Times New Roman" w:hAnsi="Times New Roman" w:cs="Times New Roman"/>
                <w:color w:val="000000"/>
                <w:sz w:val="24"/>
                <w:szCs w:val="24"/>
                <w:lang w:eastAsia="ru-RU"/>
              </w:rPr>
              <w:t xml:space="preserve">по новой схеме мотивации </w:t>
            </w:r>
          </w:p>
        </w:tc>
        <w:tc>
          <w:tcPr>
            <w:tcW w:w="787" w:type="pct"/>
            <w:tcBorders>
              <w:top w:val="nil"/>
              <w:left w:val="nil"/>
              <w:bottom w:val="single" w:sz="4" w:space="0" w:color="auto"/>
              <w:right w:val="single" w:sz="4" w:space="0" w:color="auto"/>
            </w:tcBorders>
            <w:shd w:val="clear" w:color="auto" w:fill="auto"/>
            <w:vAlign w:val="center"/>
            <w:hideMark/>
          </w:tcPr>
          <w:p w:rsidR="00865D44" w:rsidRPr="00865D44" w:rsidRDefault="00865D44" w:rsidP="00865D44">
            <w:pPr>
              <w:spacing w:after="0" w:line="240" w:lineRule="auto"/>
              <w:jc w:val="center"/>
              <w:rPr>
                <w:rFonts w:ascii="Times New Roman" w:eastAsia="Times New Roman" w:hAnsi="Times New Roman" w:cs="Times New Roman"/>
                <w:color w:val="000000"/>
                <w:sz w:val="24"/>
                <w:szCs w:val="24"/>
                <w:lang w:eastAsia="ru-RU"/>
              </w:rPr>
            </w:pPr>
            <w:r w:rsidRPr="00865D44">
              <w:rPr>
                <w:rFonts w:ascii="Times New Roman" w:eastAsia="Times New Roman" w:hAnsi="Times New Roman" w:cs="Times New Roman"/>
                <w:color w:val="000000"/>
                <w:sz w:val="24"/>
                <w:szCs w:val="24"/>
                <w:lang w:eastAsia="ru-RU"/>
              </w:rPr>
              <w:t xml:space="preserve">по старой схеме мотивации </w:t>
            </w:r>
          </w:p>
        </w:tc>
        <w:tc>
          <w:tcPr>
            <w:tcW w:w="1020" w:type="pct"/>
            <w:tcBorders>
              <w:top w:val="nil"/>
              <w:left w:val="nil"/>
              <w:bottom w:val="single" w:sz="4" w:space="0" w:color="auto"/>
              <w:right w:val="single" w:sz="4" w:space="0" w:color="auto"/>
            </w:tcBorders>
            <w:shd w:val="clear" w:color="auto" w:fill="auto"/>
            <w:vAlign w:val="center"/>
            <w:hideMark/>
          </w:tcPr>
          <w:p w:rsidR="00865D44" w:rsidRPr="00865D44" w:rsidRDefault="00865D44" w:rsidP="00865D44">
            <w:pPr>
              <w:spacing w:after="0" w:line="240" w:lineRule="auto"/>
              <w:jc w:val="center"/>
              <w:rPr>
                <w:rFonts w:ascii="Times New Roman" w:eastAsia="Times New Roman" w:hAnsi="Times New Roman" w:cs="Times New Roman"/>
                <w:color w:val="000000"/>
                <w:sz w:val="24"/>
                <w:szCs w:val="24"/>
                <w:lang w:eastAsia="ru-RU"/>
              </w:rPr>
            </w:pPr>
            <w:r w:rsidRPr="00865D44">
              <w:rPr>
                <w:rFonts w:ascii="Times New Roman" w:eastAsia="Times New Roman" w:hAnsi="Times New Roman" w:cs="Times New Roman"/>
                <w:color w:val="000000"/>
                <w:sz w:val="24"/>
                <w:szCs w:val="24"/>
                <w:lang w:eastAsia="ru-RU"/>
              </w:rPr>
              <w:t xml:space="preserve">по новой схеме мотивации </w:t>
            </w:r>
          </w:p>
        </w:tc>
      </w:tr>
      <w:tr w:rsidR="00865D44" w:rsidRPr="00865D44" w:rsidTr="00865D44">
        <w:trPr>
          <w:trHeight w:val="450"/>
        </w:trPr>
        <w:tc>
          <w:tcPr>
            <w:tcW w:w="1031" w:type="pct"/>
            <w:tcBorders>
              <w:top w:val="nil"/>
              <w:left w:val="single" w:sz="4" w:space="0" w:color="auto"/>
              <w:bottom w:val="single" w:sz="4" w:space="0" w:color="auto"/>
              <w:right w:val="single" w:sz="4" w:space="0" w:color="auto"/>
            </w:tcBorders>
            <w:shd w:val="clear" w:color="auto" w:fill="auto"/>
            <w:vAlign w:val="center"/>
            <w:hideMark/>
          </w:tcPr>
          <w:p w:rsidR="00865D44" w:rsidRPr="00865D44" w:rsidRDefault="00865D44" w:rsidP="00865D44">
            <w:pPr>
              <w:spacing w:after="0" w:line="240" w:lineRule="auto"/>
              <w:jc w:val="center"/>
              <w:rPr>
                <w:rFonts w:ascii="Times New Roman" w:eastAsia="Times New Roman" w:hAnsi="Times New Roman" w:cs="Times New Roman"/>
                <w:color w:val="000000"/>
                <w:sz w:val="24"/>
                <w:szCs w:val="24"/>
                <w:lang w:eastAsia="ru-RU"/>
              </w:rPr>
            </w:pPr>
            <w:r w:rsidRPr="00865D44">
              <w:rPr>
                <w:rFonts w:ascii="Times New Roman" w:eastAsia="Times New Roman" w:hAnsi="Times New Roman" w:cs="Times New Roman"/>
                <w:color w:val="000000"/>
                <w:sz w:val="24"/>
                <w:szCs w:val="24"/>
                <w:lang w:eastAsia="ru-RU"/>
              </w:rPr>
              <w:t>Руководитель отдела продаж</w:t>
            </w:r>
          </w:p>
        </w:tc>
        <w:tc>
          <w:tcPr>
            <w:tcW w:w="721" w:type="pct"/>
            <w:tcBorders>
              <w:top w:val="nil"/>
              <w:left w:val="nil"/>
              <w:bottom w:val="single" w:sz="4" w:space="0" w:color="auto"/>
              <w:right w:val="single" w:sz="4" w:space="0" w:color="auto"/>
            </w:tcBorders>
            <w:shd w:val="clear" w:color="auto" w:fill="auto"/>
            <w:vAlign w:val="center"/>
            <w:hideMark/>
          </w:tcPr>
          <w:p w:rsidR="00865D44" w:rsidRPr="00865D44" w:rsidRDefault="00865D44" w:rsidP="00865D44">
            <w:pPr>
              <w:spacing w:after="0" w:line="240" w:lineRule="auto"/>
              <w:jc w:val="center"/>
              <w:rPr>
                <w:rFonts w:ascii="Times New Roman" w:eastAsia="Times New Roman" w:hAnsi="Times New Roman" w:cs="Times New Roman"/>
                <w:color w:val="000000"/>
                <w:sz w:val="24"/>
                <w:szCs w:val="24"/>
                <w:lang w:eastAsia="ru-RU"/>
              </w:rPr>
            </w:pPr>
            <w:r w:rsidRPr="00865D44">
              <w:rPr>
                <w:rFonts w:ascii="Times New Roman" w:eastAsia="Times New Roman" w:hAnsi="Times New Roman" w:cs="Times New Roman"/>
                <w:color w:val="000000"/>
                <w:sz w:val="24"/>
                <w:szCs w:val="24"/>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865D44" w:rsidRPr="00865D44" w:rsidRDefault="00865D44" w:rsidP="00865D44">
            <w:pPr>
              <w:spacing w:after="0" w:line="240" w:lineRule="auto"/>
              <w:jc w:val="center"/>
              <w:rPr>
                <w:rFonts w:ascii="Times New Roman" w:eastAsia="Times New Roman" w:hAnsi="Times New Roman" w:cs="Times New Roman"/>
                <w:color w:val="000000"/>
                <w:sz w:val="24"/>
                <w:szCs w:val="24"/>
                <w:lang w:eastAsia="ru-RU"/>
              </w:rPr>
            </w:pPr>
            <w:r w:rsidRPr="00865D44">
              <w:rPr>
                <w:rFonts w:ascii="Times New Roman" w:eastAsia="Times New Roman" w:hAnsi="Times New Roman" w:cs="Times New Roman"/>
                <w:color w:val="000000"/>
                <w:sz w:val="24"/>
                <w:szCs w:val="24"/>
                <w:lang w:eastAsia="ru-RU"/>
              </w:rPr>
              <w:t>55 500</w:t>
            </w:r>
          </w:p>
        </w:tc>
        <w:tc>
          <w:tcPr>
            <w:tcW w:w="721" w:type="pct"/>
            <w:tcBorders>
              <w:top w:val="nil"/>
              <w:left w:val="nil"/>
              <w:bottom w:val="single" w:sz="4" w:space="0" w:color="auto"/>
              <w:right w:val="single" w:sz="4" w:space="0" w:color="auto"/>
            </w:tcBorders>
            <w:shd w:val="clear" w:color="auto" w:fill="auto"/>
            <w:vAlign w:val="center"/>
            <w:hideMark/>
          </w:tcPr>
          <w:p w:rsidR="00865D44" w:rsidRPr="00865D44" w:rsidRDefault="00865D44" w:rsidP="00865D44">
            <w:pPr>
              <w:spacing w:after="0" w:line="240" w:lineRule="auto"/>
              <w:jc w:val="center"/>
              <w:rPr>
                <w:rFonts w:ascii="Times New Roman" w:eastAsia="Times New Roman" w:hAnsi="Times New Roman" w:cs="Times New Roman"/>
                <w:color w:val="000000"/>
                <w:sz w:val="24"/>
                <w:szCs w:val="24"/>
                <w:lang w:eastAsia="ru-RU"/>
              </w:rPr>
            </w:pPr>
            <w:r w:rsidRPr="00865D44">
              <w:rPr>
                <w:rFonts w:ascii="Times New Roman" w:eastAsia="Times New Roman" w:hAnsi="Times New Roman" w:cs="Times New Roman"/>
                <w:color w:val="000000"/>
                <w:sz w:val="24"/>
                <w:szCs w:val="24"/>
                <w:lang w:eastAsia="ru-RU"/>
              </w:rPr>
              <w:t>57 444</w:t>
            </w:r>
          </w:p>
        </w:tc>
        <w:tc>
          <w:tcPr>
            <w:tcW w:w="787" w:type="pct"/>
            <w:tcBorders>
              <w:top w:val="nil"/>
              <w:left w:val="nil"/>
              <w:bottom w:val="single" w:sz="4" w:space="0" w:color="auto"/>
              <w:right w:val="single" w:sz="4" w:space="0" w:color="auto"/>
            </w:tcBorders>
            <w:shd w:val="clear" w:color="auto" w:fill="auto"/>
            <w:vAlign w:val="center"/>
            <w:hideMark/>
          </w:tcPr>
          <w:p w:rsidR="00865D44" w:rsidRPr="00865D44" w:rsidRDefault="00865D44" w:rsidP="00865D44">
            <w:pPr>
              <w:spacing w:after="0" w:line="240" w:lineRule="auto"/>
              <w:jc w:val="center"/>
              <w:rPr>
                <w:rFonts w:ascii="Times New Roman" w:eastAsia="Times New Roman" w:hAnsi="Times New Roman" w:cs="Times New Roman"/>
                <w:color w:val="000000"/>
                <w:sz w:val="24"/>
                <w:szCs w:val="24"/>
                <w:lang w:eastAsia="ru-RU"/>
              </w:rPr>
            </w:pPr>
            <w:r w:rsidRPr="00865D44">
              <w:rPr>
                <w:rFonts w:ascii="Times New Roman" w:eastAsia="Times New Roman" w:hAnsi="Times New Roman" w:cs="Times New Roman"/>
                <w:color w:val="000000"/>
                <w:sz w:val="24"/>
                <w:szCs w:val="24"/>
                <w:lang w:eastAsia="ru-RU"/>
              </w:rPr>
              <w:t>55 500</w:t>
            </w:r>
          </w:p>
        </w:tc>
        <w:tc>
          <w:tcPr>
            <w:tcW w:w="1020" w:type="pct"/>
            <w:tcBorders>
              <w:top w:val="nil"/>
              <w:left w:val="nil"/>
              <w:bottom w:val="single" w:sz="4" w:space="0" w:color="auto"/>
              <w:right w:val="single" w:sz="4" w:space="0" w:color="auto"/>
            </w:tcBorders>
            <w:shd w:val="clear" w:color="auto" w:fill="auto"/>
            <w:vAlign w:val="center"/>
            <w:hideMark/>
          </w:tcPr>
          <w:p w:rsidR="00865D44" w:rsidRPr="00865D44" w:rsidRDefault="00865D44" w:rsidP="00865D44">
            <w:pPr>
              <w:spacing w:after="0" w:line="240" w:lineRule="auto"/>
              <w:jc w:val="center"/>
              <w:rPr>
                <w:rFonts w:ascii="Times New Roman" w:eastAsia="Times New Roman" w:hAnsi="Times New Roman" w:cs="Times New Roman"/>
                <w:color w:val="000000"/>
                <w:sz w:val="24"/>
                <w:szCs w:val="24"/>
                <w:lang w:eastAsia="ru-RU"/>
              </w:rPr>
            </w:pPr>
            <w:r w:rsidRPr="00865D44">
              <w:rPr>
                <w:rFonts w:ascii="Times New Roman" w:eastAsia="Times New Roman" w:hAnsi="Times New Roman" w:cs="Times New Roman"/>
                <w:color w:val="000000"/>
                <w:sz w:val="24"/>
                <w:szCs w:val="24"/>
                <w:lang w:eastAsia="ru-RU"/>
              </w:rPr>
              <w:t>57 444</w:t>
            </w:r>
          </w:p>
        </w:tc>
      </w:tr>
      <w:tr w:rsidR="00865D44" w:rsidRPr="00865D44" w:rsidTr="00865D44">
        <w:trPr>
          <w:trHeight w:val="675"/>
        </w:trPr>
        <w:tc>
          <w:tcPr>
            <w:tcW w:w="1031" w:type="pct"/>
            <w:tcBorders>
              <w:top w:val="nil"/>
              <w:left w:val="single" w:sz="4" w:space="0" w:color="auto"/>
              <w:bottom w:val="single" w:sz="4" w:space="0" w:color="auto"/>
              <w:right w:val="single" w:sz="4" w:space="0" w:color="auto"/>
            </w:tcBorders>
            <w:shd w:val="clear" w:color="auto" w:fill="auto"/>
            <w:vAlign w:val="center"/>
            <w:hideMark/>
          </w:tcPr>
          <w:p w:rsidR="00865D44" w:rsidRPr="00865D44" w:rsidRDefault="00865D44" w:rsidP="00865D44">
            <w:pPr>
              <w:spacing w:after="0" w:line="240" w:lineRule="auto"/>
              <w:jc w:val="center"/>
              <w:rPr>
                <w:rFonts w:ascii="Times New Roman" w:eastAsia="Times New Roman" w:hAnsi="Times New Roman" w:cs="Times New Roman"/>
                <w:color w:val="000000"/>
                <w:sz w:val="24"/>
                <w:szCs w:val="24"/>
                <w:lang w:eastAsia="ru-RU"/>
              </w:rPr>
            </w:pPr>
            <w:r w:rsidRPr="00865D44">
              <w:rPr>
                <w:rFonts w:ascii="Times New Roman" w:eastAsia="Times New Roman" w:hAnsi="Times New Roman" w:cs="Times New Roman"/>
                <w:color w:val="000000"/>
                <w:sz w:val="24"/>
                <w:szCs w:val="24"/>
                <w:lang w:eastAsia="ru-RU"/>
              </w:rPr>
              <w:t xml:space="preserve">Супервайзер / Менеджер по работе с ключевыми клиентами </w:t>
            </w:r>
          </w:p>
        </w:tc>
        <w:tc>
          <w:tcPr>
            <w:tcW w:w="721" w:type="pct"/>
            <w:tcBorders>
              <w:top w:val="nil"/>
              <w:left w:val="nil"/>
              <w:bottom w:val="single" w:sz="4" w:space="0" w:color="auto"/>
              <w:right w:val="single" w:sz="4" w:space="0" w:color="auto"/>
            </w:tcBorders>
            <w:shd w:val="clear" w:color="auto" w:fill="auto"/>
            <w:vAlign w:val="center"/>
            <w:hideMark/>
          </w:tcPr>
          <w:p w:rsidR="00865D44" w:rsidRPr="00865D44" w:rsidRDefault="00865D44" w:rsidP="00865D44">
            <w:pPr>
              <w:spacing w:after="0" w:line="240" w:lineRule="auto"/>
              <w:jc w:val="center"/>
              <w:rPr>
                <w:rFonts w:ascii="Times New Roman" w:eastAsia="Times New Roman" w:hAnsi="Times New Roman" w:cs="Times New Roman"/>
                <w:color w:val="000000"/>
                <w:sz w:val="24"/>
                <w:szCs w:val="24"/>
                <w:lang w:eastAsia="ru-RU"/>
              </w:rPr>
            </w:pPr>
            <w:r w:rsidRPr="00865D44">
              <w:rPr>
                <w:rFonts w:ascii="Times New Roman" w:eastAsia="Times New Roman" w:hAnsi="Times New Roman" w:cs="Times New Roman"/>
                <w:color w:val="000000"/>
                <w:sz w:val="24"/>
                <w:szCs w:val="24"/>
                <w:lang w:eastAsia="ru-RU"/>
              </w:rPr>
              <w:t>4</w:t>
            </w:r>
          </w:p>
        </w:tc>
        <w:tc>
          <w:tcPr>
            <w:tcW w:w="721" w:type="pct"/>
            <w:tcBorders>
              <w:top w:val="nil"/>
              <w:left w:val="nil"/>
              <w:bottom w:val="single" w:sz="4" w:space="0" w:color="auto"/>
              <w:right w:val="single" w:sz="4" w:space="0" w:color="auto"/>
            </w:tcBorders>
            <w:shd w:val="clear" w:color="auto" w:fill="auto"/>
            <w:vAlign w:val="center"/>
            <w:hideMark/>
          </w:tcPr>
          <w:p w:rsidR="00865D44" w:rsidRPr="00865D44" w:rsidRDefault="00865D44" w:rsidP="00865D44">
            <w:pPr>
              <w:spacing w:after="0" w:line="240" w:lineRule="auto"/>
              <w:jc w:val="center"/>
              <w:rPr>
                <w:rFonts w:ascii="Times New Roman" w:eastAsia="Times New Roman" w:hAnsi="Times New Roman" w:cs="Times New Roman"/>
                <w:color w:val="000000"/>
                <w:sz w:val="24"/>
                <w:szCs w:val="24"/>
                <w:lang w:eastAsia="ru-RU"/>
              </w:rPr>
            </w:pPr>
            <w:r w:rsidRPr="00865D44">
              <w:rPr>
                <w:rFonts w:ascii="Times New Roman" w:eastAsia="Times New Roman" w:hAnsi="Times New Roman" w:cs="Times New Roman"/>
                <w:color w:val="000000"/>
                <w:sz w:val="24"/>
                <w:szCs w:val="24"/>
                <w:lang w:eastAsia="ru-RU"/>
              </w:rPr>
              <w:t>44 400</w:t>
            </w:r>
          </w:p>
        </w:tc>
        <w:tc>
          <w:tcPr>
            <w:tcW w:w="721" w:type="pct"/>
            <w:tcBorders>
              <w:top w:val="nil"/>
              <w:left w:val="nil"/>
              <w:bottom w:val="single" w:sz="4" w:space="0" w:color="auto"/>
              <w:right w:val="single" w:sz="4" w:space="0" w:color="auto"/>
            </w:tcBorders>
            <w:shd w:val="clear" w:color="auto" w:fill="auto"/>
            <w:vAlign w:val="center"/>
            <w:hideMark/>
          </w:tcPr>
          <w:p w:rsidR="00865D44" w:rsidRPr="00865D44" w:rsidRDefault="00865D44" w:rsidP="00865D44">
            <w:pPr>
              <w:spacing w:after="0" w:line="240" w:lineRule="auto"/>
              <w:jc w:val="center"/>
              <w:rPr>
                <w:rFonts w:ascii="Times New Roman" w:eastAsia="Times New Roman" w:hAnsi="Times New Roman" w:cs="Times New Roman"/>
                <w:color w:val="000000"/>
                <w:sz w:val="24"/>
                <w:szCs w:val="24"/>
                <w:lang w:eastAsia="ru-RU"/>
              </w:rPr>
            </w:pPr>
            <w:r w:rsidRPr="00865D44">
              <w:rPr>
                <w:rFonts w:ascii="Times New Roman" w:eastAsia="Times New Roman" w:hAnsi="Times New Roman" w:cs="Times New Roman"/>
                <w:color w:val="000000"/>
                <w:sz w:val="24"/>
                <w:szCs w:val="24"/>
                <w:lang w:eastAsia="ru-RU"/>
              </w:rPr>
              <w:t>46 672</w:t>
            </w:r>
          </w:p>
        </w:tc>
        <w:tc>
          <w:tcPr>
            <w:tcW w:w="787" w:type="pct"/>
            <w:tcBorders>
              <w:top w:val="nil"/>
              <w:left w:val="nil"/>
              <w:bottom w:val="single" w:sz="4" w:space="0" w:color="auto"/>
              <w:right w:val="single" w:sz="4" w:space="0" w:color="auto"/>
            </w:tcBorders>
            <w:shd w:val="clear" w:color="auto" w:fill="auto"/>
            <w:vAlign w:val="center"/>
            <w:hideMark/>
          </w:tcPr>
          <w:p w:rsidR="00865D44" w:rsidRPr="00865D44" w:rsidRDefault="00865D44" w:rsidP="00865D44">
            <w:pPr>
              <w:spacing w:after="0" w:line="240" w:lineRule="auto"/>
              <w:jc w:val="center"/>
              <w:rPr>
                <w:rFonts w:ascii="Times New Roman" w:eastAsia="Times New Roman" w:hAnsi="Times New Roman" w:cs="Times New Roman"/>
                <w:color w:val="000000"/>
                <w:sz w:val="24"/>
                <w:szCs w:val="24"/>
                <w:lang w:eastAsia="ru-RU"/>
              </w:rPr>
            </w:pPr>
            <w:r w:rsidRPr="00865D44">
              <w:rPr>
                <w:rFonts w:ascii="Times New Roman" w:eastAsia="Times New Roman" w:hAnsi="Times New Roman" w:cs="Times New Roman"/>
                <w:color w:val="000000"/>
                <w:sz w:val="24"/>
                <w:szCs w:val="24"/>
                <w:lang w:eastAsia="ru-RU"/>
              </w:rPr>
              <w:t>177 600</w:t>
            </w:r>
          </w:p>
        </w:tc>
        <w:tc>
          <w:tcPr>
            <w:tcW w:w="1020" w:type="pct"/>
            <w:tcBorders>
              <w:top w:val="nil"/>
              <w:left w:val="nil"/>
              <w:bottom w:val="single" w:sz="4" w:space="0" w:color="auto"/>
              <w:right w:val="single" w:sz="4" w:space="0" w:color="auto"/>
            </w:tcBorders>
            <w:shd w:val="clear" w:color="auto" w:fill="auto"/>
            <w:vAlign w:val="center"/>
            <w:hideMark/>
          </w:tcPr>
          <w:p w:rsidR="00865D44" w:rsidRPr="00865D44" w:rsidRDefault="00865D44" w:rsidP="00865D44">
            <w:pPr>
              <w:spacing w:after="0" w:line="240" w:lineRule="auto"/>
              <w:jc w:val="center"/>
              <w:rPr>
                <w:rFonts w:ascii="Times New Roman" w:eastAsia="Times New Roman" w:hAnsi="Times New Roman" w:cs="Times New Roman"/>
                <w:color w:val="000000"/>
                <w:sz w:val="24"/>
                <w:szCs w:val="24"/>
                <w:lang w:eastAsia="ru-RU"/>
              </w:rPr>
            </w:pPr>
            <w:r w:rsidRPr="00865D44">
              <w:rPr>
                <w:rFonts w:ascii="Times New Roman" w:eastAsia="Times New Roman" w:hAnsi="Times New Roman" w:cs="Times New Roman"/>
                <w:color w:val="000000"/>
                <w:sz w:val="24"/>
                <w:szCs w:val="24"/>
                <w:lang w:eastAsia="ru-RU"/>
              </w:rPr>
              <w:t>186 688</w:t>
            </w:r>
          </w:p>
        </w:tc>
      </w:tr>
      <w:tr w:rsidR="00865D44" w:rsidRPr="00865D44" w:rsidTr="00865D44">
        <w:trPr>
          <w:trHeight w:val="900"/>
        </w:trPr>
        <w:tc>
          <w:tcPr>
            <w:tcW w:w="1031" w:type="pct"/>
            <w:tcBorders>
              <w:top w:val="nil"/>
              <w:left w:val="single" w:sz="4" w:space="0" w:color="auto"/>
              <w:bottom w:val="single" w:sz="4" w:space="0" w:color="auto"/>
              <w:right w:val="single" w:sz="4" w:space="0" w:color="auto"/>
            </w:tcBorders>
            <w:shd w:val="clear" w:color="auto" w:fill="auto"/>
            <w:vAlign w:val="center"/>
            <w:hideMark/>
          </w:tcPr>
          <w:p w:rsidR="00865D44" w:rsidRPr="00865D44" w:rsidRDefault="00865D44" w:rsidP="00865D44">
            <w:pPr>
              <w:spacing w:after="0" w:line="240" w:lineRule="auto"/>
              <w:jc w:val="center"/>
              <w:rPr>
                <w:rFonts w:ascii="Times New Roman" w:eastAsia="Times New Roman" w:hAnsi="Times New Roman" w:cs="Times New Roman"/>
                <w:color w:val="000000"/>
                <w:sz w:val="24"/>
                <w:szCs w:val="24"/>
                <w:lang w:eastAsia="ru-RU"/>
              </w:rPr>
            </w:pPr>
            <w:r w:rsidRPr="00865D44">
              <w:rPr>
                <w:rFonts w:ascii="Times New Roman" w:eastAsia="Times New Roman" w:hAnsi="Times New Roman" w:cs="Times New Roman"/>
                <w:color w:val="000000"/>
                <w:sz w:val="24"/>
                <w:szCs w:val="24"/>
                <w:lang w:eastAsia="ru-RU"/>
              </w:rPr>
              <w:t>Менеджер по работе с оптовыми клиентами / Торговый представитель</w:t>
            </w:r>
          </w:p>
        </w:tc>
        <w:tc>
          <w:tcPr>
            <w:tcW w:w="721" w:type="pct"/>
            <w:tcBorders>
              <w:top w:val="nil"/>
              <w:left w:val="nil"/>
              <w:bottom w:val="single" w:sz="4" w:space="0" w:color="auto"/>
              <w:right w:val="single" w:sz="4" w:space="0" w:color="auto"/>
            </w:tcBorders>
            <w:shd w:val="clear" w:color="auto" w:fill="auto"/>
            <w:vAlign w:val="center"/>
            <w:hideMark/>
          </w:tcPr>
          <w:p w:rsidR="00865D44" w:rsidRPr="00865D44" w:rsidRDefault="00865D44" w:rsidP="00865D44">
            <w:pPr>
              <w:spacing w:after="0" w:line="240" w:lineRule="auto"/>
              <w:jc w:val="center"/>
              <w:rPr>
                <w:rFonts w:ascii="Times New Roman" w:eastAsia="Times New Roman" w:hAnsi="Times New Roman" w:cs="Times New Roman"/>
                <w:color w:val="000000"/>
                <w:sz w:val="24"/>
                <w:szCs w:val="24"/>
                <w:lang w:eastAsia="ru-RU"/>
              </w:rPr>
            </w:pPr>
            <w:r w:rsidRPr="00865D44">
              <w:rPr>
                <w:rFonts w:ascii="Times New Roman" w:eastAsia="Times New Roman" w:hAnsi="Times New Roman" w:cs="Times New Roman"/>
                <w:color w:val="000000"/>
                <w:sz w:val="24"/>
                <w:szCs w:val="24"/>
                <w:lang w:eastAsia="ru-RU"/>
              </w:rPr>
              <w:t>6</w:t>
            </w:r>
          </w:p>
        </w:tc>
        <w:tc>
          <w:tcPr>
            <w:tcW w:w="721" w:type="pct"/>
            <w:tcBorders>
              <w:top w:val="nil"/>
              <w:left w:val="nil"/>
              <w:bottom w:val="single" w:sz="4" w:space="0" w:color="auto"/>
              <w:right w:val="single" w:sz="4" w:space="0" w:color="auto"/>
            </w:tcBorders>
            <w:shd w:val="clear" w:color="auto" w:fill="auto"/>
            <w:vAlign w:val="center"/>
            <w:hideMark/>
          </w:tcPr>
          <w:p w:rsidR="00865D44" w:rsidRPr="00865D44" w:rsidRDefault="00865D44" w:rsidP="00865D44">
            <w:pPr>
              <w:spacing w:after="0" w:line="240" w:lineRule="auto"/>
              <w:jc w:val="center"/>
              <w:rPr>
                <w:rFonts w:ascii="Times New Roman" w:eastAsia="Times New Roman" w:hAnsi="Times New Roman" w:cs="Times New Roman"/>
                <w:color w:val="000000"/>
                <w:sz w:val="24"/>
                <w:szCs w:val="24"/>
                <w:lang w:eastAsia="ru-RU"/>
              </w:rPr>
            </w:pPr>
            <w:r w:rsidRPr="00865D44">
              <w:rPr>
                <w:rFonts w:ascii="Times New Roman" w:eastAsia="Times New Roman" w:hAnsi="Times New Roman" w:cs="Times New Roman"/>
                <w:color w:val="000000"/>
                <w:sz w:val="24"/>
                <w:szCs w:val="24"/>
                <w:lang w:eastAsia="ru-RU"/>
              </w:rPr>
              <w:t>33 300</w:t>
            </w:r>
          </w:p>
        </w:tc>
        <w:tc>
          <w:tcPr>
            <w:tcW w:w="721" w:type="pct"/>
            <w:tcBorders>
              <w:top w:val="nil"/>
              <w:left w:val="nil"/>
              <w:bottom w:val="single" w:sz="4" w:space="0" w:color="auto"/>
              <w:right w:val="single" w:sz="4" w:space="0" w:color="auto"/>
            </w:tcBorders>
            <w:shd w:val="clear" w:color="auto" w:fill="auto"/>
            <w:vAlign w:val="center"/>
            <w:hideMark/>
          </w:tcPr>
          <w:p w:rsidR="00865D44" w:rsidRPr="00865D44" w:rsidRDefault="00865D44" w:rsidP="00865D44">
            <w:pPr>
              <w:spacing w:after="0" w:line="240" w:lineRule="auto"/>
              <w:jc w:val="center"/>
              <w:rPr>
                <w:rFonts w:ascii="Times New Roman" w:eastAsia="Times New Roman" w:hAnsi="Times New Roman" w:cs="Times New Roman"/>
                <w:color w:val="000000"/>
                <w:sz w:val="24"/>
                <w:szCs w:val="24"/>
                <w:lang w:eastAsia="ru-RU"/>
              </w:rPr>
            </w:pPr>
            <w:r w:rsidRPr="00865D44">
              <w:rPr>
                <w:rFonts w:ascii="Times New Roman" w:eastAsia="Times New Roman" w:hAnsi="Times New Roman" w:cs="Times New Roman"/>
                <w:color w:val="000000"/>
                <w:sz w:val="24"/>
                <w:szCs w:val="24"/>
                <w:lang w:eastAsia="ru-RU"/>
              </w:rPr>
              <w:t>35 901</w:t>
            </w:r>
          </w:p>
        </w:tc>
        <w:tc>
          <w:tcPr>
            <w:tcW w:w="787" w:type="pct"/>
            <w:tcBorders>
              <w:top w:val="nil"/>
              <w:left w:val="nil"/>
              <w:bottom w:val="single" w:sz="4" w:space="0" w:color="auto"/>
              <w:right w:val="single" w:sz="4" w:space="0" w:color="auto"/>
            </w:tcBorders>
            <w:shd w:val="clear" w:color="auto" w:fill="auto"/>
            <w:vAlign w:val="center"/>
            <w:hideMark/>
          </w:tcPr>
          <w:p w:rsidR="00865D44" w:rsidRPr="00865D44" w:rsidRDefault="00865D44" w:rsidP="00865D44">
            <w:pPr>
              <w:spacing w:after="0" w:line="240" w:lineRule="auto"/>
              <w:jc w:val="center"/>
              <w:rPr>
                <w:rFonts w:ascii="Times New Roman" w:eastAsia="Times New Roman" w:hAnsi="Times New Roman" w:cs="Times New Roman"/>
                <w:color w:val="000000"/>
                <w:sz w:val="24"/>
                <w:szCs w:val="24"/>
                <w:lang w:eastAsia="ru-RU"/>
              </w:rPr>
            </w:pPr>
            <w:r w:rsidRPr="00865D44">
              <w:rPr>
                <w:rFonts w:ascii="Times New Roman" w:eastAsia="Times New Roman" w:hAnsi="Times New Roman" w:cs="Times New Roman"/>
                <w:color w:val="000000"/>
                <w:sz w:val="24"/>
                <w:szCs w:val="24"/>
                <w:lang w:eastAsia="ru-RU"/>
              </w:rPr>
              <w:t>199 800</w:t>
            </w:r>
          </w:p>
        </w:tc>
        <w:tc>
          <w:tcPr>
            <w:tcW w:w="1020" w:type="pct"/>
            <w:tcBorders>
              <w:top w:val="nil"/>
              <w:left w:val="nil"/>
              <w:bottom w:val="single" w:sz="4" w:space="0" w:color="auto"/>
              <w:right w:val="single" w:sz="4" w:space="0" w:color="auto"/>
            </w:tcBorders>
            <w:shd w:val="clear" w:color="auto" w:fill="auto"/>
            <w:vAlign w:val="center"/>
            <w:hideMark/>
          </w:tcPr>
          <w:p w:rsidR="00865D44" w:rsidRPr="00865D44" w:rsidRDefault="00865D44" w:rsidP="00865D44">
            <w:pPr>
              <w:spacing w:after="0" w:line="240" w:lineRule="auto"/>
              <w:jc w:val="center"/>
              <w:rPr>
                <w:rFonts w:ascii="Times New Roman" w:eastAsia="Times New Roman" w:hAnsi="Times New Roman" w:cs="Times New Roman"/>
                <w:color w:val="000000"/>
                <w:sz w:val="24"/>
                <w:szCs w:val="24"/>
                <w:lang w:eastAsia="ru-RU"/>
              </w:rPr>
            </w:pPr>
            <w:r w:rsidRPr="00865D44">
              <w:rPr>
                <w:rFonts w:ascii="Times New Roman" w:eastAsia="Times New Roman" w:hAnsi="Times New Roman" w:cs="Times New Roman"/>
                <w:color w:val="000000"/>
                <w:sz w:val="24"/>
                <w:szCs w:val="24"/>
                <w:lang w:eastAsia="ru-RU"/>
              </w:rPr>
              <w:t>215 406</w:t>
            </w:r>
          </w:p>
        </w:tc>
      </w:tr>
      <w:tr w:rsidR="00865D44" w:rsidRPr="00865D44" w:rsidTr="00865D44">
        <w:trPr>
          <w:trHeight w:val="300"/>
        </w:trPr>
        <w:tc>
          <w:tcPr>
            <w:tcW w:w="1031" w:type="pct"/>
            <w:tcBorders>
              <w:top w:val="nil"/>
              <w:left w:val="single" w:sz="4" w:space="0" w:color="auto"/>
              <w:bottom w:val="single" w:sz="4" w:space="0" w:color="auto"/>
              <w:right w:val="single" w:sz="4" w:space="0" w:color="auto"/>
            </w:tcBorders>
            <w:shd w:val="clear" w:color="auto" w:fill="auto"/>
            <w:vAlign w:val="center"/>
            <w:hideMark/>
          </w:tcPr>
          <w:p w:rsidR="00865D44" w:rsidRPr="00865D44" w:rsidRDefault="00865D44" w:rsidP="00865D44">
            <w:pPr>
              <w:spacing w:after="0" w:line="240" w:lineRule="auto"/>
              <w:jc w:val="center"/>
              <w:rPr>
                <w:rFonts w:ascii="Times New Roman" w:eastAsia="Times New Roman" w:hAnsi="Times New Roman" w:cs="Times New Roman"/>
                <w:color w:val="000000"/>
                <w:sz w:val="24"/>
                <w:szCs w:val="24"/>
                <w:lang w:eastAsia="ru-RU"/>
              </w:rPr>
            </w:pPr>
            <w:r w:rsidRPr="00865D44">
              <w:rPr>
                <w:rFonts w:ascii="Times New Roman" w:eastAsia="Times New Roman" w:hAnsi="Times New Roman" w:cs="Times New Roman"/>
                <w:color w:val="000000"/>
                <w:sz w:val="24"/>
                <w:szCs w:val="24"/>
                <w:lang w:eastAsia="ru-RU"/>
              </w:rPr>
              <w:t>Мерчендайзер</w:t>
            </w:r>
          </w:p>
        </w:tc>
        <w:tc>
          <w:tcPr>
            <w:tcW w:w="721" w:type="pct"/>
            <w:tcBorders>
              <w:top w:val="nil"/>
              <w:left w:val="nil"/>
              <w:bottom w:val="single" w:sz="4" w:space="0" w:color="auto"/>
              <w:right w:val="single" w:sz="4" w:space="0" w:color="auto"/>
            </w:tcBorders>
            <w:shd w:val="clear" w:color="auto" w:fill="auto"/>
            <w:vAlign w:val="center"/>
            <w:hideMark/>
          </w:tcPr>
          <w:p w:rsidR="00865D44" w:rsidRPr="00865D44" w:rsidRDefault="00865D44" w:rsidP="00865D44">
            <w:pPr>
              <w:spacing w:after="0" w:line="240" w:lineRule="auto"/>
              <w:jc w:val="center"/>
              <w:rPr>
                <w:rFonts w:ascii="Times New Roman" w:eastAsia="Times New Roman" w:hAnsi="Times New Roman" w:cs="Times New Roman"/>
                <w:color w:val="000000"/>
                <w:sz w:val="24"/>
                <w:szCs w:val="24"/>
                <w:lang w:eastAsia="ru-RU"/>
              </w:rPr>
            </w:pPr>
            <w:r w:rsidRPr="00865D44">
              <w:rPr>
                <w:rFonts w:ascii="Times New Roman" w:eastAsia="Times New Roman" w:hAnsi="Times New Roman" w:cs="Times New Roman"/>
                <w:color w:val="000000"/>
                <w:sz w:val="24"/>
                <w:szCs w:val="24"/>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865D44" w:rsidRPr="00865D44" w:rsidRDefault="00865D44" w:rsidP="00865D44">
            <w:pPr>
              <w:spacing w:after="0" w:line="240" w:lineRule="auto"/>
              <w:jc w:val="center"/>
              <w:rPr>
                <w:rFonts w:ascii="Times New Roman" w:eastAsia="Times New Roman" w:hAnsi="Times New Roman" w:cs="Times New Roman"/>
                <w:color w:val="000000"/>
                <w:sz w:val="24"/>
                <w:szCs w:val="24"/>
                <w:lang w:eastAsia="ru-RU"/>
              </w:rPr>
            </w:pPr>
            <w:r w:rsidRPr="00865D44">
              <w:rPr>
                <w:rFonts w:ascii="Times New Roman" w:eastAsia="Times New Roman" w:hAnsi="Times New Roman" w:cs="Times New Roman"/>
                <w:color w:val="000000"/>
                <w:sz w:val="24"/>
                <w:szCs w:val="24"/>
                <w:lang w:eastAsia="ru-RU"/>
              </w:rPr>
              <w:t>16 650</w:t>
            </w:r>
          </w:p>
        </w:tc>
        <w:tc>
          <w:tcPr>
            <w:tcW w:w="721" w:type="pct"/>
            <w:tcBorders>
              <w:top w:val="nil"/>
              <w:left w:val="nil"/>
              <w:bottom w:val="single" w:sz="4" w:space="0" w:color="auto"/>
              <w:right w:val="single" w:sz="4" w:space="0" w:color="auto"/>
            </w:tcBorders>
            <w:shd w:val="clear" w:color="auto" w:fill="auto"/>
            <w:vAlign w:val="center"/>
            <w:hideMark/>
          </w:tcPr>
          <w:p w:rsidR="00865D44" w:rsidRPr="00865D44" w:rsidRDefault="00865D44" w:rsidP="00865D44">
            <w:pPr>
              <w:spacing w:after="0" w:line="240" w:lineRule="auto"/>
              <w:jc w:val="center"/>
              <w:rPr>
                <w:rFonts w:ascii="Times New Roman" w:eastAsia="Times New Roman" w:hAnsi="Times New Roman" w:cs="Times New Roman"/>
                <w:color w:val="000000"/>
                <w:sz w:val="24"/>
                <w:szCs w:val="24"/>
                <w:lang w:eastAsia="ru-RU"/>
              </w:rPr>
            </w:pPr>
            <w:r w:rsidRPr="00865D44">
              <w:rPr>
                <w:rFonts w:ascii="Times New Roman" w:eastAsia="Times New Roman" w:hAnsi="Times New Roman" w:cs="Times New Roman"/>
                <w:color w:val="000000"/>
                <w:sz w:val="24"/>
                <w:szCs w:val="24"/>
                <w:lang w:eastAsia="ru-RU"/>
              </w:rPr>
              <w:t>16 157</w:t>
            </w:r>
          </w:p>
        </w:tc>
        <w:tc>
          <w:tcPr>
            <w:tcW w:w="787" w:type="pct"/>
            <w:tcBorders>
              <w:top w:val="nil"/>
              <w:left w:val="nil"/>
              <w:bottom w:val="single" w:sz="4" w:space="0" w:color="auto"/>
              <w:right w:val="single" w:sz="4" w:space="0" w:color="auto"/>
            </w:tcBorders>
            <w:shd w:val="clear" w:color="auto" w:fill="auto"/>
            <w:vAlign w:val="center"/>
            <w:hideMark/>
          </w:tcPr>
          <w:p w:rsidR="00865D44" w:rsidRPr="00865D44" w:rsidRDefault="00865D44" w:rsidP="00865D44">
            <w:pPr>
              <w:spacing w:after="0" w:line="240" w:lineRule="auto"/>
              <w:jc w:val="center"/>
              <w:rPr>
                <w:rFonts w:ascii="Times New Roman" w:eastAsia="Times New Roman" w:hAnsi="Times New Roman" w:cs="Times New Roman"/>
                <w:color w:val="000000"/>
                <w:sz w:val="24"/>
                <w:szCs w:val="24"/>
                <w:lang w:eastAsia="ru-RU"/>
              </w:rPr>
            </w:pPr>
            <w:r w:rsidRPr="00865D44">
              <w:rPr>
                <w:rFonts w:ascii="Times New Roman" w:eastAsia="Times New Roman" w:hAnsi="Times New Roman" w:cs="Times New Roman"/>
                <w:color w:val="000000"/>
                <w:sz w:val="24"/>
                <w:szCs w:val="24"/>
                <w:lang w:eastAsia="ru-RU"/>
              </w:rPr>
              <w:t>16 650</w:t>
            </w:r>
          </w:p>
        </w:tc>
        <w:tc>
          <w:tcPr>
            <w:tcW w:w="1020" w:type="pct"/>
            <w:tcBorders>
              <w:top w:val="nil"/>
              <w:left w:val="nil"/>
              <w:bottom w:val="single" w:sz="4" w:space="0" w:color="auto"/>
              <w:right w:val="single" w:sz="4" w:space="0" w:color="auto"/>
            </w:tcBorders>
            <w:shd w:val="clear" w:color="auto" w:fill="auto"/>
            <w:vAlign w:val="center"/>
            <w:hideMark/>
          </w:tcPr>
          <w:p w:rsidR="00865D44" w:rsidRPr="00865D44" w:rsidRDefault="00865D44" w:rsidP="00865D44">
            <w:pPr>
              <w:spacing w:after="0" w:line="240" w:lineRule="auto"/>
              <w:jc w:val="center"/>
              <w:rPr>
                <w:rFonts w:ascii="Times New Roman" w:eastAsia="Times New Roman" w:hAnsi="Times New Roman" w:cs="Times New Roman"/>
                <w:color w:val="000000"/>
                <w:sz w:val="24"/>
                <w:szCs w:val="24"/>
                <w:lang w:eastAsia="ru-RU"/>
              </w:rPr>
            </w:pPr>
            <w:r w:rsidRPr="00865D44">
              <w:rPr>
                <w:rFonts w:ascii="Times New Roman" w:eastAsia="Times New Roman" w:hAnsi="Times New Roman" w:cs="Times New Roman"/>
                <w:color w:val="000000"/>
                <w:sz w:val="24"/>
                <w:szCs w:val="24"/>
                <w:lang w:eastAsia="ru-RU"/>
              </w:rPr>
              <w:t>16 157</w:t>
            </w:r>
          </w:p>
        </w:tc>
      </w:tr>
      <w:tr w:rsidR="00865D44" w:rsidRPr="00865D44" w:rsidTr="00865D44">
        <w:trPr>
          <w:trHeight w:val="300"/>
        </w:trPr>
        <w:tc>
          <w:tcPr>
            <w:tcW w:w="1031" w:type="pct"/>
            <w:tcBorders>
              <w:top w:val="nil"/>
              <w:left w:val="single" w:sz="4" w:space="0" w:color="auto"/>
              <w:bottom w:val="single" w:sz="4" w:space="0" w:color="auto"/>
              <w:right w:val="single" w:sz="4" w:space="0" w:color="auto"/>
            </w:tcBorders>
            <w:shd w:val="clear" w:color="auto" w:fill="auto"/>
            <w:vAlign w:val="center"/>
            <w:hideMark/>
          </w:tcPr>
          <w:p w:rsidR="00865D44" w:rsidRPr="00865D44" w:rsidRDefault="00865D44" w:rsidP="00865D44">
            <w:pPr>
              <w:spacing w:after="0" w:line="240" w:lineRule="auto"/>
              <w:jc w:val="center"/>
              <w:rPr>
                <w:rFonts w:ascii="Times New Roman" w:eastAsia="Times New Roman" w:hAnsi="Times New Roman" w:cs="Times New Roman"/>
                <w:color w:val="000000"/>
                <w:sz w:val="24"/>
                <w:szCs w:val="24"/>
                <w:lang w:eastAsia="ru-RU"/>
              </w:rPr>
            </w:pPr>
            <w:r w:rsidRPr="00865D44">
              <w:rPr>
                <w:rFonts w:ascii="Times New Roman" w:eastAsia="Times New Roman" w:hAnsi="Times New Roman" w:cs="Times New Roman"/>
                <w:color w:val="000000"/>
                <w:sz w:val="24"/>
                <w:szCs w:val="24"/>
                <w:lang w:eastAsia="ru-RU"/>
              </w:rPr>
              <w:t xml:space="preserve"> Оператор по выписке</w:t>
            </w:r>
          </w:p>
        </w:tc>
        <w:tc>
          <w:tcPr>
            <w:tcW w:w="721" w:type="pct"/>
            <w:tcBorders>
              <w:top w:val="nil"/>
              <w:left w:val="nil"/>
              <w:bottom w:val="single" w:sz="4" w:space="0" w:color="auto"/>
              <w:right w:val="single" w:sz="4" w:space="0" w:color="auto"/>
            </w:tcBorders>
            <w:shd w:val="clear" w:color="auto" w:fill="auto"/>
            <w:vAlign w:val="center"/>
            <w:hideMark/>
          </w:tcPr>
          <w:p w:rsidR="00865D44" w:rsidRPr="00865D44" w:rsidRDefault="00865D44" w:rsidP="00865D44">
            <w:pPr>
              <w:spacing w:after="0" w:line="240" w:lineRule="auto"/>
              <w:jc w:val="center"/>
              <w:rPr>
                <w:rFonts w:ascii="Times New Roman" w:eastAsia="Times New Roman" w:hAnsi="Times New Roman" w:cs="Times New Roman"/>
                <w:color w:val="000000"/>
                <w:sz w:val="24"/>
                <w:szCs w:val="24"/>
                <w:lang w:eastAsia="ru-RU"/>
              </w:rPr>
            </w:pPr>
            <w:r w:rsidRPr="00865D44">
              <w:rPr>
                <w:rFonts w:ascii="Times New Roman" w:eastAsia="Times New Roman" w:hAnsi="Times New Roman" w:cs="Times New Roman"/>
                <w:color w:val="000000"/>
                <w:sz w:val="24"/>
                <w:szCs w:val="24"/>
                <w:lang w:eastAsia="ru-RU"/>
              </w:rPr>
              <w:t>2</w:t>
            </w:r>
          </w:p>
        </w:tc>
        <w:tc>
          <w:tcPr>
            <w:tcW w:w="721" w:type="pct"/>
            <w:tcBorders>
              <w:top w:val="nil"/>
              <w:left w:val="nil"/>
              <w:bottom w:val="single" w:sz="4" w:space="0" w:color="auto"/>
              <w:right w:val="single" w:sz="4" w:space="0" w:color="auto"/>
            </w:tcBorders>
            <w:shd w:val="clear" w:color="auto" w:fill="auto"/>
            <w:vAlign w:val="center"/>
            <w:hideMark/>
          </w:tcPr>
          <w:p w:rsidR="00865D44" w:rsidRPr="00865D44" w:rsidRDefault="00865D44" w:rsidP="00865D44">
            <w:pPr>
              <w:spacing w:after="0" w:line="240" w:lineRule="auto"/>
              <w:jc w:val="center"/>
              <w:rPr>
                <w:rFonts w:ascii="Times New Roman" w:eastAsia="Times New Roman" w:hAnsi="Times New Roman" w:cs="Times New Roman"/>
                <w:color w:val="000000"/>
                <w:sz w:val="24"/>
                <w:szCs w:val="24"/>
                <w:lang w:eastAsia="ru-RU"/>
              </w:rPr>
            </w:pPr>
            <w:r w:rsidRPr="00865D44">
              <w:rPr>
                <w:rFonts w:ascii="Times New Roman" w:eastAsia="Times New Roman" w:hAnsi="Times New Roman" w:cs="Times New Roman"/>
                <w:color w:val="000000"/>
                <w:sz w:val="24"/>
                <w:szCs w:val="24"/>
                <w:lang w:eastAsia="ru-RU"/>
              </w:rPr>
              <w:t>16 650</w:t>
            </w:r>
          </w:p>
        </w:tc>
        <w:tc>
          <w:tcPr>
            <w:tcW w:w="721" w:type="pct"/>
            <w:tcBorders>
              <w:top w:val="nil"/>
              <w:left w:val="nil"/>
              <w:bottom w:val="single" w:sz="4" w:space="0" w:color="auto"/>
              <w:right w:val="single" w:sz="4" w:space="0" w:color="auto"/>
            </w:tcBorders>
            <w:shd w:val="clear" w:color="auto" w:fill="auto"/>
            <w:vAlign w:val="center"/>
            <w:hideMark/>
          </w:tcPr>
          <w:p w:rsidR="00865D44" w:rsidRPr="00865D44" w:rsidRDefault="00865D44" w:rsidP="00865D44">
            <w:pPr>
              <w:spacing w:after="0" w:line="240" w:lineRule="auto"/>
              <w:jc w:val="center"/>
              <w:rPr>
                <w:rFonts w:ascii="Times New Roman" w:eastAsia="Times New Roman" w:hAnsi="Times New Roman" w:cs="Times New Roman"/>
                <w:color w:val="000000"/>
                <w:sz w:val="24"/>
                <w:szCs w:val="24"/>
                <w:lang w:eastAsia="ru-RU"/>
              </w:rPr>
            </w:pPr>
            <w:r w:rsidRPr="00865D44">
              <w:rPr>
                <w:rFonts w:ascii="Times New Roman" w:eastAsia="Times New Roman" w:hAnsi="Times New Roman" w:cs="Times New Roman"/>
                <w:color w:val="000000"/>
                <w:sz w:val="24"/>
                <w:szCs w:val="24"/>
                <w:lang w:eastAsia="ru-RU"/>
              </w:rPr>
              <w:t>16 157</w:t>
            </w:r>
          </w:p>
        </w:tc>
        <w:tc>
          <w:tcPr>
            <w:tcW w:w="787" w:type="pct"/>
            <w:tcBorders>
              <w:top w:val="nil"/>
              <w:left w:val="nil"/>
              <w:bottom w:val="single" w:sz="4" w:space="0" w:color="auto"/>
              <w:right w:val="single" w:sz="4" w:space="0" w:color="auto"/>
            </w:tcBorders>
            <w:shd w:val="clear" w:color="auto" w:fill="auto"/>
            <w:vAlign w:val="center"/>
            <w:hideMark/>
          </w:tcPr>
          <w:p w:rsidR="00865D44" w:rsidRPr="00865D44" w:rsidRDefault="00865D44" w:rsidP="00865D44">
            <w:pPr>
              <w:spacing w:after="0" w:line="240" w:lineRule="auto"/>
              <w:jc w:val="center"/>
              <w:rPr>
                <w:rFonts w:ascii="Times New Roman" w:eastAsia="Times New Roman" w:hAnsi="Times New Roman" w:cs="Times New Roman"/>
                <w:color w:val="000000"/>
                <w:sz w:val="24"/>
                <w:szCs w:val="24"/>
                <w:lang w:eastAsia="ru-RU"/>
              </w:rPr>
            </w:pPr>
            <w:r w:rsidRPr="00865D44">
              <w:rPr>
                <w:rFonts w:ascii="Times New Roman" w:eastAsia="Times New Roman" w:hAnsi="Times New Roman" w:cs="Times New Roman"/>
                <w:color w:val="000000"/>
                <w:sz w:val="24"/>
                <w:szCs w:val="24"/>
                <w:lang w:eastAsia="ru-RU"/>
              </w:rPr>
              <w:t>33 300</w:t>
            </w:r>
          </w:p>
        </w:tc>
        <w:tc>
          <w:tcPr>
            <w:tcW w:w="1020" w:type="pct"/>
            <w:tcBorders>
              <w:top w:val="nil"/>
              <w:left w:val="nil"/>
              <w:bottom w:val="single" w:sz="4" w:space="0" w:color="auto"/>
              <w:right w:val="single" w:sz="4" w:space="0" w:color="auto"/>
            </w:tcBorders>
            <w:shd w:val="clear" w:color="auto" w:fill="auto"/>
            <w:vAlign w:val="center"/>
            <w:hideMark/>
          </w:tcPr>
          <w:p w:rsidR="00865D44" w:rsidRPr="00865D44" w:rsidRDefault="00865D44" w:rsidP="00865D44">
            <w:pPr>
              <w:spacing w:after="0" w:line="240" w:lineRule="auto"/>
              <w:jc w:val="center"/>
              <w:rPr>
                <w:rFonts w:ascii="Times New Roman" w:eastAsia="Times New Roman" w:hAnsi="Times New Roman" w:cs="Times New Roman"/>
                <w:color w:val="000000"/>
                <w:sz w:val="24"/>
                <w:szCs w:val="24"/>
                <w:lang w:eastAsia="ru-RU"/>
              </w:rPr>
            </w:pPr>
            <w:r w:rsidRPr="00865D44">
              <w:rPr>
                <w:rFonts w:ascii="Times New Roman" w:eastAsia="Times New Roman" w:hAnsi="Times New Roman" w:cs="Times New Roman"/>
                <w:color w:val="000000"/>
                <w:sz w:val="24"/>
                <w:szCs w:val="24"/>
                <w:lang w:eastAsia="ru-RU"/>
              </w:rPr>
              <w:t>32 314</w:t>
            </w:r>
          </w:p>
        </w:tc>
      </w:tr>
      <w:tr w:rsidR="00865D44" w:rsidRPr="00865D44" w:rsidTr="00865D44">
        <w:trPr>
          <w:trHeight w:val="300"/>
        </w:trPr>
        <w:tc>
          <w:tcPr>
            <w:tcW w:w="1031" w:type="pct"/>
            <w:tcBorders>
              <w:top w:val="nil"/>
              <w:left w:val="single" w:sz="4" w:space="0" w:color="auto"/>
              <w:bottom w:val="single" w:sz="4" w:space="0" w:color="auto"/>
              <w:right w:val="single" w:sz="4" w:space="0" w:color="auto"/>
            </w:tcBorders>
            <w:shd w:val="clear" w:color="auto" w:fill="auto"/>
            <w:vAlign w:val="center"/>
            <w:hideMark/>
          </w:tcPr>
          <w:p w:rsidR="00865D44" w:rsidRPr="00865D44" w:rsidRDefault="00865D44" w:rsidP="00865D44">
            <w:pPr>
              <w:spacing w:after="0" w:line="240" w:lineRule="auto"/>
              <w:jc w:val="center"/>
              <w:rPr>
                <w:rFonts w:ascii="Times New Roman" w:eastAsia="Times New Roman" w:hAnsi="Times New Roman" w:cs="Times New Roman"/>
                <w:color w:val="000000"/>
                <w:sz w:val="24"/>
                <w:szCs w:val="24"/>
                <w:lang w:eastAsia="ru-RU"/>
              </w:rPr>
            </w:pPr>
            <w:r w:rsidRPr="00865D44">
              <w:rPr>
                <w:rFonts w:ascii="Times New Roman" w:eastAsia="Times New Roman" w:hAnsi="Times New Roman" w:cs="Times New Roman"/>
                <w:color w:val="000000"/>
                <w:sz w:val="24"/>
                <w:szCs w:val="24"/>
                <w:lang w:eastAsia="ru-RU"/>
              </w:rPr>
              <w:t>Итого</w:t>
            </w:r>
          </w:p>
        </w:tc>
        <w:tc>
          <w:tcPr>
            <w:tcW w:w="721" w:type="pct"/>
            <w:tcBorders>
              <w:top w:val="nil"/>
              <w:left w:val="nil"/>
              <w:bottom w:val="single" w:sz="4" w:space="0" w:color="auto"/>
              <w:right w:val="single" w:sz="4" w:space="0" w:color="auto"/>
            </w:tcBorders>
            <w:shd w:val="clear" w:color="auto" w:fill="auto"/>
            <w:vAlign w:val="center"/>
            <w:hideMark/>
          </w:tcPr>
          <w:p w:rsidR="00865D44" w:rsidRPr="00865D44" w:rsidRDefault="00865D44" w:rsidP="00865D44">
            <w:pPr>
              <w:spacing w:after="0" w:line="240" w:lineRule="auto"/>
              <w:jc w:val="center"/>
              <w:rPr>
                <w:rFonts w:ascii="Times New Roman" w:eastAsia="Times New Roman" w:hAnsi="Times New Roman" w:cs="Times New Roman"/>
                <w:color w:val="000000"/>
                <w:sz w:val="24"/>
                <w:szCs w:val="24"/>
                <w:lang w:eastAsia="ru-RU"/>
              </w:rPr>
            </w:pPr>
            <w:r w:rsidRPr="00865D44">
              <w:rPr>
                <w:rFonts w:ascii="Times New Roman" w:eastAsia="Times New Roman" w:hAnsi="Times New Roman" w:cs="Times New Roman"/>
                <w:color w:val="000000"/>
                <w:sz w:val="24"/>
                <w:szCs w:val="24"/>
                <w:lang w:eastAsia="ru-RU"/>
              </w:rPr>
              <w:t>14</w:t>
            </w:r>
          </w:p>
        </w:tc>
        <w:tc>
          <w:tcPr>
            <w:tcW w:w="721" w:type="pct"/>
            <w:tcBorders>
              <w:top w:val="nil"/>
              <w:left w:val="nil"/>
              <w:bottom w:val="single" w:sz="4" w:space="0" w:color="auto"/>
              <w:right w:val="single" w:sz="4" w:space="0" w:color="auto"/>
            </w:tcBorders>
            <w:shd w:val="clear" w:color="auto" w:fill="auto"/>
            <w:vAlign w:val="center"/>
            <w:hideMark/>
          </w:tcPr>
          <w:p w:rsidR="00865D44" w:rsidRPr="00865D44" w:rsidRDefault="00865D44" w:rsidP="00865D44">
            <w:pPr>
              <w:spacing w:after="0" w:line="240" w:lineRule="auto"/>
              <w:jc w:val="center"/>
              <w:rPr>
                <w:rFonts w:ascii="Times New Roman" w:eastAsia="Times New Roman" w:hAnsi="Times New Roman" w:cs="Times New Roman"/>
                <w:color w:val="000000"/>
                <w:sz w:val="24"/>
                <w:szCs w:val="24"/>
                <w:lang w:eastAsia="ru-RU"/>
              </w:rPr>
            </w:pPr>
            <w:r w:rsidRPr="00865D44">
              <w:rPr>
                <w:rFonts w:ascii="Times New Roman" w:eastAsia="Times New Roman" w:hAnsi="Times New Roman" w:cs="Times New Roman"/>
                <w:color w:val="000000"/>
                <w:sz w:val="24"/>
                <w:szCs w:val="24"/>
                <w:lang w:eastAsia="ru-RU"/>
              </w:rPr>
              <w:t>166 500</w:t>
            </w:r>
          </w:p>
        </w:tc>
        <w:tc>
          <w:tcPr>
            <w:tcW w:w="721" w:type="pct"/>
            <w:tcBorders>
              <w:top w:val="nil"/>
              <w:left w:val="nil"/>
              <w:bottom w:val="single" w:sz="4" w:space="0" w:color="auto"/>
              <w:right w:val="single" w:sz="4" w:space="0" w:color="auto"/>
            </w:tcBorders>
            <w:shd w:val="clear" w:color="auto" w:fill="auto"/>
            <w:vAlign w:val="center"/>
            <w:hideMark/>
          </w:tcPr>
          <w:p w:rsidR="00865D44" w:rsidRPr="00865D44" w:rsidRDefault="00865D44" w:rsidP="00865D44">
            <w:pPr>
              <w:spacing w:after="0" w:line="240" w:lineRule="auto"/>
              <w:jc w:val="center"/>
              <w:rPr>
                <w:rFonts w:ascii="Times New Roman" w:eastAsia="Times New Roman" w:hAnsi="Times New Roman" w:cs="Times New Roman"/>
                <w:color w:val="000000"/>
                <w:sz w:val="24"/>
                <w:szCs w:val="24"/>
                <w:lang w:eastAsia="ru-RU"/>
              </w:rPr>
            </w:pPr>
            <w:r w:rsidRPr="00865D44">
              <w:rPr>
                <w:rFonts w:ascii="Times New Roman" w:eastAsia="Times New Roman" w:hAnsi="Times New Roman" w:cs="Times New Roman"/>
                <w:color w:val="000000"/>
                <w:sz w:val="24"/>
                <w:szCs w:val="24"/>
                <w:lang w:eastAsia="ru-RU"/>
              </w:rPr>
              <w:t>172 331</w:t>
            </w:r>
          </w:p>
        </w:tc>
        <w:tc>
          <w:tcPr>
            <w:tcW w:w="787" w:type="pct"/>
            <w:tcBorders>
              <w:top w:val="nil"/>
              <w:left w:val="nil"/>
              <w:bottom w:val="single" w:sz="4" w:space="0" w:color="auto"/>
              <w:right w:val="single" w:sz="4" w:space="0" w:color="auto"/>
            </w:tcBorders>
            <w:shd w:val="clear" w:color="auto" w:fill="auto"/>
            <w:vAlign w:val="center"/>
            <w:hideMark/>
          </w:tcPr>
          <w:p w:rsidR="00865D44" w:rsidRPr="00865D44" w:rsidRDefault="00865D44" w:rsidP="00865D44">
            <w:pPr>
              <w:spacing w:after="0" w:line="240" w:lineRule="auto"/>
              <w:jc w:val="center"/>
              <w:rPr>
                <w:rFonts w:ascii="Times New Roman" w:eastAsia="Times New Roman" w:hAnsi="Times New Roman" w:cs="Times New Roman"/>
                <w:color w:val="000000"/>
                <w:sz w:val="24"/>
                <w:szCs w:val="24"/>
                <w:lang w:eastAsia="ru-RU"/>
              </w:rPr>
            </w:pPr>
            <w:r w:rsidRPr="00865D44">
              <w:rPr>
                <w:rFonts w:ascii="Times New Roman" w:eastAsia="Times New Roman" w:hAnsi="Times New Roman" w:cs="Times New Roman"/>
                <w:color w:val="000000"/>
                <w:sz w:val="24"/>
                <w:szCs w:val="24"/>
                <w:lang w:eastAsia="ru-RU"/>
              </w:rPr>
              <w:t>482 850</w:t>
            </w:r>
          </w:p>
        </w:tc>
        <w:tc>
          <w:tcPr>
            <w:tcW w:w="1020" w:type="pct"/>
            <w:tcBorders>
              <w:top w:val="nil"/>
              <w:left w:val="nil"/>
              <w:bottom w:val="single" w:sz="4" w:space="0" w:color="auto"/>
              <w:right w:val="single" w:sz="4" w:space="0" w:color="auto"/>
            </w:tcBorders>
            <w:shd w:val="clear" w:color="auto" w:fill="auto"/>
            <w:vAlign w:val="center"/>
            <w:hideMark/>
          </w:tcPr>
          <w:p w:rsidR="00865D44" w:rsidRPr="00865D44" w:rsidRDefault="00865D44" w:rsidP="00865D44">
            <w:pPr>
              <w:spacing w:after="0" w:line="240" w:lineRule="auto"/>
              <w:jc w:val="center"/>
              <w:rPr>
                <w:rFonts w:ascii="Times New Roman" w:eastAsia="Times New Roman" w:hAnsi="Times New Roman" w:cs="Times New Roman"/>
                <w:color w:val="000000"/>
                <w:sz w:val="24"/>
                <w:szCs w:val="24"/>
                <w:lang w:eastAsia="ru-RU"/>
              </w:rPr>
            </w:pPr>
            <w:r w:rsidRPr="00865D44">
              <w:rPr>
                <w:rFonts w:ascii="Times New Roman" w:eastAsia="Times New Roman" w:hAnsi="Times New Roman" w:cs="Times New Roman"/>
                <w:color w:val="000000"/>
                <w:sz w:val="24"/>
                <w:szCs w:val="24"/>
                <w:lang w:eastAsia="ru-RU"/>
              </w:rPr>
              <w:t>508 009</w:t>
            </w:r>
          </w:p>
        </w:tc>
      </w:tr>
    </w:tbl>
    <w:p w:rsidR="00217A71" w:rsidRDefault="00217A71" w:rsidP="001B12C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В среднем средняя заработная плата 1 сотрудника отдела продаж при изменении системы мотивации увеличится </w:t>
      </w:r>
      <w:r w:rsidR="00865D44">
        <w:rPr>
          <w:rFonts w:ascii="Times New Roman" w:hAnsi="Times New Roman" w:cs="Times New Roman"/>
          <w:sz w:val="28"/>
          <w:szCs w:val="28"/>
        </w:rPr>
        <w:t>от 3% до 8</w:t>
      </w:r>
      <w:r>
        <w:rPr>
          <w:rFonts w:ascii="Times New Roman" w:hAnsi="Times New Roman" w:cs="Times New Roman"/>
          <w:sz w:val="28"/>
          <w:szCs w:val="28"/>
        </w:rPr>
        <w:t xml:space="preserve">%. </w:t>
      </w:r>
      <w:r w:rsidR="001B12CF">
        <w:rPr>
          <w:rFonts w:ascii="Times New Roman" w:hAnsi="Times New Roman" w:cs="Times New Roman"/>
          <w:sz w:val="28"/>
          <w:szCs w:val="28"/>
        </w:rPr>
        <w:t>Например, 1 торговый представитель в среднем раньше получал 33 300 рублей в месяц, при этом он был замотивирован только на объем продаж, то есть при старой схеме мотивации он получал достаточно хорошую заработную плату, но при этом в компании был высокий уровень дебиторской задолженности (недоп</w:t>
      </w:r>
      <w:r w:rsidR="00865D44">
        <w:rPr>
          <w:rFonts w:ascii="Times New Roman" w:hAnsi="Times New Roman" w:cs="Times New Roman"/>
          <w:sz w:val="28"/>
          <w:szCs w:val="28"/>
        </w:rPr>
        <w:t>о</w:t>
      </w:r>
      <w:r w:rsidR="001B12CF">
        <w:rPr>
          <w:rFonts w:ascii="Times New Roman" w:hAnsi="Times New Roman" w:cs="Times New Roman"/>
          <w:sz w:val="28"/>
          <w:szCs w:val="28"/>
        </w:rPr>
        <w:t>лучение денежных средств от покупателей) и низкий уровень развития территории.</w:t>
      </w:r>
    </w:p>
    <w:p w:rsidR="001B12CF" w:rsidRDefault="001B12CF" w:rsidP="00D2566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При внедрении новой системы мотивации торговый представитель получает заработную плату на </w:t>
      </w:r>
      <w:r w:rsidR="00865D44">
        <w:rPr>
          <w:rFonts w:ascii="Times New Roman" w:hAnsi="Times New Roman" w:cs="Times New Roman"/>
          <w:sz w:val="28"/>
          <w:szCs w:val="28"/>
        </w:rPr>
        <w:t xml:space="preserve"> 2601</w:t>
      </w:r>
      <w:r>
        <w:rPr>
          <w:rFonts w:ascii="Times New Roman" w:hAnsi="Times New Roman" w:cs="Times New Roman"/>
          <w:sz w:val="28"/>
          <w:szCs w:val="28"/>
        </w:rPr>
        <w:t xml:space="preserve"> рублей выше, чем прежде. </w:t>
      </w:r>
    </w:p>
    <w:p w:rsidR="00227275" w:rsidRPr="00227275" w:rsidRDefault="00227275" w:rsidP="00D25664">
      <w:pPr>
        <w:spacing w:after="0" w:line="360" w:lineRule="auto"/>
        <w:jc w:val="both"/>
        <w:rPr>
          <w:rFonts w:ascii="Times New Roman" w:hAnsi="Times New Roman" w:cs="Times New Roman"/>
          <w:sz w:val="28"/>
          <w:szCs w:val="28"/>
        </w:rPr>
      </w:pPr>
      <w:r w:rsidRPr="00227275">
        <w:rPr>
          <w:rFonts w:ascii="Times New Roman" w:hAnsi="Times New Roman" w:cs="Times New Roman"/>
          <w:sz w:val="28"/>
          <w:szCs w:val="28"/>
        </w:rPr>
        <w:t>Рассчитаем затраты на внедрение новой системы мотивации:</w:t>
      </w:r>
    </w:p>
    <w:p w:rsidR="00163BD2" w:rsidRPr="00227275" w:rsidRDefault="00163BD2" w:rsidP="00227275">
      <w:pPr>
        <w:spacing w:after="0" w:line="360" w:lineRule="auto"/>
        <w:ind w:firstLine="708"/>
        <w:jc w:val="both"/>
        <w:rPr>
          <w:rFonts w:ascii="Times New Roman" w:hAnsi="Times New Roman" w:cs="Times New Roman"/>
          <w:sz w:val="28"/>
          <w:szCs w:val="28"/>
        </w:rPr>
      </w:pPr>
      <w:r w:rsidRPr="00227275">
        <w:rPr>
          <w:rFonts w:ascii="Times New Roman" w:hAnsi="Times New Roman" w:cs="Times New Roman"/>
          <w:sz w:val="28"/>
          <w:szCs w:val="28"/>
        </w:rPr>
        <w:t xml:space="preserve">Фонд заработной платы за 2015 год: </w:t>
      </w:r>
      <w:r w:rsidR="00227275">
        <w:rPr>
          <w:rFonts w:ascii="Times New Roman" w:hAnsi="Times New Roman" w:cs="Times New Roman"/>
          <w:sz w:val="28"/>
          <w:szCs w:val="28"/>
        </w:rPr>
        <w:t xml:space="preserve">(заработная плата </w:t>
      </w:r>
      <w:r w:rsidRPr="00227275">
        <w:rPr>
          <w:rFonts w:ascii="Times New Roman" w:hAnsi="Times New Roman" w:cs="Times New Roman"/>
          <w:sz w:val="28"/>
          <w:szCs w:val="28"/>
        </w:rPr>
        <w:t>482 500 руб</w:t>
      </w:r>
      <w:r w:rsidR="002C0F57">
        <w:rPr>
          <w:rFonts w:ascii="Times New Roman" w:hAnsi="Times New Roman" w:cs="Times New Roman"/>
          <w:sz w:val="28"/>
          <w:szCs w:val="28"/>
        </w:rPr>
        <w:t>.</w:t>
      </w:r>
      <w:r w:rsidRPr="00227275">
        <w:rPr>
          <w:rFonts w:ascii="Times New Roman" w:hAnsi="Times New Roman" w:cs="Times New Roman"/>
          <w:sz w:val="28"/>
          <w:szCs w:val="28"/>
        </w:rPr>
        <w:t xml:space="preserve"> + перечисления в фонды 30,2%*482500 руб.</w:t>
      </w:r>
      <w:r w:rsidR="00227275">
        <w:rPr>
          <w:rFonts w:ascii="Times New Roman" w:hAnsi="Times New Roman" w:cs="Times New Roman"/>
          <w:sz w:val="28"/>
          <w:szCs w:val="28"/>
        </w:rPr>
        <w:t>)*12 мес.</w:t>
      </w:r>
      <w:r w:rsidRPr="00227275">
        <w:rPr>
          <w:rFonts w:ascii="Times New Roman" w:hAnsi="Times New Roman" w:cs="Times New Roman"/>
          <w:sz w:val="28"/>
          <w:szCs w:val="28"/>
        </w:rPr>
        <w:t>=</w:t>
      </w:r>
      <w:r w:rsidR="00227275">
        <w:rPr>
          <w:rFonts w:ascii="Times New Roman" w:hAnsi="Times New Roman" w:cs="Times New Roman"/>
          <w:sz w:val="28"/>
          <w:szCs w:val="28"/>
        </w:rPr>
        <w:t>7 538 580</w:t>
      </w:r>
      <w:r w:rsidRPr="00227275">
        <w:rPr>
          <w:rFonts w:ascii="Times New Roman" w:hAnsi="Times New Roman" w:cs="Times New Roman"/>
          <w:sz w:val="28"/>
          <w:szCs w:val="28"/>
        </w:rPr>
        <w:t xml:space="preserve"> руб.</w:t>
      </w:r>
    </w:p>
    <w:p w:rsidR="00163BD2" w:rsidRPr="00227275" w:rsidRDefault="00126361" w:rsidP="00227275">
      <w:pPr>
        <w:spacing w:after="0" w:line="360" w:lineRule="auto"/>
        <w:ind w:firstLine="708"/>
        <w:jc w:val="both"/>
        <w:rPr>
          <w:rFonts w:ascii="Times New Roman" w:hAnsi="Times New Roman" w:cs="Times New Roman"/>
          <w:sz w:val="28"/>
          <w:szCs w:val="28"/>
        </w:rPr>
      </w:pPr>
      <w:r w:rsidRPr="00227275">
        <w:rPr>
          <w:rFonts w:ascii="Times New Roman" w:hAnsi="Times New Roman" w:cs="Times New Roman"/>
          <w:sz w:val="28"/>
          <w:szCs w:val="28"/>
        </w:rPr>
        <w:t>Фонд заработной платы</w:t>
      </w:r>
      <w:r w:rsidR="00163BD2" w:rsidRPr="00227275">
        <w:rPr>
          <w:rFonts w:ascii="Times New Roman" w:hAnsi="Times New Roman" w:cs="Times New Roman"/>
          <w:sz w:val="28"/>
          <w:szCs w:val="28"/>
        </w:rPr>
        <w:t xml:space="preserve"> по проекту на 2017 год составит:</w:t>
      </w:r>
    </w:p>
    <w:p w:rsidR="00126361" w:rsidRPr="00227275" w:rsidRDefault="00227275" w:rsidP="00D2566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163BD2" w:rsidRPr="00227275">
        <w:rPr>
          <w:rFonts w:ascii="Times New Roman" w:hAnsi="Times New Roman" w:cs="Times New Roman"/>
          <w:sz w:val="28"/>
          <w:szCs w:val="28"/>
        </w:rPr>
        <w:t>Заработная плата</w:t>
      </w:r>
      <w:r w:rsidR="00126361" w:rsidRPr="00227275">
        <w:rPr>
          <w:rFonts w:ascii="Times New Roman" w:hAnsi="Times New Roman" w:cs="Times New Roman"/>
          <w:sz w:val="28"/>
          <w:szCs w:val="28"/>
        </w:rPr>
        <w:t xml:space="preserve"> </w:t>
      </w:r>
      <w:r w:rsidR="00865D44">
        <w:rPr>
          <w:rFonts w:ascii="Times New Roman" w:hAnsi="Times New Roman" w:cs="Times New Roman"/>
          <w:sz w:val="28"/>
          <w:szCs w:val="28"/>
        </w:rPr>
        <w:t>508 009</w:t>
      </w:r>
      <w:r w:rsidR="00126361" w:rsidRPr="00227275">
        <w:rPr>
          <w:rFonts w:ascii="Times New Roman" w:hAnsi="Times New Roman" w:cs="Times New Roman"/>
          <w:sz w:val="28"/>
          <w:szCs w:val="28"/>
        </w:rPr>
        <w:t xml:space="preserve"> руб.</w:t>
      </w:r>
      <w:r w:rsidR="008A758E" w:rsidRPr="00227275">
        <w:rPr>
          <w:rFonts w:ascii="Times New Roman" w:hAnsi="Times New Roman" w:cs="Times New Roman"/>
          <w:sz w:val="28"/>
          <w:szCs w:val="28"/>
        </w:rPr>
        <w:t xml:space="preserve"> </w:t>
      </w:r>
      <w:r w:rsidR="00163BD2" w:rsidRPr="00227275">
        <w:rPr>
          <w:rFonts w:ascii="Times New Roman" w:hAnsi="Times New Roman" w:cs="Times New Roman"/>
          <w:sz w:val="28"/>
          <w:szCs w:val="28"/>
        </w:rPr>
        <w:t>+ перечисления в ФСС, ФФОМС и ПФР 30,2%*</w:t>
      </w:r>
      <w:r w:rsidR="00865D44">
        <w:rPr>
          <w:rFonts w:ascii="Times New Roman" w:hAnsi="Times New Roman" w:cs="Times New Roman"/>
          <w:sz w:val="28"/>
          <w:szCs w:val="28"/>
        </w:rPr>
        <w:t>508 009</w:t>
      </w:r>
      <w:r w:rsidR="00163BD2" w:rsidRPr="00227275">
        <w:rPr>
          <w:rFonts w:ascii="Times New Roman" w:hAnsi="Times New Roman" w:cs="Times New Roman"/>
          <w:sz w:val="28"/>
          <w:szCs w:val="28"/>
        </w:rPr>
        <w:t xml:space="preserve"> руб</w:t>
      </w:r>
      <w:r w:rsidR="002C0F57">
        <w:rPr>
          <w:rFonts w:ascii="Times New Roman" w:hAnsi="Times New Roman" w:cs="Times New Roman"/>
          <w:sz w:val="28"/>
          <w:szCs w:val="28"/>
        </w:rPr>
        <w:t>.</w:t>
      </w:r>
      <w:r>
        <w:rPr>
          <w:rFonts w:ascii="Times New Roman" w:hAnsi="Times New Roman" w:cs="Times New Roman"/>
          <w:sz w:val="28"/>
          <w:szCs w:val="28"/>
        </w:rPr>
        <w:t>)*12 мес.</w:t>
      </w:r>
      <w:r w:rsidR="00163BD2" w:rsidRPr="00227275">
        <w:rPr>
          <w:rFonts w:ascii="Times New Roman" w:hAnsi="Times New Roman" w:cs="Times New Roman"/>
          <w:sz w:val="28"/>
          <w:szCs w:val="28"/>
        </w:rPr>
        <w:t xml:space="preserve"> = </w:t>
      </w:r>
      <w:r w:rsidR="00865D44">
        <w:rPr>
          <w:rFonts w:ascii="Times New Roman" w:hAnsi="Times New Roman" w:cs="Times New Roman"/>
          <w:sz w:val="28"/>
          <w:szCs w:val="28"/>
        </w:rPr>
        <w:t>7 937 133</w:t>
      </w:r>
      <w:r w:rsidR="00163BD2" w:rsidRPr="00227275">
        <w:rPr>
          <w:rFonts w:ascii="Times New Roman" w:hAnsi="Times New Roman" w:cs="Times New Roman"/>
          <w:sz w:val="28"/>
          <w:szCs w:val="28"/>
        </w:rPr>
        <w:t xml:space="preserve"> руб.</w:t>
      </w:r>
    </w:p>
    <w:p w:rsidR="002E5F2E" w:rsidRPr="00227275" w:rsidRDefault="0002153D" w:rsidP="00227275">
      <w:pPr>
        <w:spacing w:after="0" w:line="360" w:lineRule="auto"/>
        <w:ind w:firstLine="708"/>
        <w:jc w:val="both"/>
        <w:rPr>
          <w:rFonts w:ascii="Times New Roman" w:hAnsi="Times New Roman" w:cs="Times New Roman"/>
          <w:sz w:val="28"/>
          <w:szCs w:val="28"/>
        </w:rPr>
      </w:pPr>
      <w:r w:rsidRPr="00227275">
        <w:rPr>
          <w:rFonts w:ascii="Times New Roman" w:hAnsi="Times New Roman" w:cs="Times New Roman"/>
          <w:sz w:val="28"/>
          <w:szCs w:val="28"/>
        </w:rPr>
        <w:t xml:space="preserve">Затраты на внедрение новой системы мотивации составят </w:t>
      </w:r>
      <w:r w:rsidR="00865D44">
        <w:rPr>
          <w:rFonts w:ascii="Times New Roman" w:hAnsi="Times New Roman" w:cs="Times New Roman"/>
          <w:sz w:val="28"/>
          <w:szCs w:val="28"/>
        </w:rPr>
        <w:t>7 937 133</w:t>
      </w:r>
      <w:r w:rsidR="00227275" w:rsidRPr="00227275">
        <w:rPr>
          <w:rFonts w:ascii="Times New Roman" w:hAnsi="Times New Roman" w:cs="Times New Roman"/>
          <w:sz w:val="28"/>
          <w:szCs w:val="28"/>
        </w:rPr>
        <w:t xml:space="preserve"> руб</w:t>
      </w:r>
      <w:r w:rsidR="002C0F57">
        <w:rPr>
          <w:rFonts w:ascii="Times New Roman" w:hAnsi="Times New Roman" w:cs="Times New Roman"/>
          <w:sz w:val="28"/>
          <w:szCs w:val="28"/>
        </w:rPr>
        <w:t>.</w:t>
      </w:r>
      <w:r w:rsidR="00227275" w:rsidRPr="00227275">
        <w:rPr>
          <w:rFonts w:ascii="Times New Roman" w:hAnsi="Times New Roman" w:cs="Times New Roman"/>
          <w:sz w:val="28"/>
          <w:szCs w:val="28"/>
        </w:rPr>
        <w:t xml:space="preserve"> – 7 538 580 руб</w:t>
      </w:r>
      <w:r w:rsidR="002C0F57">
        <w:rPr>
          <w:rFonts w:ascii="Times New Roman" w:hAnsi="Times New Roman" w:cs="Times New Roman"/>
          <w:sz w:val="28"/>
          <w:szCs w:val="28"/>
        </w:rPr>
        <w:t>.</w:t>
      </w:r>
      <w:r w:rsidR="00227275" w:rsidRPr="00227275">
        <w:rPr>
          <w:rFonts w:ascii="Times New Roman" w:hAnsi="Times New Roman" w:cs="Times New Roman"/>
          <w:sz w:val="28"/>
          <w:szCs w:val="28"/>
        </w:rPr>
        <w:t xml:space="preserve"> = </w:t>
      </w:r>
      <w:r w:rsidR="00865D44">
        <w:rPr>
          <w:rFonts w:ascii="Times New Roman" w:hAnsi="Times New Roman" w:cs="Times New Roman"/>
          <w:sz w:val="28"/>
          <w:szCs w:val="28"/>
        </w:rPr>
        <w:t>398 553</w:t>
      </w:r>
      <w:r w:rsidR="00227275" w:rsidRPr="00227275">
        <w:rPr>
          <w:rFonts w:ascii="Times New Roman" w:hAnsi="Times New Roman" w:cs="Times New Roman"/>
          <w:sz w:val="28"/>
          <w:szCs w:val="28"/>
        </w:rPr>
        <w:t xml:space="preserve"> руб.</w:t>
      </w:r>
    </w:p>
    <w:p w:rsidR="00005D73" w:rsidRDefault="00005D73" w:rsidP="00005D73">
      <w:pPr>
        <w:spacing w:after="0" w:line="360" w:lineRule="auto"/>
        <w:ind w:firstLine="708"/>
        <w:jc w:val="both"/>
        <w:rPr>
          <w:rFonts w:ascii="Times New Roman" w:hAnsi="Times New Roman" w:cs="Times New Roman"/>
          <w:sz w:val="28"/>
          <w:szCs w:val="28"/>
        </w:rPr>
      </w:pPr>
      <w:r w:rsidRPr="00227275">
        <w:rPr>
          <w:rFonts w:ascii="Times New Roman" w:hAnsi="Times New Roman" w:cs="Times New Roman"/>
          <w:sz w:val="28"/>
          <w:szCs w:val="28"/>
        </w:rPr>
        <w:t>Расчет дополнительной</w:t>
      </w:r>
      <w:r>
        <w:rPr>
          <w:rFonts w:ascii="Times New Roman" w:hAnsi="Times New Roman" w:cs="Times New Roman"/>
          <w:sz w:val="28"/>
          <w:szCs w:val="28"/>
        </w:rPr>
        <w:t xml:space="preserve"> прибыли за счет изменения системы мотивации:</w:t>
      </w:r>
    </w:p>
    <w:p w:rsidR="00005D73" w:rsidRDefault="00005D73" w:rsidP="003F4D77">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За счет </w:t>
      </w:r>
      <w:r w:rsidR="00E80EA2">
        <w:rPr>
          <w:rFonts w:ascii="Times New Roman" w:hAnsi="Times New Roman" w:cs="Times New Roman"/>
          <w:sz w:val="28"/>
          <w:szCs w:val="28"/>
        </w:rPr>
        <w:t>показателя эффективности</w:t>
      </w:r>
      <w:r>
        <w:rPr>
          <w:rFonts w:ascii="Times New Roman" w:hAnsi="Times New Roman" w:cs="Times New Roman"/>
          <w:sz w:val="28"/>
          <w:szCs w:val="28"/>
        </w:rPr>
        <w:t xml:space="preserve"> </w:t>
      </w:r>
      <w:r>
        <w:rPr>
          <w:rFonts w:ascii="Times New Roman" w:hAnsi="Times New Roman" w:cs="Times New Roman"/>
          <w:sz w:val="28"/>
          <w:szCs w:val="28"/>
          <w:lang w:val="en-US"/>
        </w:rPr>
        <w:t>KPI</w:t>
      </w:r>
      <w:r w:rsidRPr="00005D73">
        <w:rPr>
          <w:rFonts w:ascii="Times New Roman" w:hAnsi="Times New Roman" w:cs="Times New Roman"/>
          <w:sz w:val="28"/>
          <w:szCs w:val="28"/>
        </w:rPr>
        <w:t xml:space="preserve"> </w:t>
      </w:r>
      <w:r>
        <w:rPr>
          <w:rFonts w:ascii="Times New Roman" w:hAnsi="Times New Roman" w:cs="Times New Roman"/>
          <w:sz w:val="28"/>
          <w:szCs w:val="28"/>
        </w:rPr>
        <w:t>«Выполнение плана продаж» - выполн</w:t>
      </w:r>
      <w:r w:rsidR="00126361">
        <w:rPr>
          <w:rFonts w:ascii="Times New Roman" w:hAnsi="Times New Roman" w:cs="Times New Roman"/>
          <w:sz w:val="28"/>
          <w:szCs w:val="28"/>
        </w:rPr>
        <w:t xml:space="preserve">ение плана продаж увеличится с 75% до </w:t>
      </w:r>
      <w:r w:rsidR="00227275">
        <w:rPr>
          <w:rFonts w:ascii="Times New Roman" w:hAnsi="Times New Roman" w:cs="Times New Roman"/>
          <w:sz w:val="28"/>
          <w:szCs w:val="28"/>
        </w:rPr>
        <w:t>95</w:t>
      </w:r>
      <w:r w:rsidR="00126361">
        <w:rPr>
          <w:rFonts w:ascii="Times New Roman" w:hAnsi="Times New Roman" w:cs="Times New Roman"/>
          <w:sz w:val="28"/>
          <w:szCs w:val="28"/>
        </w:rPr>
        <w:t xml:space="preserve">%. </w:t>
      </w:r>
      <w:r w:rsidR="00E80EA2">
        <w:rPr>
          <w:rFonts w:ascii="Times New Roman" w:hAnsi="Times New Roman" w:cs="Times New Roman"/>
          <w:sz w:val="28"/>
          <w:szCs w:val="28"/>
        </w:rPr>
        <w:t>Дополнительная прибыль за счет этого показателя составит 31 265 тыс.руб.</w:t>
      </w:r>
    </w:p>
    <w:p w:rsidR="00E80EA2" w:rsidRDefault="00E80EA2" w:rsidP="003F4D77">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За счет показателя эффективности </w:t>
      </w:r>
      <w:r>
        <w:rPr>
          <w:rFonts w:ascii="Times New Roman" w:hAnsi="Times New Roman" w:cs="Times New Roman"/>
          <w:sz w:val="28"/>
          <w:szCs w:val="28"/>
          <w:lang w:val="en-US"/>
        </w:rPr>
        <w:t>KPI</w:t>
      </w:r>
      <w:r>
        <w:rPr>
          <w:rFonts w:ascii="Times New Roman" w:hAnsi="Times New Roman" w:cs="Times New Roman"/>
          <w:sz w:val="28"/>
          <w:szCs w:val="28"/>
        </w:rPr>
        <w:t xml:space="preserve"> «</w:t>
      </w:r>
      <w:r w:rsidR="00B71EC0">
        <w:rPr>
          <w:rFonts w:ascii="Times New Roman" w:hAnsi="Times New Roman" w:cs="Times New Roman"/>
          <w:sz w:val="28"/>
          <w:szCs w:val="28"/>
        </w:rPr>
        <w:t>Отсутствие</w:t>
      </w:r>
      <w:r>
        <w:rPr>
          <w:rFonts w:ascii="Times New Roman" w:hAnsi="Times New Roman" w:cs="Times New Roman"/>
          <w:sz w:val="28"/>
          <w:szCs w:val="28"/>
        </w:rPr>
        <w:t xml:space="preserve"> дебиторской задолженности» </w:t>
      </w:r>
      <w:r w:rsidR="00B71EC0">
        <w:rPr>
          <w:rFonts w:ascii="Times New Roman" w:hAnsi="Times New Roman" w:cs="Times New Roman"/>
          <w:sz w:val="28"/>
          <w:szCs w:val="28"/>
        </w:rPr>
        <w:t xml:space="preserve">дебиторская задолженность достигнет уровня 5% (в 2015 году дебиторская задолженность составляла 79032 т.р. или 14% от выручки от продаж), за счет чего </w:t>
      </w:r>
      <w:r>
        <w:rPr>
          <w:rFonts w:ascii="Times New Roman" w:hAnsi="Times New Roman" w:cs="Times New Roman"/>
          <w:sz w:val="28"/>
          <w:szCs w:val="28"/>
        </w:rPr>
        <w:t xml:space="preserve">дополнительная прибыль составит </w:t>
      </w:r>
      <w:r w:rsidR="00234C29">
        <w:rPr>
          <w:rFonts w:ascii="Times New Roman" w:hAnsi="Times New Roman" w:cs="Times New Roman"/>
          <w:sz w:val="28"/>
          <w:szCs w:val="28"/>
        </w:rPr>
        <w:t>9653</w:t>
      </w:r>
      <w:r>
        <w:rPr>
          <w:rFonts w:ascii="Times New Roman" w:hAnsi="Times New Roman" w:cs="Times New Roman"/>
          <w:sz w:val="28"/>
          <w:szCs w:val="28"/>
        </w:rPr>
        <w:t xml:space="preserve"> тыс. руб.</w:t>
      </w:r>
    </w:p>
    <w:p w:rsidR="00E80EA2" w:rsidRPr="00005D73" w:rsidRDefault="00E80EA2" w:rsidP="003F4D77">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За счет показателя эффективности </w:t>
      </w:r>
      <w:r>
        <w:rPr>
          <w:rFonts w:ascii="Times New Roman" w:hAnsi="Times New Roman" w:cs="Times New Roman"/>
          <w:sz w:val="28"/>
          <w:szCs w:val="28"/>
          <w:lang w:val="en-US"/>
        </w:rPr>
        <w:t>KPI</w:t>
      </w:r>
      <w:r>
        <w:rPr>
          <w:rFonts w:ascii="Times New Roman" w:hAnsi="Times New Roman" w:cs="Times New Roman"/>
          <w:sz w:val="28"/>
          <w:szCs w:val="28"/>
        </w:rPr>
        <w:t xml:space="preserve"> «</w:t>
      </w:r>
      <w:r w:rsidR="00234C29">
        <w:rPr>
          <w:rFonts w:ascii="Times New Roman" w:hAnsi="Times New Roman" w:cs="Times New Roman"/>
          <w:sz w:val="28"/>
          <w:szCs w:val="28"/>
        </w:rPr>
        <w:t>Увеличение сред</w:t>
      </w:r>
      <w:r w:rsidR="00234C29" w:rsidRPr="00234C29">
        <w:rPr>
          <w:rFonts w:ascii="Times New Roman" w:hAnsi="Times New Roman" w:cs="Times New Roman"/>
          <w:sz w:val="28"/>
          <w:szCs w:val="28"/>
        </w:rPr>
        <w:t>ней суммы заказ</w:t>
      </w:r>
      <w:r w:rsidR="00234C29">
        <w:rPr>
          <w:rFonts w:ascii="Times New Roman" w:hAnsi="Times New Roman" w:cs="Times New Roman"/>
          <w:sz w:val="28"/>
          <w:szCs w:val="28"/>
        </w:rPr>
        <w:t>а</w:t>
      </w:r>
      <w:r w:rsidR="00234C29" w:rsidRPr="00234C29">
        <w:rPr>
          <w:rFonts w:ascii="Times New Roman" w:hAnsi="Times New Roman" w:cs="Times New Roman"/>
          <w:sz w:val="28"/>
          <w:szCs w:val="28"/>
        </w:rPr>
        <w:t xml:space="preserve"> клиентов</w:t>
      </w:r>
      <w:r>
        <w:rPr>
          <w:rFonts w:ascii="Times New Roman" w:hAnsi="Times New Roman" w:cs="Times New Roman"/>
          <w:sz w:val="28"/>
          <w:szCs w:val="28"/>
        </w:rPr>
        <w:t>»  дополнительная прибыль составит 4 038 тыс. руб.</w:t>
      </w:r>
    </w:p>
    <w:p w:rsidR="00005D73" w:rsidRPr="00126361" w:rsidRDefault="00126361" w:rsidP="00D25664">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Итого дополнительная прибыль от внедрения системы </w:t>
      </w:r>
      <w:r>
        <w:rPr>
          <w:rFonts w:ascii="Times New Roman" w:hAnsi="Times New Roman" w:cs="Times New Roman"/>
          <w:sz w:val="28"/>
          <w:szCs w:val="28"/>
          <w:lang w:val="en-US"/>
        </w:rPr>
        <w:t>KPI</w:t>
      </w:r>
      <w:r w:rsidRPr="00126361">
        <w:rPr>
          <w:rFonts w:ascii="Times New Roman" w:hAnsi="Times New Roman" w:cs="Times New Roman"/>
          <w:sz w:val="28"/>
          <w:szCs w:val="28"/>
        </w:rPr>
        <w:t xml:space="preserve"> = </w:t>
      </w:r>
      <w:r w:rsidR="00234C29">
        <w:rPr>
          <w:rFonts w:ascii="Times New Roman" w:hAnsi="Times New Roman" w:cs="Times New Roman"/>
          <w:sz w:val="28"/>
          <w:szCs w:val="28"/>
        </w:rPr>
        <w:t>44 956</w:t>
      </w:r>
      <w:r w:rsidR="00E80EA2">
        <w:rPr>
          <w:rFonts w:ascii="Times New Roman" w:hAnsi="Times New Roman" w:cs="Times New Roman"/>
          <w:sz w:val="28"/>
          <w:szCs w:val="28"/>
        </w:rPr>
        <w:t xml:space="preserve"> тыс.</w:t>
      </w:r>
      <w:r w:rsidR="002C0F57">
        <w:rPr>
          <w:rFonts w:ascii="Times New Roman" w:hAnsi="Times New Roman" w:cs="Times New Roman"/>
          <w:sz w:val="28"/>
          <w:szCs w:val="28"/>
        </w:rPr>
        <w:t xml:space="preserve"> </w:t>
      </w:r>
      <w:r w:rsidR="00E80EA2">
        <w:rPr>
          <w:rFonts w:ascii="Times New Roman" w:hAnsi="Times New Roman" w:cs="Times New Roman"/>
          <w:sz w:val="28"/>
          <w:szCs w:val="28"/>
        </w:rPr>
        <w:t>руб.</w:t>
      </w:r>
      <w:r w:rsidR="0092034B">
        <w:rPr>
          <w:rFonts w:ascii="Times New Roman" w:hAnsi="Times New Roman" w:cs="Times New Roman"/>
          <w:sz w:val="28"/>
          <w:szCs w:val="28"/>
        </w:rPr>
        <w:t>-</w:t>
      </w:r>
      <w:r w:rsidR="002C0F57">
        <w:rPr>
          <w:rFonts w:ascii="Times New Roman" w:hAnsi="Times New Roman" w:cs="Times New Roman"/>
          <w:sz w:val="28"/>
          <w:szCs w:val="28"/>
        </w:rPr>
        <w:t xml:space="preserve"> </w:t>
      </w:r>
      <w:r w:rsidR="0092034B">
        <w:rPr>
          <w:rFonts w:ascii="Times New Roman" w:hAnsi="Times New Roman" w:cs="Times New Roman"/>
          <w:sz w:val="28"/>
          <w:szCs w:val="28"/>
        </w:rPr>
        <w:t xml:space="preserve">затраты на внедрение </w:t>
      </w:r>
      <w:r w:rsidR="00234C29">
        <w:rPr>
          <w:rFonts w:ascii="Times New Roman" w:hAnsi="Times New Roman" w:cs="Times New Roman"/>
          <w:sz w:val="28"/>
          <w:szCs w:val="28"/>
        </w:rPr>
        <w:t>399</w:t>
      </w:r>
      <w:r w:rsidR="0092034B">
        <w:rPr>
          <w:rFonts w:ascii="Times New Roman" w:hAnsi="Times New Roman" w:cs="Times New Roman"/>
          <w:sz w:val="28"/>
          <w:szCs w:val="28"/>
        </w:rPr>
        <w:t xml:space="preserve"> тыс.руб. = </w:t>
      </w:r>
      <w:r w:rsidR="00234C29">
        <w:rPr>
          <w:rFonts w:ascii="Times New Roman" w:hAnsi="Times New Roman" w:cs="Times New Roman"/>
          <w:sz w:val="28"/>
          <w:szCs w:val="28"/>
        </w:rPr>
        <w:t>44 557</w:t>
      </w:r>
      <w:r w:rsidR="0092034B">
        <w:rPr>
          <w:rFonts w:ascii="Times New Roman" w:hAnsi="Times New Roman" w:cs="Times New Roman"/>
          <w:sz w:val="28"/>
          <w:szCs w:val="28"/>
        </w:rPr>
        <w:t xml:space="preserve"> тыс. руб.</w:t>
      </w:r>
    </w:p>
    <w:p w:rsidR="00005D73" w:rsidRDefault="00005D73" w:rsidP="00234C29">
      <w:pPr>
        <w:spacing w:after="0" w:line="360" w:lineRule="auto"/>
        <w:jc w:val="both"/>
        <w:rPr>
          <w:rFonts w:ascii="Times New Roman" w:hAnsi="Times New Roman" w:cs="Times New Roman"/>
          <w:sz w:val="28"/>
          <w:szCs w:val="28"/>
        </w:rPr>
      </w:pPr>
      <w:r w:rsidRPr="00005D73">
        <w:rPr>
          <w:rFonts w:ascii="Times New Roman" w:hAnsi="Times New Roman" w:cs="Times New Roman"/>
          <w:sz w:val="28"/>
          <w:szCs w:val="28"/>
        </w:rPr>
        <w:t>Таблица</w:t>
      </w:r>
      <w:r w:rsidR="00E80EA2">
        <w:rPr>
          <w:rFonts w:ascii="Times New Roman" w:hAnsi="Times New Roman" w:cs="Times New Roman"/>
          <w:sz w:val="28"/>
          <w:szCs w:val="28"/>
        </w:rPr>
        <w:t xml:space="preserve"> 17 </w:t>
      </w:r>
      <w:r w:rsidRPr="00005D73">
        <w:rPr>
          <w:rFonts w:ascii="Times New Roman" w:hAnsi="Times New Roman" w:cs="Times New Roman"/>
          <w:sz w:val="28"/>
          <w:szCs w:val="28"/>
        </w:rPr>
        <w:t>– Экономическая эффективность предложенных мероприятий</w:t>
      </w:r>
    </w:p>
    <w:tbl>
      <w:tblPr>
        <w:tblW w:w="5000" w:type="pct"/>
        <w:tblLook w:val="04A0" w:firstRow="1" w:lastRow="0" w:firstColumn="1" w:lastColumn="0" w:noHBand="0" w:noVBand="1"/>
      </w:tblPr>
      <w:tblGrid>
        <w:gridCol w:w="2946"/>
        <w:gridCol w:w="1839"/>
        <w:gridCol w:w="1792"/>
        <w:gridCol w:w="2993"/>
      </w:tblGrid>
      <w:tr w:rsidR="00234C29" w:rsidRPr="00234C29" w:rsidTr="00234C29">
        <w:trPr>
          <w:trHeight w:val="450"/>
        </w:trPr>
        <w:tc>
          <w:tcPr>
            <w:tcW w:w="15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4C29" w:rsidRPr="00234C29" w:rsidRDefault="00234C29" w:rsidP="00234C29">
            <w:pPr>
              <w:spacing w:after="0" w:line="240" w:lineRule="auto"/>
              <w:jc w:val="center"/>
              <w:rPr>
                <w:rFonts w:ascii="Times New Roman" w:eastAsia="Times New Roman" w:hAnsi="Times New Roman" w:cs="Times New Roman"/>
                <w:color w:val="000000"/>
                <w:sz w:val="24"/>
                <w:szCs w:val="24"/>
                <w:lang w:eastAsia="ru-RU"/>
              </w:rPr>
            </w:pPr>
            <w:r w:rsidRPr="00234C29">
              <w:rPr>
                <w:rFonts w:ascii="Times New Roman" w:eastAsia="Times New Roman" w:hAnsi="Times New Roman" w:cs="Times New Roman"/>
                <w:color w:val="000000"/>
                <w:sz w:val="24"/>
                <w:szCs w:val="24"/>
                <w:lang w:eastAsia="ru-RU"/>
              </w:rPr>
              <w:t>Показатель</w:t>
            </w:r>
          </w:p>
        </w:tc>
        <w:tc>
          <w:tcPr>
            <w:tcW w:w="961" w:type="pct"/>
            <w:tcBorders>
              <w:top w:val="single" w:sz="4" w:space="0" w:color="auto"/>
              <w:left w:val="nil"/>
              <w:bottom w:val="single" w:sz="4" w:space="0" w:color="auto"/>
              <w:right w:val="single" w:sz="4" w:space="0" w:color="auto"/>
            </w:tcBorders>
            <w:shd w:val="clear" w:color="auto" w:fill="auto"/>
            <w:vAlign w:val="center"/>
            <w:hideMark/>
          </w:tcPr>
          <w:p w:rsidR="00234C29" w:rsidRPr="00234C29" w:rsidRDefault="00234C29" w:rsidP="00234C29">
            <w:pPr>
              <w:spacing w:after="0" w:line="240" w:lineRule="auto"/>
              <w:jc w:val="center"/>
              <w:rPr>
                <w:rFonts w:ascii="Times New Roman" w:eastAsia="Times New Roman" w:hAnsi="Times New Roman" w:cs="Times New Roman"/>
                <w:color w:val="000000"/>
                <w:sz w:val="24"/>
                <w:szCs w:val="24"/>
                <w:lang w:eastAsia="ru-RU"/>
              </w:rPr>
            </w:pPr>
            <w:r w:rsidRPr="00234C29">
              <w:rPr>
                <w:rFonts w:ascii="Times New Roman" w:eastAsia="Times New Roman" w:hAnsi="Times New Roman" w:cs="Times New Roman"/>
                <w:color w:val="000000"/>
                <w:sz w:val="24"/>
                <w:szCs w:val="24"/>
                <w:lang w:eastAsia="ru-RU"/>
              </w:rPr>
              <w:t>Факт 2015 г.</w:t>
            </w:r>
          </w:p>
        </w:tc>
        <w:tc>
          <w:tcPr>
            <w:tcW w:w="936" w:type="pct"/>
            <w:tcBorders>
              <w:top w:val="single" w:sz="4" w:space="0" w:color="auto"/>
              <w:left w:val="nil"/>
              <w:bottom w:val="single" w:sz="4" w:space="0" w:color="auto"/>
              <w:right w:val="single" w:sz="4" w:space="0" w:color="auto"/>
            </w:tcBorders>
            <w:shd w:val="clear" w:color="auto" w:fill="auto"/>
            <w:vAlign w:val="center"/>
            <w:hideMark/>
          </w:tcPr>
          <w:p w:rsidR="00234C29" w:rsidRPr="00234C29" w:rsidRDefault="00234C29" w:rsidP="00234C29">
            <w:pPr>
              <w:spacing w:after="0" w:line="240" w:lineRule="auto"/>
              <w:jc w:val="center"/>
              <w:rPr>
                <w:rFonts w:ascii="Times New Roman" w:eastAsia="Times New Roman" w:hAnsi="Times New Roman" w:cs="Times New Roman"/>
                <w:color w:val="000000"/>
                <w:sz w:val="24"/>
                <w:szCs w:val="24"/>
                <w:lang w:eastAsia="ru-RU"/>
              </w:rPr>
            </w:pPr>
            <w:r w:rsidRPr="00234C29">
              <w:rPr>
                <w:rFonts w:ascii="Times New Roman" w:eastAsia="Times New Roman" w:hAnsi="Times New Roman" w:cs="Times New Roman"/>
                <w:color w:val="000000"/>
                <w:sz w:val="24"/>
                <w:szCs w:val="24"/>
                <w:lang w:eastAsia="ru-RU"/>
              </w:rPr>
              <w:t>Проект 2017 г.</w:t>
            </w:r>
          </w:p>
        </w:tc>
        <w:tc>
          <w:tcPr>
            <w:tcW w:w="1564" w:type="pct"/>
            <w:tcBorders>
              <w:top w:val="single" w:sz="4" w:space="0" w:color="auto"/>
              <w:left w:val="nil"/>
              <w:bottom w:val="single" w:sz="4" w:space="0" w:color="auto"/>
              <w:right w:val="single" w:sz="4" w:space="0" w:color="auto"/>
            </w:tcBorders>
            <w:shd w:val="clear" w:color="auto" w:fill="auto"/>
            <w:vAlign w:val="center"/>
            <w:hideMark/>
          </w:tcPr>
          <w:p w:rsidR="00234C29" w:rsidRPr="00234C29" w:rsidRDefault="00234C29" w:rsidP="00234C29">
            <w:pPr>
              <w:spacing w:after="0" w:line="240" w:lineRule="auto"/>
              <w:jc w:val="center"/>
              <w:rPr>
                <w:rFonts w:ascii="Times New Roman" w:eastAsia="Times New Roman" w:hAnsi="Times New Roman" w:cs="Times New Roman"/>
                <w:color w:val="000000"/>
                <w:sz w:val="24"/>
                <w:szCs w:val="24"/>
                <w:lang w:eastAsia="ru-RU"/>
              </w:rPr>
            </w:pPr>
            <w:r w:rsidRPr="00234C29">
              <w:rPr>
                <w:rFonts w:ascii="Times New Roman" w:eastAsia="Times New Roman" w:hAnsi="Times New Roman" w:cs="Times New Roman"/>
                <w:color w:val="000000"/>
                <w:sz w:val="24"/>
                <w:szCs w:val="24"/>
                <w:lang w:eastAsia="ru-RU"/>
              </w:rPr>
              <w:t>Абсолютные изменения +/-</w:t>
            </w:r>
          </w:p>
        </w:tc>
      </w:tr>
      <w:tr w:rsidR="00234C29" w:rsidRPr="00234C29" w:rsidTr="00234C29">
        <w:trPr>
          <w:trHeight w:val="399"/>
        </w:trPr>
        <w:tc>
          <w:tcPr>
            <w:tcW w:w="1539" w:type="pct"/>
            <w:tcBorders>
              <w:top w:val="nil"/>
              <w:left w:val="single" w:sz="4" w:space="0" w:color="auto"/>
              <w:bottom w:val="single" w:sz="4" w:space="0" w:color="auto"/>
              <w:right w:val="single" w:sz="4" w:space="0" w:color="auto"/>
            </w:tcBorders>
            <w:shd w:val="clear" w:color="auto" w:fill="auto"/>
            <w:vAlign w:val="center"/>
            <w:hideMark/>
          </w:tcPr>
          <w:p w:rsidR="00234C29" w:rsidRPr="00234C29" w:rsidRDefault="00234C29" w:rsidP="00234C29">
            <w:pPr>
              <w:spacing w:after="0" w:line="240" w:lineRule="auto"/>
              <w:jc w:val="center"/>
              <w:rPr>
                <w:rFonts w:ascii="Times New Roman" w:eastAsia="Times New Roman" w:hAnsi="Times New Roman" w:cs="Times New Roman"/>
                <w:color w:val="000000"/>
                <w:sz w:val="24"/>
                <w:szCs w:val="24"/>
                <w:lang w:eastAsia="ru-RU"/>
              </w:rPr>
            </w:pPr>
            <w:r w:rsidRPr="00234C29">
              <w:rPr>
                <w:rFonts w:ascii="Times New Roman" w:eastAsia="Times New Roman" w:hAnsi="Times New Roman" w:cs="Times New Roman"/>
                <w:color w:val="000000"/>
                <w:sz w:val="24"/>
                <w:szCs w:val="24"/>
                <w:lang w:eastAsia="ru-RU"/>
              </w:rPr>
              <w:t>Выручка от реализации продукции, тыс.руб.</w:t>
            </w:r>
          </w:p>
        </w:tc>
        <w:tc>
          <w:tcPr>
            <w:tcW w:w="961" w:type="pct"/>
            <w:tcBorders>
              <w:top w:val="nil"/>
              <w:left w:val="nil"/>
              <w:bottom w:val="single" w:sz="4" w:space="0" w:color="auto"/>
              <w:right w:val="single" w:sz="4" w:space="0" w:color="auto"/>
            </w:tcBorders>
            <w:shd w:val="clear" w:color="auto" w:fill="auto"/>
            <w:vAlign w:val="center"/>
            <w:hideMark/>
          </w:tcPr>
          <w:p w:rsidR="00234C29" w:rsidRPr="00234C29" w:rsidRDefault="00234C29" w:rsidP="00234C29">
            <w:pPr>
              <w:spacing w:after="0" w:line="240" w:lineRule="auto"/>
              <w:jc w:val="center"/>
              <w:rPr>
                <w:rFonts w:ascii="Times New Roman" w:eastAsia="Times New Roman" w:hAnsi="Times New Roman" w:cs="Times New Roman"/>
                <w:color w:val="000000"/>
                <w:sz w:val="24"/>
                <w:szCs w:val="24"/>
                <w:lang w:eastAsia="ru-RU"/>
              </w:rPr>
            </w:pPr>
            <w:r w:rsidRPr="00234C29">
              <w:rPr>
                <w:rFonts w:ascii="Times New Roman" w:eastAsia="Times New Roman" w:hAnsi="Times New Roman" w:cs="Times New Roman"/>
                <w:color w:val="000000"/>
                <w:sz w:val="24"/>
                <w:szCs w:val="24"/>
                <w:lang w:eastAsia="ru-RU"/>
              </w:rPr>
              <w:t>555 653</w:t>
            </w:r>
          </w:p>
        </w:tc>
        <w:tc>
          <w:tcPr>
            <w:tcW w:w="936" w:type="pct"/>
            <w:tcBorders>
              <w:top w:val="nil"/>
              <w:left w:val="nil"/>
              <w:bottom w:val="single" w:sz="4" w:space="0" w:color="auto"/>
              <w:right w:val="single" w:sz="4" w:space="0" w:color="auto"/>
            </w:tcBorders>
            <w:shd w:val="clear" w:color="auto" w:fill="auto"/>
            <w:vAlign w:val="center"/>
            <w:hideMark/>
          </w:tcPr>
          <w:p w:rsidR="00234C29" w:rsidRPr="00234C29" w:rsidRDefault="00234C29" w:rsidP="00234C29">
            <w:pPr>
              <w:spacing w:after="0" w:line="240" w:lineRule="auto"/>
              <w:jc w:val="center"/>
              <w:rPr>
                <w:rFonts w:ascii="Times New Roman" w:eastAsia="Times New Roman" w:hAnsi="Times New Roman" w:cs="Times New Roman"/>
                <w:color w:val="000000"/>
                <w:sz w:val="24"/>
                <w:szCs w:val="24"/>
                <w:lang w:eastAsia="ru-RU"/>
              </w:rPr>
            </w:pPr>
            <w:r w:rsidRPr="00234C29">
              <w:rPr>
                <w:rFonts w:ascii="Times New Roman" w:eastAsia="Times New Roman" w:hAnsi="Times New Roman" w:cs="Times New Roman"/>
                <w:color w:val="000000"/>
                <w:sz w:val="24"/>
                <w:szCs w:val="24"/>
                <w:lang w:eastAsia="ru-RU"/>
              </w:rPr>
              <w:t>703 827</w:t>
            </w:r>
          </w:p>
        </w:tc>
        <w:tc>
          <w:tcPr>
            <w:tcW w:w="1564" w:type="pct"/>
            <w:tcBorders>
              <w:top w:val="nil"/>
              <w:left w:val="nil"/>
              <w:bottom w:val="single" w:sz="4" w:space="0" w:color="auto"/>
              <w:right w:val="single" w:sz="4" w:space="0" w:color="auto"/>
            </w:tcBorders>
            <w:shd w:val="clear" w:color="auto" w:fill="auto"/>
            <w:vAlign w:val="center"/>
            <w:hideMark/>
          </w:tcPr>
          <w:p w:rsidR="00234C29" w:rsidRPr="00234C29" w:rsidRDefault="00234C29" w:rsidP="00234C29">
            <w:pPr>
              <w:spacing w:after="0" w:line="240" w:lineRule="auto"/>
              <w:jc w:val="center"/>
              <w:rPr>
                <w:rFonts w:ascii="Times New Roman" w:eastAsia="Times New Roman" w:hAnsi="Times New Roman" w:cs="Times New Roman"/>
                <w:color w:val="000000"/>
                <w:sz w:val="24"/>
                <w:szCs w:val="24"/>
                <w:lang w:eastAsia="ru-RU"/>
              </w:rPr>
            </w:pPr>
            <w:r w:rsidRPr="00234C29">
              <w:rPr>
                <w:rFonts w:ascii="Times New Roman" w:eastAsia="Times New Roman" w:hAnsi="Times New Roman" w:cs="Times New Roman"/>
                <w:color w:val="000000"/>
                <w:sz w:val="24"/>
                <w:szCs w:val="24"/>
                <w:lang w:eastAsia="ru-RU"/>
              </w:rPr>
              <w:t>148 174</w:t>
            </w:r>
          </w:p>
        </w:tc>
      </w:tr>
      <w:tr w:rsidR="00234C29" w:rsidRPr="00234C29" w:rsidTr="00234C29">
        <w:trPr>
          <w:trHeight w:val="675"/>
        </w:trPr>
        <w:tc>
          <w:tcPr>
            <w:tcW w:w="1539" w:type="pct"/>
            <w:tcBorders>
              <w:top w:val="nil"/>
              <w:left w:val="single" w:sz="4" w:space="0" w:color="auto"/>
              <w:bottom w:val="single" w:sz="4" w:space="0" w:color="auto"/>
              <w:right w:val="single" w:sz="4" w:space="0" w:color="auto"/>
            </w:tcBorders>
            <w:shd w:val="clear" w:color="auto" w:fill="auto"/>
            <w:vAlign w:val="center"/>
            <w:hideMark/>
          </w:tcPr>
          <w:p w:rsidR="00234C29" w:rsidRPr="00234C29" w:rsidRDefault="00234C29" w:rsidP="00234C29">
            <w:pPr>
              <w:spacing w:after="0" w:line="240" w:lineRule="auto"/>
              <w:jc w:val="center"/>
              <w:rPr>
                <w:rFonts w:ascii="Times New Roman" w:eastAsia="Times New Roman" w:hAnsi="Times New Roman" w:cs="Times New Roman"/>
                <w:color w:val="000000"/>
                <w:sz w:val="24"/>
                <w:szCs w:val="24"/>
                <w:lang w:eastAsia="ru-RU"/>
              </w:rPr>
            </w:pPr>
            <w:r w:rsidRPr="00234C29">
              <w:rPr>
                <w:rFonts w:ascii="Times New Roman" w:eastAsia="Times New Roman" w:hAnsi="Times New Roman" w:cs="Times New Roman"/>
                <w:color w:val="000000"/>
                <w:sz w:val="24"/>
                <w:szCs w:val="24"/>
                <w:lang w:eastAsia="ru-RU"/>
              </w:rPr>
              <w:t>Себестоимость продукции, тыс.руб.</w:t>
            </w:r>
          </w:p>
        </w:tc>
        <w:tc>
          <w:tcPr>
            <w:tcW w:w="961" w:type="pct"/>
            <w:tcBorders>
              <w:top w:val="nil"/>
              <w:left w:val="nil"/>
              <w:bottom w:val="single" w:sz="4" w:space="0" w:color="auto"/>
              <w:right w:val="single" w:sz="4" w:space="0" w:color="auto"/>
            </w:tcBorders>
            <w:shd w:val="clear" w:color="auto" w:fill="auto"/>
            <w:vAlign w:val="center"/>
            <w:hideMark/>
          </w:tcPr>
          <w:p w:rsidR="00234C29" w:rsidRPr="00234C29" w:rsidRDefault="00234C29" w:rsidP="00234C29">
            <w:pPr>
              <w:spacing w:after="0" w:line="240" w:lineRule="auto"/>
              <w:jc w:val="center"/>
              <w:rPr>
                <w:rFonts w:ascii="Times New Roman" w:eastAsia="Times New Roman" w:hAnsi="Times New Roman" w:cs="Times New Roman"/>
                <w:color w:val="000000"/>
                <w:sz w:val="24"/>
                <w:szCs w:val="24"/>
                <w:lang w:eastAsia="ru-RU"/>
              </w:rPr>
            </w:pPr>
            <w:r w:rsidRPr="00234C29">
              <w:rPr>
                <w:rFonts w:ascii="Times New Roman" w:eastAsia="Times New Roman" w:hAnsi="Times New Roman" w:cs="Times New Roman"/>
                <w:color w:val="000000"/>
                <w:sz w:val="24"/>
                <w:szCs w:val="24"/>
                <w:lang w:eastAsia="ru-RU"/>
              </w:rPr>
              <w:t>455 143</w:t>
            </w:r>
          </w:p>
        </w:tc>
        <w:tc>
          <w:tcPr>
            <w:tcW w:w="936" w:type="pct"/>
            <w:tcBorders>
              <w:top w:val="nil"/>
              <w:left w:val="nil"/>
              <w:bottom w:val="single" w:sz="4" w:space="0" w:color="auto"/>
              <w:right w:val="single" w:sz="4" w:space="0" w:color="auto"/>
            </w:tcBorders>
            <w:shd w:val="clear" w:color="auto" w:fill="auto"/>
            <w:vAlign w:val="center"/>
            <w:hideMark/>
          </w:tcPr>
          <w:p w:rsidR="00234C29" w:rsidRPr="00234C29" w:rsidRDefault="00234C29" w:rsidP="00234C29">
            <w:pPr>
              <w:spacing w:after="0" w:line="240" w:lineRule="auto"/>
              <w:jc w:val="center"/>
              <w:rPr>
                <w:rFonts w:ascii="Times New Roman" w:eastAsia="Times New Roman" w:hAnsi="Times New Roman" w:cs="Times New Roman"/>
                <w:color w:val="000000"/>
                <w:sz w:val="24"/>
                <w:szCs w:val="24"/>
                <w:lang w:eastAsia="ru-RU"/>
              </w:rPr>
            </w:pPr>
            <w:r w:rsidRPr="00234C29">
              <w:rPr>
                <w:rFonts w:ascii="Times New Roman" w:eastAsia="Times New Roman" w:hAnsi="Times New Roman" w:cs="Times New Roman"/>
                <w:color w:val="000000"/>
                <w:sz w:val="24"/>
                <w:szCs w:val="24"/>
                <w:lang w:eastAsia="ru-RU"/>
              </w:rPr>
              <w:t>548 361</w:t>
            </w:r>
          </w:p>
        </w:tc>
        <w:tc>
          <w:tcPr>
            <w:tcW w:w="1564" w:type="pct"/>
            <w:tcBorders>
              <w:top w:val="nil"/>
              <w:left w:val="nil"/>
              <w:bottom w:val="single" w:sz="4" w:space="0" w:color="auto"/>
              <w:right w:val="single" w:sz="4" w:space="0" w:color="auto"/>
            </w:tcBorders>
            <w:shd w:val="clear" w:color="auto" w:fill="auto"/>
            <w:vAlign w:val="center"/>
            <w:hideMark/>
          </w:tcPr>
          <w:p w:rsidR="00234C29" w:rsidRPr="00234C29" w:rsidRDefault="00234C29" w:rsidP="00234C29">
            <w:pPr>
              <w:spacing w:after="0" w:line="240" w:lineRule="auto"/>
              <w:jc w:val="center"/>
              <w:rPr>
                <w:rFonts w:ascii="Times New Roman" w:eastAsia="Times New Roman" w:hAnsi="Times New Roman" w:cs="Times New Roman"/>
                <w:color w:val="000000"/>
                <w:sz w:val="24"/>
                <w:szCs w:val="24"/>
                <w:lang w:eastAsia="ru-RU"/>
              </w:rPr>
            </w:pPr>
            <w:r w:rsidRPr="00234C29">
              <w:rPr>
                <w:rFonts w:ascii="Times New Roman" w:eastAsia="Times New Roman" w:hAnsi="Times New Roman" w:cs="Times New Roman"/>
                <w:color w:val="000000"/>
                <w:sz w:val="24"/>
                <w:szCs w:val="24"/>
                <w:lang w:eastAsia="ru-RU"/>
              </w:rPr>
              <w:t>93 218</w:t>
            </w:r>
          </w:p>
        </w:tc>
      </w:tr>
      <w:tr w:rsidR="00234C29" w:rsidRPr="00234C29" w:rsidTr="00234C29">
        <w:trPr>
          <w:trHeight w:val="842"/>
        </w:trPr>
        <w:tc>
          <w:tcPr>
            <w:tcW w:w="1539" w:type="pct"/>
            <w:tcBorders>
              <w:top w:val="nil"/>
              <w:left w:val="single" w:sz="4" w:space="0" w:color="auto"/>
              <w:bottom w:val="single" w:sz="4" w:space="0" w:color="auto"/>
              <w:right w:val="single" w:sz="4" w:space="0" w:color="auto"/>
            </w:tcBorders>
            <w:shd w:val="clear" w:color="auto" w:fill="auto"/>
            <w:vAlign w:val="center"/>
            <w:hideMark/>
          </w:tcPr>
          <w:p w:rsidR="00234C29" w:rsidRPr="00234C29" w:rsidRDefault="00234C29" w:rsidP="00234C29">
            <w:pPr>
              <w:spacing w:after="0" w:line="240" w:lineRule="auto"/>
              <w:jc w:val="center"/>
              <w:rPr>
                <w:rFonts w:ascii="Times New Roman" w:eastAsia="Times New Roman" w:hAnsi="Times New Roman" w:cs="Times New Roman"/>
                <w:color w:val="000000"/>
                <w:sz w:val="24"/>
                <w:szCs w:val="24"/>
                <w:lang w:eastAsia="ru-RU"/>
              </w:rPr>
            </w:pPr>
            <w:r w:rsidRPr="00234C29">
              <w:rPr>
                <w:rFonts w:ascii="Times New Roman" w:eastAsia="Times New Roman" w:hAnsi="Times New Roman" w:cs="Times New Roman"/>
                <w:color w:val="000000"/>
                <w:sz w:val="24"/>
                <w:szCs w:val="24"/>
                <w:lang w:eastAsia="ru-RU"/>
              </w:rPr>
              <w:t>Коммерческие и управленческие расходы, тыс.руб., в том числе:</w:t>
            </w:r>
          </w:p>
        </w:tc>
        <w:tc>
          <w:tcPr>
            <w:tcW w:w="961" w:type="pct"/>
            <w:tcBorders>
              <w:top w:val="nil"/>
              <w:left w:val="nil"/>
              <w:bottom w:val="single" w:sz="4" w:space="0" w:color="auto"/>
              <w:right w:val="single" w:sz="4" w:space="0" w:color="auto"/>
            </w:tcBorders>
            <w:shd w:val="clear" w:color="auto" w:fill="auto"/>
            <w:vAlign w:val="center"/>
            <w:hideMark/>
          </w:tcPr>
          <w:p w:rsidR="00234C29" w:rsidRPr="00234C29" w:rsidRDefault="00234C29" w:rsidP="00234C29">
            <w:pPr>
              <w:spacing w:after="0" w:line="240" w:lineRule="auto"/>
              <w:jc w:val="center"/>
              <w:rPr>
                <w:rFonts w:ascii="Times New Roman" w:eastAsia="Times New Roman" w:hAnsi="Times New Roman" w:cs="Times New Roman"/>
                <w:color w:val="000000"/>
                <w:sz w:val="24"/>
                <w:szCs w:val="24"/>
                <w:lang w:eastAsia="ru-RU"/>
              </w:rPr>
            </w:pPr>
            <w:r w:rsidRPr="00234C29">
              <w:rPr>
                <w:rFonts w:ascii="Times New Roman" w:eastAsia="Times New Roman" w:hAnsi="Times New Roman" w:cs="Times New Roman"/>
                <w:color w:val="000000"/>
                <w:sz w:val="24"/>
                <w:szCs w:val="24"/>
                <w:lang w:eastAsia="ru-RU"/>
              </w:rPr>
              <w:t>78 995</w:t>
            </w:r>
          </w:p>
        </w:tc>
        <w:tc>
          <w:tcPr>
            <w:tcW w:w="936" w:type="pct"/>
            <w:tcBorders>
              <w:top w:val="nil"/>
              <w:left w:val="nil"/>
              <w:bottom w:val="single" w:sz="4" w:space="0" w:color="auto"/>
              <w:right w:val="single" w:sz="4" w:space="0" w:color="auto"/>
            </w:tcBorders>
            <w:shd w:val="clear" w:color="auto" w:fill="auto"/>
            <w:vAlign w:val="center"/>
            <w:hideMark/>
          </w:tcPr>
          <w:p w:rsidR="00234C29" w:rsidRPr="00234C29" w:rsidRDefault="00234C29" w:rsidP="00234C29">
            <w:pPr>
              <w:spacing w:after="0" w:line="240" w:lineRule="auto"/>
              <w:jc w:val="center"/>
              <w:rPr>
                <w:rFonts w:ascii="Times New Roman" w:eastAsia="Times New Roman" w:hAnsi="Times New Roman" w:cs="Times New Roman"/>
                <w:color w:val="000000"/>
                <w:sz w:val="24"/>
                <w:szCs w:val="24"/>
                <w:lang w:eastAsia="ru-RU"/>
              </w:rPr>
            </w:pPr>
            <w:r w:rsidRPr="00234C29">
              <w:rPr>
                <w:rFonts w:ascii="Times New Roman" w:eastAsia="Times New Roman" w:hAnsi="Times New Roman" w:cs="Times New Roman"/>
                <w:color w:val="000000"/>
                <w:sz w:val="24"/>
                <w:szCs w:val="24"/>
                <w:lang w:eastAsia="ru-RU"/>
              </w:rPr>
              <w:t>80 127</w:t>
            </w:r>
          </w:p>
        </w:tc>
        <w:tc>
          <w:tcPr>
            <w:tcW w:w="1564" w:type="pct"/>
            <w:tcBorders>
              <w:top w:val="nil"/>
              <w:left w:val="nil"/>
              <w:bottom w:val="single" w:sz="4" w:space="0" w:color="auto"/>
              <w:right w:val="single" w:sz="4" w:space="0" w:color="auto"/>
            </w:tcBorders>
            <w:shd w:val="clear" w:color="auto" w:fill="auto"/>
            <w:vAlign w:val="center"/>
            <w:hideMark/>
          </w:tcPr>
          <w:p w:rsidR="00234C29" w:rsidRPr="00234C29" w:rsidRDefault="00234C29" w:rsidP="00234C29">
            <w:pPr>
              <w:spacing w:after="0" w:line="240" w:lineRule="auto"/>
              <w:jc w:val="center"/>
              <w:rPr>
                <w:rFonts w:ascii="Times New Roman" w:eastAsia="Times New Roman" w:hAnsi="Times New Roman" w:cs="Times New Roman"/>
                <w:color w:val="000000"/>
                <w:sz w:val="24"/>
                <w:szCs w:val="24"/>
                <w:lang w:eastAsia="ru-RU"/>
              </w:rPr>
            </w:pPr>
            <w:r w:rsidRPr="00234C29">
              <w:rPr>
                <w:rFonts w:ascii="Times New Roman" w:eastAsia="Times New Roman" w:hAnsi="Times New Roman" w:cs="Times New Roman"/>
                <w:color w:val="000000"/>
                <w:sz w:val="24"/>
                <w:szCs w:val="24"/>
                <w:lang w:eastAsia="ru-RU"/>
              </w:rPr>
              <w:t>1 132</w:t>
            </w:r>
          </w:p>
        </w:tc>
      </w:tr>
      <w:tr w:rsidR="00234C29" w:rsidRPr="00234C29" w:rsidTr="00234C29">
        <w:trPr>
          <w:trHeight w:val="557"/>
        </w:trPr>
        <w:tc>
          <w:tcPr>
            <w:tcW w:w="1539" w:type="pct"/>
            <w:tcBorders>
              <w:top w:val="nil"/>
              <w:left w:val="single" w:sz="4" w:space="0" w:color="auto"/>
              <w:bottom w:val="single" w:sz="4" w:space="0" w:color="auto"/>
              <w:right w:val="single" w:sz="4" w:space="0" w:color="auto"/>
            </w:tcBorders>
            <w:shd w:val="clear" w:color="auto" w:fill="auto"/>
            <w:vAlign w:val="center"/>
            <w:hideMark/>
          </w:tcPr>
          <w:p w:rsidR="00234C29" w:rsidRPr="00234C29" w:rsidRDefault="00234C29" w:rsidP="00234C29">
            <w:pPr>
              <w:spacing w:after="0" w:line="240" w:lineRule="auto"/>
              <w:jc w:val="right"/>
              <w:rPr>
                <w:rFonts w:ascii="Times New Roman" w:eastAsia="Times New Roman" w:hAnsi="Times New Roman" w:cs="Times New Roman"/>
                <w:color w:val="000000"/>
                <w:sz w:val="24"/>
                <w:szCs w:val="24"/>
                <w:lang w:eastAsia="ru-RU"/>
              </w:rPr>
            </w:pPr>
            <w:r w:rsidRPr="00234C29">
              <w:rPr>
                <w:rFonts w:ascii="Times New Roman" w:eastAsia="Times New Roman" w:hAnsi="Times New Roman" w:cs="Times New Roman"/>
                <w:color w:val="000000"/>
                <w:sz w:val="24"/>
                <w:szCs w:val="24"/>
                <w:lang w:eastAsia="ru-RU"/>
              </w:rPr>
              <w:t>-затраты на ФЗП сотрудников отдела продаж</w:t>
            </w:r>
          </w:p>
        </w:tc>
        <w:tc>
          <w:tcPr>
            <w:tcW w:w="961" w:type="pct"/>
            <w:tcBorders>
              <w:top w:val="nil"/>
              <w:left w:val="nil"/>
              <w:bottom w:val="single" w:sz="4" w:space="0" w:color="auto"/>
              <w:right w:val="single" w:sz="4" w:space="0" w:color="auto"/>
            </w:tcBorders>
            <w:shd w:val="clear" w:color="auto" w:fill="auto"/>
            <w:vAlign w:val="center"/>
            <w:hideMark/>
          </w:tcPr>
          <w:p w:rsidR="00234C29" w:rsidRPr="00234C29" w:rsidRDefault="00234C29" w:rsidP="00234C29">
            <w:pPr>
              <w:spacing w:after="0" w:line="240" w:lineRule="auto"/>
              <w:jc w:val="center"/>
              <w:rPr>
                <w:rFonts w:ascii="Times New Roman" w:eastAsia="Times New Roman" w:hAnsi="Times New Roman" w:cs="Times New Roman"/>
                <w:color w:val="000000"/>
                <w:sz w:val="24"/>
                <w:szCs w:val="24"/>
                <w:lang w:eastAsia="ru-RU"/>
              </w:rPr>
            </w:pPr>
            <w:r w:rsidRPr="00234C29">
              <w:rPr>
                <w:rFonts w:ascii="Times New Roman" w:eastAsia="Times New Roman" w:hAnsi="Times New Roman" w:cs="Times New Roman"/>
                <w:color w:val="000000"/>
                <w:sz w:val="24"/>
                <w:szCs w:val="24"/>
                <w:lang w:eastAsia="ru-RU"/>
              </w:rPr>
              <w:t>7 539</w:t>
            </w:r>
          </w:p>
        </w:tc>
        <w:tc>
          <w:tcPr>
            <w:tcW w:w="936" w:type="pct"/>
            <w:tcBorders>
              <w:top w:val="nil"/>
              <w:left w:val="nil"/>
              <w:bottom w:val="single" w:sz="4" w:space="0" w:color="auto"/>
              <w:right w:val="single" w:sz="4" w:space="0" w:color="auto"/>
            </w:tcBorders>
            <w:shd w:val="clear" w:color="auto" w:fill="auto"/>
            <w:vAlign w:val="center"/>
            <w:hideMark/>
          </w:tcPr>
          <w:p w:rsidR="00234C29" w:rsidRPr="00234C29" w:rsidRDefault="00234C29" w:rsidP="00234C29">
            <w:pPr>
              <w:spacing w:after="0" w:line="240" w:lineRule="auto"/>
              <w:jc w:val="center"/>
              <w:rPr>
                <w:rFonts w:ascii="Times New Roman" w:eastAsia="Times New Roman" w:hAnsi="Times New Roman" w:cs="Times New Roman"/>
                <w:color w:val="000000"/>
                <w:sz w:val="24"/>
                <w:szCs w:val="24"/>
                <w:lang w:eastAsia="ru-RU"/>
              </w:rPr>
            </w:pPr>
            <w:r w:rsidRPr="00234C29">
              <w:rPr>
                <w:rFonts w:ascii="Times New Roman" w:eastAsia="Times New Roman" w:hAnsi="Times New Roman" w:cs="Times New Roman"/>
                <w:color w:val="000000"/>
                <w:sz w:val="24"/>
                <w:szCs w:val="24"/>
                <w:lang w:eastAsia="ru-RU"/>
              </w:rPr>
              <w:t>7 937</w:t>
            </w:r>
          </w:p>
        </w:tc>
        <w:tc>
          <w:tcPr>
            <w:tcW w:w="1564" w:type="pct"/>
            <w:tcBorders>
              <w:top w:val="nil"/>
              <w:left w:val="nil"/>
              <w:bottom w:val="single" w:sz="4" w:space="0" w:color="auto"/>
              <w:right w:val="single" w:sz="4" w:space="0" w:color="auto"/>
            </w:tcBorders>
            <w:shd w:val="clear" w:color="auto" w:fill="auto"/>
            <w:vAlign w:val="center"/>
            <w:hideMark/>
          </w:tcPr>
          <w:p w:rsidR="00234C29" w:rsidRPr="00234C29" w:rsidRDefault="00234C29" w:rsidP="00234C29">
            <w:pPr>
              <w:spacing w:after="0" w:line="240" w:lineRule="auto"/>
              <w:jc w:val="center"/>
              <w:rPr>
                <w:rFonts w:ascii="Times New Roman" w:eastAsia="Times New Roman" w:hAnsi="Times New Roman" w:cs="Times New Roman"/>
                <w:color w:val="000000"/>
                <w:sz w:val="24"/>
                <w:szCs w:val="24"/>
                <w:lang w:eastAsia="ru-RU"/>
              </w:rPr>
            </w:pPr>
            <w:r w:rsidRPr="00234C29">
              <w:rPr>
                <w:rFonts w:ascii="Times New Roman" w:eastAsia="Times New Roman" w:hAnsi="Times New Roman" w:cs="Times New Roman"/>
                <w:color w:val="000000"/>
                <w:sz w:val="24"/>
                <w:szCs w:val="24"/>
                <w:lang w:eastAsia="ru-RU"/>
              </w:rPr>
              <w:t>398</w:t>
            </w:r>
          </w:p>
        </w:tc>
      </w:tr>
      <w:tr w:rsidR="00234C29" w:rsidRPr="00234C29" w:rsidTr="00234C29">
        <w:trPr>
          <w:trHeight w:val="565"/>
        </w:trPr>
        <w:tc>
          <w:tcPr>
            <w:tcW w:w="1539" w:type="pct"/>
            <w:tcBorders>
              <w:top w:val="nil"/>
              <w:left w:val="single" w:sz="4" w:space="0" w:color="auto"/>
              <w:bottom w:val="single" w:sz="4" w:space="0" w:color="auto"/>
              <w:right w:val="single" w:sz="4" w:space="0" w:color="auto"/>
            </w:tcBorders>
            <w:shd w:val="clear" w:color="auto" w:fill="auto"/>
            <w:vAlign w:val="center"/>
            <w:hideMark/>
          </w:tcPr>
          <w:p w:rsidR="00234C29" w:rsidRPr="00234C29" w:rsidRDefault="00234C29" w:rsidP="00234C29">
            <w:pPr>
              <w:spacing w:after="0" w:line="240" w:lineRule="auto"/>
              <w:jc w:val="center"/>
              <w:rPr>
                <w:rFonts w:ascii="Times New Roman" w:eastAsia="Times New Roman" w:hAnsi="Times New Roman" w:cs="Times New Roman"/>
                <w:color w:val="000000"/>
                <w:sz w:val="24"/>
                <w:szCs w:val="24"/>
                <w:lang w:eastAsia="ru-RU"/>
              </w:rPr>
            </w:pPr>
            <w:r w:rsidRPr="00234C29">
              <w:rPr>
                <w:rFonts w:ascii="Times New Roman" w:eastAsia="Times New Roman" w:hAnsi="Times New Roman" w:cs="Times New Roman"/>
                <w:color w:val="000000"/>
                <w:sz w:val="24"/>
                <w:szCs w:val="24"/>
                <w:lang w:eastAsia="ru-RU"/>
              </w:rPr>
              <w:t>Прибыль от продажи продукции, тыс.руб.</w:t>
            </w:r>
          </w:p>
        </w:tc>
        <w:tc>
          <w:tcPr>
            <w:tcW w:w="961" w:type="pct"/>
            <w:tcBorders>
              <w:top w:val="nil"/>
              <w:left w:val="nil"/>
              <w:bottom w:val="single" w:sz="4" w:space="0" w:color="auto"/>
              <w:right w:val="single" w:sz="4" w:space="0" w:color="auto"/>
            </w:tcBorders>
            <w:shd w:val="clear" w:color="auto" w:fill="auto"/>
            <w:vAlign w:val="center"/>
            <w:hideMark/>
          </w:tcPr>
          <w:p w:rsidR="00234C29" w:rsidRPr="00234C29" w:rsidRDefault="00234C29" w:rsidP="00234C29">
            <w:pPr>
              <w:spacing w:after="0" w:line="240" w:lineRule="auto"/>
              <w:jc w:val="center"/>
              <w:rPr>
                <w:rFonts w:ascii="Times New Roman" w:eastAsia="Times New Roman" w:hAnsi="Times New Roman" w:cs="Times New Roman"/>
                <w:color w:val="000000"/>
                <w:sz w:val="24"/>
                <w:szCs w:val="24"/>
                <w:lang w:eastAsia="ru-RU"/>
              </w:rPr>
            </w:pPr>
            <w:r w:rsidRPr="00234C29">
              <w:rPr>
                <w:rFonts w:ascii="Times New Roman" w:eastAsia="Times New Roman" w:hAnsi="Times New Roman" w:cs="Times New Roman"/>
                <w:color w:val="000000"/>
                <w:sz w:val="24"/>
                <w:szCs w:val="24"/>
                <w:lang w:eastAsia="ru-RU"/>
              </w:rPr>
              <w:t>21 515</w:t>
            </w:r>
          </w:p>
        </w:tc>
        <w:tc>
          <w:tcPr>
            <w:tcW w:w="936" w:type="pct"/>
            <w:tcBorders>
              <w:top w:val="nil"/>
              <w:left w:val="nil"/>
              <w:bottom w:val="single" w:sz="4" w:space="0" w:color="auto"/>
              <w:right w:val="single" w:sz="4" w:space="0" w:color="auto"/>
            </w:tcBorders>
            <w:shd w:val="clear" w:color="auto" w:fill="auto"/>
            <w:vAlign w:val="center"/>
            <w:hideMark/>
          </w:tcPr>
          <w:p w:rsidR="00234C29" w:rsidRPr="00234C29" w:rsidRDefault="00234C29" w:rsidP="00234C29">
            <w:pPr>
              <w:spacing w:after="0" w:line="240" w:lineRule="auto"/>
              <w:jc w:val="center"/>
              <w:rPr>
                <w:rFonts w:ascii="Times New Roman" w:eastAsia="Times New Roman" w:hAnsi="Times New Roman" w:cs="Times New Roman"/>
                <w:color w:val="000000"/>
                <w:sz w:val="24"/>
                <w:szCs w:val="24"/>
                <w:lang w:eastAsia="ru-RU"/>
              </w:rPr>
            </w:pPr>
            <w:r w:rsidRPr="00234C29">
              <w:rPr>
                <w:rFonts w:ascii="Times New Roman" w:eastAsia="Times New Roman" w:hAnsi="Times New Roman" w:cs="Times New Roman"/>
                <w:color w:val="000000"/>
                <w:sz w:val="24"/>
                <w:szCs w:val="24"/>
                <w:lang w:eastAsia="ru-RU"/>
              </w:rPr>
              <w:t>69 719</w:t>
            </w:r>
          </w:p>
        </w:tc>
        <w:tc>
          <w:tcPr>
            <w:tcW w:w="1564" w:type="pct"/>
            <w:tcBorders>
              <w:top w:val="nil"/>
              <w:left w:val="nil"/>
              <w:bottom w:val="single" w:sz="4" w:space="0" w:color="auto"/>
              <w:right w:val="single" w:sz="4" w:space="0" w:color="auto"/>
            </w:tcBorders>
            <w:shd w:val="clear" w:color="auto" w:fill="auto"/>
            <w:vAlign w:val="center"/>
            <w:hideMark/>
          </w:tcPr>
          <w:p w:rsidR="00234C29" w:rsidRPr="00234C29" w:rsidRDefault="00234C29" w:rsidP="00234C29">
            <w:pPr>
              <w:spacing w:after="0" w:line="240" w:lineRule="auto"/>
              <w:jc w:val="center"/>
              <w:rPr>
                <w:rFonts w:ascii="Times New Roman" w:eastAsia="Times New Roman" w:hAnsi="Times New Roman" w:cs="Times New Roman"/>
                <w:color w:val="000000"/>
                <w:sz w:val="24"/>
                <w:szCs w:val="24"/>
                <w:lang w:eastAsia="ru-RU"/>
              </w:rPr>
            </w:pPr>
            <w:r w:rsidRPr="00234C29">
              <w:rPr>
                <w:rFonts w:ascii="Times New Roman" w:eastAsia="Times New Roman" w:hAnsi="Times New Roman" w:cs="Times New Roman"/>
                <w:color w:val="000000"/>
                <w:sz w:val="24"/>
                <w:szCs w:val="24"/>
                <w:lang w:eastAsia="ru-RU"/>
              </w:rPr>
              <w:t>48 204</w:t>
            </w:r>
          </w:p>
        </w:tc>
      </w:tr>
      <w:tr w:rsidR="00234C29" w:rsidRPr="00234C29" w:rsidTr="00234C29">
        <w:trPr>
          <w:trHeight w:val="946"/>
        </w:trPr>
        <w:tc>
          <w:tcPr>
            <w:tcW w:w="1539" w:type="pct"/>
            <w:tcBorders>
              <w:top w:val="nil"/>
              <w:left w:val="single" w:sz="4" w:space="0" w:color="auto"/>
              <w:bottom w:val="single" w:sz="4" w:space="0" w:color="auto"/>
              <w:right w:val="single" w:sz="4" w:space="0" w:color="auto"/>
            </w:tcBorders>
            <w:shd w:val="clear" w:color="auto" w:fill="auto"/>
            <w:vAlign w:val="center"/>
            <w:hideMark/>
          </w:tcPr>
          <w:p w:rsidR="00234C29" w:rsidRPr="00234C29" w:rsidRDefault="00234C29" w:rsidP="00234C29">
            <w:pPr>
              <w:spacing w:after="0" w:line="240" w:lineRule="auto"/>
              <w:jc w:val="center"/>
              <w:rPr>
                <w:rFonts w:ascii="Times New Roman" w:eastAsia="Times New Roman" w:hAnsi="Times New Roman" w:cs="Times New Roman"/>
                <w:color w:val="000000"/>
                <w:sz w:val="24"/>
                <w:szCs w:val="24"/>
                <w:lang w:eastAsia="ru-RU"/>
              </w:rPr>
            </w:pPr>
            <w:r w:rsidRPr="00234C29">
              <w:rPr>
                <w:rFonts w:ascii="Times New Roman" w:eastAsia="Times New Roman" w:hAnsi="Times New Roman" w:cs="Times New Roman"/>
                <w:color w:val="000000"/>
                <w:sz w:val="24"/>
                <w:szCs w:val="24"/>
                <w:lang w:eastAsia="ru-RU"/>
              </w:rPr>
              <w:t>В т.ч. дополнительная прибыль за счет изменения системы мотивации тыс. руб.</w:t>
            </w:r>
          </w:p>
        </w:tc>
        <w:tc>
          <w:tcPr>
            <w:tcW w:w="961" w:type="pct"/>
            <w:tcBorders>
              <w:top w:val="nil"/>
              <w:left w:val="nil"/>
              <w:bottom w:val="single" w:sz="4" w:space="0" w:color="auto"/>
              <w:right w:val="single" w:sz="4" w:space="0" w:color="auto"/>
            </w:tcBorders>
            <w:shd w:val="clear" w:color="auto" w:fill="auto"/>
            <w:vAlign w:val="center"/>
            <w:hideMark/>
          </w:tcPr>
          <w:p w:rsidR="00234C29" w:rsidRPr="00234C29" w:rsidRDefault="00234C29" w:rsidP="00234C29">
            <w:pPr>
              <w:spacing w:after="0" w:line="240" w:lineRule="auto"/>
              <w:jc w:val="center"/>
              <w:rPr>
                <w:rFonts w:ascii="Times New Roman" w:eastAsia="Times New Roman" w:hAnsi="Times New Roman" w:cs="Times New Roman"/>
                <w:color w:val="000000"/>
                <w:sz w:val="24"/>
                <w:szCs w:val="24"/>
                <w:lang w:eastAsia="ru-RU"/>
              </w:rPr>
            </w:pPr>
            <w:r w:rsidRPr="00234C29">
              <w:rPr>
                <w:rFonts w:ascii="Times New Roman" w:eastAsia="Times New Roman" w:hAnsi="Times New Roman" w:cs="Times New Roman"/>
                <w:color w:val="000000"/>
                <w:sz w:val="24"/>
                <w:szCs w:val="24"/>
                <w:lang w:eastAsia="ru-RU"/>
              </w:rPr>
              <w:t>×</w:t>
            </w:r>
          </w:p>
        </w:tc>
        <w:tc>
          <w:tcPr>
            <w:tcW w:w="936" w:type="pct"/>
            <w:tcBorders>
              <w:top w:val="nil"/>
              <w:left w:val="nil"/>
              <w:bottom w:val="single" w:sz="4" w:space="0" w:color="auto"/>
              <w:right w:val="single" w:sz="4" w:space="0" w:color="auto"/>
            </w:tcBorders>
            <w:shd w:val="clear" w:color="auto" w:fill="auto"/>
            <w:vAlign w:val="center"/>
            <w:hideMark/>
          </w:tcPr>
          <w:p w:rsidR="00234C29" w:rsidRPr="00234C29" w:rsidRDefault="00234C29" w:rsidP="00234C29">
            <w:pPr>
              <w:spacing w:after="0" w:line="240" w:lineRule="auto"/>
              <w:jc w:val="center"/>
              <w:rPr>
                <w:rFonts w:ascii="Times New Roman" w:eastAsia="Times New Roman" w:hAnsi="Times New Roman" w:cs="Times New Roman"/>
                <w:color w:val="000000"/>
                <w:sz w:val="24"/>
                <w:szCs w:val="24"/>
                <w:lang w:eastAsia="ru-RU"/>
              </w:rPr>
            </w:pPr>
            <w:r w:rsidRPr="00234C29">
              <w:rPr>
                <w:rFonts w:ascii="Times New Roman" w:eastAsia="Times New Roman" w:hAnsi="Times New Roman" w:cs="Times New Roman"/>
                <w:color w:val="000000"/>
                <w:sz w:val="24"/>
                <w:szCs w:val="24"/>
                <w:lang w:eastAsia="ru-RU"/>
              </w:rPr>
              <w:t>44 557</w:t>
            </w:r>
          </w:p>
        </w:tc>
        <w:tc>
          <w:tcPr>
            <w:tcW w:w="1564" w:type="pct"/>
            <w:tcBorders>
              <w:top w:val="nil"/>
              <w:left w:val="nil"/>
              <w:bottom w:val="single" w:sz="4" w:space="0" w:color="auto"/>
              <w:right w:val="single" w:sz="4" w:space="0" w:color="auto"/>
            </w:tcBorders>
            <w:shd w:val="clear" w:color="auto" w:fill="auto"/>
            <w:vAlign w:val="center"/>
            <w:hideMark/>
          </w:tcPr>
          <w:p w:rsidR="00234C29" w:rsidRPr="00234C29" w:rsidRDefault="00234C29" w:rsidP="00234C29">
            <w:pPr>
              <w:spacing w:after="0" w:line="240" w:lineRule="auto"/>
              <w:jc w:val="center"/>
              <w:rPr>
                <w:rFonts w:ascii="Times New Roman" w:eastAsia="Times New Roman" w:hAnsi="Times New Roman" w:cs="Times New Roman"/>
                <w:color w:val="000000"/>
                <w:sz w:val="24"/>
                <w:szCs w:val="24"/>
                <w:lang w:eastAsia="ru-RU"/>
              </w:rPr>
            </w:pPr>
            <w:r w:rsidRPr="00234C29">
              <w:rPr>
                <w:rFonts w:ascii="Times New Roman" w:eastAsia="Times New Roman" w:hAnsi="Times New Roman" w:cs="Times New Roman"/>
                <w:color w:val="000000"/>
                <w:sz w:val="24"/>
                <w:szCs w:val="24"/>
                <w:lang w:eastAsia="ru-RU"/>
              </w:rPr>
              <w:t>×</w:t>
            </w:r>
          </w:p>
        </w:tc>
      </w:tr>
      <w:tr w:rsidR="00234C29" w:rsidRPr="00234C29" w:rsidTr="00234C29">
        <w:trPr>
          <w:trHeight w:val="450"/>
        </w:trPr>
        <w:tc>
          <w:tcPr>
            <w:tcW w:w="1539" w:type="pct"/>
            <w:tcBorders>
              <w:top w:val="nil"/>
              <w:left w:val="single" w:sz="4" w:space="0" w:color="auto"/>
              <w:bottom w:val="single" w:sz="4" w:space="0" w:color="auto"/>
              <w:right w:val="single" w:sz="4" w:space="0" w:color="auto"/>
            </w:tcBorders>
            <w:shd w:val="clear" w:color="auto" w:fill="auto"/>
            <w:vAlign w:val="center"/>
            <w:hideMark/>
          </w:tcPr>
          <w:p w:rsidR="00234C29" w:rsidRPr="00234C29" w:rsidRDefault="00234C29" w:rsidP="00234C29">
            <w:pPr>
              <w:spacing w:after="0" w:line="240" w:lineRule="auto"/>
              <w:jc w:val="center"/>
              <w:rPr>
                <w:rFonts w:ascii="Times New Roman" w:eastAsia="Times New Roman" w:hAnsi="Times New Roman" w:cs="Times New Roman"/>
                <w:color w:val="000000"/>
                <w:sz w:val="24"/>
                <w:szCs w:val="24"/>
                <w:lang w:eastAsia="ru-RU"/>
              </w:rPr>
            </w:pPr>
            <w:r w:rsidRPr="00234C29">
              <w:rPr>
                <w:rFonts w:ascii="Times New Roman" w:eastAsia="Times New Roman" w:hAnsi="Times New Roman" w:cs="Times New Roman"/>
                <w:color w:val="000000"/>
                <w:sz w:val="24"/>
                <w:szCs w:val="24"/>
                <w:lang w:eastAsia="ru-RU"/>
              </w:rPr>
              <w:t>Рентабельность продаж, %</w:t>
            </w:r>
          </w:p>
        </w:tc>
        <w:tc>
          <w:tcPr>
            <w:tcW w:w="961" w:type="pct"/>
            <w:tcBorders>
              <w:top w:val="nil"/>
              <w:left w:val="nil"/>
              <w:bottom w:val="single" w:sz="4" w:space="0" w:color="auto"/>
              <w:right w:val="single" w:sz="4" w:space="0" w:color="auto"/>
            </w:tcBorders>
            <w:shd w:val="clear" w:color="auto" w:fill="auto"/>
            <w:vAlign w:val="center"/>
            <w:hideMark/>
          </w:tcPr>
          <w:p w:rsidR="00234C29" w:rsidRPr="00234C29" w:rsidRDefault="00234C29" w:rsidP="00234C29">
            <w:pPr>
              <w:spacing w:after="0" w:line="240" w:lineRule="auto"/>
              <w:jc w:val="center"/>
              <w:rPr>
                <w:rFonts w:ascii="Times New Roman" w:eastAsia="Times New Roman" w:hAnsi="Times New Roman" w:cs="Times New Roman"/>
                <w:color w:val="000000"/>
                <w:sz w:val="24"/>
                <w:szCs w:val="24"/>
                <w:lang w:eastAsia="ru-RU"/>
              </w:rPr>
            </w:pPr>
            <w:r w:rsidRPr="00234C29">
              <w:rPr>
                <w:rFonts w:ascii="Times New Roman" w:eastAsia="Times New Roman" w:hAnsi="Times New Roman" w:cs="Times New Roman"/>
                <w:color w:val="000000"/>
                <w:sz w:val="24"/>
                <w:szCs w:val="24"/>
                <w:lang w:eastAsia="ru-RU"/>
              </w:rPr>
              <w:t>3,87</w:t>
            </w:r>
          </w:p>
        </w:tc>
        <w:tc>
          <w:tcPr>
            <w:tcW w:w="936" w:type="pct"/>
            <w:tcBorders>
              <w:top w:val="nil"/>
              <w:left w:val="nil"/>
              <w:bottom w:val="single" w:sz="4" w:space="0" w:color="auto"/>
              <w:right w:val="single" w:sz="4" w:space="0" w:color="auto"/>
            </w:tcBorders>
            <w:shd w:val="clear" w:color="auto" w:fill="auto"/>
            <w:vAlign w:val="center"/>
            <w:hideMark/>
          </w:tcPr>
          <w:p w:rsidR="00234C29" w:rsidRPr="00234C29" w:rsidRDefault="00234C29" w:rsidP="00234C29">
            <w:pPr>
              <w:spacing w:after="0" w:line="240" w:lineRule="auto"/>
              <w:jc w:val="center"/>
              <w:rPr>
                <w:rFonts w:ascii="Times New Roman" w:eastAsia="Times New Roman" w:hAnsi="Times New Roman" w:cs="Times New Roman"/>
                <w:color w:val="000000"/>
                <w:sz w:val="24"/>
                <w:szCs w:val="24"/>
                <w:lang w:eastAsia="ru-RU"/>
              </w:rPr>
            </w:pPr>
            <w:r w:rsidRPr="00234C29">
              <w:rPr>
                <w:rFonts w:ascii="Times New Roman" w:eastAsia="Times New Roman" w:hAnsi="Times New Roman" w:cs="Times New Roman"/>
                <w:color w:val="000000"/>
                <w:sz w:val="24"/>
                <w:szCs w:val="24"/>
                <w:lang w:eastAsia="ru-RU"/>
              </w:rPr>
              <w:t>9,91</w:t>
            </w:r>
          </w:p>
        </w:tc>
        <w:tc>
          <w:tcPr>
            <w:tcW w:w="1564" w:type="pct"/>
            <w:tcBorders>
              <w:top w:val="nil"/>
              <w:left w:val="nil"/>
              <w:bottom w:val="single" w:sz="4" w:space="0" w:color="auto"/>
              <w:right w:val="single" w:sz="4" w:space="0" w:color="auto"/>
            </w:tcBorders>
            <w:shd w:val="clear" w:color="auto" w:fill="auto"/>
            <w:vAlign w:val="center"/>
            <w:hideMark/>
          </w:tcPr>
          <w:p w:rsidR="00234C29" w:rsidRPr="00234C29" w:rsidRDefault="00234C29" w:rsidP="00234C29">
            <w:pPr>
              <w:spacing w:after="0" w:line="240" w:lineRule="auto"/>
              <w:jc w:val="center"/>
              <w:rPr>
                <w:rFonts w:ascii="Times New Roman" w:eastAsia="Times New Roman" w:hAnsi="Times New Roman" w:cs="Times New Roman"/>
                <w:color w:val="000000"/>
                <w:sz w:val="24"/>
                <w:szCs w:val="24"/>
                <w:lang w:eastAsia="ru-RU"/>
              </w:rPr>
            </w:pPr>
            <w:r w:rsidRPr="00234C29">
              <w:rPr>
                <w:rFonts w:ascii="Times New Roman" w:eastAsia="Times New Roman" w:hAnsi="Times New Roman" w:cs="Times New Roman"/>
                <w:color w:val="000000"/>
                <w:sz w:val="24"/>
                <w:szCs w:val="24"/>
                <w:lang w:eastAsia="ru-RU"/>
              </w:rPr>
              <w:t>6,04</w:t>
            </w:r>
          </w:p>
        </w:tc>
      </w:tr>
    </w:tbl>
    <w:p w:rsidR="00234C29" w:rsidRDefault="00234C29" w:rsidP="00234C29">
      <w:pPr>
        <w:spacing w:after="0" w:line="360" w:lineRule="auto"/>
        <w:jc w:val="both"/>
        <w:rPr>
          <w:rFonts w:ascii="Times New Roman" w:hAnsi="Times New Roman" w:cs="Times New Roman"/>
          <w:sz w:val="28"/>
          <w:szCs w:val="28"/>
        </w:rPr>
      </w:pPr>
    </w:p>
    <w:p w:rsidR="00522954" w:rsidRDefault="00E80EA2" w:rsidP="00E80EA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Как видно, в результате внедрения новой системы мотивации, рентабельность продаж увеличится на 6</w:t>
      </w:r>
      <w:r w:rsidR="00234C29">
        <w:rPr>
          <w:rFonts w:ascii="Times New Roman" w:hAnsi="Times New Roman" w:cs="Times New Roman"/>
          <w:sz w:val="28"/>
          <w:szCs w:val="28"/>
        </w:rPr>
        <w:t>,04</w:t>
      </w:r>
      <w:r>
        <w:rPr>
          <w:rFonts w:ascii="Times New Roman" w:hAnsi="Times New Roman" w:cs="Times New Roman"/>
          <w:sz w:val="28"/>
          <w:szCs w:val="28"/>
        </w:rPr>
        <w:t xml:space="preserve">% в 2017 году по сравнению с 2015 г.. увеличение выручки составит </w:t>
      </w:r>
      <w:r w:rsidR="00234C29">
        <w:rPr>
          <w:rFonts w:ascii="Times New Roman" w:hAnsi="Times New Roman" w:cs="Times New Roman"/>
          <w:sz w:val="28"/>
          <w:szCs w:val="28"/>
        </w:rPr>
        <w:t>148 174</w:t>
      </w:r>
      <w:r>
        <w:rPr>
          <w:rFonts w:ascii="Times New Roman" w:hAnsi="Times New Roman" w:cs="Times New Roman"/>
          <w:sz w:val="28"/>
          <w:szCs w:val="28"/>
        </w:rPr>
        <w:t xml:space="preserve"> тыс. руб., себестоимость продукции увеличится на </w:t>
      </w:r>
      <w:r w:rsidR="00234C29">
        <w:rPr>
          <w:rFonts w:ascii="Times New Roman" w:hAnsi="Times New Roman" w:cs="Times New Roman"/>
          <w:sz w:val="28"/>
          <w:szCs w:val="28"/>
        </w:rPr>
        <w:t>548361</w:t>
      </w:r>
      <w:r>
        <w:rPr>
          <w:rFonts w:ascii="Times New Roman" w:hAnsi="Times New Roman" w:cs="Times New Roman"/>
          <w:sz w:val="28"/>
          <w:szCs w:val="28"/>
        </w:rPr>
        <w:t xml:space="preserve"> тыс. руб. (в связи с инфляцией в том числе). В итоге дополнительная прибыль за счет внедрения мероприятий составит </w:t>
      </w:r>
      <w:r w:rsidR="00234C29">
        <w:rPr>
          <w:rFonts w:ascii="Times New Roman" w:hAnsi="Times New Roman" w:cs="Times New Roman"/>
          <w:sz w:val="28"/>
          <w:szCs w:val="28"/>
        </w:rPr>
        <w:t>44 557</w:t>
      </w:r>
      <w:r>
        <w:rPr>
          <w:rFonts w:ascii="Times New Roman" w:hAnsi="Times New Roman" w:cs="Times New Roman"/>
          <w:sz w:val="28"/>
          <w:szCs w:val="28"/>
        </w:rPr>
        <w:t xml:space="preserve"> тыс.  руб.</w:t>
      </w:r>
    </w:p>
    <w:p w:rsidR="00DE3770" w:rsidRDefault="00DE3770">
      <w:pPr>
        <w:rPr>
          <w:rFonts w:ascii="Times New Roman" w:hAnsi="Times New Roman" w:cs="Times New Roman"/>
          <w:sz w:val="28"/>
          <w:szCs w:val="28"/>
        </w:rPr>
      </w:pPr>
      <w:r>
        <w:rPr>
          <w:rFonts w:ascii="Times New Roman" w:hAnsi="Times New Roman" w:cs="Times New Roman"/>
          <w:sz w:val="28"/>
          <w:szCs w:val="28"/>
        </w:rPr>
        <w:br w:type="page"/>
      </w:r>
    </w:p>
    <w:p w:rsidR="00F26496" w:rsidRDefault="00F26496" w:rsidP="00F26496">
      <w:pPr>
        <w:spacing w:after="0" w:line="360" w:lineRule="auto"/>
        <w:ind w:firstLine="360"/>
        <w:jc w:val="center"/>
        <w:rPr>
          <w:rFonts w:ascii="Times New Roman" w:hAnsi="Times New Roman" w:cs="Times New Roman"/>
          <w:sz w:val="28"/>
          <w:szCs w:val="28"/>
        </w:rPr>
      </w:pPr>
      <w:r>
        <w:rPr>
          <w:rFonts w:ascii="Times New Roman" w:hAnsi="Times New Roman" w:cs="Times New Roman"/>
          <w:sz w:val="28"/>
          <w:szCs w:val="28"/>
        </w:rPr>
        <w:lastRenderedPageBreak/>
        <w:t>Выводы и предложения</w:t>
      </w:r>
    </w:p>
    <w:p w:rsidR="00F26496" w:rsidRDefault="00F26496" w:rsidP="00F26496">
      <w:pPr>
        <w:spacing w:after="0" w:line="360" w:lineRule="auto"/>
        <w:ind w:firstLine="360"/>
        <w:jc w:val="both"/>
        <w:rPr>
          <w:rFonts w:ascii="Times New Roman" w:hAnsi="Times New Roman" w:cs="Times New Roman"/>
          <w:sz w:val="28"/>
          <w:szCs w:val="28"/>
        </w:rPr>
      </w:pPr>
    </w:p>
    <w:p w:rsidR="0092034B" w:rsidRDefault="0092034B" w:rsidP="00F26496">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М</w:t>
      </w:r>
      <w:r w:rsidRPr="00F20FEF">
        <w:rPr>
          <w:rFonts w:ascii="Times New Roman" w:hAnsi="Times New Roman" w:cs="Times New Roman"/>
          <w:sz w:val="28"/>
          <w:szCs w:val="28"/>
        </w:rPr>
        <w:t xml:space="preserve">отивация </w:t>
      </w:r>
      <w:r>
        <w:rPr>
          <w:rFonts w:ascii="Times New Roman" w:hAnsi="Times New Roman" w:cs="Times New Roman"/>
          <w:sz w:val="28"/>
          <w:szCs w:val="28"/>
        </w:rPr>
        <w:t>–</w:t>
      </w:r>
      <w:r w:rsidRPr="00F20FEF">
        <w:rPr>
          <w:rFonts w:ascii="Times New Roman" w:hAnsi="Times New Roman" w:cs="Times New Roman"/>
          <w:sz w:val="28"/>
          <w:szCs w:val="28"/>
        </w:rPr>
        <w:t xml:space="preserve"> </w:t>
      </w:r>
      <w:r>
        <w:rPr>
          <w:rFonts w:ascii="Times New Roman" w:hAnsi="Times New Roman" w:cs="Times New Roman"/>
          <w:sz w:val="28"/>
          <w:szCs w:val="28"/>
        </w:rPr>
        <w:t xml:space="preserve">это </w:t>
      </w:r>
      <w:r w:rsidRPr="00F20FEF">
        <w:rPr>
          <w:rFonts w:ascii="Times New Roman" w:hAnsi="Times New Roman" w:cs="Times New Roman"/>
          <w:sz w:val="28"/>
          <w:szCs w:val="28"/>
        </w:rPr>
        <w:t>процесс активизации мотивов работников (внутренняя мотивация) и создания стимулов (внешняя мотивация) для их побуждения к эффективному труду. Целью мотивации является формирование комплекса условий, побуждающих человека к осуществлению действий, направленных на достижение цели с максимальным эффектом.</w:t>
      </w:r>
    </w:p>
    <w:p w:rsidR="0092034B" w:rsidRDefault="0092034B" w:rsidP="00F26496">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В процессе выполнения данной выпускной квалификационной работы проведено исследование мотивации сотрудников отдела продаж ЗАО Агрокомбинат племзавод «Красногорский».</w:t>
      </w:r>
    </w:p>
    <w:p w:rsidR="00F27613" w:rsidRPr="0092034B" w:rsidRDefault="00F27613" w:rsidP="00F27613">
      <w:pPr>
        <w:tabs>
          <w:tab w:val="left" w:pos="-142"/>
        </w:tabs>
        <w:spacing w:after="0" w:line="360" w:lineRule="auto"/>
        <w:ind w:firstLine="709"/>
        <w:jc w:val="both"/>
        <w:rPr>
          <w:rFonts w:ascii="Times New Roman" w:hAnsi="Times New Roman" w:cs="Times New Roman"/>
          <w:sz w:val="28"/>
          <w:szCs w:val="28"/>
        </w:rPr>
      </w:pPr>
      <w:r w:rsidRPr="0092034B">
        <w:rPr>
          <w:rFonts w:ascii="Times New Roman" w:hAnsi="Times New Roman" w:cs="Times New Roman"/>
          <w:sz w:val="28"/>
          <w:szCs w:val="28"/>
        </w:rPr>
        <w:t xml:space="preserve">В анализируемом периоде выручка в </w:t>
      </w:r>
      <w:r w:rsidRPr="0092034B">
        <w:rPr>
          <w:rStyle w:val="FontStyle22"/>
          <w:sz w:val="28"/>
          <w:szCs w:val="28"/>
        </w:rPr>
        <w:t>ЗАО Агрокомбинат племзавод «Красногорский»</w:t>
      </w:r>
      <w:r w:rsidRPr="0092034B">
        <w:rPr>
          <w:rFonts w:ascii="Times New Roman" w:hAnsi="Times New Roman" w:cs="Times New Roman"/>
          <w:iCs/>
          <w:sz w:val="28"/>
          <w:szCs w:val="28"/>
        </w:rPr>
        <w:t xml:space="preserve"> </w:t>
      </w:r>
      <w:r w:rsidRPr="0092034B">
        <w:rPr>
          <w:rFonts w:ascii="Times New Roman" w:hAnsi="Times New Roman" w:cs="Times New Roman"/>
          <w:sz w:val="28"/>
          <w:szCs w:val="28"/>
        </w:rPr>
        <w:t xml:space="preserve">увеличилась на 5,99% по сравнению с 2013 годом. </w:t>
      </w:r>
    </w:p>
    <w:p w:rsidR="00F27613" w:rsidRPr="0092034B" w:rsidRDefault="00F27613" w:rsidP="00F27613">
      <w:pPr>
        <w:tabs>
          <w:tab w:val="left" w:pos="-142"/>
        </w:tabs>
        <w:spacing w:after="0" w:line="360" w:lineRule="auto"/>
        <w:ind w:firstLine="709"/>
        <w:jc w:val="both"/>
        <w:rPr>
          <w:rFonts w:ascii="Times New Roman" w:hAnsi="Times New Roman" w:cs="Times New Roman"/>
          <w:sz w:val="28"/>
          <w:szCs w:val="28"/>
        </w:rPr>
      </w:pPr>
      <w:r w:rsidRPr="0092034B">
        <w:rPr>
          <w:rFonts w:ascii="Times New Roman" w:hAnsi="Times New Roman" w:cs="Times New Roman"/>
          <w:sz w:val="28"/>
          <w:szCs w:val="28"/>
        </w:rPr>
        <w:t>За анализируемый период времени наблюдается тенденция снижения рентабельности по всем показателям. В 2013 году на рубль затрат приходилось 36,62 руб. чистой прибыли, в 2015 году – 4,80 руб. чистой прибыли, уменьшение на 31,82 руб. Уменьшение рентабельности текущих затрат говорит о повышении эффективности основной деятельности предприятия.</w:t>
      </w:r>
    </w:p>
    <w:p w:rsidR="00F27613" w:rsidRDefault="00F27613" w:rsidP="00F27613">
      <w:pPr>
        <w:tabs>
          <w:tab w:val="left" w:pos="-142"/>
        </w:tabs>
        <w:spacing w:after="0" w:line="360" w:lineRule="auto"/>
        <w:ind w:firstLine="709"/>
        <w:jc w:val="both"/>
        <w:rPr>
          <w:sz w:val="28"/>
          <w:szCs w:val="28"/>
        </w:rPr>
      </w:pPr>
      <w:r w:rsidRPr="000C7BA3">
        <w:rPr>
          <w:rFonts w:ascii="Times New Roman" w:hAnsi="Times New Roman"/>
          <w:sz w:val="28"/>
          <w:szCs w:val="28"/>
        </w:rPr>
        <w:t xml:space="preserve">Рентабельность продаж по прибыли от продаж снизилась на </w:t>
      </w:r>
      <w:r>
        <w:rPr>
          <w:rFonts w:ascii="Times New Roman" w:hAnsi="Times New Roman"/>
          <w:sz w:val="28"/>
          <w:szCs w:val="28"/>
        </w:rPr>
        <w:t>5,25</w:t>
      </w:r>
      <w:r w:rsidRPr="000C7BA3">
        <w:rPr>
          <w:rFonts w:ascii="Times New Roman" w:hAnsi="Times New Roman"/>
          <w:sz w:val="28"/>
          <w:szCs w:val="28"/>
        </w:rPr>
        <w:t>%. Рентабельность продаж в 201</w:t>
      </w:r>
      <w:r>
        <w:rPr>
          <w:rFonts w:ascii="Times New Roman" w:hAnsi="Times New Roman"/>
          <w:sz w:val="28"/>
          <w:szCs w:val="28"/>
        </w:rPr>
        <w:t>5</w:t>
      </w:r>
      <w:r w:rsidRPr="000C7BA3">
        <w:rPr>
          <w:rFonts w:ascii="Times New Roman" w:hAnsi="Times New Roman"/>
          <w:sz w:val="28"/>
          <w:szCs w:val="28"/>
        </w:rPr>
        <w:t xml:space="preserve"> году составила </w:t>
      </w:r>
      <w:r>
        <w:rPr>
          <w:rFonts w:ascii="Times New Roman" w:hAnsi="Times New Roman"/>
          <w:sz w:val="28"/>
          <w:szCs w:val="28"/>
        </w:rPr>
        <w:t xml:space="preserve">0,68%. </w:t>
      </w:r>
      <w:r w:rsidRPr="000C7BA3">
        <w:rPr>
          <w:rFonts w:ascii="Times New Roman" w:hAnsi="Times New Roman"/>
          <w:sz w:val="28"/>
          <w:szCs w:val="28"/>
        </w:rPr>
        <w:t>Снижение рентабельности продаж по прибыли от продаж свидетельствует о снижении конкурентоспособности</w:t>
      </w:r>
      <w:r>
        <w:rPr>
          <w:rFonts w:ascii="Times New Roman" w:hAnsi="Times New Roman"/>
          <w:sz w:val="28"/>
          <w:szCs w:val="28"/>
        </w:rPr>
        <w:t xml:space="preserve"> продукции данного предприятия.</w:t>
      </w:r>
    </w:p>
    <w:p w:rsidR="00F26496" w:rsidRDefault="0092034B" w:rsidP="00F2649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 результатам исследования была предложена новая система мотивации сотрудников отдела продаж, так как существующая система мотивации работала неэффективно (у сотрудников отсутствовала заинтересованность в увеличении продаж по своим территориям).</w:t>
      </w:r>
    </w:p>
    <w:p w:rsidR="0092034B" w:rsidRDefault="0092034B" w:rsidP="0092034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 дополнительная прибыль при внедрении новой системы мотивации равна </w:t>
      </w:r>
      <w:r w:rsidR="000E52A5">
        <w:rPr>
          <w:rFonts w:ascii="Times New Roman" w:hAnsi="Times New Roman" w:cs="Times New Roman"/>
          <w:sz w:val="28"/>
          <w:szCs w:val="28"/>
        </w:rPr>
        <w:t xml:space="preserve">44 557 </w:t>
      </w:r>
      <w:r>
        <w:rPr>
          <w:rFonts w:ascii="Times New Roman" w:hAnsi="Times New Roman" w:cs="Times New Roman"/>
          <w:sz w:val="28"/>
          <w:szCs w:val="28"/>
        </w:rPr>
        <w:t xml:space="preserve">тыс. руб., затраты на ее внедрение = </w:t>
      </w:r>
      <w:r w:rsidR="000E52A5">
        <w:rPr>
          <w:rFonts w:ascii="Times New Roman" w:hAnsi="Times New Roman" w:cs="Times New Roman"/>
          <w:sz w:val="28"/>
          <w:szCs w:val="28"/>
        </w:rPr>
        <w:t>399</w:t>
      </w:r>
      <w:r>
        <w:rPr>
          <w:rFonts w:ascii="Times New Roman" w:hAnsi="Times New Roman" w:cs="Times New Roman"/>
          <w:sz w:val="28"/>
          <w:szCs w:val="28"/>
        </w:rPr>
        <w:t xml:space="preserve"> тыс. руб. В результате внедрения новой системы мотивации рентабельность продаж увеличится на 6</w:t>
      </w:r>
      <w:r w:rsidR="000E52A5">
        <w:rPr>
          <w:rFonts w:ascii="Times New Roman" w:hAnsi="Times New Roman" w:cs="Times New Roman"/>
          <w:sz w:val="28"/>
          <w:szCs w:val="28"/>
        </w:rPr>
        <w:t>,04</w:t>
      </w:r>
      <w:r>
        <w:rPr>
          <w:rFonts w:ascii="Times New Roman" w:hAnsi="Times New Roman" w:cs="Times New Roman"/>
          <w:sz w:val="28"/>
          <w:szCs w:val="28"/>
        </w:rPr>
        <w:t>% в 2017 году по сравнению с 2015 годом.</w:t>
      </w:r>
    </w:p>
    <w:p w:rsidR="00DE3770" w:rsidRDefault="00DE3770">
      <w:pPr>
        <w:rPr>
          <w:rFonts w:ascii="Times New Roman" w:hAnsi="Times New Roman" w:cs="Times New Roman"/>
          <w:sz w:val="28"/>
          <w:szCs w:val="28"/>
        </w:rPr>
      </w:pPr>
      <w:r>
        <w:rPr>
          <w:rFonts w:ascii="Times New Roman" w:hAnsi="Times New Roman" w:cs="Times New Roman"/>
          <w:sz w:val="28"/>
          <w:szCs w:val="28"/>
        </w:rPr>
        <w:br w:type="page"/>
      </w:r>
    </w:p>
    <w:p w:rsidR="00F26496" w:rsidRPr="00231215" w:rsidRDefault="00F26496" w:rsidP="00F26496">
      <w:pPr>
        <w:spacing w:after="0" w:line="360" w:lineRule="auto"/>
        <w:jc w:val="center"/>
        <w:rPr>
          <w:rFonts w:ascii="Times New Roman" w:hAnsi="Times New Roman" w:cs="Times New Roman"/>
          <w:sz w:val="28"/>
          <w:szCs w:val="28"/>
        </w:rPr>
      </w:pPr>
      <w:r w:rsidRPr="00231215">
        <w:rPr>
          <w:rFonts w:ascii="Times New Roman" w:hAnsi="Times New Roman" w:cs="Times New Roman"/>
          <w:sz w:val="28"/>
          <w:szCs w:val="28"/>
        </w:rPr>
        <w:lastRenderedPageBreak/>
        <w:t>Список литературы</w:t>
      </w:r>
    </w:p>
    <w:p w:rsidR="00163F6A" w:rsidRPr="00163F6A" w:rsidRDefault="00163F6A" w:rsidP="00163F6A">
      <w:pPr>
        <w:spacing w:after="0" w:line="360" w:lineRule="auto"/>
        <w:jc w:val="both"/>
        <w:rPr>
          <w:rFonts w:ascii="Times New Roman" w:hAnsi="Times New Roman" w:cs="Times New Roman"/>
          <w:sz w:val="28"/>
          <w:szCs w:val="28"/>
        </w:rPr>
      </w:pPr>
    </w:p>
    <w:p w:rsidR="00623737" w:rsidRPr="00AC7D7F" w:rsidRDefault="00623737" w:rsidP="003F4D77">
      <w:pPr>
        <w:pStyle w:val="a3"/>
        <w:numPr>
          <w:ilvl w:val="0"/>
          <w:numId w:val="19"/>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C7D7F">
        <w:rPr>
          <w:rFonts w:ascii="Times New Roman" w:eastAsia="Times New Roman" w:hAnsi="Times New Roman" w:cs="Times New Roman"/>
          <w:color w:val="000000"/>
          <w:sz w:val="28"/>
          <w:szCs w:val="28"/>
          <w:lang w:eastAsia="ru-RU"/>
        </w:rPr>
        <w:t xml:space="preserve">Брасс, А.А. Основы менеджмента: Учебное пособие.- М.: ИП «Экоперспектива», </w:t>
      </w:r>
      <w:r>
        <w:rPr>
          <w:rFonts w:ascii="Times New Roman" w:eastAsia="Times New Roman" w:hAnsi="Times New Roman" w:cs="Times New Roman"/>
          <w:color w:val="000000"/>
          <w:sz w:val="28"/>
          <w:szCs w:val="28"/>
          <w:lang w:eastAsia="ru-RU"/>
        </w:rPr>
        <w:t>2015</w:t>
      </w:r>
      <w:r w:rsidRPr="00AC7D7F">
        <w:rPr>
          <w:rFonts w:ascii="Times New Roman" w:eastAsia="Times New Roman" w:hAnsi="Times New Roman" w:cs="Times New Roman"/>
          <w:color w:val="000000"/>
          <w:sz w:val="28"/>
          <w:szCs w:val="28"/>
          <w:lang w:eastAsia="ru-RU"/>
        </w:rPr>
        <w:t xml:space="preserve"> – 239 с .</w:t>
      </w:r>
    </w:p>
    <w:p w:rsidR="00623737" w:rsidRPr="00AC7D7F" w:rsidRDefault="00623737" w:rsidP="003F4D77">
      <w:pPr>
        <w:pStyle w:val="a3"/>
        <w:numPr>
          <w:ilvl w:val="0"/>
          <w:numId w:val="19"/>
        </w:num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Вачугов Д.Д. </w:t>
      </w:r>
      <w:r w:rsidRPr="00AC7D7F">
        <w:rPr>
          <w:rFonts w:ascii="Times New Roman" w:eastAsia="Times New Roman" w:hAnsi="Times New Roman" w:cs="Times New Roman"/>
          <w:color w:val="000000"/>
          <w:sz w:val="28"/>
          <w:szCs w:val="28"/>
          <w:lang w:eastAsia="ru-RU"/>
        </w:rPr>
        <w:t>Основы менеджмента: Учебн. для вузов под ред. Вачугова Д.Д. – М.: Высшая школа, 20</w:t>
      </w:r>
      <w:r>
        <w:rPr>
          <w:rFonts w:ascii="Times New Roman" w:eastAsia="Times New Roman" w:hAnsi="Times New Roman" w:cs="Times New Roman"/>
          <w:color w:val="000000"/>
          <w:sz w:val="28"/>
          <w:szCs w:val="28"/>
          <w:lang w:eastAsia="ru-RU"/>
        </w:rPr>
        <w:t>16</w:t>
      </w:r>
      <w:r w:rsidRPr="00AC7D7F">
        <w:rPr>
          <w:rFonts w:ascii="Times New Roman" w:eastAsia="Times New Roman" w:hAnsi="Times New Roman" w:cs="Times New Roman"/>
          <w:color w:val="000000"/>
          <w:sz w:val="28"/>
          <w:szCs w:val="28"/>
          <w:lang w:eastAsia="ru-RU"/>
        </w:rPr>
        <w:t xml:space="preserve"> – 367 с.</w:t>
      </w:r>
    </w:p>
    <w:p w:rsidR="00623737" w:rsidRPr="00AC7D7F" w:rsidRDefault="00623737" w:rsidP="003F4D77">
      <w:pPr>
        <w:pStyle w:val="a3"/>
        <w:numPr>
          <w:ilvl w:val="0"/>
          <w:numId w:val="19"/>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C7D7F">
        <w:rPr>
          <w:rFonts w:ascii="Times New Roman" w:eastAsia="Times New Roman" w:hAnsi="Times New Roman" w:cs="Times New Roman"/>
          <w:color w:val="000000"/>
          <w:sz w:val="28"/>
          <w:szCs w:val="28"/>
          <w:lang w:eastAsia="ru-RU"/>
        </w:rPr>
        <w:t>Верхоглазенко, В. Консультант директора // Система мотивации персонала.- 2002.- №4. – с. 23-31.</w:t>
      </w:r>
    </w:p>
    <w:p w:rsidR="00623737" w:rsidRPr="00AC7D7F" w:rsidRDefault="00623737" w:rsidP="003F4D77">
      <w:pPr>
        <w:pStyle w:val="a3"/>
        <w:numPr>
          <w:ilvl w:val="0"/>
          <w:numId w:val="19"/>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C7D7F">
        <w:rPr>
          <w:rFonts w:ascii="Times New Roman" w:eastAsia="Times New Roman" w:hAnsi="Times New Roman" w:cs="Times New Roman"/>
          <w:color w:val="000000"/>
          <w:sz w:val="28"/>
          <w:szCs w:val="28"/>
          <w:lang w:eastAsia="ru-RU"/>
        </w:rPr>
        <w:t>Веснин, В.Р. Основы менеджмента.- М.: ООО ТД «Элит-2000», 2002 – 560 с.</w:t>
      </w:r>
    </w:p>
    <w:p w:rsidR="00623737" w:rsidRPr="00AC7D7F" w:rsidRDefault="00623737" w:rsidP="003F4D77">
      <w:pPr>
        <w:pStyle w:val="a3"/>
        <w:numPr>
          <w:ilvl w:val="0"/>
          <w:numId w:val="19"/>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C7D7F">
        <w:rPr>
          <w:rFonts w:ascii="Times New Roman" w:eastAsia="Times New Roman" w:hAnsi="Times New Roman" w:cs="Times New Roman"/>
          <w:color w:val="000000"/>
          <w:sz w:val="28"/>
          <w:szCs w:val="28"/>
          <w:lang w:eastAsia="ru-RU"/>
        </w:rPr>
        <w:t>Войтов, С.М. Текучесть и удержание персонала / С.М. Войтов // Отдел кадров. – 2007. – №7. – С. 99–103.</w:t>
      </w:r>
    </w:p>
    <w:p w:rsidR="00623737" w:rsidRPr="004D0E37" w:rsidRDefault="00623737" w:rsidP="003F4D77">
      <w:pPr>
        <w:pStyle w:val="a3"/>
        <w:numPr>
          <w:ilvl w:val="0"/>
          <w:numId w:val="19"/>
        </w:num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r w:rsidRPr="004D0E37">
        <w:rPr>
          <w:rFonts w:ascii="Times New Roman" w:eastAsia="Times New Roman" w:hAnsi="Times New Roman" w:cs="Times New Roman"/>
          <w:color w:val="000000"/>
          <w:sz w:val="28"/>
          <w:szCs w:val="28"/>
          <w:lang w:eastAsia="ru-RU"/>
        </w:rPr>
        <w:t>оротынцева Т., Неделин Е. Строим систему обучения персонала; Речь - Москва, </w:t>
      </w:r>
      <w:r w:rsidRPr="004D0E37">
        <w:rPr>
          <w:rFonts w:ascii="Times New Roman" w:eastAsia="Times New Roman" w:hAnsi="Times New Roman" w:cs="Times New Roman"/>
          <w:bCs/>
          <w:color w:val="000000"/>
          <w:sz w:val="28"/>
          <w:szCs w:val="28"/>
          <w:lang w:eastAsia="ru-RU"/>
        </w:rPr>
        <w:t>2015</w:t>
      </w:r>
      <w:r w:rsidRPr="004D0E37">
        <w:rPr>
          <w:rFonts w:ascii="Times New Roman" w:eastAsia="Times New Roman" w:hAnsi="Times New Roman" w:cs="Times New Roman"/>
          <w:color w:val="000000"/>
          <w:sz w:val="28"/>
          <w:szCs w:val="28"/>
          <w:lang w:eastAsia="ru-RU"/>
        </w:rPr>
        <w:t>. - 128 c.</w:t>
      </w:r>
    </w:p>
    <w:p w:rsidR="00623737" w:rsidRPr="004D0E37" w:rsidRDefault="00623737" w:rsidP="003F4D77">
      <w:pPr>
        <w:pStyle w:val="a3"/>
        <w:numPr>
          <w:ilvl w:val="0"/>
          <w:numId w:val="19"/>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D0E37">
        <w:rPr>
          <w:rFonts w:ascii="Times New Roman" w:eastAsia="Times New Roman" w:hAnsi="Times New Roman" w:cs="Times New Roman"/>
          <w:color w:val="000000"/>
          <w:sz w:val="28"/>
          <w:szCs w:val="28"/>
          <w:lang w:eastAsia="ru-RU"/>
        </w:rPr>
        <w:t>Гаудж Питер Исследование мотивации персонала; Баланс Бизнес Букс - Москва, </w:t>
      </w:r>
      <w:r w:rsidRPr="004D0E37">
        <w:rPr>
          <w:rFonts w:ascii="Times New Roman" w:eastAsia="Times New Roman" w:hAnsi="Times New Roman" w:cs="Times New Roman"/>
          <w:bCs/>
          <w:color w:val="000000"/>
          <w:sz w:val="28"/>
          <w:szCs w:val="28"/>
          <w:lang w:eastAsia="ru-RU"/>
        </w:rPr>
        <w:t>2015</w:t>
      </w:r>
      <w:r w:rsidRPr="004D0E37">
        <w:rPr>
          <w:rFonts w:ascii="Times New Roman" w:eastAsia="Times New Roman" w:hAnsi="Times New Roman" w:cs="Times New Roman"/>
          <w:color w:val="000000"/>
          <w:sz w:val="28"/>
          <w:szCs w:val="28"/>
          <w:lang w:eastAsia="ru-RU"/>
        </w:rPr>
        <w:t>. - 272 c.</w:t>
      </w:r>
    </w:p>
    <w:p w:rsidR="00623737" w:rsidRPr="00AC7D7F" w:rsidRDefault="00623737" w:rsidP="003F4D77">
      <w:pPr>
        <w:pStyle w:val="a3"/>
        <w:numPr>
          <w:ilvl w:val="0"/>
          <w:numId w:val="19"/>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C7D7F">
        <w:rPr>
          <w:rFonts w:ascii="Times New Roman" w:eastAsia="Times New Roman" w:hAnsi="Times New Roman" w:cs="Times New Roman"/>
          <w:color w:val="000000"/>
          <w:sz w:val="28"/>
          <w:szCs w:val="28"/>
          <w:lang w:eastAsia="ru-RU"/>
        </w:rPr>
        <w:t>Горнаков, Э.И. Мотивация поведения работника // Отдел кадров. – 2005. – №3. – С. 92–96.</w:t>
      </w:r>
    </w:p>
    <w:p w:rsidR="00623737" w:rsidRPr="004D0E37" w:rsidRDefault="00623737" w:rsidP="003F4D77">
      <w:pPr>
        <w:pStyle w:val="a3"/>
        <w:numPr>
          <w:ilvl w:val="0"/>
          <w:numId w:val="19"/>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D0E37">
        <w:rPr>
          <w:rFonts w:ascii="Times New Roman" w:eastAsia="Times New Roman" w:hAnsi="Times New Roman" w:cs="Times New Roman"/>
          <w:color w:val="000000"/>
          <w:sz w:val="28"/>
          <w:szCs w:val="28"/>
          <w:lang w:eastAsia="ru-RU"/>
        </w:rPr>
        <w:t>Гуревич Анна Мотивация эмиграции; Речь - Москва, </w:t>
      </w:r>
      <w:r w:rsidRPr="004D0E37">
        <w:rPr>
          <w:rFonts w:ascii="Times New Roman" w:eastAsia="Times New Roman" w:hAnsi="Times New Roman" w:cs="Times New Roman"/>
          <w:bCs/>
          <w:color w:val="000000"/>
          <w:sz w:val="28"/>
          <w:szCs w:val="28"/>
          <w:lang w:eastAsia="ru-RU"/>
        </w:rPr>
        <w:t>2016</w:t>
      </w:r>
      <w:r w:rsidRPr="004D0E37">
        <w:rPr>
          <w:rFonts w:ascii="Times New Roman" w:eastAsia="Times New Roman" w:hAnsi="Times New Roman" w:cs="Times New Roman"/>
          <w:color w:val="000000"/>
          <w:sz w:val="28"/>
          <w:szCs w:val="28"/>
          <w:lang w:eastAsia="ru-RU"/>
        </w:rPr>
        <w:t>. - 272 c.</w:t>
      </w:r>
    </w:p>
    <w:p w:rsidR="00623737" w:rsidRPr="00AC7D7F" w:rsidRDefault="00623737" w:rsidP="003F4D77">
      <w:pPr>
        <w:pStyle w:val="a3"/>
        <w:numPr>
          <w:ilvl w:val="0"/>
          <w:numId w:val="19"/>
        </w:numPr>
        <w:shd w:val="clear" w:color="auto" w:fill="FFFFFF"/>
        <w:spacing w:after="0" w:line="360" w:lineRule="auto"/>
        <w:ind w:right="-284"/>
        <w:jc w:val="both"/>
        <w:rPr>
          <w:rFonts w:ascii="Times New Roman" w:eastAsia="Times New Roman" w:hAnsi="Times New Roman" w:cs="Times New Roman"/>
          <w:color w:val="000000"/>
          <w:sz w:val="28"/>
          <w:szCs w:val="28"/>
          <w:lang w:eastAsia="ru-RU"/>
        </w:rPr>
      </w:pPr>
      <w:r w:rsidRPr="00AC7D7F">
        <w:rPr>
          <w:rFonts w:ascii="Times New Roman" w:eastAsia="Times New Roman" w:hAnsi="Times New Roman" w:cs="Times New Roman"/>
          <w:color w:val="000000"/>
          <w:sz w:val="28"/>
          <w:szCs w:val="28"/>
          <w:lang w:eastAsia="ru-RU"/>
        </w:rPr>
        <w:t>Ермаков В.В. Менеджмент организации в условиях кризиса.- М.,20</w:t>
      </w:r>
      <w:r>
        <w:rPr>
          <w:rFonts w:ascii="Times New Roman" w:eastAsia="Times New Roman" w:hAnsi="Times New Roman" w:cs="Times New Roman"/>
          <w:color w:val="000000"/>
          <w:sz w:val="28"/>
          <w:szCs w:val="28"/>
          <w:lang w:eastAsia="ru-RU"/>
        </w:rPr>
        <w:t>15</w:t>
      </w:r>
      <w:r w:rsidRPr="00AC7D7F">
        <w:rPr>
          <w:rFonts w:ascii="Times New Roman" w:eastAsia="Times New Roman" w:hAnsi="Times New Roman" w:cs="Times New Roman"/>
          <w:color w:val="000000"/>
          <w:sz w:val="28"/>
          <w:szCs w:val="28"/>
          <w:lang w:eastAsia="ru-RU"/>
        </w:rPr>
        <w:t>.</w:t>
      </w:r>
    </w:p>
    <w:p w:rsidR="00623737" w:rsidRPr="004D0E37" w:rsidRDefault="00623737" w:rsidP="003F4D77">
      <w:pPr>
        <w:pStyle w:val="a3"/>
        <w:numPr>
          <w:ilvl w:val="0"/>
          <w:numId w:val="19"/>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D0E37">
        <w:rPr>
          <w:rFonts w:ascii="Times New Roman" w:eastAsia="Times New Roman" w:hAnsi="Times New Roman" w:cs="Times New Roman"/>
          <w:color w:val="000000"/>
          <w:sz w:val="28"/>
          <w:szCs w:val="28"/>
          <w:lang w:eastAsia="ru-RU"/>
        </w:rPr>
        <w:t> Ильин Е. П. Мотивация и мотивы; Питер - Москва, </w:t>
      </w:r>
      <w:r w:rsidRPr="004D0E37">
        <w:rPr>
          <w:rFonts w:ascii="Times New Roman" w:eastAsia="Times New Roman" w:hAnsi="Times New Roman" w:cs="Times New Roman"/>
          <w:bCs/>
          <w:color w:val="000000"/>
          <w:sz w:val="28"/>
          <w:szCs w:val="28"/>
          <w:lang w:eastAsia="ru-RU"/>
        </w:rPr>
        <w:t>2015</w:t>
      </w:r>
      <w:r w:rsidRPr="004D0E37">
        <w:rPr>
          <w:rFonts w:ascii="Times New Roman" w:eastAsia="Times New Roman" w:hAnsi="Times New Roman" w:cs="Times New Roman"/>
          <w:color w:val="000000"/>
          <w:sz w:val="28"/>
          <w:szCs w:val="28"/>
          <w:lang w:eastAsia="ru-RU"/>
        </w:rPr>
        <w:t>. - 512 c.</w:t>
      </w:r>
    </w:p>
    <w:p w:rsidR="00623737" w:rsidRPr="004D0E37" w:rsidRDefault="00623737" w:rsidP="003F4D77">
      <w:pPr>
        <w:pStyle w:val="a3"/>
        <w:numPr>
          <w:ilvl w:val="0"/>
          <w:numId w:val="19"/>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D0E37">
        <w:rPr>
          <w:rFonts w:ascii="Times New Roman" w:eastAsia="Times New Roman" w:hAnsi="Times New Roman" w:cs="Times New Roman"/>
          <w:color w:val="000000"/>
          <w:sz w:val="28"/>
          <w:szCs w:val="28"/>
          <w:lang w:eastAsia="ru-RU"/>
        </w:rPr>
        <w:t xml:space="preserve"> Кайро Джим Суперменеджер: мотивация и самодисциплина; Феникс - Москва, </w:t>
      </w:r>
      <w:r w:rsidRPr="004D0E37">
        <w:rPr>
          <w:rFonts w:ascii="Times New Roman" w:eastAsia="Times New Roman" w:hAnsi="Times New Roman" w:cs="Times New Roman"/>
          <w:bCs/>
          <w:color w:val="000000"/>
          <w:sz w:val="28"/>
          <w:szCs w:val="28"/>
          <w:lang w:eastAsia="ru-RU"/>
        </w:rPr>
        <w:t>2016</w:t>
      </w:r>
      <w:r w:rsidRPr="004D0E37">
        <w:rPr>
          <w:rFonts w:ascii="Times New Roman" w:eastAsia="Times New Roman" w:hAnsi="Times New Roman" w:cs="Times New Roman"/>
          <w:color w:val="000000"/>
          <w:sz w:val="28"/>
          <w:szCs w:val="28"/>
          <w:lang w:eastAsia="ru-RU"/>
        </w:rPr>
        <w:t>. - 128 c.</w:t>
      </w:r>
    </w:p>
    <w:p w:rsidR="00623737" w:rsidRPr="00AC7D7F" w:rsidRDefault="00623737" w:rsidP="003F4D77">
      <w:pPr>
        <w:pStyle w:val="a3"/>
        <w:numPr>
          <w:ilvl w:val="0"/>
          <w:numId w:val="19"/>
        </w:numPr>
        <w:shd w:val="clear" w:color="auto" w:fill="FFFFFF"/>
        <w:spacing w:after="0" w:line="360" w:lineRule="auto"/>
        <w:ind w:right="-284"/>
        <w:jc w:val="both"/>
        <w:rPr>
          <w:rFonts w:ascii="Times New Roman" w:eastAsia="Times New Roman" w:hAnsi="Times New Roman" w:cs="Times New Roman"/>
          <w:color w:val="000000"/>
          <w:sz w:val="28"/>
          <w:szCs w:val="28"/>
          <w:lang w:eastAsia="ru-RU"/>
        </w:rPr>
      </w:pPr>
      <w:r w:rsidRPr="00AC7D7F">
        <w:rPr>
          <w:rFonts w:ascii="Times New Roman" w:eastAsia="Times New Roman" w:hAnsi="Times New Roman" w:cs="Times New Roman"/>
          <w:color w:val="000000"/>
          <w:sz w:val="28"/>
          <w:szCs w:val="28"/>
          <w:lang w:eastAsia="ru-RU"/>
        </w:rPr>
        <w:t>Комарова, Н. Н. Мотивация труда и повышение эффективности работы. // Человек и труд, №10, 20</w:t>
      </w:r>
      <w:r>
        <w:rPr>
          <w:rFonts w:ascii="Times New Roman" w:eastAsia="Times New Roman" w:hAnsi="Times New Roman" w:cs="Times New Roman"/>
          <w:color w:val="000000"/>
          <w:sz w:val="28"/>
          <w:szCs w:val="28"/>
          <w:lang w:eastAsia="ru-RU"/>
        </w:rPr>
        <w:t>16</w:t>
      </w:r>
      <w:r w:rsidRPr="00AC7D7F">
        <w:rPr>
          <w:rFonts w:ascii="Times New Roman" w:eastAsia="Times New Roman" w:hAnsi="Times New Roman" w:cs="Times New Roman"/>
          <w:color w:val="000000"/>
          <w:sz w:val="28"/>
          <w:szCs w:val="28"/>
          <w:lang w:eastAsia="ru-RU"/>
        </w:rPr>
        <w:t>.</w:t>
      </w:r>
    </w:p>
    <w:p w:rsidR="00623737" w:rsidRPr="00AC7D7F" w:rsidRDefault="00623737" w:rsidP="003F4D77">
      <w:pPr>
        <w:pStyle w:val="a3"/>
        <w:numPr>
          <w:ilvl w:val="0"/>
          <w:numId w:val="19"/>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C7D7F">
        <w:rPr>
          <w:rFonts w:ascii="Times New Roman" w:eastAsia="Times New Roman" w:hAnsi="Times New Roman" w:cs="Times New Roman"/>
          <w:color w:val="000000"/>
          <w:sz w:val="28"/>
          <w:szCs w:val="28"/>
          <w:lang w:eastAsia="ru-RU"/>
        </w:rPr>
        <w:t>Кундиус, В.А, Подоляк, Г.А. Проблемы мотивации труда работников сельского хозяйства// Вестник Алтайского аграрного университета, 2007. -№8.- с. 34-39.</w:t>
      </w:r>
    </w:p>
    <w:p w:rsidR="00623737" w:rsidRPr="004D0E37" w:rsidRDefault="00623737" w:rsidP="003F4D77">
      <w:pPr>
        <w:pStyle w:val="a3"/>
        <w:numPr>
          <w:ilvl w:val="0"/>
          <w:numId w:val="19"/>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D0E37">
        <w:rPr>
          <w:rFonts w:ascii="Times New Roman" w:eastAsia="Times New Roman" w:hAnsi="Times New Roman" w:cs="Times New Roman"/>
          <w:color w:val="000000"/>
          <w:sz w:val="28"/>
          <w:szCs w:val="28"/>
          <w:lang w:eastAsia="ru-RU"/>
        </w:rPr>
        <w:t>Маслоу Абрахам. Мотивация и личность, - СПб: Евразия - Москва, </w:t>
      </w:r>
      <w:r w:rsidRPr="004D0E37">
        <w:rPr>
          <w:rFonts w:ascii="Times New Roman" w:eastAsia="Times New Roman" w:hAnsi="Times New Roman" w:cs="Times New Roman"/>
          <w:bCs/>
          <w:color w:val="000000"/>
          <w:sz w:val="28"/>
          <w:szCs w:val="28"/>
          <w:lang w:eastAsia="ru-RU"/>
        </w:rPr>
        <w:t>2015</w:t>
      </w:r>
      <w:r w:rsidRPr="004D0E37">
        <w:rPr>
          <w:rFonts w:ascii="Times New Roman" w:eastAsia="Times New Roman" w:hAnsi="Times New Roman" w:cs="Times New Roman"/>
          <w:color w:val="000000"/>
          <w:sz w:val="28"/>
          <w:szCs w:val="28"/>
          <w:lang w:eastAsia="ru-RU"/>
        </w:rPr>
        <w:t>. - 478 c.</w:t>
      </w:r>
    </w:p>
    <w:p w:rsidR="00623737" w:rsidRPr="004D0E37" w:rsidRDefault="00623737" w:rsidP="003F4D77">
      <w:pPr>
        <w:pStyle w:val="a3"/>
        <w:numPr>
          <w:ilvl w:val="0"/>
          <w:numId w:val="19"/>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D0E37">
        <w:rPr>
          <w:rFonts w:ascii="Times New Roman" w:eastAsia="Times New Roman" w:hAnsi="Times New Roman" w:cs="Times New Roman"/>
          <w:color w:val="000000"/>
          <w:sz w:val="28"/>
          <w:szCs w:val="28"/>
          <w:lang w:eastAsia="ru-RU"/>
        </w:rPr>
        <w:lastRenderedPageBreak/>
        <w:t>Мерманн Элизабет Мотивация персонала. Инструменты мотивации для успеха организации; Гуманитарный центр - Москва, </w:t>
      </w:r>
      <w:r w:rsidRPr="004D0E37">
        <w:rPr>
          <w:rFonts w:ascii="Times New Roman" w:eastAsia="Times New Roman" w:hAnsi="Times New Roman" w:cs="Times New Roman"/>
          <w:bCs/>
          <w:color w:val="000000"/>
          <w:sz w:val="28"/>
          <w:szCs w:val="28"/>
          <w:lang w:eastAsia="ru-RU"/>
        </w:rPr>
        <w:t>2016</w:t>
      </w:r>
      <w:r w:rsidRPr="004D0E37">
        <w:rPr>
          <w:rFonts w:ascii="Times New Roman" w:eastAsia="Times New Roman" w:hAnsi="Times New Roman" w:cs="Times New Roman"/>
          <w:color w:val="000000"/>
          <w:sz w:val="28"/>
          <w:szCs w:val="28"/>
          <w:lang w:eastAsia="ru-RU"/>
        </w:rPr>
        <w:t>. - 184 c.</w:t>
      </w:r>
    </w:p>
    <w:p w:rsidR="00623737" w:rsidRPr="00AC7D7F" w:rsidRDefault="00623737" w:rsidP="003F4D77">
      <w:pPr>
        <w:pStyle w:val="a3"/>
        <w:numPr>
          <w:ilvl w:val="0"/>
          <w:numId w:val="19"/>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C7D7F">
        <w:rPr>
          <w:rFonts w:ascii="Times New Roman" w:eastAsia="Times New Roman" w:hAnsi="Times New Roman" w:cs="Times New Roman"/>
          <w:color w:val="000000"/>
          <w:sz w:val="28"/>
          <w:szCs w:val="28"/>
          <w:lang w:eastAsia="ru-RU"/>
        </w:rPr>
        <w:t>Мескон, Н. Основы менеджмента / Н. Мескон, М. Альберт, Ф. Хедуори. – М.: Дело, 20</w:t>
      </w:r>
      <w:r>
        <w:rPr>
          <w:rFonts w:ascii="Times New Roman" w:eastAsia="Times New Roman" w:hAnsi="Times New Roman" w:cs="Times New Roman"/>
          <w:color w:val="000000"/>
          <w:sz w:val="28"/>
          <w:szCs w:val="28"/>
          <w:lang w:eastAsia="ru-RU"/>
        </w:rPr>
        <w:t>16</w:t>
      </w:r>
      <w:r w:rsidRPr="00AC7D7F">
        <w:rPr>
          <w:rFonts w:ascii="Times New Roman" w:eastAsia="Times New Roman" w:hAnsi="Times New Roman" w:cs="Times New Roman"/>
          <w:color w:val="000000"/>
          <w:sz w:val="28"/>
          <w:szCs w:val="28"/>
          <w:lang w:eastAsia="ru-RU"/>
        </w:rPr>
        <w:t>.</w:t>
      </w:r>
    </w:p>
    <w:p w:rsidR="00623737" w:rsidRPr="004D0E37" w:rsidRDefault="00623737" w:rsidP="003F4D77">
      <w:pPr>
        <w:pStyle w:val="a3"/>
        <w:numPr>
          <w:ilvl w:val="0"/>
          <w:numId w:val="19"/>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D0E37">
        <w:rPr>
          <w:rFonts w:ascii="Times New Roman" w:eastAsia="Times New Roman" w:hAnsi="Times New Roman" w:cs="Times New Roman"/>
          <w:color w:val="000000"/>
          <w:sz w:val="28"/>
          <w:szCs w:val="28"/>
          <w:lang w:eastAsia="ru-RU"/>
        </w:rPr>
        <w:t xml:space="preserve"> Минков Е. Г. Мотивация. Структура и функционирование; Феникс + - Москва, </w:t>
      </w:r>
      <w:r w:rsidRPr="004D0E37">
        <w:rPr>
          <w:rFonts w:ascii="Times New Roman" w:eastAsia="Times New Roman" w:hAnsi="Times New Roman" w:cs="Times New Roman"/>
          <w:bCs/>
          <w:color w:val="000000"/>
          <w:sz w:val="28"/>
          <w:szCs w:val="28"/>
          <w:lang w:eastAsia="ru-RU"/>
        </w:rPr>
        <w:t>2015</w:t>
      </w:r>
      <w:r w:rsidRPr="004D0E37">
        <w:rPr>
          <w:rFonts w:ascii="Times New Roman" w:eastAsia="Times New Roman" w:hAnsi="Times New Roman" w:cs="Times New Roman"/>
          <w:color w:val="000000"/>
          <w:sz w:val="28"/>
          <w:szCs w:val="28"/>
          <w:lang w:eastAsia="ru-RU"/>
        </w:rPr>
        <w:t>. - 416 c</w:t>
      </w:r>
    </w:p>
    <w:p w:rsidR="00623737" w:rsidRPr="00AC7D7F" w:rsidRDefault="00623737" w:rsidP="003F4D77">
      <w:pPr>
        <w:pStyle w:val="a3"/>
        <w:numPr>
          <w:ilvl w:val="0"/>
          <w:numId w:val="19"/>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C7D7F">
        <w:rPr>
          <w:rFonts w:ascii="Times New Roman" w:eastAsia="Times New Roman" w:hAnsi="Times New Roman" w:cs="Times New Roman"/>
          <w:color w:val="000000"/>
          <w:sz w:val="28"/>
          <w:szCs w:val="28"/>
          <w:lang w:eastAsia="ru-RU"/>
        </w:rPr>
        <w:t>Одегов Ю.Г., Руденко Г.Г., Апенько С.Н., Мерко А.И. Мотивация персонала: Учебное пособие. Практические задания (практикум). — М.: Альфа-Пресс, 20</w:t>
      </w:r>
      <w:r>
        <w:rPr>
          <w:rFonts w:ascii="Times New Roman" w:eastAsia="Times New Roman" w:hAnsi="Times New Roman" w:cs="Times New Roman"/>
          <w:color w:val="000000"/>
          <w:sz w:val="28"/>
          <w:szCs w:val="28"/>
          <w:lang w:eastAsia="ru-RU"/>
        </w:rPr>
        <w:t>15</w:t>
      </w:r>
      <w:r w:rsidRPr="00AC7D7F">
        <w:rPr>
          <w:rFonts w:ascii="Times New Roman" w:eastAsia="Times New Roman" w:hAnsi="Times New Roman" w:cs="Times New Roman"/>
          <w:color w:val="000000"/>
          <w:sz w:val="28"/>
          <w:szCs w:val="28"/>
          <w:lang w:eastAsia="ru-RU"/>
        </w:rPr>
        <w:t>. — 640 с.</w:t>
      </w:r>
    </w:p>
    <w:p w:rsidR="00623737" w:rsidRPr="00AC7D7F" w:rsidRDefault="00623737" w:rsidP="003F4D77">
      <w:pPr>
        <w:pStyle w:val="a3"/>
        <w:numPr>
          <w:ilvl w:val="0"/>
          <w:numId w:val="19"/>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C7D7F">
        <w:rPr>
          <w:rFonts w:ascii="Times New Roman" w:eastAsia="Times New Roman" w:hAnsi="Times New Roman" w:cs="Times New Roman"/>
          <w:color w:val="000000"/>
          <w:sz w:val="28"/>
          <w:szCs w:val="28"/>
          <w:lang w:eastAsia="ru-RU"/>
        </w:rPr>
        <w:t>Результаты исследования методов мотивации // Управление персоналом. – 20</w:t>
      </w:r>
      <w:r>
        <w:rPr>
          <w:rFonts w:ascii="Times New Roman" w:eastAsia="Times New Roman" w:hAnsi="Times New Roman" w:cs="Times New Roman"/>
          <w:color w:val="000000"/>
          <w:sz w:val="28"/>
          <w:szCs w:val="28"/>
          <w:lang w:eastAsia="ru-RU"/>
        </w:rPr>
        <w:t>15</w:t>
      </w:r>
      <w:r w:rsidRPr="00AC7D7F">
        <w:rPr>
          <w:rFonts w:ascii="Times New Roman" w:eastAsia="Times New Roman" w:hAnsi="Times New Roman" w:cs="Times New Roman"/>
          <w:color w:val="000000"/>
          <w:sz w:val="28"/>
          <w:szCs w:val="28"/>
          <w:lang w:eastAsia="ru-RU"/>
        </w:rPr>
        <w:t>. – №1. – С. 30.</w:t>
      </w:r>
    </w:p>
    <w:p w:rsidR="00623737" w:rsidRPr="00AC7D7F" w:rsidRDefault="00623737" w:rsidP="003F4D77">
      <w:pPr>
        <w:pStyle w:val="a3"/>
        <w:numPr>
          <w:ilvl w:val="0"/>
          <w:numId w:val="19"/>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C7D7F">
        <w:rPr>
          <w:rFonts w:ascii="Times New Roman" w:eastAsia="Times New Roman" w:hAnsi="Times New Roman" w:cs="Times New Roman"/>
          <w:color w:val="000000"/>
          <w:sz w:val="28"/>
          <w:szCs w:val="28"/>
          <w:lang w:eastAsia="ru-RU"/>
        </w:rPr>
        <w:t>Сартан, Г.Н., Смирнов А.Ю. Новые технологии управления персоналом. – СПб., Речь, 20</w:t>
      </w:r>
      <w:r>
        <w:rPr>
          <w:rFonts w:ascii="Times New Roman" w:eastAsia="Times New Roman" w:hAnsi="Times New Roman" w:cs="Times New Roman"/>
          <w:color w:val="000000"/>
          <w:sz w:val="28"/>
          <w:szCs w:val="28"/>
          <w:lang w:eastAsia="ru-RU"/>
        </w:rPr>
        <w:t>15</w:t>
      </w:r>
      <w:r w:rsidRPr="00AC7D7F">
        <w:rPr>
          <w:rFonts w:ascii="Times New Roman" w:eastAsia="Times New Roman" w:hAnsi="Times New Roman" w:cs="Times New Roman"/>
          <w:color w:val="000000"/>
          <w:sz w:val="28"/>
          <w:szCs w:val="28"/>
          <w:lang w:eastAsia="ru-RU"/>
        </w:rPr>
        <w:t>.</w:t>
      </w:r>
    </w:p>
    <w:p w:rsidR="00623737" w:rsidRPr="00AC7D7F" w:rsidRDefault="00623737" w:rsidP="003F4D77">
      <w:pPr>
        <w:pStyle w:val="a3"/>
        <w:numPr>
          <w:ilvl w:val="0"/>
          <w:numId w:val="19"/>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C7D7F">
        <w:rPr>
          <w:rFonts w:ascii="Times New Roman" w:eastAsia="Times New Roman" w:hAnsi="Times New Roman" w:cs="Times New Roman"/>
          <w:color w:val="000000"/>
          <w:sz w:val="28"/>
          <w:szCs w:val="28"/>
          <w:lang w:eastAsia="ru-RU"/>
        </w:rPr>
        <w:t>Соломандина Т.О., Соломанидин В.Г. Управление мотивацией персонала (в таблицах, схемах, кейсах). – М.: ООО «Журнал «Управление персоналом», 2</w:t>
      </w:r>
      <w:r>
        <w:rPr>
          <w:rFonts w:ascii="Times New Roman" w:eastAsia="Times New Roman" w:hAnsi="Times New Roman" w:cs="Times New Roman"/>
          <w:color w:val="000000"/>
          <w:sz w:val="28"/>
          <w:szCs w:val="28"/>
          <w:lang w:eastAsia="ru-RU"/>
        </w:rPr>
        <w:t>015</w:t>
      </w:r>
      <w:r w:rsidRPr="00AC7D7F">
        <w:rPr>
          <w:rFonts w:ascii="Times New Roman" w:eastAsia="Times New Roman" w:hAnsi="Times New Roman" w:cs="Times New Roman"/>
          <w:color w:val="000000"/>
          <w:sz w:val="28"/>
          <w:szCs w:val="28"/>
          <w:lang w:eastAsia="ru-RU"/>
        </w:rPr>
        <w:t>. – 128 с.</w:t>
      </w:r>
    </w:p>
    <w:p w:rsidR="00623737" w:rsidRPr="00AC7D7F" w:rsidRDefault="00623737" w:rsidP="003F4D77">
      <w:pPr>
        <w:pStyle w:val="a3"/>
        <w:numPr>
          <w:ilvl w:val="0"/>
          <w:numId w:val="19"/>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C7D7F">
        <w:rPr>
          <w:rFonts w:ascii="Times New Roman" w:eastAsia="Times New Roman" w:hAnsi="Times New Roman" w:cs="Times New Roman"/>
          <w:color w:val="000000"/>
          <w:sz w:val="28"/>
          <w:szCs w:val="28"/>
          <w:lang w:eastAsia="ru-RU"/>
        </w:rPr>
        <w:t>Управление персоналом на производстве. Учебное пособие для вузов / под. ред Проф. Шаталовой Н.И., Бурмакова Н.М. – М.: ЮНИТИ – ДАНА, 2</w:t>
      </w:r>
      <w:r w:rsidRPr="004D0E37">
        <w:rPr>
          <w:rFonts w:ascii="Times New Roman" w:eastAsia="Times New Roman" w:hAnsi="Times New Roman" w:cs="Times New Roman"/>
          <w:color w:val="000000"/>
          <w:sz w:val="28"/>
          <w:szCs w:val="28"/>
          <w:lang w:eastAsia="ru-RU"/>
        </w:rPr>
        <w:t>0</w:t>
      </w:r>
      <w:r>
        <w:rPr>
          <w:rFonts w:ascii="Times New Roman" w:eastAsia="Times New Roman" w:hAnsi="Times New Roman" w:cs="Times New Roman"/>
          <w:color w:val="000000"/>
          <w:sz w:val="28"/>
          <w:szCs w:val="28"/>
          <w:lang w:eastAsia="ru-RU"/>
        </w:rPr>
        <w:t>15</w:t>
      </w:r>
      <w:r w:rsidRPr="004D0E37">
        <w:rPr>
          <w:rFonts w:ascii="Times New Roman" w:eastAsia="Times New Roman" w:hAnsi="Times New Roman" w:cs="Times New Roman"/>
          <w:color w:val="000000"/>
          <w:sz w:val="28"/>
          <w:szCs w:val="28"/>
          <w:lang w:eastAsia="ru-RU"/>
        </w:rPr>
        <w:t xml:space="preserve"> </w:t>
      </w:r>
      <w:r w:rsidRPr="00AC7D7F">
        <w:rPr>
          <w:rFonts w:ascii="Times New Roman" w:eastAsia="Times New Roman" w:hAnsi="Times New Roman" w:cs="Times New Roman"/>
          <w:color w:val="000000"/>
          <w:sz w:val="28"/>
          <w:szCs w:val="28"/>
          <w:lang w:eastAsia="ru-RU"/>
        </w:rPr>
        <w:t>г. – 605 с.</w:t>
      </w:r>
    </w:p>
    <w:p w:rsidR="00623737" w:rsidRPr="00AC7D7F" w:rsidRDefault="00623737" w:rsidP="003F4D77">
      <w:pPr>
        <w:pStyle w:val="a3"/>
        <w:numPr>
          <w:ilvl w:val="0"/>
          <w:numId w:val="19"/>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C7D7F">
        <w:rPr>
          <w:rFonts w:ascii="Times New Roman" w:eastAsia="Times New Roman" w:hAnsi="Times New Roman" w:cs="Times New Roman"/>
          <w:color w:val="000000"/>
          <w:sz w:val="28"/>
          <w:szCs w:val="28"/>
          <w:lang w:eastAsia="ru-RU"/>
        </w:rPr>
        <w:t>Успенская, Е.А. Справочник по управлению персоналом// Стратегия эффективной мотивации.- 20</w:t>
      </w:r>
      <w:r>
        <w:rPr>
          <w:rFonts w:ascii="Times New Roman" w:eastAsia="Times New Roman" w:hAnsi="Times New Roman" w:cs="Times New Roman"/>
          <w:color w:val="000000"/>
          <w:sz w:val="28"/>
          <w:szCs w:val="28"/>
          <w:lang w:eastAsia="ru-RU"/>
        </w:rPr>
        <w:t>15</w:t>
      </w:r>
      <w:r w:rsidRPr="00AC7D7F">
        <w:rPr>
          <w:rFonts w:ascii="Times New Roman" w:eastAsia="Times New Roman" w:hAnsi="Times New Roman" w:cs="Times New Roman"/>
          <w:color w:val="000000"/>
          <w:sz w:val="28"/>
          <w:szCs w:val="28"/>
          <w:lang w:eastAsia="ru-RU"/>
        </w:rPr>
        <w:t>. - №5. – с. 10-13</w:t>
      </w:r>
    </w:p>
    <w:p w:rsidR="00623737" w:rsidRPr="00AC7D7F" w:rsidRDefault="00623737" w:rsidP="003F4D77">
      <w:pPr>
        <w:pStyle w:val="a3"/>
        <w:numPr>
          <w:ilvl w:val="0"/>
          <w:numId w:val="19"/>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C7D7F">
        <w:rPr>
          <w:rFonts w:ascii="Times New Roman" w:eastAsia="Times New Roman" w:hAnsi="Times New Roman" w:cs="Times New Roman"/>
          <w:color w:val="000000"/>
          <w:sz w:val="28"/>
          <w:szCs w:val="28"/>
          <w:lang w:eastAsia="ru-RU"/>
        </w:rPr>
        <w:t>Черёмушкинский, П.В. Теория и практика управления. -М.: Дело, 20</w:t>
      </w:r>
      <w:r>
        <w:rPr>
          <w:rFonts w:ascii="Times New Roman" w:eastAsia="Times New Roman" w:hAnsi="Times New Roman" w:cs="Times New Roman"/>
          <w:color w:val="000000"/>
          <w:sz w:val="28"/>
          <w:szCs w:val="28"/>
          <w:lang w:eastAsia="ru-RU"/>
        </w:rPr>
        <w:t xml:space="preserve">15 </w:t>
      </w:r>
      <w:r w:rsidRPr="00AC7D7F">
        <w:rPr>
          <w:rFonts w:ascii="Times New Roman" w:eastAsia="Times New Roman" w:hAnsi="Times New Roman" w:cs="Times New Roman"/>
          <w:color w:val="000000"/>
          <w:sz w:val="28"/>
          <w:szCs w:val="28"/>
          <w:lang w:eastAsia="ru-RU"/>
        </w:rPr>
        <w:t>-398с.</w:t>
      </w:r>
    </w:p>
    <w:p w:rsidR="00623737" w:rsidRPr="00AC7D7F" w:rsidRDefault="00623737" w:rsidP="003F4D77">
      <w:pPr>
        <w:pStyle w:val="a3"/>
        <w:numPr>
          <w:ilvl w:val="0"/>
          <w:numId w:val="19"/>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C7D7F">
        <w:rPr>
          <w:rFonts w:ascii="Times New Roman" w:eastAsia="Times New Roman" w:hAnsi="Times New Roman" w:cs="Times New Roman"/>
          <w:color w:val="000000"/>
          <w:sz w:val="28"/>
          <w:szCs w:val="28"/>
          <w:lang w:eastAsia="ru-RU"/>
        </w:rPr>
        <w:t>Шапиро С.А. Мотивация. – М.: ГроссМедиа, 20</w:t>
      </w:r>
      <w:r>
        <w:rPr>
          <w:rFonts w:ascii="Times New Roman" w:eastAsia="Times New Roman" w:hAnsi="Times New Roman" w:cs="Times New Roman"/>
          <w:color w:val="000000"/>
          <w:sz w:val="28"/>
          <w:szCs w:val="28"/>
          <w:lang w:eastAsia="ru-RU"/>
        </w:rPr>
        <w:t>15</w:t>
      </w:r>
      <w:r w:rsidRPr="00AC7D7F">
        <w:rPr>
          <w:rFonts w:ascii="Times New Roman" w:eastAsia="Times New Roman" w:hAnsi="Times New Roman" w:cs="Times New Roman"/>
          <w:color w:val="000000"/>
          <w:sz w:val="28"/>
          <w:szCs w:val="28"/>
          <w:lang w:eastAsia="ru-RU"/>
        </w:rPr>
        <w:t>. – 224 с.</w:t>
      </w:r>
    </w:p>
    <w:p w:rsidR="00623737" w:rsidRDefault="00623737" w:rsidP="003F4D77">
      <w:pPr>
        <w:pStyle w:val="a3"/>
        <w:numPr>
          <w:ilvl w:val="0"/>
          <w:numId w:val="19"/>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C7D7F">
        <w:rPr>
          <w:rFonts w:ascii="Times New Roman" w:eastAsia="Times New Roman" w:hAnsi="Times New Roman" w:cs="Times New Roman"/>
          <w:color w:val="000000"/>
          <w:sz w:val="28"/>
          <w:szCs w:val="28"/>
          <w:lang w:eastAsia="ru-RU"/>
        </w:rPr>
        <w:t>Шекшня С.В. Управление персоналом современной организации. Учебно-практическое пособие /С.В. Шекшня/ – М.: ЗАО «Бизнес-школа «Интел-Синтез», 20</w:t>
      </w:r>
      <w:r>
        <w:rPr>
          <w:rFonts w:ascii="Times New Roman" w:eastAsia="Times New Roman" w:hAnsi="Times New Roman" w:cs="Times New Roman"/>
          <w:color w:val="000000"/>
          <w:sz w:val="28"/>
          <w:szCs w:val="28"/>
          <w:lang w:eastAsia="ru-RU"/>
        </w:rPr>
        <w:t>16</w:t>
      </w:r>
      <w:r w:rsidRPr="00AC7D7F">
        <w:rPr>
          <w:rFonts w:ascii="Times New Roman" w:eastAsia="Times New Roman" w:hAnsi="Times New Roman" w:cs="Times New Roman"/>
          <w:color w:val="000000"/>
          <w:sz w:val="28"/>
          <w:szCs w:val="28"/>
          <w:lang w:eastAsia="ru-RU"/>
        </w:rPr>
        <w:t xml:space="preserve"> г. – 250 с.</w:t>
      </w:r>
    </w:p>
    <w:p w:rsidR="00623737" w:rsidRPr="004D0E37" w:rsidRDefault="00623737" w:rsidP="003F4D77">
      <w:pPr>
        <w:pStyle w:val="a3"/>
        <w:numPr>
          <w:ilvl w:val="0"/>
          <w:numId w:val="19"/>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D0E37">
        <w:rPr>
          <w:rFonts w:ascii="Times New Roman" w:eastAsia="Times New Roman" w:hAnsi="Times New Roman" w:cs="Times New Roman"/>
          <w:color w:val="000000"/>
          <w:sz w:val="28"/>
          <w:szCs w:val="28"/>
          <w:lang w:eastAsia="ru-RU"/>
        </w:rPr>
        <w:t>Шмидт В. Р. Проблемы и технологии оценки персонала; Речь - Москва, </w:t>
      </w:r>
      <w:r w:rsidRPr="004D0E37">
        <w:rPr>
          <w:rFonts w:ascii="Times New Roman" w:eastAsia="Times New Roman" w:hAnsi="Times New Roman" w:cs="Times New Roman"/>
          <w:bCs/>
          <w:color w:val="000000"/>
          <w:sz w:val="28"/>
          <w:szCs w:val="28"/>
          <w:lang w:eastAsia="ru-RU"/>
        </w:rPr>
        <w:t>2014</w:t>
      </w:r>
      <w:r w:rsidRPr="004D0E37">
        <w:rPr>
          <w:rFonts w:ascii="Times New Roman" w:eastAsia="Times New Roman" w:hAnsi="Times New Roman" w:cs="Times New Roman"/>
          <w:color w:val="000000"/>
          <w:sz w:val="28"/>
          <w:szCs w:val="28"/>
          <w:lang w:eastAsia="ru-RU"/>
        </w:rPr>
        <w:t>. - 160 c.</w:t>
      </w:r>
    </w:p>
    <w:p w:rsidR="00623737" w:rsidRPr="004D0E37" w:rsidRDefault="00623737" w:rsidP="003F4D77">
      <w:pPr>
        <w:pStyle w:val="a3"/>
        <w:numPr>
          <w:ilvl w:val="0"/>
          <w:numId w:val="19"/>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D0E37">
        <w:rPr>
          <w:rFonts w:ascii="Times New Roman" w:eastAsia="Times New Roman" w:hAnsi="Times New Roman" w:cs="Times New Roman"/>
          <w:color w:val="000000"/>
          <w:sz w:val="28"/>
          <w:szCs w:val="28"/>
          <w:lang w:eastAsia="ru-RU"/>
        </w:rPr>
        <w:lastRenderedPageBreak/>
        <w:t xml:space="preserve"> Эггерт Макс Мотивация. Что заставляет выкладываться на работе; Гиппо - Москва, </w:t>
      </w:r>
      <w:r w:rsidRPr="004D0E37">
        <w:rPr>
          <w:rFonts w:ascii="Times New Roman" w:eastAsia="Times New Roman" w:hAnsi="Times New Roman" w:cs="Times New Roman"/>
          <w:bCs/>
          <w:color w:val="000000"/>
          <w:sz w:val="28"/>
          <w:szCs w:val="28"/>
          <w:lang w:eastAsia="ru-RU"/>
        </w:rPr>
        <w:t>2016</w:t>
      </w:r>
      <w:r w:rsidRPr="004D0E37">
        <w:rPr>
          <w:rFonts w:ascii="Times New Roman" w:eastAsia="Times New Roman" w:hAnsi="Times New Roman" w:cs="Times New Roman"/>
          <w:color w:val="000000"/>
          <w:sz w:val="28"/>
          <w:szCs w:val="28"/>
          <w:lang w:eastAsia="ru-RU"/>
        </w:rPr>
        <w:t>. - 144 c.</w:t>
      </w:r>
    </w:p>
    <w:p w:rsidR="00DE3770" w:rsidRDefault="00DE3770">
      <w:pPr>
        <w:rPr>
          <w:rFonts w:ascii="Times New Roman" w:hAnsi="Times New Roman" w:cs="Times New Roman"/>
          <w:sz w:val="28"/>
          <w:szCs w:val="28"/>
        </w:rPr>
      </w:pPr>
      <w:r w:rsidRPr="004D0E37">
        <w:rPr>
          <w:rFonts w:ascii="Times New Roman" w:hAnsi="Times New Roman" w:cs="Times New Roman"/>
          <w:sz w:val="28"/>
          <w:szCs w:val="28"/>
        </w:rPr>
        <w:br w:type="page"/>
      </w:r>
    </w:p>
    <w:p w:rsidR="00163F6A" w:rsidRDefault="00163F6A" w:rsidP="00F26496">
      <w:pPr>
        <w:jc w:val="center"/>
        <w:rPr>
          <w:rFonts w:ascii="Times New Roman" w:hAnsi="Times New Roman" w:cs="Times New Roman"/>
          <w:sz w:val="48"/>
          <w:szCs w:val="28"/>
        </w:rPr>
      </w:pPr>
    </w:p>
    <w:p w:rsidR="00163F6A" w:rsidRDefault="00163F6A" w:rsidP="00F26496">
      <w:pPr>
        <w:jc w:val="center"/>
        <w:rPr>
          <w:rFonts w:ascii="Times New Roman" w:hAnsi="Times New Roman" w:cs="Times New Roman"/>
          <w:sz w:val="48"/>
          <w:szCs w:val="28"/>
        </w:rPr>
      </w:pPr>
    </w:p>
    <w:p w:rsidR="00163F6A" w:rsidRDefault="00163F6A" w:rsidP="00F26496">
      <w:pPr>
        <w:jc w:val="center"/>
        <w:rPr>
          <w:rFonts w:ascii="Times New Roman" w:hAnsi="Times New Roman" w:cs="Times New Roman"/>
          <w:sz w:val="48"/>
          <w:szCs w:val="28"/>
        </w:rPr>
      </w:pPr>
    </w:p>
    <w:p w:rsidR="00163F6A" w:rsidRDefault="00163F6A" w:rsidP="00F26496">
      <w:pPr>
        <w:jc w:val="center"/>
        <w:rPr>
          <w:rFonts w:ascii="Times New Roman" w:hAnsi="Times New Roman" w:cs="Times New Roman"/>
          <w:sz w:val="48"/>
          <w:szCs w:val="28"/>
        </w:rPr>
      </w:pPr>
    </w:p>
    <w:p w:rsidR="00163F6A" w:rsidRDefault="00163F6A" w:rsidP="00F26496">
      <w:pPr>
        <w:jc w:val="center"/>
        <w:rPr>
          <w:rFonts w:ascii="Times New Roman" w:hAnsi="Times New Roman" w:cs="Times New Roman"/>
          <w:sz w:val="48"/>
          <w:szCs w:val="28"/>
        </w:rPr>
      </w:pPr>
    </w:p>
    <w:p w:rsidR="00163F6A" w:rsidRDefault="00163F6A" w:rsidP="00F26496">
      <w:pPr>
        <w:jc w:val="center"/>
        <w:rPr>
          <w:rFonts w:ascii="Times New Roman" w:hAnsi="Times New Roman" w:cs="Times New Roman"/>
          <w:sz w:val="48"/>
          <w:szCs w:val="28"/>
        </w:rPr>
      </w:pPr>
    </w:p>
    <w:p w:rsidR="00163F6A" w:rsidRDefault="00163F6A" w:rsidP="00F26496">
      <w:pPr>
        <w:jc w:val="center"/>
        <w:rPr>
          <w:rFonts w:ascii="Times New Roman" w:hAnsi="Times New Roman" w:cs="Times New Roman"/>
          <w:sz w:val="48"/>
          <w:szCs w:val="28"/>
        </w:rPr>
      </w:pPr>
    </w:p>
    <w:p w:rsidR="00163F6A" w:rsidRDefault="00163F6A" w:rsidP="00F26496">
      <w:pPr>
        <w:jc w:val="center"/>
        <w:rPr>
          <w:rFonts w:ascii="Times New Roman" w:hAnsi="Times New Roman" w:cs="Times New Roman"/>
          <w:sz w:val="48"/>
          <w:szCs w:val="28"/>
        </w:rPr>
      </w:pPr>
    </w:p>
    <w:p w:rsidR="00F26496" w:rsidRPr="002268CA" w:rsidRDefault="00163F6A" w:rsidP="00163F6A">
      <w:pPr>
        <w:jc w:val="center"/>
        <w:rPr>
          <w:rFonts w:ascii="Times New Roman" w:hAnsi="Times New Roman" w:cs="Times New Roman"/>
          <w:sz w:val="48"/>
          <w:szCs w:val="28"/>
        </w:rPr>
      </w:pPr>
      <w:r>
        <w:rPr>
          <w:rFonts w:ascii="Times New Roman" w:hAnsi="Times New Roman" w:cs="Times New Roman"/>
          <w:sz w:val="48"/>
          <w:szCs w:val="28"/>
        </w:rPr>
        <w:t>Приложения</w:t>
      </w:r>
    </w:p>
    <w:p w:rsidR="003F7887" w:rsidRPr="002268CA" w:rsidRDefault="003F7887" w:rsidP="00163F6A">
      <w:pPr>
        <w:jc w:val="center"/>
        <w:rPr>
          <w:rFonts w:ascii="Times New Roman" w:hAnsi="Times New Roman" w:cs="Times New Roman"/>
          <w:sz w:val="48"/>
          <w:szCs w:val="28"/>
        </w:rPr>
      </w:pPr>
    </w:p>
    <w:p w:rsidR="003F7887" w:rsidRPr="002268CA" w:rsidRDefault="003F7887" w:rsidP="00163F6A">
      <w:pPr>
        <w:jc w:val="center"/>
        <w:rPr>
          <w:rFonts w:ascii="Times New Roman" w:hAnsi="Times New Roman" w:cs="Times New Roman"/>
          <w:sz w:val="48"/>
          <w:szCs w:val="28"/>
        </w:rPr>
      </w:pPr>
    </w:p>
    <w:p w:rsidR="003F7887" w:rsidRPr="002268CA" w:rsidRDefault="003F7887" w:rsidP="00163F6A">
      <w:pPr>
        <w:jc w:val="center"/>
        <w:rPr>
          <w:rFonts w:ascii="Times New Roman" w:hAnsi="Times New Roman" w:cs="Times New Roman"/>
          <w:sz w:val="48"/>
          <w:szCs w:val="28"/>
        </w:rPr>
      </w:pPr>
    </w:p>
    <w:p w:rsidR="003F7887" w:rsidRPr="002268CA" w:rsidRDefault="003F7887" w:rsidP="00163F6A">
      <w:pPr>
        <w:jc w:val="center"/>
        <w:rPr>
          <w:rFonts w:ascii="Times New Roman" w:hAnsi="Times New Roman" w:cs="Times New Roman"/>
          <w:sz w:val="48"/>
          <w:szCs w:val="28"/>
        </w:rPr>
      </w:pPr>
    </w:p>
    <w:p w:rsidR="003F7887" w:rsidRPr="002268CA" w:rsidRDefault="003F7887" w:rsidP="00163F6A">
      <w:pPr>
        <w:jc w:val="center"/>
        <w:rPr>
          <w:rFonts w:ascii="Times New Roman" w:hAnsi="Times New Roman" w:cs="Times New Roman"/>
          <w:sz w:val="48"/>
          <w:szCs w:val="28"/>
        </w:rPr>
      </w:pPr>
    </w:p>
    <w:p w:rsidR="003F7887" w:rsidRPr="002268CA" w:rsidRDefault="003F7887" w:rsidP="00163F6A">
      <w:pPr>
        <w:jc w:val="center"/>
        <w:rPr>
          <w:rFonts w:ascii="Times New Roman" w:hAnsi="Times New Roman" w:cs="Times New Roman"/>
          <w:sz w:val="48"/>
          <w:szCs w:val="28"/>
        </w:rPr>
      </w:pPr>
    </w:p>
    <w:p w:rsidR="003F7887" w:rsidRPr="002268CA" w:rsidRDefault="003F7887" w:rsidP="00163F6A">
      <w:pPr>
        <w:jc w:val="center"/>
        <w:rPr>
          <w:rFonts w:ascii="Times New Roman" w:hAnsi="Times New Roman" w:cs="Times New Roman"/>
          <w:sz w:val="48"/>
          <w:szCs w:val="28"/>
        </w:rPr>
      </w:pPr>
    </w:p>
    <w:p w:rsidR="003F7887" w:rsidRPr="002268CA" w:rsidRDefault="003F7887" w:rsidP="00163F6A">
      <w:pPr>
        <w:jc w:val="center"/>
        <w:rPr>
          <w:rFonts w:ascii="Times New Roman" w:hAnsi="Times New Roman" w:cs="Times New Roman"/>
          <w:sz w:val="48"/>
          <w:szCs w:val="28"/>
        </w:rPr>
        <w:sectPr w:rsidR="003F7887" w:rsidRPr="002268CA" w:rsidSect="00163F6A">
          <w:footerReference w:type="default" r:id="rId18"/>
          <w:pgSz w:w="11906" w:h="16838"/>
          <w:pgMar w:top="1134" w:right="851" w:bottom="1134" w:left="1701" w:header="709" w:footer="709" w:gutter="0"/>
          <w:cols w:space="708"/>
          <w:titlePg/>
          <w:docGrid w:linePitch="360"/>
        </w:sectPr>
      </w:pPr>
    </w:p>
    <w:p w:rsidR="003F7887" w:rsidRPr="002268CA" w:rsidRDefault="00271A97" w:rsidP="00163F6A">
      <w:pPr>
        <w:jc w:val="center"/>
        <w:rPr>
          <w:rFonts w:ascii="Times New Roman" w:hAnsi="Times New Roman" w:cs="Times New Roman"/>
          <w:sz w:val="48"/>
          <w:szCs w:val="28"/>
        </w:rPr>
      </w:pPr>
      <w:r>
        <w:rPr>
          <w:noProof/>
          <w:lang w:eastAsia="ru-RU"/>
        </w:rPr>
      </w:r>
      <w:r>
        <w:rPr>
          <w:noProof/>
          <w:lang w:eastAsia="ru-RU"/>
        </w:rPr>
        <w:pict>
          <v:group id="Полотно 50" o:spid="_x0000_s1026" editas="canvas" style="width:467.7pt;height:268.35pt;mso-position-horizontal-relative:char;mso-position-vertical-relative:line" coordsize="59397,34080">
            <v:shape id="_x0000_s1027" type="#_x0000_t75" style="position:absolute;width:59397;height:34080;visibility:visible">
              <v:fill o:detectmouseclick="t"/>
              <v:path o:connecttype="none"/>
            </v:shape>
            <v:group id="Group 4" o:spid="_x0000_s1028" style="position:absolute;width:78859;height:46672" coordorigin="4866,1676" coordsize="6930,4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5" o:spid="_x0000_s1029" style="position:absolute;left:7566;top:1676;width:153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B61E64" w:rsidRPr="001879C1" w:rsidRDefault="00B61E64" w:rsidP="003F7887">
                      <w:pPr>
                        <w:jc w:val="center"/>
                        <w:rPr>
                          <w:rFonts w:ascii="Times New Roman" w:hAnsi="Times New Roman" w:cs="Times New Roman"/>
                        </w:rPr>
                      </w:pPr>
                      <w:r w:rsidRPr="001879C1">
                        <w:rPr>
                          <w:rFonts w:ascii="Times New Roman" w:hAnsi="Times New Roman" w:cs="Times New Roman"/>
                        </w:rPr>
                        <w:t>Производство</w:t>
                      </w:r>
                    </w:p>
                  </w:txbxContent>
                </v:textbox>
              </v:rect>
              <v:rect id="Rectangle 6" o:spid="_x0000_s1030" style="position:absolute;left:4866;top:2936;width:117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B61E64" w:rsidRPr="001879C1" w:rsidRDefault="00B61E64" w:rsidP="003F7887">
                      <w:pPr>
                        <w:rPr>
                          <w:rFonts w:ascii="Times New Roman" w:hAnsi="Times New Roman" w:cs="Times New Roman"/>
                        </w:rPr>
                      </w:pPr>
                      <w:r w:rsidRPr="001879C1">
                        <w:rPr>
                          <w:rFonts w:ascii="Times New Roman" w:hAnsi="Times New Roman" w:cs="Times New Roman"/>
                        </w:rPr>
                        <w:t>растениеводство</w:t>
                      </w:r>
                    </w:p>
                  </w:txbxContent>
                </v:textbox>
              </v:rect>
              <v:rect id="Rectangle 7" o:spid="_x0000_s1031" style="position:absolute;left:6486;top:2936;width:10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B61E64" w:rsidRPr="001879C1" w:rsidRDefault="00B61E64" w:rsidP="003F7887">
                      <w:pPr>
                        <w:rPr>
                          <w:rFonts w:ascii="Times New Roman" w:hAnsi="Times New Roman" w:cs="Times New Roman"/>
                        </w:rPr>
                      </w:pPr>
                      <w:r w:rsidRPr="001879C1">
                        <w:rPr>
                          <w:rFonts w:ascii="Times New Roman" w:hAnsi="Times New Roman" w:cs="Times New Roman"/>
                        </w:rPr>
                        <w:t>животноводство</w:t>
                      </w:r>
                    </w:p>
                  </w:txbxContent>
                </v:textbox>
              </v:rect>
              <v:rect id="Rectangle 8" o:spid="_x0000_s1032" style="position:absolute;left:9726;top:2396;width:1080;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B61E64" w:rsidRPr="001879C1" w:rsidRDefault="00B61E64" w:rsidP="003F7887">
                      <w:pPr>
                        <w:rPr>
                          <w:rFonts w:ascii="Times New Roman" w:hAnsi="Times New Roman" w:cs="Times New Roman"/>
                        </w:rPr>
                      </w:pPr>
                      <w:r w:rsidRPr="001879C1">
                        <w:rPr>
                          <w:rFonts w:ascii="Times New Roman" w:hAnsi="Times New Roman" w:cs="Times New Roman"/>
                        </w:rPr>
                        <w:t>обслуживающее</w:t>
                      </w:r>
                    </w:p>
                  </w:txbxContent>
                </v:textbox>
              </v:rect>
              <v:rect id="Rectangle 9" o:spid="_x0000_s1033" style="position:absolute;left:10986;top:2396;width:810;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B61E64" w:rsidRPr="001879C1" w:rsidRDefault="00B61E64" w:rsidP="003F7887">
                      <w:pPr>
                        <w:rPr>
                          <w:rFonts w:ascii="Times New Roman" w:hAnsi="Times New Roman" w:cs="Times New Roman"/>
                        </w:rPr>
                      </w:pPr>
                      <w:r w:rsidRPr="001879C1">
                        <w:rPr>
                          <w:rFonts w:ascii="Times New Roman" w:hAnsi="Times New Roman" w:cs="Times New Roman"/>
                        </w:rPr>
                        <w:t>подсобное</w:t>
                      </w:r>
                    </w:p>
                  </w:txbxContent>
                </v:textbox>
              </v:rect>
              <v:rect id="Rectangle 10" o:spid="_x0000_s1034" style="position:absolute;left:5046;top:3656;width:81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B61E64" w:rsidRPr="001879C1" w:rsidRDefault="00B61E64" w:rsidP="003F7887">
                      <w:pPr>
                        <w:rPr>
                          <w:rFonts w:ascii="Times New Roman" w:hAnsi="Times New Roman" w:cs="Times New Roman"/>
                        </w:rPr>
                      </w:pPr>
                      <w:r w:rsidRPr="001879C1">
                        <w:rPr>
                          <w:rFonts w:ascii="Times New Roman" w:hAnsi="Times New Roman" w:cs="Times New Roman"/>
                        </w:rPr>
                        <w:t>Отделение овощеводства</w:t>
                      </w:r>
                    </w:p>
                  </w:txbxContent>
                </v:textbox>
              </v:rect>
              <v:rect id="Rectangle 11" o:spid="_x0000_s1035" style="position:absolute;left:5046;top:4466;width:10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B61E64" w:rsidRPr="001879C1" w:rsidRDefault="00B61E64" w:rsidP="003F7887">
                      <w:pPr>
                        <w:rPr>
                          <w:rFonts w:ascii="Times New Roman" w:hAnsi="Times New Roman" w:cs="Times New Roman"/>
                        </w:rPr>
                      </w:pPr>
                      <w:r w:rsidRPr="001879C1">
                        <w:rPr>
                          <w:rFonts w:ascii="Times New Roman" w:hAnsi="Times New Roman" w:cs="Times New Roman"/>
                        </w:rPr>
                        <w:t>Отделение картофелеводства</w:t>
                      </w:r>
                    </w:p>
                  </w:txbxContent>
                </v:textbox>
              </v:rect>
              <v:rect id="Rectangle 12" o:spid="_x0000_s1036" style="position:absolute;left:5046;top:5006;width:10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B61E64" w:rsidRPr="001879C1" w:rsidRDefault="00B61E64" w:rsidP="003F7887">
                      <w:pPr>
                        <w:rPr>
                          <w:rFonts w:ascii="Times New Roman" w:hAnsi="Times New Roman" w:cs="Times New Roman"/>
                        </w:rPr>
                      </w:pPr>
                      <w:r w:rsidRPr="001879C1">
                        <w:rPr>
                          <w:rFonts w:ascii="Times New Roman" w:hAnsi="Times New Roman" w:cs="Times New Roman"/>
                        </w:rPr>
                        <w:t>Отделение кормопроизводства</w:t>
                      </w:r>
                    </w:p>
                  </w:txbxContent>
                </v:textbox>
              </v:rect>
              <v:rect id="Rectangle 13" o:spid="_x0000_s1037" style="position:absolute;left:5046;top:5456;width:1080;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B61E64" w:rsidRPr="001879C1" w:rsidRDefault="00B61E64" w:rsidP="003F7887">
                      <w:pPr>
                        <w:rPr>
                          <w:rFonts w:ascii="Times New Roman" w:hAnsi="Times New Roman" w:cs="Times New Roman"/>
                        </w:rPr>
                      </w:pPr>
                      <w:r w:rsidRPr="001879C1">
                        <w:rPr>
                          <w:rFonts w:ascii="Times New Roman" w:hAnsi="Times New Roman" w:cs="Times New Roman"/>
                        </w:rPr>
                        <w:t>Склады хранения</w:t>
                      </w:r>
                    </w:p>
                  </w:txbxContent>
                </v:textbox>
              </v:rect>
              <v:rect id="Rectangle 14" o:spid="_x0000_s1038" style="position:absolute;left:6846;top:3476;width:81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B61E64" w:rsidRPr="001879C1" w:rsidRDefault="00B61E64" w:rsidP="003F7887">
                      <w:pPr>
                        <w:rPr>
                          <w:rFonts w:ascii="Times New Roman" w:hAnsi="Times New Roman" w:cs="Times New Roman"/>
                        </w:rPr>
                      </w:pPr>
                      <w:r w:rsidRPr="001879C1">
                        <w:rPr>
                          <w:rFonts w:ascii="Times New Roman" w:hAnsi="Times New Roman" w:cs="Times New Roman"/>
                        </w:rPr>
                        <w:t xml:space="preserve">Молочное </w:t>
                      </w:r>
                    </w:p>
                  </w:txbxContent>
                </v:textbox>
              </v:rect>
              <v:rect id="Rectangle 15" o:spid="_x0000_s1039" style="position:absolute;left:6846;top:4016;width:81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B61E64" w:rsidRPr="001879C1" w:rsidRDefault="00B61E64" w:rsidP="003F7887">
                      <w:pPr>
                        <w:rPr>
                          <w:rFonts w:ascii="Times New Roman" w:hAnsi="Times New Roman" w:cs="Times New Roman"/>
                        </w:rPr>
                      </w:pPr>
                      <w:r w:rsidRPr="001879C1">
                        <w:rPr>
                          <w:rFonts w:ascii="Times New Roman" w:hAnsi="Times New Roman" w:cs="Times New Roman"/>
                        </w:rPr>
                        <w:t>племпродажа</w:t>
                      </w:r>
                    </w:p>
                  </w:txbxContent>
                </v:textbox>
              </v:rect>
              <v:rect id="Rectangle 16" o:spid="_x0000_s1040" style="position:absolute;left:6846;top:4646;width:9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B61E64" w:rsidRPr="001879C1" w:rsidRDefault="00B61E64" w:rsidP="003F7887">
                      <w:pPr>
                        <w:rPr>
                          <w:rFonts w:ascii="Times New Roman" w:hAnsi="Times New Roman" w:cs="Times New Roman"/>
                        </w:rPr>
                      </w:pPr>
                      <w:r w:rsidRPr="001879C1">
                        <w:rPr>
                          <w:rFonts w:ascii="Times New Roman" w:hAnsi="Times New Roman" w:cs="Times New Roman"/>
                        </w:rPr>
                        <w:t>Выращивание скота в ж.в.</w:t>
                      </w:r>
                    </w:p>
                  </w:txbxContent>
                </v:textbox>
              </v:rect>
              <v:rect id="Rectangle 17" o:spid="_x0000_s1041" style="position:absolute;left:5496;top:2396;width:1080;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B61E64" w:rsidRPr="001879C1" w:rsidRDefault="00B61E64" w:rsidP="003F7887">
                      <w:pPr>
                        <w:jc w:val="center"/>
                        <w:rPr>
                          <w:rFonts w:ascii="Times New Roman" w:hAnsi="Times New Roman" w:cs="Times New Roman"/>
                        </w:rPr>
                      </w:pPr>
                      <w:r w:rsidRPr="001879C1">
                        <w:rPr>
                          <w:rFonts w:ascii="Times New Roman" w:hAnsi="Times New Roman" w:cs="Times New Roman"/>
                        </w:rPr>
                        <w:t>основное</w:t>
                      </w:r>
                    </w:p>
                  </w:txbxContent>
                </v:textbox>
              </v:rect>
              <v:rect id="Rectangle 18" o:spid="_x0000_s1042" style="position:absolute;left:8466;top:2396;width:1080;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B61E64" w:rsidRPr="001879C1" w:rsidRDefault="00B61E64" w:rsidP="003F7887">
                      <w:pPr>
                        <w:jc w:val="center"/>
                        <w:rPr>
                          <w:rFonts w:ascii="Times New Roman" w:hAnsi="Times New Roman" w:cs="Times New Roman"/>
                        </w:rPr>
                      </w:pPr>
                      <w:r w:rsidRPr="001879C1">
                        <w:rPr>
                          <w:rFonts w:ascii="Times New Roman" w:hAnsi="Times New Roman" w:cs="Times New Roman"/>
                        </w:rPr>
                        <w:t>вспомогательное</w:t>
                      </w:r>
                    </w:p>
                  </w:txbxContent>
                </v:textbox>
              </v:rect>
              <v:rect id="Rectangle 19" o:spid="_x0000_s1043" style="position:absolute;left:7746;top:2936;width:9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B61E64" w:rsidRPr="001879C1" w:rsidRDefault="00B61E64" w:rsidP="003F7887">
                      <w:pPr>
                        <w:rPr>
                          <w:rFonts w:ascii="Times New Roman" w:hAnsi="Times New Roman" w:cs="Times New Roman"/>
                        </w:rPr>
                      </w:pPr>
                      <w:r w:rsidRPr="001879C1">
                        <w:rPr>
                          <w:rFonts w:ascii="Times New Roman" w:hAnsi="Times New Roman" w:cs="Times New Roman"/>
                        </w:rPr>
                        <w:t>Тепличный комбинат</w:t>
                      </w:r>
                    </w:p>
                  </w:txbxContent>
                </v:textbox>
              </v:rect>
              <v:rect id="Rectangle 20" o:spid="_x0000_s1044" style="position:absolute;left:9006;top:2846;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B61E64" w:rsidRPr="001879C1" w:rsidRDefault="00B61E64" w:rsidP="003F7887">
                      <w:pPr>
                        <w:rPr>
                          <w:rFonts w:ascii="Times New Roman" w:hAnsi="Times New Roman" w:cs="Times New Roman"/>
                        </w:rPr>
                      </w:pPr>
                      <w:r w:rsidRPr="001879C1">
                        <w:rPr>
                          <w:rFonts w:ascii="Times New Roman" w:hAnsi="Times New Roman" w:cs="Times New Roman"/>
                        </w:rPr>
                        <w:t>энергообеспечение</w:t>
                      </w:r>
                    </w:p>
                  </w:txbxContent>
                </v:textbox>
              </v:rect>
              <v:rect id="Rectangle 21" o:spid="_x0000_s1045" style="position:absolute;left:9006;top:3296;width:810;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B61E64" w:rsidRPr="001879C1" w:rsidRDefault="00B61E64" w:rsidP="003F7887">
                      <w:pPr>
                        <w:rPr>
                          <w:rFonts w:ascii="Times New Roman" w:hAnsi="Times New Roman" w:cs="Times New Roman"/>
                        </w:rPr>
                      </w:pPr>
                      <w:r w:rsidRPr="001879C1">
                        <w:rPr>
                          <w:rFonts w:ascii="Times New Roman" w:hAnsi="Times New Roman" w:cs="Times New Roman"/>
                        </w:rPr>
                        <w:t>механизация</w:t>
                      </w:r>
                    </w:p>
                  </w:txbxContent>
                </v:textbox>
              </v:rect>
              <v:rect id="Rectangle 22" o:spid="_x0000_s1046" style="position:absolute;left:9996;top:2756;width:630;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B61E64" w:rsidRPr="001879C1" w:rsidRDefault="00B61E64" w:rsidP="003F7887">
                      <w:pPr>
                        <w:rPr>
                          <w:rFonts w:ascii="Times New Roman" w:hAnsi="Times New Roman" w:cs="Times New Roman"/>
                        </w:rPr>
                      </w:pPr>
                      <w:r w:rsidRPr="001879C1">
                        <w:rPr>
                          <w:rFonts w:ascii="Times New Roman" w:hAnsi="Times New Roman" w:cs="Times New Roman"/>
                        </w:rPr>
                        <w:t>столовая</w:t>
                      </w:r>
                    </w:p>
                  </w:txbxContent>
                </v:textbox>
              </v:rect>
              <v:rect id="Rectangle 23" o:spid="_x0000_s1047" style="position:absolute;left:11166;top:2756;width:63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B61E64" w:rsidRPr="001879C1" w:rsidRDefault="00B61E64" w:rsidP="003F7887">
                      <w:pPr>
                        <w:rPr>
                          <w:rFonts w:ascii="Times New Roman" w:hAnsi="Times New Roman" w:cs="Times New Roman"/>
                        </w:rPr>
                      </w:pPr>
                      <w:r w:rsidRPr="001879C1">
                        <w:rPr>
                          <w:rFonts w:ascii="Times New Roman" w:hAnsi="Times New Roman" w:cs="Times New Roman"/>
                        </w:rPr>
                        <w:t>Убойный пункт</w:t>
                      </w:r>
                    </w:p>
                  </w:txbxContent>
                </v:textbox>
              </v:rect>
              <v:line id="Line 24" o:spid="_x0000_s1048" style="position:absolute;visibility:visible" from="8286,2036" to="8287,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25" o:spid="_x0000_s1049" style="position:absolute;visibility:visible" from="6126,2126" to="11346,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26" o:spid="_x0000_s1050" style="position:absolute;visibility:visible" from="6126,2126" to="6126,2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27" o:spid="_x0000_s1051" style="position:absolute;visibility:visible" from="9096,2126" to="9096,2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28" o:spid="_x0000_s1052" style="position:absolute;visibility:visible" from="10266,2126" to="10266,2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29" o:spid="_x0000_s1053" style="position:absolute;visibility:visible" from="11346,2126" to="11346,2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30" o:spid="_x0000_s1054" style="position:absolute;visibility:visible" from="6036,2666" to="6036,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31" o:spid="_x0000_s1055" style="position:absolute;visibility:visible" from="5406,2756" to="8196,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32" o:spid="_x0000_s1056" style="position:absolute;visibility:visible" from="7116,2756" to="7116,2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33" o:spid="_x0000_s1057" style="position:absolute;visibility:visible" from="5406,2756" to="5406,2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34" o:spid="_x0000_s1058" style="position:absolute;visibility:visible" from="8196,2756" to="8196,2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35" o:spid="_x0000_s1059" style="position:absolute;visibility:visible" from="4956,3296" to="4957,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36" o:spid="_x0000_s1060" style="position:absolute;visibility:visible" from="4956,3836" to="5046,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37" o:spid="_x0000_s1061" style="position:absolute;visibility:visible" from="4956,4556" to="5046,4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38" o:spid="_x0000_s1062" style="position:absolute;visibility:visible" from="4956,5186" to="5046,5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39" o:spid="_x0000_s1063" style="position:absolute;visibility:visible" from="4956,5546" to="5046,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40" o:spid="_x0000_s1064" style="position:absolute;visibility:visible" from="6756,3296" to="6756,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41" o:spid="_x0000_s1065" style="position:absolute;visibility:visible" from="6756,3656" to="6846,3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42" o:spid="_x0000_s1066" style="position:absolute;visibility:visible" from="6756,4196" to="6846,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Line 43" o:spid="_x0000_s1067" style="position:absolute;visibility:visible" from="6756,4826" to="6846,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44" o:spid="_x0000_s1068" style="position:absolute;visibility:visible" from="8916,2666" to="8917,3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45" o:spid="_x0000_s1069" style="position:absolute;visibility:visible" from="8916,3026" to="9006,3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46" o:spid="_x0000_s1070" style="position:absolute;visibility:visible" from="8916,3386" to="9006,3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47" o:spid="_x0000_s1071" style="position:absolute;visibility:visible" from="9906,2666" to="9906,2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48" o:spid="_x0000_s1072" style="position:absolute;visibility:visible" from="11076,2666" to="11076,2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Line 49" o:spid="_x0000_s1073" style="position:absolute;visibility:visible" from="9906,2936" to="9996,2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50" o:spid="_x0000_s1074" style="position:absolute;visibility:visible" from="11076,2936" to="11166,2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group>
            <w10:anchorlock/>
          </v:group>
        </w:pict>
      </w:r>
    </w:p>
    <w:p w:rsidR="003F7887" w:rsidRPr="002268CA" w:rsidRDefault="003F7887" w:rsidP="00163F6A">
      <w:pPr>
        <w:jc w:val="center"/>
        <w:rPr>
          <w:rFonts w:ascii="Times New Roman" w:hAnsi="Times New Roman" w:cs="Times New Roman"/>
          <w:sz w:val="48"/>
          <w:szCs w:val="28"/>
        </w:rPr>
      </w:pPr>
    </w:p>
    <w:p w:rsidR="003F7887" w:rsidRPr="002268CA" w:rsidRDefault="003F7887" w:rsidP="00163F6A">
      <w:pPr>
        <w:jc w:val="center"/>
        <w:rPr>
          <w:rFonts w:ascii="Times New Roman" w:hAnsi="Times New Roman" w:cs="Times New Roman"/>
          <w:sz w:val="48"/>
          <w:szCs w:val="28"/>
        </w:rPr>
      </w:pPr>
    </w:p>
    <w:p w:rsidR="003F7887" w:rsidRPr="002268CA" w:rsidRDefault="003F7887" w:rsidP="00163F6A">
      <w:pPr>
        <w:jc w:val="center"/>
        <w:rPr>
          <w:rFonts w:ascii="Times New Roman" w:hAnsi="Times New Roman" w:cs="Times New Roman"/>
          <w:sz w:val="48"/>
          <w:szCs w:val="28"/>
        </w:rPr>
      </w:pPr>
      <w:r>
        <w:rPr>
          <w:noProof/>
          <w:lang w:eastAsia="ru-RU"/>
        </w:rPr>
        <w:lastRenderedPageBreak/>
        <w:drawing>
          <wp:inline distT="0" distB="0" distL="0" distR="0">
            <wp:extent cx="7970293" cy="5288735"/>
            <wp:effectExtent l="0" t="0" r="0" b="7620"/>
            <wp:docPr id="51" name="Рисунок 51" descr="http://works.doklad.ru/images/LtlUO9xtZzw/m581ad4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orks.doklad.ru/images/LtlUO9xtZzw/m581ad4d3.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85814" cy="5299034"/>
                    </a:xfrm>
                    <a:prstGeom prst="rect">
                      <a:avLst/>
                    </a:prstGeom>
                    <a:noFill/>
                    <a:ln>
                      <a:noFill/>
                    </a:ln>
                  </pic:spPr>
                </pic:pic>
              </a:graphicData>
            </a:graphic>
          </wp:inline>
        </w:drawing>
      </w:r>
    </w:p>
    <w:p w:rsidR="003F7887" w:rsidRPr="002268CA" w:rsidRDefault="003F7887" w:rsidP="00163F6A">
      <w:pPr>
        <w:jc w:val="center"/>
        <w:rPr>
          <w:rFonts w:ascii="Times New Roman" w:hAnsi="Times New Roman" w:cs="Times New Roman"/>
          <w:sz w:val="48"/>
          <w:szCs w:val="28"/>
        </w:rPr>
      </w:pPr>
    </w:p>
    <w:p w:rsidR="003F7887" w:rsidRPr="002268CA" w:rsidRDefault="003F7887" w:rsidP="00163F6A">
      <w:pPr>
        <w:jc w:val="center"/>
        <w:rPr>
          <w:rFonts w:ascii="Times New Roman" w:hAnsi="Times New Roman" w:cs="Times New Roman"/>
          <w:sz w:val="48"/>
          <w:szCs w:val="28"/>
        </w:rPr>
        <w:sectPr w:rsidR="003F7887" w:rsidRPr="002268CA" w:rsidSect="003F7887">
          <w:pgSz w:w="16838" w:h="11906" w:orient="landscape"/>
          <w:pgMar w:top="851" w:right="1134" w:bottom="1701" w:left="1134" w:header="709" w:footer="709" w:gutter="0"/>
          <w:cols w:space="708"/>
          <w:titlePg/>
          <w:docGrid w:linePitch="360"/>
        </w:sectPr>
      </w:pPr>
    </w:p>
    <w:p w:rsidR="003F7887" w:rsidRPr="002268CA" w:rsidRDefault="003F7887" w:rsidP="00163F6A">
      <w:pPr>
        <w:jc w:val="center"/>
        <w:rPr>
          <w:rFonts w:ascii="Times New Roman" w:hAnsi="Times New Roman" w:cs="Times New Roman"/>
          <w:sz w:val="48"/>
          <w:szCs w:val="28"/>
        </w:rPr>
      </w:pPr>
      <w:r>
        <w:rPr>
          <w:noProof/>
          <w:lang w:eastAsia="ru-RU"/>
        </w:rPr>
        <w:lastRenderedPageBreak/>
        <w:drawing>
          <wp:inline distT="0" distB="0" distL="0" distR="0">
            <wp:extent cx="5836672" cy="8623890"/>
            <wp:effectExtent l="0" t="0" r="0" b="6350"/>
            <wp:docPr id="52" name="Рисунок 52" descr="http://works.doklad.ru/images/LtlUO9xtZzw/m78ec710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orks.doklad.ru/images/LtlUO9xtZzw/m78ec710f.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44674" cy="8635714"/>
                    </a:xfrm>
                    <a:prstGeom prst="rect">
                      <a:avLst/>
                    </a:prstGeom>
                    <a:noFill/>
                    <a:ln>
                      <a:noFill/>
                    </a:ln>
                  </pic:spPr>
                </pic:pic>
              </a:graphicData>
            </a:graphic>
          </wp:inline>
        </w:drawing>
      </w:r>
    </w:p>
    <w:p w:rsidR="003F7887" w:rsidRPr="002268CA" w:rsidRDefault="003F7887" w:rsidP="00163F6A">
      <w:pPr>
        <w:jc w:val="center"/>
        <w:rPr>
          <w:rFonts w:ascii="Times New Roman" w:hAnsi="Times New Roman" w:cs="Times New Roman"/>
          <w:sz w:val="48"/>
          <w:szCs w:val="28"/>
        </w:rPr>
      </w:pPr>
    </w:p>
    <w:p w:rsidR="003F7887" w:rsidRPr="002268CA" w:rsidRDefault="003F7887" w:rsidP="00163F6A">
      <w:pPr>
        <w:jc w:val="center"/>
        <w:rPr>
          <w:rFonts w:ascii="Times New Roman" w:hAnsi="Times New Roman" w:cs="Times New Roman"/>
          <w:sz w:val="48"/>
          <w:szCs w:val="28"/>
        </w:rPr>
        <w:sectPr w:rsidR="003F7887" w:rsidRPr="002268CA" w:rsidSect="003F7887">
          <w:pgSz w:w="11906" w:h="16838"/>
          <w:pgMar w:top="1134" w:right="851" w:bottom="1134" w:left="1701" w:header="709" w:footer="709" w:gutter="0"/>
          <w:cols w:space="708"/>
          <w:titlePg/>
          <w:docGrid w:linePitch="360"/>
        </w:sectPr>
      </w:pPr>
    </w:p>
    <w:p w:rsidR="003F7887" w:rsidRPr="00BD2BE2" w:rsidRDefault="003F7887" w:rsidP="003F7887">
      <w:pPr>
        <w:spacing w:after="0"/>
        <w:jc w:val="center"/>
        <w:rPr>
          <w:rFonts w:ascii="Times New Roman" w:hAnsi="Times New Roman"/>
          <w:sz w:val="18"/>
          <w:szCs w:val="18"/>
        </w:rPr>
      </w:pPr>
      <w:r w:rsidRPr="00BD2BE2">
        <w:rPr>
          <w:rFonts w:ascii="Times New Roman" w:hAnsi="Times New Roman"/>
          <w:sz w:val="18"/>
          <w:szCs w:val="18"/>
        </w:rPr>
        <w:lastRenderedPageBreak/>
        <w:t>АНКЕТА</w:t>
      </w:r>
    </w:p>
    <w:p w:rsidR="003F7887" w:rsidRPr="00BD2BE2" w:rsidRDefault="003F7887" w:rsidP="003F7887">
      <w:pPr>
        <w:spacing w:after="0"/>
        <w:jc w:val="center"/>
        <w:rPr>
          <w:rFonts w:ascii="Times New Roman" w:hAnsi="Times New Roman"/>
          <w:sz w:val="18"/>
          <w:szCs w:val="18"/>
        </w:rPr>
      </w:pPr>
      <w:r w:rsidRPr="00BD2BE2">
        <w:rPr>
          <w:rFonts w:ascii="Times New Roman" w:hAnsi="Times New Roman"/>
          <w:sz w:val="18"/>
          <w:szCs w:val="18"/>
        </w:rPr>
        <w:t xml:space="preserve">Уважаемый потребитель! </w:t>
      </w:r>
    </w:p>
    <w:p w:rsidR="003F7887" w:rsidRPr="00BD2BE2" w:rsidRDefault="003F7887" w:rsidP="003F7887">
      <w:pPr>
        <w:spacing w:after="0"/>
        <w:jc w:val="center"/>
        <w:rPr>
          <w:rFonts w:ascii="Times New Roman" w:hAnsi="Times New Roman"/>
          <w:sz w:val="18"/>
          <w:szCs w:val="18"/>
        </w:rPr>
      </w:pPr>
      <w:r w:rsidRPr="00BD2BE2">
        <w:rPr>
          <w:rFonts w:ascii="Times New Roman" w:hAnsi="Times New Roman"/>
          <w:sz w:val="18"/>
          <w:szCs w:val="18"/>
        </w:rPr>
        <w:t xml:space="preserve">С целью изучения </w:t>
      </w:r>
      <w:r>
        <w:rPr>
          <w:rFonts w:ascii="Times New Roman" w:hAnsi="Times New Roman"/>
          <w:sz w:val="18"/>
          <w:szCs w:val="18"/>
        </w:rPr>
        <w:t>удовлетворенности трудовой мотивацией</w:t>
      </w:r>
      <w:r w:rsidRPr="00BD2BE2">
        <w:rPr>
          <w:rFonts w:ascii="Times New Roman" w:hAnsi="Times New Roman"/>
          <w:sz w:val="18"/>
          <w:szCs w:val="18"/>
        </w:rPr>
        <w:t xml:space="preserve"> просим ответить на следующие вопросы:</w:t>
      </w:r>
    </w:p>
    <w:p w:rsidR="003F7887" w:rsidRPr="00BD2BE2" w:rsidRDefault="003F7887" w:rsidP="003F7887">
      <w:pPr>
        <w:spacing w:after="0"/>
        <w:ind w:firstLine="360"/>
        <w:jc w:val="both"/>
        <w:rPr>
          <w:rFonts w:ascii="Times New Roman" w:hAnsi="Times New Roman"/>
          <w:sz w:val="18"/>
          <w:szCs w:val="18"/>
        </w:rPr>
        <w:sectPr w:rsidR="003F7887" w:rsidRPr="00BD2BE2" w:rsidSect="00E54D27">
          <w:pgSz w:w="11906" w:h="16838"/>
          <w:pgMar w:top="1134" w:right="850" w:bottom="1134" w:left="1701" w:header="708" w:footer="708" w:gutter="0"/>
          <w:cols w:space="708"/>
          <w:docGrid w:linePitch="360"/>
        </w:sectPr>
      </w:pPr>
    </w:p>
    <w:p w:rsidR="003F7887" w:rsidRPr="00BD2BE2" w:rsidRDefault="003F7887" w:rsidP="003F7887">
      <w:pPr>
        <w:spacing w:after="0"/>
        <w:jc w:val="both"/>
        <w:rPr>
          <w:rFonts w:ascii="Times New Roman" w:hAnsi="Times New Roman"/>
          <w:sz w:val="18"/>
          <w:szCs w:val="18"/>
        </w:rPr>
      </w:pPr>
      <w:r>
        <w:rPr>
          <w:rFonts w:ascii="Times New Roman" w:hAnsi="Times New Roman"/>
          <w:sz w:val="18"/>
          <w:szCs w:val="18"/>
        </w:rPr>
        <w:lastRenderedPageBreak/>
        <w:tab/>
      </w:r>
    </w:p>
    <w:p w:rsidR="003F7887" w:rsidRPr="00BD2BE2" w:rsidRDefault="003F7887" w:rsidP="003F7887">
      <w:pPr>
        <w:spacing w:after="0"/>
        <w:jc w:val="both"/>
        <w:rPr>
          <w:rFonts w:ascii="Times New Roman" w:hAnsi="Times New Roman"/>
          <w:sz w:val="18"/>
          <w:szCs w:val="18"/>
        </w:rPr>
      </w:pPr>
    </w:p>
    <w:p w:rsidR="003F7887" w:rsidRPr="00BD2BE2" w:rsidRDefault="003F7887" w:rsidP="003F7887">
      <w:pPr>
        <w:spacing w:after="0"/>
        <w:jc w:val="both"/>
        <w:rPr>
          <w:rFonts w:ascii="Times New Roman" w:hAnsi="Times New Roman"/>
          <w:sz w:val="18"/>
          <w:szCs w:val="18"/>
        </w:rPr>
        <w:sectPr w:rsidR="003F7887" w:rsidRPr="00BD2BE2" w:rsidSect="00E54D27">
          <w:type w:val="continuous"/>
          <w:pgSz w:w="11906" w:h="16838"/>
          <w:pgMar w:top="1134" w:right="850" w:bottom="1134" w:left="1701" w:header="708" w:footer="708" w:gutter="0"/>
          <w:cols w:num="2" w:space="708"/>
          <w:docGrid w:linePitch="360"/>
        </w:sectPr>
      </w:pPr>
    </w:p>
    <w:p w:rsidR="003F7887" w:rsidRDefault="003F7887" w:rsidP="003F4D77">
      <w:pPr>
        <w:pStyle w:val="a3"/>
        <w:numPr>
          <w:ilvl w:val="0"/>
          <w:numId w:val="5"/>
        </w:numPr>
        <w:spacing w:after="0"/>
        <w:jc w:val="both"/>
        <w:rPr>
          <w:rFonts w:ascii="Times New Roman" w:hAnsi="Times New Roman"/>
          <w:sz w:val="18"/>
          <w:szCs w:val="18"/>
        </w:rPr>
      </w:pPr>
      <w:r w:rsidRPr="00C254BF">
        <w:rPr>
          <w:rFonts w:ascii="Times New Roman" w:hAnsi="Times New Roman"/>
          <w:sz w:val="18"/>
          <w:szCs w:val="18"/>
        </w:rPr>
        <w:lastRenderedPageBreak/>
        <w:t>Определите, в какой мере Вы удовлетворены</w:t>
      </w:r>
      <w:r>
        <w:rPr>
          <w:rFonts w:ascii="Times New Roman" w:hAnsi="Times New Roman"/>
          <w:sz w:val="18"/>
          <w:szCs w:val="18"/>
        </w:rPr>
        <w:t xml:space="preserve"> различными сторонами своей работы:</w:t>
      </w:r>
    </w:p>
    <w:tbl>
      <w:tblPr>
        <w:tblStyle w:val="a4"/>
        <w:tblW w:w="0" w:type="auto"/>
        <w:tblLook w:val="04A0" w:firstRow="1" w:lastRow="0" w:firstColumn="1" w:lastColumn="0" w:noHBand="0" w:noVBand="1"/>
      </w:tblPr>
      <w:tblGrid>
        <w:gridCol w:w="4786"/>
        <w:gridCol w:w="1559"/>
        <w:gridCol w:w="1701"/>
        <w:gridCol w:w="1525"/>
      </w:tblGrid>
      <w:tr w:rsidR="003F7887" w:rsidTr="00E54D27">
        <w:tc>
          <w:tcPr>
            <w:tcW w:w="4786" w:type="dxa"/>
            <w:vAlign w:val="center"/>
          </w:tcPr>
          <w:p w:rsidR="003F7887" w:rsidRDefault="003F7887" w:rsidP="00E54D27">
            <w:pPr>
              <w:jc w:val="center"/>
              <w:rPr>
                <w:rFonts w:ascii="Times New Roman" w:hAnsi="Times New Roman"/>
                <w:sz w:val="18"/>
                <w:szCs w:val="18"/>
              </w:rPr>
            </w:pPr>
            <w:r>
              <w:rPr>
                <w:rFonts w:ascii="Times New Roman" w:hAnsi="Times New Roman"/>
                <w:sz w:val="18"/>
                <w:szCs w:val="18"/>
              </w:rPr>
              <w:t>Фактор удовлетворенности</w:t>
            </w:r>
          </w:p>
        </w:tc>
        <w:tc>
          <w:tcPr>
            <w:tcW w:w="1559" w:type="dxa"/>
            <w:vAlign w:val="center"/>
          </w:tcPr>
          <w:p w:rsidR="003F7887" w:rsidRDefault="003F7887" w:rsidP="00E54D27">
            <w:pPr>
              <w:jc w:val="center"/>
              <w:rPr>
                <w:rFonts w:ascii="Times New Roman" w:hAnsi="Times New Roman"/>
                <w:sz w:val="18"/>
                <w:szCs w:val="18"/>
              </w:rPr>
            </w:pPr>
            <w:r>
              <w:rPr>
                <w:rFonts w:ascii="Times New Roman" w:hAnsi="Times New Roman"/>
                <w:sz w:val="18"/>
                <w:szCs w:val="18"/>
              </w:rPr>
              <w:t>Удовлетворен (1 балл)</w:t>
            </w:r>
          </w:p>
        </w:tc>
        <w:tc>
          <w:tcPr>
            <w:tcW w:w="1701" w:type="dxa"/>
            <w:vAlign w:val="center"/>
          </w:tcPr>
          <w:p w:rsidR="003F7887" w:rsidRDefault="003F7887" w:rsidP="00E54D27">
            <w:pPr>
              <w:jc w:val="center"/>
              <w:rPr>
                <w:rFonts w:ascii="Times New Roman" w:hAnsi="Times New Roman"/>
                <w:sz w:val="18"/>
                <w:szCs w:val="18"/>
              </w:rPr>
            </w:pPr>
            <w:r>
              <w:rPr>
                <w:rFonts w:ascii="Times New Roman" w:hAnsi="Times New Roman"/>
                <w:sz w:val="18"/>
                <w:szCs w:val="18"/>
              </w:rPr>
              <w:t>Затрудняюсь ответить (2 балла)</w:t>
            </w:r>
          </w:p>
        </w:tc>
        <w:tc>
          <w:tcPr>
            <w:tcW w:w="1525" w:type="dxa"/>
            <w:vAlign w:val="center"/>
          </w:tcPr>
          <w:p w:rsidR="003F7887" w:rsidRDefault="003F7887" w:rsidP="00E54D27">
            <w:pPr>
              <w:jc w:val="center"/>
              <w:rPr>
                <w:rFonts w:ascii="Times New Roman" w:hAnsi="Times New Roman"/>
                <w:sz w:val="18"/>
                <w:szCs w:val="18"/>
              </w:rPr>
            </w:pPr>
            <w:r>
              <w:rPr>
                <w:rFonts w:ascii="Times New Roman" w:hAnsi="Times New Roman"/>
                <w:sz w:val="18"/>
                <w:szCs w:val="18"/>
              </w:rPr>
              <w:t>Не удовлетворен (3 балла)</w:t>
            </w:r>
          </w:p>
        </w:tc>
      </w:tr>
      <w:tr w:rsidR="003F7887" w:rsidTr="00E54D27">
        <w:tc>
          <w:tcPr>
            <w:tcW w:w="4786" w:type="dxa"/>
            <w:vAlign w:val="center"/>
          </w:tcPr>
          <w:p w:rsidR="003F7887" w:rsidRDefault="003F7887" w:rsidP="00E54D27">
            <w:pPr>
              <w:jc w:val="center"/>
              <w:rPr>
                <w:rFonts w:ascii="Times New Roman" w:hAnsi="Times New Roman"/>
                <w:sz w:val="18"/>
                <w:szCs w:val="18"/>
              </w:rPr>
            </w:pPr>
            <w:r>
              <w:rPr>
                <w:rFonts w:ascii="Times New Roman" w:hAnsi="Times New Roman"/>
                <w:sz w:val="18"/>
                <w:szCs w:val="18"/>
              </w:rPr>
              <w:t>Размер заработной платы</w:t>
            </w:r>
          </w:p>
        </w:tc>
        <w:tc>
          <w:tcPr>
            <w:tcW w:w="1559" w:type="dxa"/>
            <w:vAlign w:val="center"/>
          </w:tcPr>
          <w:p w:rsidR="003F7887" w:rsidRDefault="003F7887" w:rsidP="00E54D27">
            <w:pPr>
              <w:jc w:val="center"/>
              <w:rPr>
                <w:rFonts w:ascii="Times New Roman" w:hAnsi="Times New Roman"/>
                <w:sz w:val="18"/>
                <w:szCs w:val="18"/>
              </w:rPr>
            </w:pPr>
          </w:p>
        </w:tc>
        <w:tc>
          <w:tcPr>
            <w:tcW w:w="1701" w:type="dxa"/>
            <w:vAlign w:val="center"/>
          </w:tcPr>
          <w:p w:rsidR="003F7887" w:rsidRDefault="003F7887" w:rsidP="00E54D27">
            <w:pPr>
              <w:jc w:val="center"/>
              <w:rPr>
                <w:rFonts w:ascii="Times New Roman" w:hAnsi="Times New Roman"/>
                <w:sz w:val="18"/>
                <w:szCs w:val="18"/>
              </w:rPr>
            </w:pPr>
          </w:p>
        </w:tc>
        <w:tc>
          <w:tcPr>
            <w:tcW w:w="1525" w:type="dxa"/>
            <w:vAlign w:val="center"/>
          </w:tcPr>
          <w:p w:rsidR="003F7887" w:rsidRDefault="003F7887" w:rsidP="00E54D27">
            <w:pPr>
              <w:jc w:val="center"/>
              <w:rPr>
                <w:rFonts w:ascii="Times New Roman" w:hAnsi="Times New Roman"/>
                <w:sz w:val="18"/>
                <w:szCs w:val="18"/>
              </w:rPr>
            </w:pPr>
          </w:p>
        </w:tc>
      </w:tr>
      <w:tr w:rsidR="003F7887" w:rsidTr="00E54D27">
        <w:tc>
          <w:tcPr>
            <w:tcW w:w="4786" w:type="dxa"/>
            <w:vAlign w:val="center"/>
          </w:tcPr>
          <w:p w:rsidR="003F7887" w:rsidRDefault="003F7887" w:rsidP="00E54D27">
            <w:pPr>
              <w:jc w:val="center"/>
              <w:rPr>
                <w:rFonts w:ascii="Times New Roman" w:hAnsi="Times New Roman"/>
                <w:sz w:val="18"/>
                <w:szCs w:val="18"/>
              </w:rPr>
            </w:pPr>
            <w:r>
              <w:rPr>
                <w:rFonts w:ascii="Times New Roman" w:hAnsi="Times New Roman"/>
                <w:sz w:val="18"/>
                <w:szCs w:val="18"/>
              </w:rPr>
              <w:t>График работы</w:t>
            </w:r>
          </w:p>
        </w:tc>
        <w:tc>
          <w:tcPr>
            <w:tcW w:w="1559" w:type="dxa"/>
            <w:vAlign w:val="center"/>
          </w:tcPr>
          <w:p w:rsidR="003F7887" w:rsidRDefault="003F7887" w:rsidP="00E54D27">
            <w:pPr>
              <w:jc w:val="center"/>
              <w:rPr>
                <w:rFonts w:ascii="Times New Roman" w:hAnsi="Times New Roman"/>
                <w:sz w:val="18"/>
                <w:szCs w:val="18"/>
              </w:rPr>
            </w:pPr>
          </w:p>
        </w:tc>
        <w:tc>
          <w:tcPr>
            <w:tcW w:w="1701" w:type="dxa"/>
            <w:vAlign w:val="center"/>
          </w:tcPr>
          <w:p w:rsidR="003F7887" w:rsidRDefault="003F7887" w:rsidP="00E54D27">
            <w:pPr>
              <w:jc w:val="center"/>
              <w:rPr>
                <w:rFonts w:ascii="Times New Roman" w:hAnsi="Times New Roman"/>
                <w:sz w:val="18"/>
                <w:szCs w:val="18"/>
              </w:rPr>
            </w:pPr>
          </w:p>
        </w:tc>
        <w:tc>
          <w:tcPr>
            <w:tcW w:w="1525" w:type="dxa"/>
            <w:vAlign w:val="center"/>
          </w:tcPr>
          <w:p w:rsidR="003F7887" w:rsidRDefault="003F7887" w:rsidP="00E54D27">
            <w:pPr>
              <w:jc w:val="center"/>
              <w:rPr>
                <w:rFonts w:ascii="Times New Roman" w:hAnsi="Times New Roman"/>
                <w:sz w:val="18"/>
                <w:szCs w:val="18"/>
              </w:rPr>
            </w:pPr>
          </w:p>
        </w:tc>
      </w:tr>
      <w:tr w:rsidR="003F7887" w:rsidTr="00E54D27">
        <w:tc>
          <w:tcPr>
            <w:tcW w:w="4786" w:type="dxa"/>
            <w:vAlign w:val="center"/>
          </w:tcPr>
          <w:p w:rsidR="003F7887" w:rsidRDefault="003F7887" w:rsidP="00E54D27">
            <w:pPr>
              <w:jc w:val="center"/>
              <w:rPr>
                <w:rFonts w:ascii="Times New Roman" w:hAnsi="Times New Roman"/>
                <w:sz w:val="18"/>
                <w:szCs w:val="18"/>
              </w:rPr>
            </w:pPr>
            <w:r>
              <w:rPr>
                <w:rFonts w:ascii="Times New Roman" w:hAnsi="Times New Roman"/>
                <w:sz w:val="18"/>
                <w:szCs w:val="18"/>
              </w:rPr>
              <w:t>Самостоятельность в работе</w:t>
            </w:r>
          </w:p>
        </w:tc>
        <w:tc>
          <w:tcPr>
            <w:tcW w:w="1559" w:type="dxa"/>
            <w:vAlign w:val="center"/>
          </w:tcPr>
          <w:p w:rsidR="003F7887" w:rsidRDefault="003F7887" w:rsidP="00E54D27">
            <w:pPr>
              <w:jc w:val="center"/>
              <w:rPr>
                <w:rFonts w:ascii="Times New Roman" w:hAnsi="Times New Roman"/>
                <w:sz w:val="18"/>
                <w:szCs w:val="18"/>
              </w:rPr>
            </w:pPr>
          </w:p>
        </w:tc>
        <w:tc>
          <w:tcPr>
            <w:tcW w:w="1701" w:type="dxa"/>
            <w:vAlign w:val="center"/>
          </w:tcPr>
          <w:p w:rsidR="003F7887" w:rsidRDefault="003F7887" w:rsidP="00E54D27">
            <w:pPr>
              <w:jc w:val="center"/>
              <w:rPr>
                <w:rFonts w:ascii="Times New Roman" w:hAnsi="Times New Roman"/>
                <w:sz w:val="18"/>
                <w:szCs w:val="18"/>
              </w:rPr>
            </w:pPr>
          </w:p>
        </w:tc>
        <w:tc>
          <w:tcPr>
            <w:tcW w:w="1525" w:type="dxa"/>
            <w:vAlign w:val="center"/>
          </w:tcPr>
          <w:p w:rsidR="003F7887" w:rsidRDefault="003F7887" w:rsidP="00E54D27">
            <w:pPr>
              <w:jc w:val="center"/>
              <w:rPr>
                <w:rFonts w:ascii="Times New Roman" w:hAnsi="Times New Roman"/>
                <w:sz w:val="18"/>
                <w:szCs w:val="18"/>
              </w:rPr>
            </w:pPr>
          </w:p>
        </w:tc>
      </w:tr>
      <w:tr w:rsidR="003F7887" w:rsidTr="00E54D27">
        <w:tc>
          <w:tcPr>
            <w:tcW w:w="4786" w:type="dxa"/>
            <w:vAlign w:val="center"/>
          </w:tcPr>
          <w:p w:rsidR="003F7887" w:rsidRDefault="003F7887" w:rsidP="00E54D27">
            <w:pPr>
              <w:jc w:val="center"/>
              <w:rPr>
                <w:rFonts w:ascii="Times New Roman" w:hAnsi="Times New Roman"/>
                <w:sz w:val="18"/>
                <w:szCs w:val="18"/>
              </w:rPr>
            </w:pPr>
            <w:r>
              <w:rPr>
                <w:rFonts w:ascii="Times New Roman" w:hAnsi="Times New Roman"/>
                <w:sz w:val="18"/>
                <w:szCs w:val="18"/>
              </w:rPr>
              <w:t>Возможность карьерного роста</w:t>
            </w:r>
          </w:p>
        </w:tc>
        <w:tc>
          <w:tcPr>
            <w:tcW w:w="1559" w:type="dxa"/>
            <w:vAlign w:val="center"/>
          </w:tcPr>
          <w:p w:rsidR="003F7887" w:rsidRDefault="003F7887" w:rsidP="00E54D27">
            <w:pPr>
              <w:jc w:val="center"/>
              <w:rPr>
                <w:rFonts w:ascii="Times New Roman" w:hAnsi="Times New Roman"/>
                <w:sz w:val="18"/>
                <w:szCs w:val="18"/>
              </w:rPr>
            </w:pPr>
          </w:p>
        </w:tc>
        <w:tc>
          <w:tcPr>
            <w:tcW w:w="1701" w:type="dxa"/>
            <w:vAlign w:val="center"/>
          </w:tcPr>
          <w:p w:rsidR="003F7887" w:rsidRDefault="003F7887" w:rsidP="00E54D27">
            <w:pPr>
              <w:jc w:val="center"/>
              <w:rPr>
                <w:rFonts w:ascii="Times New Roman" w:hAnsi="Times New Roman"/>
                <w:sz w:val="18"/>
                <w:szCs w:val="18"/>
              </w:rPr>
            </w:pPr>
          </w:p>
        </w:tc>
        <w:tc>
          <w:tcPr>
            <w:tcW w:w="1525" w:type="dxa"/>
            <w:vAlign w:val="center"/>
          </w:tcPr>
          <w:p w:rsidR="003F7887" w:rsidRDefault="003F7887" w:rsidP="00E54D27">
            <w:pPr>
              <w:jc w:val="center"/>
              <w:rPr>
                <w:rFonts w:ascii="Times New Roman" w:hAnsi="Times New Roman"/>
                <w:sz w:val="18"/>
                <w:szCs w:val="18"/>
              </w:rPr>
            </w:pPr>
          </w:p>
        </w:tc>
      </w:tr>
      <w:tr w:rsidR="003F7887" w:rsidTr="00E54D27">
        <w:tc>
          <w:tcPr>
            <w:tcW w:w="4786" w:type="dxa"/>
            <w:vAlign w:val="center"/>
          </w:tcPr>
          <w:p w:rsidR="003F7887" w:rsidRDefault="003F7887" w:rsidP="00E54D27">
            <w:pPr>
              <w:jc w:val="center"/>
              <w:rPr>
                <w:rFonts w:ascii="Times New Roman" w:hAnsi="Times New Roman"/>
                <w:sz w:val="18"/>
                <w:szCs w:val="18"/>
              </w:rPr>
            </w:pPr>
            <w:r>
              <w:rPr>
                <w:rFonts w:ascii="Times New Roman" w:hAnsi="Times New Roman"/>
                <w:sz w:val="18"/>
                <w:szCs w:val="18"/>
              </w:rPr>
              <w:t>Отношения с коллегами</w:t>
            </w:r>
          </w:p>
        </w:tc>
        <w:tc>
          <w:tcPr>
            <w:tcW w:w="1559" w:type="dxa"/>
            <w:vAlign w:val="center"/>
          </w:tcPr>
          <w:p w:rsidR="003F7887" w:rsidRDefault="003F7887" w:rsidP="00E54D27">
            <w:pPr>
              <w:jc w:val="center"/>
              <w:rPr>
                <w:rFonts w:ascii="Times New Roman" w:hAnsi="Times New Roman"/>
                <w:sz w:val="18"/>
                <w:szCs w:val="18"/>
              </w:rPr>
            </w:pPr>
          </w:p>
        </w:tc>
        <w:tc>
          <w:tcPr>
            <w:tcW w:w="1701" w:type="dxa"/>
            <w:vAlign w:val="center"/>
          </w:tcPr>
          <w:p w:rsidR="003F7887" w:rsidRDefault="003F7887" w:rsidP="00E54D27">
            <w:pPr>
              <w:jc w:val="center"/>
              <w:rPr>
                <w:rFonts w:ascii="Times New Roman" w:hAnsi="Times New Roman"/>
                <w:sz w:val="18"/>
                <w:szCs w:val="18"/>
              </w:rPr>
            </w:pPr>
          </w:p>
        </w:tc>
        <w:tc>
          <w:tcPr>
            <w:tcW w:w="1525" w:type="dxa"/>
            <w:vAlign w:val="center"/>
          </w:tcPr>
          <w:p w:rsidR="003F7887" w:rsidRDefault="003F7887" w:rsidP="00E54D27">
            <w:pPr>
              <w:jc w:val="center"/>
              <w:rPr>
                <w:rFonts w:ascii="Times New Roman" w:hAnsi="Times New Roman"/>
                <w:sz w:val="18"/>
                <w:szCs w:val="18"/>
              </w:rPr>
            </w:pPr>
          </w:p>
        </w:tc>
      </w:tr>
      <w:tr w:rsidR="003F7887" w:rsidTr="00E54D27">
        <w:tc>
          <w:tcPr>
            <w:tcW w:w="4786" w:type="dxa"/>
            <w:vAlign w:val="center"/>
          </w:tcPr>
          <w:p w:rsidR="003F7887" w:rsidRDefault="003F7887" w:rsidP="00E54D27">
            <w:pPr>
              <w:jc w:val="center"/>
              <w:rPr>
                <w:rFonts w:ascii="Times New Roman" w:hAnsi="Times New Roman"/>
                <w:sz w:val="18"/>
                <w:szCs w:val="18"/>
              </w:rPr>
            </w:pPr>
            <w:r>
              <w:rPr>
                <w:rFonts w:ascii="Times New Roman" w:hAnsi="Times New Roman"/>
                <w:sz w:val="18"/>
                <w:szCs w:val="18"/>
              </w:rPr>
              <w:t>Отношения с непосредственным руководителем</w:t>
            </w:r>
          </w:p>
        </w:tc>
        <w:tc>
          <w:tcPr>
            <w:tcW w:w="1559" w:type="dxa"/>
            <w:vAlign w:val="center"/>
          </w:tcPr>
          <w:p w:rsidR="003F7887" w:rsidRDefault="003F7887" w:rsidP="00E54D27">
            <w:pPr>
              <w:jc w:val="center"/>
              <w:rPr>
                <w:rFonts w:ascii="Times New Roman" w:hAnsi="Times New Roman"/>
                <w:sz w:val="18"/>
                <w:szCs w:val="18"/>
              </w:rPr>
            </w:pPr>
          </w:p>
        </w:tc>
        <w:tc>
          <w:tcPr>
            <w:tcW w:w="1701" w:type="dxa"/>
            <w:vAlign w:val="center"/>
          </w:tcPr>
          <w:p w:rsidR="003F7887" w:rsidRDefault="003F7887" w:rsidP="00E54D27">
            <w:pPr>
              <w:jc w:val="center"/>
              <w:rPr>
                <w:rFonts w:ascii="Times New Roman" w:hAnsi="Times New Roman"/>
                <w:sz w:val="18"/>
                <w:szCs w:val="18"/>
              </w:rPr>
            </w:pPr>
          </w:p>
        </w:tc>
        <w:tc>
          <w:tcPr>
            <w:tcW w:w="1525" w:type="dxa"/>
            <w:vAlign w:val="center"/>
          </w:tcPr>
          <w:p w:rsidR="003F7887" w:rsidRDefault="003F7887" w:rsidP="00E54D27">
            <w:pPr>
              <w:jc w:val="center"/>
              <w:rPr>
                <w:rFonts w:ascii="Times New Roman" w:hAnsi="Times New Roman"/>
                <w:sz w:val="18"/>
                <w:szCs w:val="18"/>
              </w:rPr>
            </w:pPr>
          </w:p>
        </w:tc>
      </w:tr>
    </w:tbl>
    <w:p w:rsidR="003F7887" w:rsidRPr="00C254BF" w:rsidRDefault="003F7887" w:rsidP="003F7887">
      <w:pPr>
        <w:spacing w:after="0"/>
        <w:jc w:val="both"/>
        <w:rPr>
          <w:rFonts w:ascii="Times New Roman" w:hAnsi="Times New Roman"/>
          <w:sz w:val="18"/>
          <w:szCs w:val="18"/>
        </w:rPr>
      </w:pPr>
    </w:p>
    <w:p w:rsidR="003F7887" w:rsidRDefault="003F7887" w:rsidP="003F4D77">
      <w:pPr>
        <w:pStyle w:val="a3"/>
        <w:numPr>
          <w:ilvl w:val="0"/>
          <w:numId w:val="5"/>
        </w:numPr>
        <w:spacing w:after="0"/>
        <w:jc w:val="both"/>
        <w:rPr>
          <w:rFonts w:ascii="Times New Roman" w:hAnsi="Times New Roman"/>
          <w:sz w:val="18"/>
          <w:szCs w:val="18"/>
        </w:rPr>
      </w:pPr>
      <w:r>
        <w:rPr>
          <w:rFonts w:ascii="Times New Roman" w:hAnsi="Times New Roman"/>
          <w:sz w:val="18"/>
          <w:szCs w:val="18"/>
        </w:rPr>
        <w:t>Отметьте на шкале, на сколько % Вы удовлетворены своим трудом? (0% - не удовлетворен совсем, 100% - удовлетворен полностью)</w:t>
      </w:r>
    </w:p>
    <w:tbl>
      <w:tblPr>
        <w:tblStyle w:val="a4"/>
        <w:tblW w:w="0" w:type="auto"/>
        <w:tblLook w:val="04A0" w:firstRow="1" w:lastRow="0" w:firstColumn="1" w:lastColumn="0" w:noHBand="0" w:noVBand="1"/>
      </w:tblPr>
      <w:tblGrid>
        <w:gridCol w:w="1263"/>
        <w:gridCol w:w="586"/>
        <w:gridCol w:w="652"/>
        <w:gridCol w:w="653"/>
        <w:gridCol w:w="653"/>
        <w:gridCol w:w="653"/>
        <w:gridCol w:w="653"/>
        <w:gridCol w:w="653"/>
        <w:gridCol w:w="653"/>
        <w:gridCol w:w="653"/>
        <w:gridCol w:w="563"/>
        <w:gridCol w:w="636"/>
        <w:gridCol w:w="1300"/>
      </w:tblGrid>
      <w:tr w:rsidR="003F7887" w:rsidTr="00E54D27">
        <w:tc>
          <w:tcPr>
            <w:tcW w:w="1264" w:type="dxa"/>
            <w:vAlign w:val="center"/>
          </w:tcPr>
          <w:p w:rsidR="003F7887" w:rsidRDefault="003F7887" w:rsidP="00E54D27">
            <w:pPr>
              <w:jc w:val="center"/>
              <w:rPr>
                <w:rFonts w:ascii="Times New Roman" w:hAnsi="Times New Roman"/>
                <w:sz w:val="18"/>
                <w:szCs w:val="18"/>
              </w:rPr>
            </w:pPr>
            <w:r>
              <w:rPr>
                <w:rFonts w:ascii="Times New Roman" w:hAnsi="Times New Roman"/>
                <w:sz w:val="18"/>
                <w:szCs w:val="18"/>
              </w:rPr>
              <w:t>Совсем не удовлетворен</w:t>
            </w:r>
          </w:p>
        </w:tc>
        <w:tc>
          <w:tcPr>
            <w:tcW w:w="689" w:type="dxa"/>
            <w:vAlign w:val="center"/>
          </w:tcPr>
          <w:p w:rsidR="003F7887" w:rsidRDefault="003F7887" w:rsidP="00E54D27">
            <w:pPr>
              <w:jc w:val="center"/>
              <w:rPr>
                <w:rFonts w:ascii="Times New Roman" w:hAnsi="Times New Roman"/>
                <w:sz w:val="18"/>
                <w:szCs w:val="18"/>
              </w:rPr>
            </w:pPr>
            <w:r>
              <w:rPr>
                <w:rFonts w:ascii="Times New Roman" w:hAnsi="Times New Roman"/>
                <w:sz w:val="18"/>
                <w:szCs w:val="18"/>
              </w:rPr>
              <w:t>0%</w:t>
            </w:r>
          </w:p>
        </w:tc>
        <w:tc>
          <w:tcPr>
            <w:tcW w:w="737" w:type="dxa"/>
            <w:vAlign w:val="center"/>
          </w:tcPr>
          <w:p w:rsidR="003F7887" w:rsidRDefault="003F7887" w:rsidP="00E54D27">
            <w:pPr>
              <w:jc w:val="center"/>
              <w:rPr>
                <w:rFonts w:ascii="Times New Roman" w:hAnsi="Times New Roman"/>
                <w:sz w:val="18"/>
                <w:szCs w:val="18"/>
              </w:rPr>
            </w:pPr>
            <w:r>
              <w:rPr>
                <w:rFonts w:ascii="Times New Roman" w:hAnsi="Times New Roman"/>
                <w:sz w:val="18"/>
                <w:szCs w:val="18"/>
              </w:rPr>
              <w:t>10%</w:t>
            </w:r>
          </w:p>
        </w:tc>
        <w:tc>
          <w:tcPr>
            <w:tcW w:w="737" w:type="dxa"/>
            <w:vAlign w:val="center"/>
          </w:tcPr>
          <w:p w:rsidR="003F7887" w:rsidRDefault="003F7887" w:rsidP="00E54D27">
            <w:pPr>
              <w:jc w:val="center"/>
              <w:rPr>
                <w:rFonts w:ascii="Times New Roman" w:hAnsi="Times New Roman"/>
                <w:sz w:val="18"/>
                <w:szCs w:val="18"/>
              </w:rPr>
            </w:pPr>
            <w:r>
              <w:rPr>
                <w:rFonts w:ascii="Times New Roman" w:hAnsi="Times New Roman"/>
                <w:sz w:val="18"/>
                <w:szCs w:val="18"/>
              </w:rPr>
              <w:t>20%</w:t>
            </w:r>
          </w:p>
        </w:tc>
        <w:tc>
          <w:tcPr>
            <w:tcW w:w="736" w:type="dxa"/>
            <w:vAlign w:val="center"/>
          </w:tcPr>
          <w:p w:rsidR="003F7887" w:rsidRDefault="003F7887" w:rsidP="00E54D27">
            <w:pPr>
              <w:jc w:val="center"/>
              <w:rPr>
                <w:rFonts w:ascii="Times New Roman" w:hAnsi="Times New Roman"/>
                <w:sz w:val="18"/>
                <w:szCs w:val="18"/>
              </w:rPr>
            </w:pPr>
            <w:r>
              <w:rPr>
                <w:rFonts w:ascii="Times New Roman" w:hAnsi="Times New Roman"/>
                <w:sz w:val="18"/>
                <w:szCs w:val="18"/>
              </w:rPr>
              <w:t>30%</w:t>
            </w:r>
          </w:p>
        </w:tc>
        <w:tc>
          <w:tcPr>
            <w:tcW w:w="736" w:type="dxa"/>
            <w:vAlign w:val="center"/>
          </w:tcPr>
          <w:p w:rsidR="003F7887" w:rsidRDefault="003F7887" w:rsidP="00E54D27">
            <w:pPr>
              <w:jc w:val="center"/>
              <w:rPr>
                <w:rFonts w:ascii="Times New Roman" w:hAnsi="Times New Roman"/>
                <w:sz w:val="18"/>
                <w:szCs w:val="18"/>
              </w:rPr>
            </w:pPr>
            <w:r>
              <w:rPr>
                <w:rFonts w:ascii="Times New Roman" w:hAnsi="Times New Roman"/>
                <w:sz w:val="18"/>
                <w:szCs w:val="18"/>
              </w:rPr>
              <w:t>40%</w:t>
            </w:r>
          </w:p>
        </w:tc>
        <w:tc>
          <w:tcPr>
            <w:tcW w:w="736" w:type="dxa"/>
            <w:vAlign w:val="center"/>
          </w:tcPr>
          <w:p w:rsidR="003F7887" w:rsidRDefault="003F7887" w:rsidP="00E54D27">
            <w:pPr>
              <w:jc w:val="center"/>
              <w:rPr>
                <w:rFonts w:ascii="Times New Roman" w:hAnsi="Times New Roman"/>
                <w:sz w:val="18"/>
                <w:szCs w:val="18"/>
              </w:rPr>
            </w:pPr>
            <w:r>
              <w:rPr>
                <w:rFonts w:ascii="Times New Roman" w:hAnsi="Times New Roman"/>
                <w:sz w:val="18"/>
                <w:szCs w:val="18"/>
              </w:rPr>
              <w:t>50%</w:t>
            </w:r>
          </w:p>
        </w:tc>
        <w:tc>
          <w:tcPr>
            <w:tcW w:w="736" w:type="dxa"/>
            <w:vAlign w:val="center"/>
          </w:tcPr>
          <w:p w:rsidR="003F7887" w:rsidRDefault="003F7887" w:rsidP="00E54D27">
            <w:pPr>
              <w:jc w:val="center"/>
              <w:rPr>
                <w:rFonts w:ascii="Times New Roman" w:hAnsi="Times New Roman"/>
                <w:sz w:val="18"/>
                <w:szCs w:val="18"/>
              </w:rPr>
            </w:pPr>
            <w:r>
              <w:rPr>
                <w:rFonts w:ascii="Times New Roman" w:hAnsi="Times New Roman"/>
                <w:sz w:val="18"/>
                <w:szCs w:val="18"/>
              </w:rPr>
              <w:t>60%</w:t>
            </w:r>
          </w:p>
        </w:tc>
        <w:tc>
          <w:tcPr>
            <w:tcW w:w="736" w:type="dxa"/>
            <w:vAlign w:val="center"/>
          </w:tcPr>
          <w:p w:rsidR="003F7887" w:rsidRDefault="003F7887" w:rsidP="00E54D27">
            <w:pPr>
              <w:jc w:val="center"/>
              <w:rPr>
                <w:rFonts w:ascii="Times New Roman" w:hAnsi="Times New Roman"/>
                <w:sz w:val="18"/>
                <w:szCs w:val="18"/>
              </w:rPr>
            </w:pPr>
            <w:r>
              <w:rPr>
                <w:rFonts w:ascii="Times New Roman" w:hAnsi="Times New Roman"/>
                <w:sz w:val="18"/>
                <w:szCs w:val="18"/>
              </w:rPr>
              <w:t>70%</w:t>
            </w:r>
          </w:p>
        </w:tc>
        <w:tc>
          <w:tcPr>
            <w:tcW w:w="736" w:type="dxa"/>
            <w:vAlign w:val="center"/>
          </w:tcPr>
          <w:p w:rsidR="003F7887" w:rsidRDefault="003F7887" w:rsidP="00E54D27">
            <w:pPr>
              <w:jc w:val="center"/>
              <w:rPr>
                <w:rFonts w:ascii="Times New Roman" w:hAnsi="Times New Roman"/>
                <w:sz w:val="18"/>
                <w:szCs w:val="18"/>
              </w:rPr>
            </w:pPr>
            <w:r>
              <w:rPr>
                <w:rFonts w:ascii="Times New Roman" w:hAnsi="Times New Roman"/>
                <w:sz w:val="18"/>
                <w:szCs w:val="18"/>
              </w:rPr>
              <w:t>80%</w:t>
            </w:r>
          </w:p>
        </w:tc>
        <w:tc>
          <w:tcPr>
            <w:tcW w:w="576" w:type="dxa"/>
            <w:vAlign w:val="center"/>
          </w:tcPr>
          <w:p w:rsidR="003F7887" w:rsidRDefault="003F7887" w:rsidP="00E54D27">
            <w:pPr>
              <w:jc w:val="center"/>
              <w:rPr>
                <w:rFonts w:ascii="Times New Roman" w:hAnsi="Times New Roman"/>
                <w:sz w:val="18"/>
                <w:szCs w:val="18"/>
              </w:rPr>
            </w:pPr>
            <w:r>
              <w:rPr>
                <w:rFonts w:ascii="Times New Roman" w:hAnsi="Times New Roman"/>
                <w:sz w:val="18"/>
                <w:szCs w:val="18"/>
              </w:rPr>
              <w:t>90%</w:t>
            </w:r>
          </w:p>
        </w:tc>
        <w:tc>
          <w:tcPr>
            <w:tcW w:w="576" w:type="dxa"/>
            <w:vAlign w:val="center"/>
          </w:tcPr>
          <w:p w:rsidR="003F7887" w:rsidRDefault="003F7887" w:rsidP="00E54D27">
            <w:pPr>
              <w:jc w:val="center"/>
              <w:rPr>
                <w:rFonts w:ascii="Times New Roman" w:hAnsi="Times New Roman"/>
                <w:sz w:val="18"/>
                <w:szCs w:val="18"/>
              </w:rPr>
            </w:pPr>
            <w:r>
              <w:rPr>
                <w:rFonts w:ascii="Times New Roman" w:hAnsi="Times New Roman"/>
                <w:sz w:val="18"/>
                <w:szCs w:val="18"/>
              </w:rPr>
              <w:t>100%</w:t>
            </w:r>
          </w:p>
        </w:tc>
        <w:tc>
          <w:tcPr>
            <w:tcW w:w="576" w:type="dxa"/>
            <w:vAlign w:val="center"/>
          </w:tcPr>
          <w:p w:rsidR="003F7887" w:rsidRDefault="003F7887" w:rsidP="00E54D27">
            <w:pPr>
              <w:jc w:val="center"/>
              <w:rPr>
                <w:rFonts w:ascii="Times New Roman" w:hAnsi="Times New Roman"/>
                <w:sz w:val="18"/>
                <w:szCs w:val="18"/>
              </w:rPr>
            </w:pPr>
            <w:r>
              <w:rPr>
                <w:rFonts w:ascii="Times New Roman" w:hAnsi="Times New Roman"/>
                <w:sz w:val="18"/>
                <w:szCs w:val="18"/>
              </w:rPr>
              <w:t>Удовлетворен полностью</w:t>
            </w:r>
          </w:p>
        </w:tc>
      </w:tr>
    </w:tbl>
    <w:p w:rsidR="003F7887" w:rsidRPr="00C254BF" w:rsidRDefault="003F7887" w:rsidP="003F7887">
      <w:pPr>
        <w:spacing w:after="0"/>
        <w:jc w:val="both"/>
        <w:rPr>
          <w:rFonts w:ascii="Times New Roman" w:hAnsi="Times New Roman"/>
          <w:sz w:val="18"/>
          <w:szCs w:val="18"/>
        </w:rPr>
      </w:pPr>
    </w:p>
    <w:p w:rsidR="003F7887" w:rsidRDefault="003F7887" w:rsidP="003F4D77">
      <w:pPr>
        <w:pStyle w:val="a3"/>
        <w:numPr>
          <w:ilvl w:val="0"/>
          <w:numId w:val="5"/>
        </w:numPr>
        <w:spacing w:after="0"/>
        <w:jc w:val="both"/>
        <w:rPr>
          <w:rFonts w:ascii="Times New Roman" w:hAnsi="Times New Roman"/>
          <w:sz w:val="18"/>
          <w:szCs w:val="18"/>
        </w:rPr>
      </w:pPr>
      <w:r>
        <w:rPr>
          <w:rFonts w:ascii="Times New Roman" w:hAnsi="Times New Roman"/>
          <w:sz w:val="18"/>
          <w:szCs w:val="18"/>
        </w:rPr>
        <w:t>Укажите влияние (положительное или отрицательное) факторов на Вашу трудовую деятельность</w:t>
      </w:r>
    </w:p>
    <w:tbl>
      <w:tblPr>
        <w:tblStyle w:val="a4"/>
        <w:tblW w:w="0" w:type="auto"/>
        <w:tblInd w:w="360" w:type="dxa"/>
        <w:tblLook w:val="04A0" w:firstRow="1" w:lastRow="0" w:firstColumn="1" w:lastColumn="0" w:noHBand="0" w:noVBand="1"/>
      </w:tblPr>
      <w:tblGrid>
        <w:gridCol w:w="4605"/>
        <w:gridCol w:w="4606"/>
      </w:tblGrid>
      <w:tr w:rsidR="003F7887" w:rsidRPr="00BC5DC6" w:rsidTr="00E54D27">
        <w:tc>
          <w:tcPr>
            <w:tcW w:w="4605" w:type="dxa"/>
          </w:tcPr>
          <w:p w:rsidR="003F7887" w:rsidRPr="00BC5DC6" w:rsidRDefault="003F7887" w:rsidP="00E54D27">
            <w:pPr>
              <w:pStyle w:val="a3"/>
              <w:ind w:left="0"/>
              <w:jc w:val="both"/>
              <w:rPr>
                <w:rFonts w:ascii="Times New Roman" w:hAnsi="Times New Roman"/>
                <w:sz w:val="18"/>
                <w:szCs w:val="18"/>
              </w:rPr>
            </w:pPr>
            <w:r>
              <w:rPr>
                <w:rFonts w:ascii="Times New Roman" w:hAnsi="Times New Roman"/>
                <w:sz w:val="18"/>
                <w:szCs w:val="18"/>
              </w:rPr>
              <w:t>Фактор влияния</w:t>
            </w:r>
          </w:p>
        </w:tc>
        <w:tc>
          <w:tcPr>
            <w:tcW w:w="4606" w:type="dxa"/>
          </w:tcPr>
          <w:p w:rsidR="003F7887" w:rsidRPr="00BC5DC6" w:rsidRDefault="003F7887" w:rsidP="00E54D27">
            <w:pPr>
              <w:pStyle w:val="a3"/>
              <w:ind w:left="0"/>
              <w:jc w:val="both"/>
              <w:rPr>
                <w:rFonts w:ascii="Times New Roman" w:hAnsi="Times New Roman"/>
                <w:sz w:val="18"/>
                <w:szCs w:val="18"/>
              </w:rPr>
            </w:pPr>
            <w:r>
              <w:rPr>
                <w:rFonts w:ascii="Times New Roman" w:hAnsi="Times New Roman"/>
                <w:sz w:val="18"/>
                <w:szCs w:val="18"/>
              </w:rPr>
              <w:t>Влияние (+-)</w:t>
            </w:r>
          </w:p>
        </w:tc>
      </w:tr>
      <w:tr w:rsidR="003F7887" w:rsidRPr="00BC5DC6" w:rsidTr="00E54D27">
        <w:tc>
          <w:tcPr>
            <w:tcW w:w="4605" w:type="dxa"/>
          </w:tcPr>
          <w:p w:rsidR="003F7887" w:rsidRPr="00BC5DC6" w:rsidRDefault="003F7887" w:rsidP="00E54D27">
            <w:pPr>
              <w:rPr>
                <w:rFonts w:ascii="Times New Roman" w:hAnsi="Times New Roman"/>
                <w:sz w:val="18"/>
              </w:rPr>
            </w:pPr>
            <w:r w:rsidRPr="00BC5DC6">
              <w:rPr>
                <w:rFonts w:ascii="Times New Roman" w:hAnsi="Times New Roman"/>
                <w:sz w:val="18"/>
              </w:rPr>
              <w:t>Материальное стимулирование</w:t>
            </w:r>
          </w:p>
        </w:tc>
        <w:tc>
          <w:tcPr>
            <w:tcW w:w="4606" w:type="dxa"/>
          </w:tcPr>
          <w:p w:rsidR="003F7887" w:rsidRPr="00BC5DC6" w:rsidRDefault="003F7887" w:rsidP="00E54D27">
            <w:pPr>
              <w:pStyle w:val="a3"/>
              <w:ind w:left="0"/>
              <w:jc w:val="both"/>
              <w:rPr>
                <w:rFonts w:ascii="Times New Roman" w:hAnsi="Times New Roman"/>
                <w:sz w:val="18"/>
                <w:szCs w:val="18"/>
              </w:rPr>
            </w:pPr>
          </w:p>
        </w:tc>
      </w:tr>
      <w:tr w:rsidR="003F7887" w:rsidRPr="00BC5DC6" w:rsidTr="00E54D27">
        <w:tc>
          <w:tcPr>
            <w:tcW w:w="4605" w:type="dxa"/>
          </w:tcPr>
          <w:p w:rsidR="003F7887" w:rsidRPr="00BC5DC6" w:rsidRDefault="003F7887" w:rsidP="00E54D27">
            <w:pPr>
              <w:rPr>
                <w:rFonts w:ascii="Times New Roman" w:hAnsi="Times New Roman"/>
                <w:sz w:val="18"/>
              </w:rPr>
            </w:pPr>
            <w:r w:rsidRPr="00BC5DC6">
              <w:rPr>
                <w:rFonts w:ascii="Times New Roman" w:hAnsi="Times New Roman"/>
                <w:sz w:val="18"/>
              </w:rPr>
              <w:t>Моральное стимулирование</w:t>
            </w:r>
          </w:p>
        </w:tc>
        <w:tc>
          <w:tcPr>
            <w:tcW w:w="4606" w:type="dxa"/>
          </w:tcPr>
          <w:p w:rsidR="003F7887" w:rsidRPr="00BC5DC6" w:rsidRDefault="003F7887" w:rsidP="00E54D27">
            <w:pPr>
              <w:pStyle w:val="a3"/>
              <w:ind w:left="0"/>
              <w:jc w:val="both"/>
              <w:rPr>
                <w:rFonts w:ascii="Times New Roman" w:hAnsi="Times New Roman"/>
                <w:sz w:val="18"/>
                <w:szCs w:val="18"/>
              </w:rPr>
            </w:pPr>
          </w:p>
        </w:tc>
      </w:tr>
      <w:tr w:rsidR="003F7887" w:rsidRPr="00BC5DC6" w:rsidTr="00E54D27">
        <w:tc>
          <w:tcPr>
            <w:tcW w:w="4605" w:type="dxa"/>
          </w:tcPr>
          <w:p w:rsidR="003F7887" w:rsidRPr="00BC5DC6" w:rsidRDefault="003F7887" w:rsidP="00E54D27">
            <w:pPr>
              <w:rPr>
                <w:rFonts w:ascii="Times New Roman" w:hAnsi="Times New Roman"/>
                <w:sz w:val="18"/>
              </w:rPr>
            </w:pPr>
            <w:r w:rsidRPr="00BC5DC6">
              <w:rPr>
                <w:rFonts w:ascii="Times New Roman" w:hAnsi="Times New Roman"/>
                <w:sz w:val="18"/>
              </w:rPr>
              <w:t>Трудовой настрой коллектива</w:t>
            </w:r>
          </w:p>
        </w:tc>
        <w:tc>
          <w:tcPr>
            <w:tcW w:w="4606" w:type="dxa"/>
          </w:tcPr>
          <w:p w:rsidR="003F7887" w:rsidRPr="00BC5DC6" w:rsidRDefault="003F7887" w:rsidP="00E54D27">
            <w:pPr>
              <w:pStyle w:val="a3"/>
              <w:ind w:left="0"/>
              <w:jc w:val="both"/>
              <w:rPr>
                <w:rFonts w:ascii="Times New Roman" w:hAnsi="Times New Roman"/>
                <w:sz w:val="18"/>
                <w:szCs w:val="18"/>
              </w:rPr>
            </w:pPr>
          </w:p>
        </w:tc>
      </w:tr>
      <w:tr w:rsidR="003F7887" w:rsidRPr="00BC5DC6" w:rsidTr="00E54D27">
        <w:tc>
          <w:tcPr>
            <w:tcW w:w="4605" w:type="dxa"/>
          </w:tcPr>
          <w:p w:rsidR="003F7887" w:rsidRPr="00BC5DC6" w:rsidRDefault="003F7887" w:rsidP="00E54D27">
            <w:pPr>
              <w:rPr>
                <w:rFonts w:ascii="Times New Roman" w:hAnsi="Times New Roman"/>
                <w:sz w:val="18"/>
              </w:rPr>
            </w:pPr>
            <w:r w:rsidRPr="00BC5DC6">
              <w:rPr>
                <w:rFonts w:ascii="Times New Roman" w:hAnsi="Times New Roman"/>
                <w:sz w:val="18"/>
              </w:rPr>
              <w:t>Нововведения в компании</w:t>
            </w:r>
          </w:p>
        </w:tc>
        <w:tc>
          <w:tcPr>
            <w:tcW w:w="4606" w:type="dxa"/>
          </w:tcPr>
          <w:p w:rsidR="003F7887" w:rsidRPr="00BC5DC6" w:rsidRDefault="003F7887" w:rsidP="00E54D27">
            <w:pPr>
              <w:pStyle w:val="a3"/>
              <w:ind w:left="0"/>
              <w:jc w:val="both"/>
              <w:rPr>
                <w:rFonts w:ascii="Times New Roman" w:hAnsi="Times New Roman"/>
                <w:sz w:val="18"/>
                <w:szCs w:val="18"/>
              </w:rPr>
            </w:pPr>
          </w:p>
        </w:tc>
      </w:tr>
    </w:tbl>
    <w:p w:rsidR="003F7887" w:rsidRDefault="003F7887" w:rsidP="003F7887">
      <w:pPr>
        <w:pStyle w:val="a3"/>
        <w:spacing w:after="0"/>
        <w:ind w:left="360"/>
        <w:jc w:val="both"/>
        <w:rPr>
          <w:rFonts w:ascii="Times New Roman" w:hAnsi="Times New Roman"/>
          <w:sz w:val="18"/>
          <w:szCs w:val="18"/>
        </w:rPr>
      </w:pPr>
    </w:p>
    <w:p w:rsidR="003F7887" w:rsidRPr="00C254BF" w:rsidRDefault="003F7887" w:rsidP="003F4D77">
      <w:pPr>
        <w:pStyle w:val="a3"/>
        <w:numPr>
          <w:ilvl w:val="0"/>
          <w:numId w:val="5"/>
        </w:numPr>
        <w:spacing w:after="0"/>
        <w:jc w:val="both"/>
        <w:rPr>
          <w:rFonts w:ascii="Times New Roman" w:hAnsi="Times New Roman"/>
          <w:sz w:val="18"/>
          <w:szCs w:val="18"/>
        </w:rPr>
      </w:pPr>
      <w:r>
        <w:rPr>
          <w:rFonts w:ascii="Times New Roman" w:hAnsi="Times New Roman"/>
          <w:sz w:val="18"/>
          <w:szCs w:val="18"/>
        </w:rPr>
        <w:t>Каковы Ваши планы на ближайшие 2-3 года</w:t>
      </w:r>
      <w:r w:rsidRPr="00C254BF">
        <w:rPr>
          <w:rFonts w:ascii="Times New Roman" w:hAnsi="Times New Roman"/>
          <w:sz w:val="18"/>
          <w:szCs w:val="18"/>
        </w:rPr>
        <w:t>?</w:t>
      </w:r>
    </w:p>
    <w:p w:rsidR="003F7887" w:rsidRPr="00BD2BE2" w:rsidRDefault="003F7887" w:rsidP="003F7887">
      <w:pPr>
        <w:spacing w:after="0"/>
        <w:jc w:val="both"/>
        <w:rPr>
          <w:rFonts w:ascii="Times New Roman" w:hAnsi="Times New Roman"/>
          <w:sz w:val="18"/>
          <w:szCs w:val="18"/>
        </w:rPr>
        <w:sectPr w:rsidR="003F7887" w:rsidRPr="00BD2BE2" w:rsidSect="00E54D27">
          <w:type w:val="continuous"/>
          <w:pgSz w:w="11906" w:h="16838"/>
          <w:pgMar w:top="1134" w:right="850" w:bottom="1134" w:left="1701" w:header="708" w:footer="708" w:gutter="0"/>
          <w:cols w:space="708"/>
          <w:docGrid w:linePitch="360"/>
        </w:sectPr>
      </w:pPr>
    </w:p>
    <w:p w:rsidR="003F7887" w:rsidRDefault="003F7887" w:rsidP="003F7887">
      <w:pPr>
        <w:spacing w:after="0"/>
        <w:rPr>
          <w:rFonts w:ascii="Times New Roman" w:hAnsi="Times New Roman"/>
          <w:sz w:val="18"/>
          <w:szCs w:val="18"/>
        </w:rPr>
      </w:pPr>
      <w:r w:rsidRPr="00BD2BE2">
        <w:rPr>
          <w:rFonts w:ascii="Times New Roman" w:hAnsi="Times New Roman"/>
          <w:sz w:val="18"/>
          <w:szCs w:val="18"/>
        </w:rPr>
        <w:lastRenderedPageBreak/>
        <w:t xml:space="preserve">А) </w:t>
      </w:r>
      <w:r w:rsidRPr="00C254BF">
        <w:rPr>
          <w:rFonts w:ascii="Times New Roman" w:hAnsi="Times New Roman"/>
          <w:sz w:val="18"/>
          <w:szCs w:val="18"/>
        </w:rPr>
        <w:t>продолжать</w:t>
      </w:r>
      <w:r>
        <w:rPr>
          <w:rFonts w:ascii="Times New Roman" w:hAnsi="Times New Roman"/>
          <w:sz w:val="18"/>
          <w:szCs w:val="18"/>
        </w:rPr>
        <w:t xml:space="preserve"> работать на прежней должности;</w:t>
      </w:r>
    </w:p>
    <w:p w:rsidR="003F7887" w:rsidRPr="00C254BF" w:rsidRDefault="003F7887" w:rsidP="003F7887">
      <w:pPr>
        <w:spacing w:after="0"/>
        <w:rPr>
          <w:rFonts w:ascii="Times New Roman" w:hAnsi="Times New Roman"/>
          <w:sz w:val="18"/>
          <w:szCs w:val="18"/>
        </w:rPr>
      </w:pPr>
      <w:r>
        <w:rPr>
          <w:rFonts w:ascii="Times New Roman" w:hAnsi="Times New Roman"/>
          <w:sz w:val="18"/>
          <w:szCs w:val="18"/>
        </w:rPr>
        <w:t xml:space="preserve">Б) </w:t>
      </w:r>
      <w:r w:rsidRPr="00C254BF">
        <w:rPr>
          <w:rFonts w:ascii="Times New Roman" w:hAnsi="Times New Roman"/>
          <w:sz w:val="18"/>
          <w:szCs w:val="18"/>
        </w:rPr>
        <w:t>перейти на следующую должность;</w:t>
      </w:r>
    </w:p>
    <w:p w:rsidR="003F7887" w:rsidRPr="00C254BF" w:rsidRDefault="003F7887" w:rsidP="003F7887">
      <w:pPr>
        <w:spacing w:after="0"/>
        <w:rPr>
          <w:rFonts w:ascii="Times New Roman" w:hAnsi="Times New Roman"/>
          <w:sz w:val="18"/>
          <w:szCs w:val="18"/>
        </w:rPr>
      </w:pPr>
      <w:r>
        <w:rPr>
          <w:rFonts w:ascii="Times New Roman" w:hAnsi="Times New Roman"/>
          <w:sz w:val="18"/>
          <w:szCs w:val="18"/>
        </w:rPr>
        <w:t xml:space="preserve">В) </w:t>
      </w:r>
      <w:r w:rsidRPr="00C254BF">
        <w:rPr>
          <w:rFonts w:ascii="Times New Roman" w:hAnsi="Times New Roman"/>
          <w:sz w:val="18"/>
          <w:szCs w:val="18"/>
        </w:rPr>
        <w:t>перейти работать в другое структурное подразделение;</w:t>
      </w:r>
    </w:p>
    <w:p w:rsidR="003F7887" w:rsidRPr="00C254BF" w:rsidRDefault="003F7887" w:rsidP="003F7887">
      <w:pPr>
        <w:spacing w:after="0"/>
        <w:rPr>
          <w:rFonts w:ascii="Times New Roman" w:hAnsi="Times New Roman"/>
          <w:sz w:val="18"/>
          <w:szCs w:val="18"/>
        </w:rPr>
      </w:pPr>
      <w:r>
        <w:rPr>
          <w:rFonts w:ascii="Times New Roman" w:hAnsi="Times New Roman"/>
          <w:sz w:val="18"/>
          <w:szCs w:val="18"/>
        </w:rPr>
        <w:t xml:space="preserve">Г) </w:t>
      </w:r>
      <w:r w:rsidRPr="00C254BF">
        <w:rPr>
          <w:rFonts w:ascii="Times New Roman" w:hAnsi="Times New Roman"/>
          <w:sz w:val="18"/>
          <w:szCs w:val="18"/>
        </w:rPr>
        <w:t>перейти работать в другую организацию без смены специальности;</w:t>
      </w:r>
    </w:p>
    <w:p w:rsidR="003F7887" w:rsidRDefault="003F7887" w:rsidP="003F7887">
      <w:pPr>
        <w:spacing w:after="0"/>
        <w:rPr>
          <w:rFonts w:ascii="Times New Roman" w:hAnsi="Times New Roman"/>
          <w:sz w:val="18"/>
          <w:szCs w:val="18"/>
        </w:rPr>
      </w:pPr>
      <w:r>
        <w:rPr>
          <w:rFonts w:ascii="Times New Roman" w:hAnsi="Times New Roman"/>
          <w:sz w:val="18"/>
          <w:szCs w:val="18"/>
        </w:rPr>
        <w:lastRenderedPageBreak/>
        <w:t xml:space="preserve">Д) </w:t>
      </w:r>
      <w:r w:rsidRPr="00C254BF">
        <w:rPr>
          <w:rFonts w:ascii="Times New Roman" w:hAnsi="Times New Roman"/>
          <w:sz w:val="18"/>
          <w:szCs w:val="18"/>
        </w:rPr>
        <w:t>перейти работать в другую организацию со сменой специальности</w:t>
      </w:r>
    </w:p>
    <w:p w:rsidR="003F7887" w:rsidRDefault="003F7887" w:rsidP="003F7887">
      <w:pPr>
        <w:spacing w:after="0"/>
        <w:rPr>
          <w:rFonts w:ascii="Times New Roman" w:hAnsi="Times New Roman"/>
          <w:sz w:val="18"/>
          <w:szCs w:val="18"/>
        </w:rPr>
      </w:pPr>
    </w:p>
    <w:p w:rsidR="003F7887" w:rsidRPr="00BD2BE2" w:rsidRDefault="003F7887" w:rsidP="003F7887">
      <w:pPr>
        <w:spacing w:after="0"/>
        <w:rPr>
          <w:rFonts w:ascii="Times New Roman" w:hAnsi="Times New Roman"/>
          <w:sz w:val="18"/>
          <w:szCs w:val="18"/>
        </w:rPr>
        <w:sectPr w:rsidR="003F7887" w:rsidRPr="00BD2BE2" w:rsidSect="00E54D27">
          <w:type w:val="continuous"/>
          <w:pgSz w:w="11906" w:h="16838"/>
          <w:pgMar w:top="1134" w:right="850" w:bottom="1134" w:left="1701" w:header="708" w:footer="708" w:gutter="0"/>
          <w:cols w:num="2" w:space="708"/>
          <w:docGrid w:linePitch="360"/>
        </w:sectPr>
      </w:pPr>
      <w:r>
        <w:rPr>
          <w:rFonts w:ascii="Times New Roman" w:hAnsi="Times New Roman"/>
          <w:sz w:val="18"/>
          <w:szCs w:val="18"/>
        </w:rPr>
        <w:t>Е) свой вариант_________________________________</w:t>
      </w:r>
    </w:p>
    <w:p w:rsidR="003F7887" w:rsidRPr="00BD2BE2" w:rsidRDefault="003F7887" w:rsidP="003F7887">
      <w:pPr>
        <w:spacing w:after="0"/>
        <w:jc w:val="both"/>
        <w:rPr>
          <w:rFonts w:ascii="Times New Roman" w:hAnsi="Times New Roman"/>
          <w:sz w:val="18"/>
          <w:szCs w:val="18"/>
        </w:rPr>
      </w:pPr>
    </w:p>
    <w:p w:rsidR="003F7887" w:rsidRDefault="003F7887" w:rsidP="003F4D77">
      <w:pPr>
        <w:pStyle w:val="a3"/>
        <w:numPr>
          <w:ilvl w:val="0"/>
          <w:numId w:val="5"/>
        </w:numPr>
        <w:spacing w:after="0"/>
        <w:jc w:val="both"/>
        <w:rPr>
          <w:rFonts w:ascii="Times New Roman" w:hAnsi="Times New Roman"/>
          <w:sz w:val="18"/>
          <w:szCs w:val="18"/>
        </w:rPr>
      </w:pPr>
      <w:r w:rsidRPr="0061747C">
        <w:rPr>
          <w:rFonts w:ascii="Times New Roman" w:hAnsi="Times New Roman"/>
          <w:sz w:val="18"/>
          <w:szCs w:val="18"/>
        </w:rPr>
        <w:t>Напротив перечисленных характеристик в таблице необходимо проставить баллы 1,</w:t>
      </w:r>
      <w:r>
        <w:rPr>
          <w:rFonts w:ascii="Times New Roman" w:hAnsi="Times New Roman"/>
          <w:sz w:val="18"/>
          <w:szCs w:val="18"/>
        </w:rPr>
        <w:t>2</w:t>
      </w:r>
      <w:r w:rsidRPr="0061747C">
        <w:rPr>
          <w:rFonts w:ascii="Times New Roman" w:hAnsi="Times New Roman"/>
          <w:sz w:val="18"/>
          <w:szCs w:val="18"/>
        </w:rPr>
        <w:t>,</w:t>
      </w:r>
      <w:r>
        <w:rPr>
          <w:rFonts w:ascii="Times New Roman" w:hAnsi="Times New Roman"/>
          <w:sz w:val="18"/>
          <w:szCs w:val="18"/>
        </w:rPr>
        <w:t>3,4 – насколько Вы удовлетворены данным критерием.</w:t>
      </w:r>
    </w:p>
    <w:p w:rsidR="003F7887" w:rsidRPr="0061747C" w:rsidRDefault="003F7887" w:rsidP="003F7887">
      <w:pPr>
        <w:spacing w:after="0"/>
        <w:jc w:val="both"/>
        <w:rPr>
          <w:rFonts w:ascii="Times New Roman" w:hAnsi="Times New Roman"/>
          <w:sz w:val="18"/>
          <w:szCs w:val="18"/>
        </w:rPr>
      </w:pPr>
      <w:r w:rsidRPr="0061747C">
        <w:rPr>
          <w:rFonts w:ascii="Times New Roman" w:hAnsi="Times New Roman"/>
          <w:sz w:val="18"/>
          <w:szCs w:val="18"/>
        </w:rPr>
        <w:t xml:space="preserve"> (1 – абсолютно нет, практически нет; </w:t>
      </w:r>
      <w:r>
        <w:rPr>
          <w:rFonts w:ascii="Times New Roman" w:hAnsi="Times New Roman"/>
          <w:sz w:val="18"/>
          <w:szCs w:val="18"/>
        </w:rPr>
        <w:t>2</w:t>
      </w:r>
      <w:r w:rsidRPr="0061747C">
        <w:rPr>
          <w:rFonts w:ascii="Times New Roman" w:hAnsi="Times New Roman"/>
          <w:sz w:val="18"/>
          <w:szCs w:val="18"/>
        </w:rPr>
        <w:t xml:space="preserve">– субъективно - скорее нет, объективно – скорее да, чем нет; </w:t>
      </w:r>
      <w:r>
        <w:rPr>
          <w:rFonts w:ascii="Times New Roman" w:hAnsi="Times New Roman"/>
          <w:sz w:val="18"/>
          <w:szCs w:val="18"/>
        </w:rPr>
        <w:t>3</w:t>
      </w:r>
      <w:r w:rsidRPr="0061747C">
        <w:rPr>
          <w:rFonts w:ascii="Times New Roman" w:hAnsi="Times New Roman"/>
          <w:sz w:val="18"/>
          <w:szCs w:val="18"/>
        </w:rPr>
        <w:t xml:space="preserve"> - не всегда, чаще всего, скорее всего, редко, не в по</w:t>
      </w:r>
      <w:r>
        <w:rPr>
          <w:rFonts w:ascii="Times New Roman" w:hAnsi="Times New Roman"/>
          <w:sz w:val="18"/>
          <w:szCs w:val="18"/>
        </w:rPr>
        <w:t>лном объеме; 4</w:t>
      </w:r>
      <w:r w:rsidRPr="0061747C">
        <w:rPr>
          <w:rFonts w:ascii="Times New Roman" w:hAnsi="Times New Roman"/>
          <w:sz w:val="18"/>
          <w:szCs w:val="18"/>
        </w:rPr>
        <w:t xml:space="preserve"> – да, полностью)</w:t>
      </w:r>
    </w:p>
    <w:tbl>
      <w:tblPr>
        <w:tblStyle w:val="a4"/>
        <w:tblW w:w="0" w:type="auto"/>
        <w:jc w:val="center"/>
        <w:tblLook w:val="0480" w:firstRow="0" w:lastRow="0" w:firstColumn="1" w:lastColumn="0" w:noHBand="0" w:noVBand="1"/>
      </w:tblPr>
      <w:tblGrid>
        <w:gridCol w:w="5778"/>
        <w:gridCol w:w="3793"/>
      </w:tblGrid>
      <w:tr w:rsidR="003F7887" w:rsidRPr="00BC5DC6" w:rsidTr="00E54D27">
        <w:trPr>
          <w:jc w:val="center"/>
        </w:trPr>
        <w:tc>
          <w:tcPr>
            <w:tcW w:w="5778" w:type="dxa"/>
            <w:vAlign w:val="center"/>
          </w:tcPr>
          <w:p w:rsidR="003F7887" w:rsidRPr="00BC5DC6" w:rsidRDefault="003F7887" w:rsidP="00E54D27">
            <w:pPr>
              <w:jc w:val="center"/>
              <w:rPr>
                <w:rFonts w:ascii="Times New Roman" w:hAnsi="Times New Roman"/>
                <w:sz w:val="18"/>
              </w:rPr>
            </w:pPr>
            <w:r w:rsidRPr="00BC5DC6">
              <w:rPr>
                <w:rFonts w:ascii="Times New Roman" w:hAnsi="Times New Roman"/>
                <w:sz w:val="18"/>
              </w:rPr>
              <w:t>Характеристика работы</w:t>
            </w:r>
          </w:p>
        </w:tc>
        <w:tc>
          <w:tcPr>
            <w:tcW w:w="3793" w:type="dxa"/>
            <w:vAlign w:val="center"/>
          </w:tcPr>
          <w:p w:rsidR="003F7887" w:rsidRPr="00BC5DC6" w:rsidRDefault="003F7887" w:rsidP="00E54D27">
            <w:pPr>
              <w:jc w:val="center"/>
              <w:rPr>
                <w:rFonts w:ascii="Times New Roman" w:hAnsi="Times New Roman"/>
                <w:sz w:val="18"/>
              </w:rPr>
            </w:pPr>
            <w:r w:rsidRPr="00BC5DC6">
              <w:rPr>
                <w:rFonts w:ascii="Times New Roman" w:hAnsi="Times New Roman"/>
                <w:sz w:val="18"/>
              </w:rPr>
              <w:t>Балл</w:t>
            </w:r>
          </w:p>
        </w:tc>
      </w:tr>
      <w:tr w:rsidR="003F7887" w:rsidRPr="00BC5DC6" w:rsidTr="00E54D27">
        <w:trPr>
          <w:jc w:val="center"/>
        </w:trPr>
        <w:tc>
          <w:tcPr>
            <w:tcW w:w="5778" w:type="dxa"/>
            <w:vAlign w:val="center"/>
          </w:tcPr>
          <w:p w:rsidR="003F7887" w:rsidRPr="00BC5DC6" w:rsidRDefault="003F7887" w:rsidP="00E54D27">
            <w:pPr>
              <w:jc w:val="center"/>
              <w:rPr>
                <w:rFonts w:ascii="Times New Roman" w:hAnsi="Times New Roman"/>
                <w:sz w:val="18"/>
              </w:rPr>
            </w:pPr>
            <w:r>
              <w:rPr>
                <w:rFonts w:ascii="Times New Roman" w:hAnsi="Times New Roman"/>
                <w:sz w:val="18"/>
              </w:rPr>
              <w:t xml:space="preserve">Существующая система материального стимулирования </w:t>
            </w:r>
          </w:p>
        </w:tc>
        <w:tc>
          <w:tcPr>
            <w:tcW w:w="3793" w:type="dxa"/>
            <w:vAlign w:val="center"/>
          </w:tcPr>
          <w:p w:rsidR="003F7887" w:rsidRPr="00BC5DC6" w:rsidRDefault="003F7887" w:rsidP="00E54D27">
            <w:pPr>
              <w:jc w:val="center"/>
              <w:rPr>
                <w:rFonts w:ascii="Times New Roman" w:hAnsi="Times New Roman"/>
                <w:sz w:val="18"/>
              </w:rPr>
            </w:pPr>
          </w:p>
        </w:tc>
      </w:tr>
      <w:tr w:rsidR="003F7887" w:rsidRPr="00BC5DC6" w:rsidTr="00E54D27">
        <w:trPr>
          <w:jc w:val="center"/>
        </w:trPr>
        <w:tc>
          <w:tcPr>
            <w:tcW w:w="5778" w:type="dxa"/>
            <w:vAlign w:val="center"/>
          </w:tcPr>
          <w:p w:rsidR="003F7887" w:rsidRPr="00BC5DC6" w:rsidRDefault="003F7887" w:rsidP="00E54D27">
            <w:pPr>
              <w:jc w:val="center"/>
              <w:rPr>
                <w:rFonts w:ascii="Times New Roman" w:hAnsi="Times New Roman"/>
                <w:sz w:val="18"/>
              </w:rPr>
            </w:pPr>
            <w:r>
              <w:rPr>
                <w:rFonts w:ascii="Times New Roman" w:hAnsi="Times New Roman"/>
                <w:sz w:val="18"/>
              </w:rPr>
              <w:t>Существующая система нематериального стимулирования</w:t>
            </w:r>
          </w:p>
        </w:tc>
        <w:tc>
          <w:tcPr>
            <w:tcW w:w="3793" w:type="dxa"/>
            <w:vAlign w:val="center"/>
          </w:tcPr>
          <w:p w:rsidR="003F7887" w:rsidRPr="00BC5DC6" w:rsidRDefault="003F7887" w:rsidP="00E54D27">
            <w:pPr>
              <w:jc w:val="center"/>
              <w:rPr>
                <w:rFonts w:ascii="Times New Roman" w:hAnsi="Times New Roman"/>
                <w:sz w:val="18"/>
              </w:rPr>
            </w:pPr>
          </w:p>
        </w:tc>
      </w:tr>
      <w:tr w:rsidR="003F7887" w:rsidRPr="00BC5DC6" w:rsidTr="00E54D27">
        <w:trPr>
          <w:jc w:val="center"/>
        </w:trPr>
        <w:tc>
          <w:tcPr>
            <w:tcW w:w="5778" w:type="dxa"/>
            <w:vAlign w:val="center"/>
          </w:tcPr>
          <w:p w:rsidR="003F7887" w:rsidRPr="00BC5DC6" w:rsidRDefault="003F7887" w:rsidP="00E54D27">
            <w:pPr>
              <w:jc w:val="center"/>
              <w:rPr>
                <w:rFonts w:ascii="Times New Roman" w:hAnsi="Times New Roman"/>
                <w:sz w:val="18"/>
              </w:rPr>
            </w:pPr>
            <w:r>
              <w:rPr>
                <w:rFonts w:ascii="Times New Roman" w:hAnsi="Times New Roman"/>
                <w:sz w:val="18"/>
              </w:rPr>
              <w:t>Прозрачность начисления заработной платы и ее справедливость</w:t>
            </w:r>
          </w:p>
        </w:tc>
        <w:tc>
          <w:tcPr>
            <w:tcW w:w="3793" w:type="dxa"/>
            <w:vAlign w:val="center"/>
          </w:tcPr>
          <w:p w:rsidR="003F7887" w:rsidRPr="00BC5DC6" w:rsidRDefault="003F7887" w:rsidP="00E54D27">
            <w:pPr>
              <w:jc w:val="center"/>
              <w:rPr>
                <w:rFonts w:ascii="Times New Roman" w:hAnsi="Times New Roman"/>
                <w:sz w:val="18"/>
              </w:rPr>
            </w:pPr>
          </w:p>
        </w:tc>
      </w:tr>
      <w:tr w:rsidR="003F7887" w:rsidRPr="00BC5DC6" w:rsidTr="00E54D27">
        <w:trPr>
          <w:jc w:val="center"/>
        </w:trPr>
        <w:tc>
          <w:tcPr>
            <w:tcW w:w="5778" w:type="dxa"/>
            <w:vAlign w:val="center"/>
          </w:tcPr>
          <w:p w:rsidR="003F7887" w:rsidRPr="00BC5DC6" w:rsidRDefault="003F7887" w:rsidP="00E54D27">
            <w:pPr>
              <w:jc w:val="center"/>
              <w:rPr>
                <w:rFonts w:ascii="Times New Roman" w:hAnsi="Times New Roman"/>
                <w:sz w:val="18"/>
              </w:rPr>
            </w:pPr>
            <w:r>
              <w:rPr>
                <w:rFonts w:ascii="Times New Roman" w:hAnsi="Times New Roman"/>
                <w:sz w:val="18"/>
              </w:rPr>
              <w:t>Возможность для саморазвития</w:t>
            </w:r>
          </w:p>
        </w:tc>
        <w:tc>
          <w:tcPr>
            <w:tcW w:w="3793" w:type="dxa"/>
            <w:vAlign w:val="center"/>
          </w:tcPr>
          <w:p w:rsidR="003F7887" w:rsidRPr="00BC5DC6" w:rsidRDefault="003F7887" w:rsidP="00E54D27">
            <w:pPr>
              <w:jc w:val="center"/>
              <w:rPr>
                <w:rFonts w:ascii="Times New Roman" w:hAnsi="Times New Roman"/>
                <w:sz w:val="18"/>
              </w:rPr>
            </w:pPr>
          </w:p>
        </w:tc>
      </w:tr>
      <w:tr w:rsidR="003F7887" w:rsidRPr="00BC5DC6" w:rsidTr="00E54D27">
        <w:trPr>
          <w:jc w:val="center"/>
        </w:trPr>
        <w:tc>
          <w:tcPr>
            <w:tcW w:w="5778" w:type="dxa"/>
            <w:vAlign w:val="center"/>
          </w:tcPr>
          <w:p w:rsidR="003F7887" w:rsidRPr="00BC5DC6" w:rsidRDefault="003F7887" w:rsidP="00E54D27">
            <w:pPr>
              <w:jc w:val="center"/>
              <w:rPr>
                <w:rFonts w:ascii="Times New Roman" w:hAnsi="Times New Roman"/>
                <w:sz w:val="18"/>
              </w:rPr>
            </w:pPr>
            <w:r>
              <w:rPr>
                <w:rFonts w:ascii="Times New Roman" w:hAnsi="Times New Roman"/>
                <w:sz w:val="18"/>
              </w:rPr>
              <w:t>Условия и график работы</w:t>
            </w:r>
          </w:p>
        </w:tc>
        <w:tc>
          <w:tcPr>
            <w:tcW w:w="3793" w:type="dxa"/>
            <w:vAlign w:val="center"/>
          </w:tcPr>
          <w:p w:rsidR="003F7887" w:rsidRPr="00BC5DC6" w:rsidRDefault="003F7887" w:rsidP="00E54D27">
            <w:pPr>
              <w:jc w:val="center"/>
              <w:rPr>
                <w:rFonts w:ascii="Times New Roman" w:hAnsi="Times New Roman"/>
                <w:sz w:val="18"/>
              </w:rPr>
            </w:pPr>
          </w:p>
        </w:tc>
      </w:tr>
      <w:tr w:rsidR="003F7887" w:rsidRPr="00BC5DC6" w:rsidTr="00E54D27">
        <w:trPr>
          <w:jc w:val="center"/>
        </w:trPr>
        <w:tc>
          <w:tcPr>
            <w:tcW w:w="5778" w:type="dxa"/>
            <w:vAlign w:val="center"/>
          </w:tcPr>
          <w:p w:rsidR="003F7887" w:rsidRPr="00BC5DC6" w:rsidRDefault="003F7887" w:rsidP="00E54D27">
            <w:pPr>
              <w:jc w:val="center"/>
              <w:rPr>
                <w:rFonts w:ascii="Times New Roman" w:hAnsi="Times New Roman"/>
                <w:sz w:val="18"/>
              </w:rPr>
            </w:pPr>
            <w:r>
              <w:rPr>
                <w:rFonts w:ascii="Times New Roman" w:hAnsi="Times New Roman"/>
                <w:sz w:val="18"/>
              </w:rPr>
              <w:t>Разнообразие и сложность работы</w:t>
            </w:r>
          </w:p>
        </w:tc>
        <w:tc>
          <w:tcPr>
            <w:tcW w:w="3793" w:type="dxa"/>
            <w:vAlign w:val="center"/>
          </w:tcPr>
          <w:p w:rsidR="003F7887" w:rsidRPr="00BC5DC6" w:rsidRDefault="003F7887" w:rsidP="00E54D27">
            <w:pPr>
              <w:jc w:val="center"/>
              <w:rPr>
                <w:rFonts w:ascii="Times New Roman" w:hAnsi="Times New Roman"/>
                <w:sz w:val="18"/>
              </w:rPr>
            </w:pPr>
          </w:p>
        </w:tc>
      </w:tr>
      <w:tr w:rsidR="003F7887" w:rsidRPr="00BC5DC6" w:rsidTr="00E54D27">
        <w:trPr>
          <w:jc w:val="center"/>
        </w:trPr>
        <w:tc>
          <w:tcPr>
            <w:tcW w:w="5778" w:type="dxa"/>
            <w:vAlign w:val="center"/>
          </w:tcPr>
          <w:p w:rsidR="003F7887" w:rsidRPr="00BC5DC6" w:rsidRDefault="003F7887" w:rsidP="00E54D27">
            <w:pPr>
              <w:jc w:val="center"/>
              <w:rPr>
                <w:rFonts w:ascii="Times New Roman" w:hAnsi="Times New Roman"/>
                <w:sz w:val="18"/>
              </w:rPr>
            </w:pPr>
            <w:r>
              <w:rPr>
                <w:rFonts w:ascii="Times New Roman" w:hAnsi="Times New Roman"/>
                <w:sz w:val="18"/>
              </w:rPr>
              <w:t>Перспективы работы, карьерный рост</w:t>
            </w:r>
          </w:p>
        </w:tc>
        <w:tc>
          <w:tcPr>
            <w:tcW w:w="3793" w:type="dxa"/>
            <w:vAlign w:val="center"/>
          </w:tcPr>
          <w:p w:rsidR="003F7887" w:rsidRPr="00BC5DC6" w:rsidRDefault="003F7887" w:rsidP="00E54D27">
            <w:pPr>
              <w:jc w:val="center"/>
              <w:rPr>
                <w:rFonts w:ascii="Times New Roman" w:hAnsi="Times New Roman"/>
                <w:sz w:val="18"/>
              </w:rPr>
            </w:pPr>
          </w:p>
        </w:tc>
      </w:tr>
      <w:tr w:rsidR="003F7887" w:rsidRPr="00BC5DC6" w:rsidTr="00E54D27">
        <w:trPr>
          <w:jc w:val="center"/>
        </w:trPr>
        <w:tc>
          <w:tcPr>
            <w:tcW w:w="5778" w:type="dxa"/>
            <w:vAlign w:val="center"/>
          </w:tcPr>
          <w:p w:rsidR="003F7887" w:rsidRPr="00BC5DC6" w:rsidRDefault="003F7887" w:rsidP="00E54D27">
            <w:pPr>
              <w:jc w:val="center"/>
              <w:rPr>
                <w:rFonts w:ascii="Times New Roman" w:hAnsi="Times New Roman"/>
                <w:sz w:val="18"/>
              </w:rPr>
            </w:pPr>
            <w:r>
              <w:rPr>
                <w:rFonts w:ascii="Times New Roman" w:hAnsi="Times New Roman"/>
                <w:sz w:val="18"/>
              </w:rPr>
              <w:t>Климат в коллективе, отношения с коллегами</w:t>
            </w:r>
          </w:p>
        </w:tc>
        <w:tc>
          <w:tcPr>
            <w:tcW w:w="3793" w:type="dxa"/>
            <w:vAlign w:val="center"/>
          </w:tcPr>
          <w:p w:rsidR="003F7887" w:rsidRPr="00BC5DC6" w:rsidRDefault="003F7887" w:rsidP="00E54D27">
            <w:pPr>
              <w:jc w:val="center"/>
              <w:rPr>
                <w:rFonts w:ascii="Times New Roman" w:hAnsi="Times New Roman"/>
                <w:sz w:val="18"/>
              </w:rPr>
            </w:pPr>
          </w:p>
        </w:tc>
      </w:tr>
      <w:tr w:rsidR="003F7887" w:rsidRPr="00BC5DC6" w:rsidTr="00E54D27">
        <w:trPr>
          <w:jc w:val="center"/>
        </w:trPr>
        <w:tc>
          <w:tcPr>
            <w:tcW w:w="5778" w:type="dxa"/>
            <w:vAlign w:val="center"/>
          </w:tcPr>
          <w:p w:rsidR="003F7887" w:rsidRPr="00BC5DC6" w:rsidRDefault="003F7887" w:rsidP="00E54D27">
            <w:pPr>
              <w:jc w:val="center"/>
              <w:rPr>
                <w:rFonts w:ascii="Times New Roman" w:hAnsi="Times New Roman"/>
                <w:sz w:val="18"/>
              </w:rPr>
            </w:pPr>
            <w:r>
              <w:rPr>
                <w:rFonts w:ascii="Times New Roman" w:hAnsi="Times New Roman"/>
                <w:sz w:val="18"/>
              </w:rPr>
              <w:t>Участие в развитии предприятия по улучшению его работы</w:t>
            </w:r>
          </w:p>
        </w:tc>
        <w:tc>
          <w:tcPr>
            <w:tcW w:w="3793" w:type="dxa"/>
            <w:vAlign w:val="center"/>
          </w:tcPr>
          <w:p w:rsidR="003F7887" w:rsidRPr="00BC5DC6" w:rsidRDefault="003F7887" w:rsidP="00E54D27">
            <w:pPr>
              <w:jc w:val="center"/>
              <w:rPr>
                <w:rFonts w:ascii="Times New Roman" w:hAnsi="Times New Roman"/>
                <w:sz w:val="18"/>
              </w:rPr>
            </w:pPr>
          </w:p>
        </w:tc>
      </w:tr>
    </w:tbl>
    <w:p w:rsidR="003F7887" w:rsidRDefault="003F7887" w:rsidP="003F7887">
      <w:pPr>
        <w:spacing w:after="0"/>
        <w:jc w:val="both"/>
        <w:rPr>
          <w:rFonts w:ascii="Times New Roman" w:hAnsi="Times New Roman"/>
          <w:sz w:val="18"/>
          <w:szCs w:val="18"/>
        </w:rPr>
        <w:sectPr w:rsidR="003F7887" w:rsidSect="00E54D27">
          <w:type w:val="continuous"/>
          <w:pgSz w:w="11906" w:h="16838"/>
          <w:pgMar w:top="1134" w:right="850" w:bottom="1134" w:left="1701" w:header="708" w:footer="708" w:gutter="0"/>
          <w:cols w:space="708"/>
          <w:docGrid w:linePitch="360"/>
        </w:sectPr>
      </w:pPr>
    </w:p>
    <w:p w:rsidR="003F7887" w:rsidRDefault="003F7887" w:rsidP="003F7887">
      <w:pPr>
        <w:spacing w:after="0"/>
        <w:jc w:val="both"/>
        <w:rPr>
          <w:rFonts w:ascii="Times New Roman" w:hAnsi="Times New Roman"/>
          <w:sz w:val="18"/>
          <w:szCs w:val="18"/>
        </w:rPr>
      </w:pPr>
    </w:p>
    <w:p w:rsidR="003F7887" w:rsidRPr="00BC5DC6" w:rsidRDefault="003F7887" w:rsidP="003F4D77">
      <w:pPr>
        <w:pStyle w:val="a3"/>
        <w:numPr>
          <w:ilvl w:val="0"/>
          <w:numId w:val="5"/>
        </w:numPr>
        <w:spacing w:after="0"/>
        <w:jc w:val="both"/>
        <w:rPr>
          <w:rFonts w:ascii="Times New Roman" w:hAnsi="Times New Roman"/>
          <w:sz w:val="18"/>
          <w:szCs w:val="18"/>
        </w:rPr>
      </w:pPr>
      <w:r w:rsidRPr="00BC5DC6">
        <w:rPr>
          <w:rFonts w:ascii="Times New Roman" w:hAnsi="Times New Roman"/>
          <w:sz w:val="18"/>
          <w:szCs w:val="18"/>
        </w:rPr>
        <w:t>Какой из видов мотивации вас заинтересует в первую очередь? Выберите, пожалуйста, из перечисленных ниже характеристик работы 5 самых важных для Вас. Напротив самой важной для Вас характеристики поставьте цифру 1, менее важной 2, затем 3, 4, 5.</w:t>
      </w:r>
    </w:p>
    <w:tbl>
      <w:tblPr>
        <w:tblStyle w:val="a4"/>
        <w:tblW w:w="0" w:type="auto"/>
        <w:jc w:val="center"/>
        <w:tblLook w:val="0480" w:firstRow="0" w:lastRow="0" w:firstColumn="1" w:lastColumn="0" w:noHBand="0" w:noVBand="1"/>
      </w:tblPr>
      <w:tblGrid>
        <w:gridCol w:w="4785"/>
        <w:gridCol w:w="4786"/>
      </w:tblGrid>
      <w:tr w:rsidR="003F7887" w:rsidRPr="00BC5DC6" w:rsidTr="00E54D27">
        <w:trPr>
          <w:trHeight w:val="312"/>
          <w:jc w:val="center"/>
        </w:trPr>
        <w:tc>
          <w:tcPr>
            <w:tcW w:w="4785" w:type="dxa"/>
            <w:vAlign w:val="center"/>
          </w:tcPr>
          <w:p w:rsidR="003F7887" w:rsidRPr="00BC5DC6" w:rsidRDefault="003F7887" w:rsidP="00E54D27">
            <w:pPr>
              <w:jc w:val="center"/>
              <w:rPr>
                <w:rFonts w:ascii="Times New Roman" w:hAnsi="Times New Roman"/>
                <w:sz w:val="18"/>
              </w:rPr>
            </w:pPr>
            <w:r w:rsidRPr="00BC5DC6">
              <w:rPr>
                <w:rFonts w:ascii="Times New Roman" w:hAnsi="Times New Roman"/>
                <w:sz w:val="18"/>
              </w:rPr>
              <w:t>Виды поощрений</w:t>
            </w:r>
          </w:p>
        </w:tc>
        <w:tc>
          <w:tcPr>
            <w:tcW w:w="4786" w:type="dxa"/>
            <w:vAlign w:val="center"/>
          </w:tcPr>
          <w:p w:rsidR="003F7887" w:rsidRPr="00BC5DC6" w:rsidRDefault="003F7887" w:rsidP="00E54D27">
            <w:pPr>
              <w:jc w:val="center"/>
              <w:rPr>
                <w:rFonts w:ascii="Times New Roman" w:hAnsi="Times New Roman"/>
                <w:sz w:val="18"/>
              </w:rPr>
            </w:pPr>
            <w:r w:rsidRPr="00BC5DC6">
              <w:rPr>
                <w:rFonts w:ascii="Times New Roman" w:hAnsi="Times New Roman"/>
                <w:sz w:val="18"/>
              </w:rPr>
              <w:t>Балл</w:t>
            </w:r>
          </w:p>
        </w:tc>
      </w:tr>
      <w:tr w:rsidR="003F7887" w:rsidRPr="00BC5DC6" w:rsidTr="00E54D27">
        <w:trPr>
          <w:jc w:val="center"/>
        </w:trPr>
        <w:tc>
          <w:tcPr>
            <w:tcW w:w="4785" w:type="dxa"/>
            <w:vAlign w:val="center"/>
          </w:tcPr>
          <w:p w:rsidR="003F7887" w:rsidRPr="00BC5DC6" w:rsidRDefault="003F7887" w:rsidP="00E54D27">
            <w:pPr>
              <w:jc w:val="center"/>
              <w:rPr>
                <w:rFonts w:ascii="Times New Roman" w:hAnsi="Times New Roman"/>
                <w:sz w:val="18"/>
              </w:rPr>
            </w:pPr>
            <w:r w:rsidRPr="00BC5DC6">
              <w:rPr>
                <w:rFonts w:ascii="Times New Roman" w:hAnsi="Times New Roman"/>
                <w:sz w:val="18"/>
              </w:rPr>
              <w:t>Доплаты (премия, бонусы)</w:t>
            </w:r>
          </w:p>
        </w:tc>
        <w:tc>
          <w:tcPr>
            <w:tcW w:w="4786" w:type="dxa"/>
            <w:vAlign w:val="center"/>
          </w:tcPr>
          <w:p w:rsidR="003F7887" w:rsidRPr="00BC5DC6" w:rsidRDefault="003F7887" w:rsidP="00E54D27">
            <w:pPr>
              <w:jc w:val="center"/>
              <w:rPr>
                <w:rFonts w:ascii="Times New Roman" w:hAnsi="Times New Roman"/>
                <w:sz w:val="18"/>
              </w:rPr>
            </w:pPr>
          </w:p>
        </w:tc>
      </w:tr>
      <w:tr w:rsidR="003F7887" w:rsidRPr="00BC5DC6" w:rsidTr="00E54D27">
        <w:trPr>
          <w:jc w:val="center"/>
        </w:trPr>
        <w:tc>
          <w:tcPr>
            <w:tcW w:w="4785" w:type="dxa"/>
            <w:vAlign w:val="center"/>
          </w:tcPr>
          <w:p w:rsidR="003F7887" w:rsidRPr="00BC5DC6" w:rsidRDefault="003F7887" w:rsidP="00E54D27">
            <w:pPr>
              <w:jc w:val="center"/>
              <w:rPr>
                <w:rFonts w:ascii="Times New Roman" w:hAnsi="Times New Roman"/>
                <w:sz w:val="18"/>
              </w:rPr>
            </w:pPr>
            <w:r w:rsidRPr="00BC5DC6">
              <w:rPr>
                <w:rFonts w:ascii="Times New Roman" w:hAnsi="Times New Roman"/>
                <w:sz w:val="18"/>
              </w:rPr>
              <w:t>Доплаты за стаж работы на предприятии</w:t>
            </w:r>
          </w:p>
        </w:tc>
        <w:tc>
          <w:tcPr>
            <w:tcW w:w="4786" w:type="dxa"/>
            <w:vAlign w:val="center"/>
          </w:tcPr>
          <w:p w:rsidR="003F7887" w:rsidRPr="00BC5DC6" w:rsidRDefault="003F7887" w:rsidP="00E54D27">
            <w:pPr>
              <w:jc w:val="center"/>
              <w:rPr>
                <w:rFonts w:ascii="Times New Roman" w:hAnsi="Times New Roman"/>
                <w:sz w:val="18"/>
              </w:rPr>
            </w:pPr>
          </w:p>
        </w:tc>
      </w:tr>
      <w:tr w:rsidR="003F7887" w:rsidRPr="00BC5DC6" w:rsidTr="00E54D27">
        <w:trPr>
          <w:jc w:val="center"/>
        </w:trPr>
        <w:tc>
          <w:tcPr>
            <w:tcW w:w="4785" w:type="dxa"/>
            <w:vAlign w:val="center"/>
          </w:tcPr>
          <w:p w:rsidR="003F7887" w:rsidRPr="00BC5DC6" w:rsidRDefault="003F7887" w:rsidP="00E54D27">
            <w:pPr>
              <w:jc w:val="center"/>
              <w:rPr>
                <w:rFonts w:ascii="Times New Roman" w:hAnsi="Times New Roman"/>
                <w:sz w:val="18"/>
              </w:rPr>
            </w:pPr>
            <w:r w:rsidRPr="00BC5DC6">
              <w:rPr>
                <w:rFonts w:ascii="Times New Roman" w:hAnsi="Times New Roman"/>
                <w:sz w:val="18"/>
              </w:rPr>
              <w:t>Доплаты на оздоровление (к основной части отпуска)</w:t>
            </w:r>
          </w:p>
        </w:tc>
        <w:tc>
          <w:tcPr>
            <w:tcW w:w="4786" w:type="dxa"/>
            <w:vAlign w:val="center"/>
          </w:tcPr>
          <w:p w:rsidR="003F7887" w:rsidRPr="00BC5DC6" w:rsidRDefault="003F7887" w:rsidP="00E54D27">
            <w:pPr>
              <w:jc w:val="center"/>
              <w:rPr>
                <w:rFonts w:ascii="Times New Roman" w:hAnsi="Times New Roman"/>
                <w:sz w:val="18"/>
              </w:rPr>
            </w:pPr>
          </w:p>
        </w:tc>
      </w:tr>
      <w:tr w:rsidR="003F7887" w:rsidRPr="00BC5DC6" w:rsidTr="00E54D27">
        <w:trPr>
          <w:jc w:val="center"/>
        </w:trPr>
        <w:tc>
          <w:tcPr>
            <w:tcW w:w="4785" w:type="dxa"/>
            <w:vAlign w:val="center"/>
          </w:tcPr>
          <w:p w:rsidR="003F7887" w:rsidRPr="00BC5DC6" w:rsidRDefault="003F7887" w:rsidP="00E54D27">
            <w:pPr>
              <w:jc w:val="center"/>
              <w:rPr>
                <w:rFonts w:ascii="Times New Roman" w:hAnsi="Times New Roman"/>
                <w:sz w:val="18"/>
              </w:rPr>
            </w:pPr>
            <w:r w:rsidRPr="00BC5DC6">
              <w:rPr>
                <w:rFonts w:ascii="Times New Roman" w:hAnsi="Times New Roman"/>
                <w:sz w:val="18"/>
              </w:rPr>
              <w:t>Обучение (курсы, тренинги, семинары, учеба)</w:t>
            </w:r>
          </w:p>
        </w:tc>
        <w:tc>
          <w:tcPr>
            <w:tcW w:w="4786" w:type="dxa"/>
            <w:vAlign w:val="center"/>
          </w:tcPr>
          <w:p w:rsidR="003F7887" w:rsidRPr="00BC5DC6" w:rsidRDefault="003F7887" w:rsidP="00E54D27">
            <w:pPr>
              <w:jc w:val="center"/>
              <w:rPr>
                <w:rFonts w:ascii="Times New Roman" w:hAnsi="Times New Roman"/>
                <w:sz w:val="18"/>
              </w:rPr>
            </w:pPr>
          </w:p>
        </w:tc>
      </w:tr>
      <w:tr w:rsidR="003F7887" w:rsidRPr="00BC5DC6" w:rsidTr="00E54D27">
        <w:trPr>
          <w:jc w:val="center"/>
        </w:trPr>
        <w:tc>
          <w:tcPr>
            <w:tcW w:w="4785" w:type="dxa"/>
            <w:vAlign w:val="center"/>
          </w:tcPr>
          <w:p w:rsidR="003F7887" w:rsidRPr="00BC5DC6" w:rsidRDefault="003F7887" w:rsidP="00E54D27">
            <w:pPr>
              <w:jc w:val="center"/>
              <w:rPr>
                <w:rFonts w:ascii="Times New Roman" w:hAnsi="Times New Roman"/>
                <w:sz w:val="18"/>
              </w:rPr>
            </w:pPr>
            <w:r>
              <w:rPr>
                <w:rFonts w:ascii="Times New Roman" w:hAnsi="Times New Roman"/>
                <w:sz w:val="18"/>
              </w:rPr>
              <w:t>Дополнительное медицинское страхование</w:t>
            </w:r>
          </w:p>
        </w:tc>
        <w:tc>
          <w:tcPr>
            <w:tcW w:w="4786" w:type="dxa"/>
            <w:vAlign w:val="center"/>
          </w:tcPr>
          <w:p w:rsidR="003F7887" w:rsidRPr="00BC5DC6" w:rsidRDefault="003F7887" w:rsidP="00E54D27">
            <w:pPr>
              <w:jc w:val="center"/>
              <w:rPr>
                <w:rFonts w:ascii="Times New Roman" w:hAnsi="Times New Roman"/>
                <w:sz w:val="18"/>
              </w:rPr>
            </w:pPr>
          </w:p>
        </w:tc>
      </w:tr>
      <w:tr w:rsidR="003F7887" w:rsidRPr="00BC5DC6" w:rsidTr="00E54D27">
        <w:trPr>
          <w:jc w:val="center"/>
        </w:trPr>
        <w:tc>
          <w:tcPr>
            <w:tcW w:w="4785" w:type="dxa"/>
            <w:vAlign w:val="center"/>
          </w:tcPr>
          <w:p w:rsidR="003F7887" w:rsidRPr="00BC5DC6" w:rsidRDefault="003F7887" w:rsidP="00E54D27">
            <w:pPr>
              <w:jc w:val="center"/>
              <w:rPr>
                <w:rFonts w:ascii="Times New Roman" w:hAnsi="Times New Roman"/>
                <w:sz w:val="18"/>
              </w:rPr>
            </w:pPr>
            <w:r>
              <w:rPr>
                <w:rFonts w:ascii="Times New Roman" w:hAnsi="Times New Roman"/>
                <w:sz w:val="18"/>
              </w:rPr>
              <w:t>Компенсация затрат на о</w:t>
            </w:r>
            <w:r w:rsidRPr="00BC5DC6">
              <w:rPr>
                <w:rFonts w:ascii="Times New Roman" w:hAnsi="Times New Roman"/>
                <w:sz w:val="18"/>
              </w:rPr>
              <w:t>беды</w:t>
            </w:r>
          </w:p>
        </w:tc>
        <w:tc>
          <w:tcPr>
            <w:tcW w:w="4786" w:type="dxa"/>
            <w:vAlign w:val="center"/>
          </w:tcPr>
          <w:p w:rsidR="003F7887" w:rsidRPr="00BC5DC6" w:rsidRDefault="003F7887" w:rsidP="00E54D27">
            <w:pPr>
              <w:jc w:val="center"/>
              <w:rPr>
                <w:rFonts w:ascii="Times New Roman" w:hAnsi="Times New Roman"/>
                <w:sz w:val="18"/>
              </w:rPr>
            </w:pPr>
          </w:p>
        </w:tc>
      </w:tr>
      <w:tr w:rsidR="003F7887" w:rsidRPr="00BC5DC6" w:rsidTr="00E54D27">
        <w:trPr>
          <w:jc w:val="center"/>
        </w:trPr>
        <w:tc>
          <w:tcPr>
            <w:tcW w:w="4785" w:type="dxa"/>
            <w:vAlign w:val="center"/>
          </w:tcPr>
          <w:p w:rsidR="003F7887" w:rsidRPr="00BC5DC6" w:rsidRDefault="003F7887" w:rsidP="00E54D27">
            <w:pPr>
              <w:jc w:val="center"/>
              <w:rPr>
                <w:rFonts w:ascii="Times New Roman" w:hAnsi="Times New Roman"/>
                <w:sz w:val="18"/>
              </w:rPr>
            </w:pPr>
            <w:r w:rsidRPr="00BC5DC6">
              <w:rPr>
                <w:rFonts w:ascii="Times New Roman" w:hAnsi="Times New Roman"/>
                <w:sz w:val="18"/>
              </w:rPr>
              <w:t xml:space="preserve"> Оплата за проезд (проездной, развозка, обслуживание автомобиля)</w:t>
            </w:r>
          </w:p>
        </w:tc>
        <w:tc>
          <w:tcPr>
            <w:tcW w:w="4786" w:type="dxa"/>
            <w:vAlign w:val="center"/>
          </w:tcPr>
          <w:p w:rsidR="003F7887" w:rsidRPr="00BC5DC6" w:rsidRDefault="003F7887" w:rsidP="00E54D27">
            <w:pPr>
              <w:jc w:val="center"/>
              <w:rPr>
                <w:rFonts w:ascii="Times New Roman" w:hAnsi="Times New Roman"/>
                <w:sz w:val="18"/>
              </w:rPr>
            </w:pPr>
          </w:p>
        </w:tc>
      </w:tr>
      <w:tr w:rsidR="003F7887" w:rsidRPr="00BC5DC6" w:rsidTr="00E54D27">
        <w:trPr>
          <w:jc w:val="center"/>
        </w:trPr>
        <w:tc>
          <w:tcPr>
            <w:tcW w:w="4785" w:type="dxa"/>
            <w:vAlign w:val="center"/>
          </w:tcPr>
          <w:p w:rsidR="003F7887" w:rsidRPr="00BC5DC6" w:rsidRDefault="003F7887" w:rsidP="00E54D27">
            <w:pPr>
              <w:jc w:val="center"/>
              <w:rPr>
                <w:rFonts w:ascii="Times New Roman" w:hAnsi="Times New Roman"/>
                <w:sz w:val="18"/>
              </w:rPr>
            </w:pPr>
            <w:r>
              <w:rPr>
                <w:rFonts w:ascii="Times New Roman" w:hAnsi="Times New Roman"/>
                <w:sz w:val="18"/>
              </w:rPr>
              <w:t xml:space="preserve">Корпоративные праздники </w:t>
            </w:r>
          </w:p>
        </w:tc>
        <w:tc>
          <w:tcPr>
            <w:tcW w:w="4786" w:type="dxa"/>
            <w:vAlign w:val="center"/>
          </w:tcPr>
          <w:p w:rsidR="003F7887" w:rsidRPr="00BC5DC6" w:rsidRDefault="003F7887" w:rsidP="00E54D27">
            <w:pPr>
              <w:jc w:val="center"/>
              <w:rPr>
                <w:rFonts w:ascii="Times New Roman" w:hAnsi="Times New Roman"/>
                <w:sz w:val="18"/>
              </w:rPr>
            </w:pPr>
          </w:p>
        </w:tc>
      </w:tr>
      <w:tr w:rsidR="003F7887" w:rsidRPr="00BC5DC6" w:rsidTr="00E54D27">
        <w:trPr>
          <w:jc w:val="center"/>
        </w:trPr>
        <w:tc>
          <w:tcPr>
            <w:tcW w:w="4785" w:type="dxa"/>
            <w:vAlign w:val="center"/>
          </w:tcPr>
          <w:p w:rsidR="003F7887" w:rsidRPr="00BC5DC6" w:rsidRDefault="003F7887" w:rsidP="00E54D27">
            <w:pPr>
              <w:jc w:val="center"/>
              <w:rPr>
                <w:rFonts w:ascii="Times New Roman" w:hAnsi="Times New Roman"/>
                <w:sz w:val="18"/>
              </w:rPr>
            </w:pPr>
            <w:r w:rsidRPr="00BC5DC6">
              <w:rPr>
                <w:rFonts w:ascii="Times New Roman" w:hAnsi="Times New Roman"/>
                <w:sz w:val="18"/>
              </w:rPr>
              <w:t>Бесплатная или частичная оплата путевок</w:t>
            </w:r>
          </w:p>
        </w:tc>
        <w:tc>
          <w:tcPr>
            <w:tcW w:w="4786" w:type="dxa"/>
            <w:vAlign w:val="center"/>
          </w:tcPr>
          <w:p w:rsidR="003F7887" w:rsidRPr="00BC5DC6" w:rsidRDefault="003F7887" w:rsidP="00E54D27">
            <w:pPr>
              <w:jc w:val="center"/>
              <w:rPr>
                <w:rFonts w:ascii="Times New Roman" w:hAnsi="Times New Roman"/>
                <w:sz w:val="18"/>
              </w:rPr>
            </w:pPr>
          </w:p>
        </w:tc>
      </w:tr>
      <w:tr w:rsidR="003F7887" w:rsidRPr="00BC5DC6" w:rsidTr="00E54D27">
        <w:trPr>
          <w:jc w:val="center"/>
        </w:trPr>
        <w:tc>
          <w:tcPr>
            <w:tcW w:w="4785" w:type="dxa"/>
            <w:vAlign w:val="center"/>
          </w:tcPr>
          <w:p w:rsidR="003F7887" w:rsidRPr="00BC5DC6" w:rsidRDefault="003F7887" w:rsidP="00E54D27">
            <w:pPr>
              <w:jc w:val="center"/>
              <w:rPr>
                <w:rFonts w:ascii="Times New Roman" w:hAnsi="Times New Roman"/>
                <w:sz w:val="18"/>
              </w:rPr>
            </w:pPr>
            <w:r w:rsidRPr="00BC5DC6">
              <w:rPr>
                <w:rFonts w:ascii="Times New Roman" w:hAnsi="Times New Roman"/>
                <w:sz w:val="18"/>
              </w:rPr>
              <w:lastRenderedPageBreak/>
              <w:t>Спорт (абонемент в спорт зал, бассейн и т.п.)</w:t>
            </w:r>
          </w:p>
        </w:tc>
        <w:tc>
          <w:tcPr>
            <w:tcW w:w="4786" w:type="dxa"/>
            <w:vAlign w:val="center"/>
          </w:tcPr>
          <w:p w:rsidR="003F7887" w:rsidRPr="00BC5DC6" w:rsidRDefault="003F7887" w:rsidP="00E54D27">
            <w:pPr>
              <w:jc w:val="center"/>
              <w:rPr>
                <w:rFonts w:ascii="Times New Roman" w:hAnsi="Times New Roman"/>
                <w:sz w:val="18"/>
              </w:rPr>
            </w:pPr>
          </w:p>
        </w:tc>
      </w:tr>
      <w:tr w:rsidR="003F7887" w:rsidRPr="00BC5DC6" w:rsidTr="00E54D27">
        <w:trPr>
          <w:jc w:val="center"/>
        </w:trPr>
        <w:tc>
          <w:tcPr>
            <w:tcW w:w="4785" w:type="dxa"/>
            <w:vAlign w:val="center"/>
          </w:tcPr>
          <w:p w:rsidR="003F7887" w:rsidRPr="00BC5DC6" w:rsidRDefault="003F7887" w:rsidP="00E54D27">
            <w:pPr>
              <w:jc w:val="center"/>
              <w:rPr>
                <w:rFonts w:ascii="Times New Roman" w:hAnsi="Times New Roman"/>
                <w:sz w:val="18"/>
              </w:rPr>
            </w:pPr>
            <w:r>
              <w:rPr>
                <w:rFonts w:ascii="Times New Roman" w:hAnsi="Times New Roman"/>
                <w:sz w:val="18"/>
              </w:rPr>
              <w:t>Другое_____________________________________</w:t>
            </w:r>
          </w:p>
        </w:tc>
        <w:tc>
          <w:tcPr>
            <w:tcW w:w="4786" w:type="dxa"/>
            <w:vAlign w:val="center"/>
          </w:tcPr>
          <w:p w:rsidR="003F7887" w:rsidRPr="00BC5DC6" w:rsidRDefault="003F7887" w:rsidP="00E54D27">
            <w:pPr>
              <w:jc w:val="center"/>
              <w:rPr>
                <w:rFonts w:ascii="Times New Roman" w:hAnsi="Times New Roman"/>
                <w:sz w:val="18"/>
              </w:rPr>
            </w:pPr>
            <w:r w:rsidRPr="00BC5DC6">
              <w:rPr>
                <w:rFonts w:ascii="Times New Roman" w:hAnsi="Times New Roman"/>
                <w:sz w:val="18"/>
              </w:rPr>
              <w:t>Х</w:t>
            </w:r>
          </w:p>
        </w:tc>
      </w:tr>
    </w:tbl>
    <w:p w:rsidR="003F7887" w:rsidRPr="00BD2BE2" w:rsidRDefault="003F7887" w:rsidP="003F7887">
      <w:pPr>
        <w:spacing w:after="0"/>
        <w:jc w:val="center"/>
        <w:rPr>
          <w:rFonts w:ascii="Times New Roman" w:hAnsi="Times New Roman"/>
          <w:sz w:val="18"/>
          <w:szCs w:val="18"/>
        </w:rPr>
      </w:pPr>
      <w:r w:rsidRPr="00BD2BE2">
        <w:rPr>
          <w:rFonts w:ascii="Times New Roman" w:hAnsi="Times New Roman"/>
          <w:sz w:val="18"/>
          <w:szCs w:val="18"/>
        </w:rPr>
        <w:t>ДОПОЛНИТЕЛЬНАЯ ИНФОРМАЦИЯ</w:t>
      </w:r>
    </w:p>
    <w:p w:rsidR="003F7887" w:rsidRDefault="003F7887" w:rsidP="003F7887">
      <w:pPr>
        <w:spacing w:after="0"/>
        <w:rPr>
          <w:rFonts w:ascii="Times New Roman" w:hAnsi="Times New Roman"/>
          <w:sz w:val="18"/>
          <w:szCs w:val="18"/>
        </w:rPr>
        <w:sectPr w:rsidR="003F7887" w:rsidSect="00E54D27">
          <w:type w:val="continuous"/>
          <w:pgSz w:w="11906" w:h="16838"/>
          <w:pgMar w:top="1134" w:right="850" w:bottom="1134" w:left="1701" w:header="708" w:footer="708" w:gutter="0"/>
          <w:cols w:space="708"/>
          <w:docGrid w:linePitch="360"/>
        </w:sectPr>
      </w:pPr>
    </w:p>
    <w:p w:rsidR="003F7887" w:rsidRPr="00BD2BE2" w:rsidRDefault="003F7887" w:rsidP="003F7887">
      <w:pPr>
        <w:spacing w:after="0"/>
        <w:rPr>
          <w:rFonts w:ascii="Times New Roman" w:hAnsi="Times New Roman"/>
          <w:sz w:val="18"/>
          <w:szCs w:val="18"/>
        </w:rPr>
      </w:pPr>
      <w:r>
        <w:rPr>
          <w:rFonts w:ascii="Times New Roman" w:hAnsi="Times New Roman"/>
          <w:sz w:val="18"/>
          <w:szCs w:val="18"/>
        </w:rPr>
        <w:lastRenderedPageBreak/>
        <w:t>6</w:t>
      </w:r>
      <w:r w:rsidRPr="00BD2BE2">
        <w:rPr>
          <w:rFonts w:ascii="Times New Roman" w:hAnsi="Times New Roman"/>
          <w:sz w:val="18"/>
          <w:szCs w:val="18"/>
        </w:rPr>
        <w:t>. Ваш пол:</w:t>
      </w:r>
    </w:p>
    <w:p w:rsidR="003F7887" w:rsidRPr="00BD2BE2" w:rsidRDefault="003F7887" w:rsidP="003F7887">
      <w:pPr>
        <w:spacing w:after="0"/>
        <w:rPr>
          <w:rFonts w:ascii="Times New Roman" w:hAnsi="Times New Roman"/>
          <w:sz w:val="18"/>
          <w:szCs w:val="18"/>
        </w:rPr>
      </w:pPr>
      <w:r w:rsidRPr="00BD2BE2">
        <w:rPr>
          <w:rFonts w:ascii="Times New Roman" w:hAnsi="Times New Roman"/>
          <w:sz w:val="18"/>
          <w:szCs w:val="18"/>
        </w:rPr>
        <w:t>А) мужской</w:t>
      </w:r>
    </w:p>
    <w:p w:rsidR="003F7887" w:rsidRPr="00BD2BE2" w:rsidRDefault="003F7887" w:rsidP="003F7887">
      <w:pPr>
        <w:spacing w:after="0"/>
        <w:rPr>
          <w:rFonts w:ascii="Times New Roman" w:hAnsi="Times New Roman"/>
          <w:sz w:val="18"/>
          <w:szCs w:val="18"/>
        </w:rPr>
      </w:pPr>
      <w:r w:rsidRPr="00BD2BE2">
        <w:rPr>
          <w:rFonts w:ascii="Times New Roman" w:hAnsi="Times New Roman"/>
          <w:sz w:val="18"/>
          <w:szCs w:val="18"/>
        </w:rPr>
        <w:t>Б) женский</w:t>
      </w:r>
    </w:p>
    <w:p w:rsidR="003F7887" w:rsidRDefault="003F7887" w:rsidP="003F7887">
      <w:pPr>
        <w:spacing w:after="0"/>
        <w:rPr>
          <w:rFonts w:ascii="Times New Roman" w:hAnsi="Times New Roman"/>
          <w:sz w:val="18"/>
          <w:szCs w:val="18"/>
        </w:rPr>
      </w:pPr>
    </w:p>
    <w:p w:rsidR="003F7887" w:rsidRDefault="003F7887" w:rsidP="003F7887">
      <w:pPr>
        <w:spacing w:after="0"/>
        <w:rPr>
          <w:rFonts w:ascii="Times New Roman" w:hAnsi="Times New Roman"/>
          <w:sz w:val="18"/>
          <w:szCs w:val="18"/>
        </w:rPr>
      </w:pPr>
    </w:p>
    <w:p w:rsidR="003F7887" w:rsidRPr="00BD2BE2" w:rsidRDefault="003F7887" w:rsidP="003F7887">
      <w:pPr>
        <w:spacing w:after="0"/>
        <w:rPr>
          <w:rFonts w:ascii="Times New Roman" w:hAnsi="Times New Roman"/>
          <w:sz w:val="18"/>
          <w:szCs w:val="18"/>
        </w:rPr>
      </w:pPr>
      <w:r>
        <w:rPr>
          <w:rFonts w:ascii="Times New Roman" w:hAnsi="Times New Roman"/>
          <w:sz w:val="18"/>
          <w:szCs w:val="18"/>
        </w:rPr>
        <w:lastRenderedPageBreak/>
        <w:t>7</w:t>
      </w:r>
      <w:r w:rsidRPr="00BD2BE2">
        <w:rPr>
          <w:rFonts w:ascii="Times New Roman" w:hAnsi="Times New Roman"/>
          <w:sz w:val="18"/>
          <w:szCs w:val="18"/>
        </w:rPr>
        <w:t>. Ваш возраст:</w:t>
      </w:r>
    </w:p>
    <w:p w:rsidR="003F7887" w:rsidRPr="00BD2BE2" w:rsidRDefault="003F7887" w:rsidP="003F7887">
      <w:pPr>
        <w:spacing w:after="0"/>
        <w:rPr>
          <w:rFonts w:ascii="Times New Roman" w:hAnsi="Times New Roman"/>
          <w:sz w:val="18"/>
          <w:szCs w:val="18"/>
        </w:rPr>
      </w:pPr>
      <w:r w:rsidRPr="00BD2BE2">
        <w:rPr>
          <w:rFonts w:ascii="Times New Roman" w:hAnsi="Times New Roman"/>
          <w:sz w:val="18"/>
          <w:szCs w:val="18"/>
        </w:rPr>
        <w:t>А) до 20</w:t>
      </w:r>
    </w:p>
    <w:p w:rsidR="003F7887" w:rsidRPr="00BD2BE2" w:rsidRDefault="003F7887" w:rsidP="003F7887">
      <w:pPr>
        <w:spacing w:after="0"/>
        <w:rPr>
          <w:rFonts w:ascii="Times New Roman" w:hAnsi="Times New Roman"/>
          <w:sz w:val="18"/>
          <w:szCs w:val="18"/>
        </w:rPr>
      </w:pPr>
      <w:r w:rsidRPr="00BD2BE2">
        <w:rPr>
          <w:rFonts w:ascii="Times New Roman" w:hAnsi="Times New Roman"/>
          <w:sz w:val="18"/>
          <w:szCs w:val="18"/>
        </w:rPr>
        <w:t>Б) от 21 до 40</w:t>
      </w:r>
    </w:p>
    <w:p w:rsidR="003F7887" w:rsidRPr="00BD2BE2" w:rsidRDefault="003F7887" w:rsidP="003F7887">
      <w:pPr>
        <w:spacing w:after="0"/>
        <w:rPr>
          <w:rFonts w:ascii="Times New Roman" w:hAnsi="Times New Roman"/>
          <w:sz w:val="18"/>
          <w:szCs w:val="18"/>
        </w:rPr>
      </w:pPr>
      <w:r w:rsidRPr="00BD2BE2">
        <w:rPr>
          <w:rFonts w:ascii="Times New Roman" w:hAnsi="Times New Roman"/>
          <w:sz w:val="18"/>
          <w:szCs w:val="18"/>
        </w:rPr>
        <w:t>В) от 41 до 60</w:t>
      </w:r>
    </w:p>
    <w:p w:rsidR="003F7887" w:rsidRPr="00BD2BE2" w:rsidRDefault="003F7887" w:rsidP="003F7887">
      <w:pPr>
        <w:spacing w:after="0"/>
        <w:rPr>
          <w:rFonts w:ascii="Times New Roman" w:hAnsi="Times New Roman"/>
          <w:sz w:val="18"/>
          <w:szCs w:val="18"/>
        </w:rPr>
      </w:pPr>
      <w:r w:rsidRPr="00BD2BE2">
        <w:rPr>
          <w:rFonts w:ascii="Times New Roman" w:hAnsi="Times New Roman"/>
          <w:sz w:val="18"/>
          <w:szCs w:val="18"/>
        </w:rPr>
        <w:t>Г) старше 60</w:t>
      </w:r>
    </w:p>
    <w:p w:rsidR="003F7887" w:rsidRDefault="003F7887" w:rsidP="003F7887">
      <w:pPr>
        <w:spacing w:after="0"/>
        <w:rPr>
          <w:rFonts w:ascii="Times New Roman" w:hAnsi="Times New Roman"/>
          <w:sz w:val="18"/>
          <w:szCs w:val="18"/>
        </w:rPr>
        <w:sectPr w:rsidR="003F7887" w:rsidSect="00E54D27">
          <w:type w:val="continuous"/>
          <w:pgSz w:w="11906" w:h="16838"/>
          <w:pgMar w:top="1134" w:right="850" w:bottom="1134" w:left="1701" w:header="708" w:footer="708" w:gutter="0"/>
          <w:cols w:num="2" w:space="708"/>
          <w:docGrid w:linePitch="360"/>
        </w:sectPr>
      </w:pPr>
    </w:p>
    <w:p w:rsidR="003F7887" w:rsidRDefault="003F7887" w:rsidP="003F7887">
      <w:pPr>
        <w:spacing w:after="0"/>
        <w:rPr>
          <w:rFonts w:ascii="Times New Roman" w:hAnsi="Times New Roman"/>
          <w:sz w:val="18"/>
          <w:szCs w:val="18"/>
        </w:rPr>
      </w:pPr>
    </w:p>
    <w:p w:rsidR="003F7887" w:rsidRDefault="003F7887" w:rsidP="003F7887">
      <w:pPr>
        <w:spacing w:after="0"/>
        <w:rPr>
          <w:rFonts w:ascii="Times New Roman" w:hAnsi="Times New Roman"/>
          <w:sz w:val="18"/>
          <w:szCs w:val="18"/>
        </w:rPr>
      </w:pPr>
    </w:p>
    <w:p w:rsidR="003F7887" w:rsidRDefault="003F7887" w:rsidP="003F7887">
      <w:pPr>
        <w:spacing w:after="0"/>
        <w:rPr>
          <w:rFonts w:ascii="Times New Roman" w:hAnsi="Times New Roman"/>
          <w:sz w:val="18"/>
          <w:szCs w:val="18"/>
        </w:rPr>
        <w:sectPr w:rsidR="003F7887" w:rsidSect="00E54D27">
          <w:type w:val="continuous"/>
          <w:pgSz w:w="11906" w:h="16838"/>
          <w:pgMar w:top="1134" w:right="850" w:bottom="1134" w:left="1701" w:header="708" w:footer="708" w:gutter="0"/>
          <w:cols w:space="708"/>
          <w:docGrid w:linePitch="360"/>
        </w:sectPr>
      </w:pPr>
    </w:p>
    <w:p w:rsidR="003F7887" w:rsidRPr="002669ED" w:rsidRDefault="003F7887" w:rsidP="003F4D77">
      <w:pPr>
        <w:pStyle w:val="a3"/>
        <w:numPr>
          <w:ilvl w:val="0"/>
          <w:numId w:val="6"/>
        </w:numPr>
        <w:spacing w:after="0"/>
        <w:jc w:val="both"/>
        <w:rPr>
          <w:rFonts w:ascii="Times New Roman" w:hAnsi="Times New Roman"/>
          <w:sz w:val="18"/>
          <w:szCs w:val="18"/>
        </w:rPr>
      </w:pPr>
      <w:r w:rsidRPr="002669ED">
        <w:rPr>
          <w:rFonts w:ascii="Times New Roman" w:hAnsi="Times New Roman"/>
          <w:sz w:val="18"/>
          <w:szCs w:val="18"/>
        </w:rPr>
        <w:lastRenderedPageBreak/>
        <w:t>Укажите, к какой категории сотрудников Вы относитесь:</w:t>
      </w:r>
    </w:p>
    <w:p w:rsidR="003F7887" w:rsidRPr="00BD2BE2" w:rsidRDefault="003F7887" w:rsidP="003F7887">
      <w:pPr>
        <w:spacing w:after="0"/>
        <w:jc w:val="both"/>
        <w:rPr>
          <w:rFonts w:ascii="Times New Roman" w:hAnsi="Times New Roman"/>
          <w:sz w:val="18"/>
          <w:szCs w:val="18"/>
        </w:rPr>
      </w:pPr>
      <w:r>
        <w:rPr>
          <w:rFonts w:ascii="Times New Roman" w:hAnsi="Times New Roman"/>
          <w:sz w:val="18"/>
          <w:szCs w:val="18"/>
        </w:rPr>
        <w:t>А) специалист</w:t>
      </w:r>
    </w:p>
    <w:p w:rsidR="003F7887" w:rsidRDefault="003F7887" w:rsidP="003F7887">
      <w:pPr>
        <w:spacing w:after="0"/>
        <w:jc w:val="both"/>
        <w:rPr>
          <w:rFonts w:ascii="Times New Roman" w:hAnsi="Times New Roman"/>
          <w:sz w:val="18"/>
          <w:szCs w:val="18"/>
        </w:rPr>
      </w:pPr>
      <w:r>
        <w:rPr>
          <w:rFonts w:ascii="Times New Roman" w:hAnsi="Times New Roman"/>
          <w:sz w:val="18"/>
          <w:szCs w:val="18"/>
        </w:rPr>
        <w:t xml:space="preserve">Б)  специалист с функциями управления </w:t>
      </w:r>
    </w:p>
    <w:p w:rsidR="003F7887" w:rsidRDefault="003F7887" w:rsidP="003F7887">
      <w:pPr>
        <w:spacing w:after="0"/>
        <w:jc w:val="both"/>
        <w:rPr>
          <w:rFonts w:ascii="Times New Roman" w:hAnsi="Times New Roman"/>
          <w:sz w:val="18"/>
          <w:szCs w:val="18"/>
        </w:rPr>
      </w:pPr>
      <w:r>
        <w:rPr>
          <w:rFonts w:ascii="Times New Roman" w:hAnsi="Times New Roman"/>
          <w:sz w:val="18"/>
          <w:szCs w:val="18"/>
        </w:rPr>
        <w:t>В) руководитель.</w:t>
      </w:r>
    </w:p>
    <w:p w:rsidR="003F7887" w:rsidRPr="003F7887" w:rsidRDefault="003F7887" w:rsidP="003F7887">
      <w:pPr>
        <w:spacing w:after="0"/>
        <w:jc w:val="both"/>
        <w:rPr>
          <w:rFonts w:ascii="Times New Roman" w:hAnsi="Times New Roman"/>
          <w:sz w:val="18"/>
          <w:szCs w:val="18"/>
          <w:lang w:val="en-US"/>
        </w:rPr>
        <w:sectPr w:rsidR="003F7887" w:rsidRPr="003F7887" w:rsidSect="00E54D27">
          <w:type w:val="continuous"/>
          <w:pgSz w:w="11906" w:h="16838"/>
          <w:pgMar w:top="1134" w:right="850" w:bottom="1134" w:left="1701" w:header="708" w:footer="708" w:gutter="0"/>
          <w:cols w:space="708"/>
          <w:docGrid w:linePitch="360"/>
        </w:sectPr>
      </w:pPr>
    </w:p>
    <w:p w:rsidR="003F7887" w:rsidRDefault="003F7887" w:rsidP="003F7887">
      <w:pPr>
        <w:spacing w:after="0"/>
        <w:jc w:val="center"/>
        <w:rPr>
          <w:rFonts w:ascii="Times New Roman" w:hAnsi="Times New Roman"/>
          <w:sz w:val="18"/>
          <w:szCs w:val="18"/>
          <w:lang w:val="en-US"/>
        </w:rPr>
      </w:pPr>
      <w:r>
        <w:rPr>
          <w:noProof/>
          <w:lang w:eastAsia="ru-RU"/>
        </w:rPr>
        <w:lastRenderedPageBreak/>
        <w:drawing>
          <wp:inline distT="0" distB="0" distL="0" distR="0">
            <wp:extent cx="5939790" cy="7717436"/>
            <wp:effectExtent l="0" t="0" r="381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5939790" cy="7717436"/>
                    </a:xfrm>
                    <a:prstGeom prst="rect">
                      <a:avLst/>
                    </a:prstGeom>
                    <a:noFill/>
                    <a:ln>
                      <a:noFill/>
                    </a:ln>
                  </pic:spPr>
                </pic:pic>
              </a:graphicData>
            </a:graphic>
          </wp:inline>
        </w:drawing>
      </w:r>
    </w:p>
    <w:p w:rsidR="00F41851" w:rsidRDefault="00F41851" w:rsidP="003F7887">
      <w:pPr>
        <w:spacing w:after="0"/>
        <w:jc w:val="center"/>
        <w:rPr>
          <w:rFonts w:ascii="Times New Roman" w:hAnsi="Times New Roman"/>
          <w:sz w:val="18"/>
          <w:szCs w:val="18"/>
          <w:lang w:val="en-US"/>
        </w:rPr>
      </w:pPr>
      <w:r>
        <w:rPr>
          <w:noProof/>
          <w:lang w:eastAsia="ru-RU"/>
        </w:rPr>
        <w:drawing>
          <wp:inline distT="0" distB="0" distL="0" distR="0">
            <wp:extent cx="5939790" cy="526338"/>
            <wp:effectExtent l="0" t="0" r="0" b="762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9790" cy="526338"/>
                    </a:xfrm>
                    <a:prstGeom prst="rect">
                      <a:avLst/>
                    </a:prstGeom>
                    <a:noFill/>
                    <a:ln>
                      <a:noFill/>
                    </a:ln>
                  </pic:spPr>
                </pic:pic>
              </a:graphicData>
            </a:graphic>
          </wp:inline>
        </w:drawing>
      </w:r>
    </w:p>
    <w:p w:rsidR="00F41851" w:rsidRDefault="00F41851" w:rsidP="003F7887">
      <w:pPr>
        <w:spacing w:after="0"/>
        <w:jc w:val="center"/>
        <w:rPr>
          <w:rFonts w:ascii="Times New Roman" w:hAnsi="Times New Roman"/>
          <w:sz w:val="18"/>
          <w:szCs w:val="18"/>
          <w:lang w:val="en-US"/>
        </w:rPr>
      </w:pPr>
      <w:r>
        <w:rPr>
          <w:noProof/>
          <w:lang w:eastAsia="ru-RU"/>
        </w:rPr>
        <w:lastRenderedPageBreak/>
        <w:drawing>
          <wp:inline distT="0" distB="0" distL="0" distR="0">
            <wp:extent cx="5939790" cy="8386420"/>
            <wp:effectExtent l="0" t="0" r="381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9790" cy="8386420"/>
                    </a:xfrm>
                    <a:prstGeom prst="rect">
                      <a:avLst/>
                    </a:prstGeom>
                    <a:noFill/>
                    <a:ln>
                      <a:noFill/>
                    </a:ln>
                  </pic:spPr>
                </pic:pic>
              </a:graphicData>
            </a:graphic>
          </wp:inline>
        </w:drawing>
      </w:r>
    </w:p>
    <w:p w:rsidR="00F41851" w:rsidRDefault="00F41851" w:rsidP="003F7887">
      <w:pPr>
        <w:spacing w:after="0"/>
        <w:jc w:val="center"/>
        <w:rPr>
          <w:rFonts w:ascii="Times New Roman" w:hAnsi="Times New Roman"/>
          <w:sz w:val="18"/>
          <w:szCs w:val="18"/>
          <w:lang w:val="en-US"/>
        </w:rPr>
      </w:pPr>
    </w:p>
    <w:p w:rsidR="00F41851" w:rsidRDefault="00F41851" w:rsidP="003F7887">
      <w:pPr>
        <w:spacing w:after="0"/>
        <w:jc w:val="center"/>
        <w:rPr>
          <w:rFonts w:ascii="Times New Roman" w:hAnsi="Times New Roman"/>
          <w:sz w:val="18"/>
          <w:szCs w:val="18"/>
          <w:lang w:val="en-US"/>
        </w:rPr>
      </w:pPr>
    </w:p>
    <w:p w:rsidR="00F41851" w:rsidRDefault="00F41851" w:rsidP="003F7887">
      <w:pPr>
        <w:spacing w:after="0"/>
        <w:jc w:val="center"/>
        <w:rPr>
          <w:rFonts w:ascii="Times New Roman" w:hAnsi="Times New Roman"/>
          <w:sz w:val="18"/>
          <w:szCs w:val="18"/>
          <w:lang w:val="en-US"/>
        </w:rPr>
      </w:pPr>
      <w:r>
        <w:rPr>
          <w:noProof/>
          <w:lang w:eastAsia="ru-RU"/>
        </w:rPr>
        <w:lastRenderedPageBreak/>
        <w:drawing>
          <wp:inline distT="0" distB="0" distL="0" distR="0">
            <wp:extent cx="5939790" cy="5511140"/>
            <wp:effectExtent l="0" t="0" r="381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grayscl/>
                      <a:extLst>
                        <a:ext uri="{28A0092B-C50C-407E-A947-70E740481C1C}">
                          <a14:useLocalDpi xmlns:a14="http://schemas.microsoft.com/office/drawing/2010/main" val="0"/>
                        </a:ext>
                      </a:extLst>
                    </a:blip>
                    <a:srcRect t="1" b="34285"/>
                    <a:stretch/>
                  </pic:blipFill>
                  <pic:spPr bwMode="auto">
                    <a:xfrm>
                      <a:off x="0" y="0"/>
                      <a:ext cx="5939790" cy="5511140"/>
                    </a:xfrm>
                    <a:prstGeom prst="rect">
                      <a:avLst/>
                    </a:prstGeom>
                    <a:noFill/>
                    <a:ln>
                      <a:noFill/>
                    </a:ln>
                    <a:extLst>
                      <a:ext uri="{53640926-AAD7-44D8-BBD7-CCE9431645EC}">
                        <a14:shadowObscured xmlns:a14="http://schemas.microsoft.com/office/drawing/2010/main"/>
                      </a:ext>
                    </a:extLst>
                  </pic:spPr>
                </pic:pic>
              </a:graphicData>
            </a:graphic>
          </wp:inline>
        </w:drawing>
      </w:r>
    </w:p>
    <w:p w:rsidR="00F41851" w:rsidRDefault="00F41851" w:rsidP="003F7887">
      <w:pPr>
        <w:spacing w:after="0"/>
        <w:jc w:val="center"/>
        <w:rPr>
          <w:rFonts w:ascii="Times New Roman" w:hAnsi="Times New Roman"/>
          <w:sz w:val="18"/>
          <w:szCs w:val="18"/>
          <w:lang w:val="en-US"/>
        </w:rPr>
      </w:pPr>
      <w:r>
        <w:rPr>
          <w:noProof/>
          <w:lang w:eastAsia="ru-RU"/>
        </w:rPr>
        <w:lastRenderedPageBreak/>
        <w:drawing>
          <wp:inline distT="0" distB="0" distL="0" distR="0">
            <wp:extent cx="5939790" cy="4383590"/>
            <wp:effectExtent l="0" t="0" r="381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grayscl/>
                      <a:extLst>
                        <a:ext uri="{28A0092B-C50C-407E-A947-70E740481C1C}">
                          <a14:useLocalDpi xmlns:a14="http://schemas.microsoft.com/office/drawing/2010/main" val="0"/>
                        </a:ext>
                      </a:extLst>
                    </a:blip>
                    <a:srcRect b="47731"/>
                    <a:stretch/>
                  </pic:blipFill>
                  <pic:spPr bwMode="auto">
                    <a:xfrm>
                      <a:off x="0" y="0"/>
                      <a:ext cx="5939790" cy="4383590"/>
                    </a:xfrm>
                    <a:prstGeom prst="rect">
                      <a:avLst/>
                    </a:prstGeom>
                    <a:noFill/>
                    <a:ln>
                      <a:noFill/>
                    </a:ln>
                    <a:extLst>
                      <a:ext uri="{53640926-AAD7-44D8-BBD7-CCE9431645EC}">
                        <a14:shadowObscured xmlns:a14="http://schemas.microsoft.com/office/drawing/2010/main"/>
                      </a:ext>
                    </a:extLst>
                  </pic:spPr>
                </pic:pic>
              </a:graphicData>
            </a:graphic>
          </wp:inline>
        </w:drawing>
      </w:r>
    </w:p>
    <w:p w:rsidR="00F41851" w:rsidRDefault="00F41851" w:rsidP="003F7887">
      <w:pPr>
        <w:spacing w:after="0"/>
        <w:jc w:val="center"/>
        <w:rPr>
          <w:rFonts w:ascii="Times New Roman" w:hAnsi="Times New Roman"/>
          <w:sz w:val="18"/>
          <w:szCs w:val="18"/>
          <w:lang w:val="en-US"/>
        </w:rPr>
      </w:pPr>
    </w:p>
    <w:p w:rsidR="00F41851" w:rsidRDefault="00F41851" w:rsidP="003F7887">
      <w:pPr>
        <w:spacing w:after="0"/>
        <w:jc w:val="center"/>
        <w:rPr>
          <w:rFonts w:ascii="Times New Roman" w:hAnsi="Times New Roman"/>
          <w:sz w:val="18"/>
          <w:szCs w:val="18"/>
          <w:lang w:val="en-US"/>
        </w:rPr>
      </w:pPr>
    </w:p>
    <w:p w:rsidR="00F41851" w:rsidRDefault="00F41851" w:rsidP="003F7887">
      <w:pPr>
        <w:spacing w:after="0"/>
        <w:jc w:val="center"/>
        <w:rPr>
          <w:rFonts w:ascii="Times New Roman" w:hAnsi="Times New Roman"/>
          <w:sz w:val="18"/>
          <w:szCs w:val="18"/>
          <w:lang w:val="en-US"/>
        </w:rPr>
      </w:pPr>
    </w:p>
    <w:p w:rsidR="00F41851" w:rsidRDefault="00F41851" w:rsidP="003F7887">
      <w:pPr>
        <w:spacing w:after="0"/>
        <w:jc w:val="center"/>
        <w:rPr>
          <w:rFonts w:ascii="Times New Roman" w:hAnsi="Times New Roman"/>
          <w:sz w:val="18"/>
          <w:szCs w:val="18"/>
          <w:lang w:val="en-US"/>
        </w:rPr>
      </w:pPr>
    </w:p>
    <w:p w:rsidR="00F41851" w:rsidRDefault="00F41851" w:rsidP="003F7887">
      <w:pPr>
        <w:spacing w:after="0"/>
        <w:jc w:val="center"/>
        <w:rPr>
          <w:rFonts w:ascii="Times New Roman" w:hAnsi="Times New Roman"/>
          <w:sz w:val="18"/>
          <w:szCs w:val="18"/>
          <w:lang w:val="en-US"/>
        </w:rPr>
      </w:pPr>
    </w:p>
    <w:p w:rsidR="00F41851" w:rsidRDefault="00F41851" w:rsidP="003F7887">
      <w:pPr>
        <w:spacing w:after="0"/>
        <w:jc w:val="center"/>
        <w:rPr>
          <w:rFonts w:ascii="Times New Roman" w:hAnsi="Times New Roman"/>
          <w:sz w:val="18"/>
          <w:szCs w:val="18"/>
          <w:lang w:val="en-US"/>
        </w:rPr>
      </w:pPr>
    </w:p>
    <w:p w:rsidR="00F41851" w:rsidRDefault="00F41851" w:rsidP="003F7887">
      <w:pPr>
        <w:spacing w:after="0"/>
        <w:jc w:val="center"/>
        <w:rPr>
          <w:rFonts w:ascii="Times New Roman" w:hAnsi="Times New Roman"/>
          <w:sz w:val="18"/>
          <w:szCs w:val="18"/>
          <w:lang w:val="en-US"/>
        </w:rPr>
      </w:pPr>
    </w:p>
    <w:p w:rsidR="00F41851" w:rsidRDefault="00F41851" w:rsidP="003F7887">
      <w:pPr>
        <w:spacing w:after="0"/>
        <w:jc w:val="center"/>
        <w:rPr>
          <w:rFonts w:ascii="Times New Roman" w:hAnsi="Times New Roman"/>
          <w:sz w:val="18"/>
          <w:szCs w:val="18"/>
          <w:lang w:val="en-US"/>
        </w:rPr>
      </w:pPr>
    </w:p>
    <w:p w:rsidR="00F41851" w:rsidRDefault="00F41851" w:rsidP="003F7887">
      <w:pPr>
        <w:spacing w:after="0"/>
        <w:jc w:val="center"/>
        <w:rPr>
          <w:rFonts w:ascii="Times New Roman" w:hAnsi="Times New Roman"/>
          <w:sz w:val="18"/>
          <w:szCs w:val="18"/>
          <w:lang w:val="en-US"/>
        </w:rPr>
      </w:pPr>
    </w:p>
    <w:p w:rsidR="00F41851" w:rsidRDefault="00F41851" w:rsidP="003F7887">
      <w:pPr>
        <w:spacing w:after="0"/>
        <w:jc w:val="center"/>
        <w:rPr>
          <w:rFonts w:ascii="Times New Roman" w:hAnsi="Times New Roman"/>
          <w:sz w:val="18"/>
          <w:szCs w:val="18"/>
          <w:lang w:val="en-US"/>
        </w:rPr>
      </w:pPr>
    </w:p>
    <w:p w:rsidR="00F41851" w:rsidRPr="00F41851" w:rsidRDefault="00F41851" w:rsidP="003F7887">
      <w:pPr>
        <w:spacing w:after="0"/>
        <w:jc w:val="center"/>
        <w:rPr>
          <w:rFonts w:ascii="Times New Roman" w:hAnsi="Times New Roman"/>
          <w:sz w:val="18"/>
          <w:szCs w:val="18"/>
          <w:lang w:val="en-US"/>
        </w:rPr>
      </w:pPr>
    </w:p>
    <w:p w:rsidR="003F7887" w:rsidRDefault="003F7887" w:rsidP="003F7887">
      <w:pPr>
        <w:spacing w:after="0"/>
        <w:jc w:val="center"/>
        <w:rPr>
          <w:rFonts w:ascii="Times New Roman" w:hAnsi="Times New Roman"/>
          <w:sz w:val="18"/>
          <w:szCs w:val="18"/>
        </w:rPr>
      </w:pPr>
    </w:p>
    <w:p w:rsidR="003F7887" w:rsidRPr="00BD2BE2" w:rsidRDefault="003F7887" w:rsidP="003F7887">
      <w:pPr>
        <w:spacing w:after="0"/>
        <w:jc w:val="both"/>
        <w:rPr>
          <w:rFonts w:ascii="Times New Roman" w:hAnsi="Times New Roman"/>
          <w:sz w:val="18"/>
          <w:szCs w:val="18"/>
        </w:rPr>
      </w:pPr>
    </w:p>
    <w:p w:rsidR="003F7887" w:rsidRPr="00BD2BE2" w:rsidRDefault="003F7887" w:rsidP="003F7887">
      <w:pPr>
        <w:spacing w:after="0"/>
        <w:jc w:val="both"/>
        <w:rPr>
          <w:rFonts w:ascii="Times New Roman" w:hAnsi="Times New Roman"/>
          <w:sz w:val="18"/>
          <w:szCs w:val="18"/>
        </w:rPr>
      </w:pPr>
    </w:p>
    <w:p w:rsidR="003F7887" w:rsidRDefault="003F7887" w:rsidP="003F7887"/>
    <w:p w:rsidR="003F7887" w:rsidRDefault="003F7887" w:rsidP="00163F6A">
      <w:pPr>
        <w:jc w:val="center"/>
        <w:rPr>
          <w:rFonts w:ascii="Times New Roman" w:hAnsi="Times New Roman" w:cs="Times New Roman"/>
          <w:sz w:val="48"/>
          <w:szCs w:val="28"/>
        </w:rPr>
      </w:pPr>
    </w:p>
    <w:p w:rsidR="00234C29" w:rsidRDefault="00234C29" w:rsidP="00163F6A">
      <w:pPr>
        <w:jc w:val="center"/>
        <w:rPr>
          <w:rFonts w:ascii="Times New Roman" w:hAnsi="Times New Roman" w:cs="Times New Roman"/>
          <w:sz w:val="48"/>
          <w:szCs w:val="28"/>
        </w:rPr>
      </w:pPr>
    </w:p>
    <w:p w:rsidR="00234C29" w:rsidRDefault="00234C29" w:rsidP="00163F6A">
      <w:pPr>
        <w:jc w:val="center"/>
        <w:rPr>
          <w:rFonts w:ascii="Times New Roman" w:hAnsi="Times New Roman" w:cs="Times New Roman"/>
          <w:sz w:val="48"/>
          <w:szCs w:val="28"/>
        </w:rPr>
      </w:pPr>
    </w:p>
    <w:p w:rsidR="00234C29" w:rsidRDefault="00234C29" w:rsidP="00163F6A">
      <w:pPr>
        <w:jc w:val="center"/>
        <w:rPr>
          <w:rFonts w:ascii="Times New Roman" w:hAnsi="Times New Roman" w:cs="Times New Roman"/>
          <w:sz w:val="48"/>
          <w:szCs w:val="28"/>
        </w:rPr>
      </w:pPr>
    </w:p>
    <w:p w:rsidR="00234C29" w:rsidRDefault="00234C29" w:rsidP="00234C29">
      <w:pPr>
        <w:shd w:val="clear" w:color="auto" w:fill="FFFFFF"/>
        <w:ind w:firstLine="709"/>
        <w:jc w:val="right"/>
        <w:outlineLvl w:val="4"/>
        <w:rPr>
          <w:rFonts w:eastAsia="Times New Roman"/>
          <w:bCs/>
          <w:color w:val="404040"/>
          <w:lang w:eastAsia="ru-RU"/>
        </w:rPr>
      </w:pPr>
    </w:p>
    <w:p w:rsidR="00234C29" w:rsidRPr="00234C29" w:rsidRDefault="00234C29" w:rsidP="00234C29">
      <w:pPr>
        <w:shd w:val="clear" w:color="auto" w:fill="FFFFFF"/>
        <w:spacing w:after="0" w:line="240" w:lineRule="auto"/>
        <w:ind w:firstLine="709"/>
        <w:jc w:val="right"/>
        <w:outlineLvl w:val="4"/>
        <w:rPr>
          <w:rFonts w:ascii="Times New Roman" w:eastAsia="Times New Roman" w:hAnsi="Times New Roman" w:cs="Times New Roman"/>
          <w:bCs/>
          <w:lang w:eastAsia="ru-RU"/>
        </w:rPr>
      </w:pPr>
      <w:r w:rsidRPr="00234C29">
        <w:rPr>
          <w:rFonts w:ascii="Times New Roman" w:eastAsia="Times New Roman" w:hAnsi="Times New Roman" w:cs="Times New Roman"/>
          <w:bCs/>
          <w:lang w:eastAsia="ru-RU"/>
        </w:rPr>
        <w:lastRenderedPageBreak/>
        <w:t>Утверждаю</w:t>
      </w:r>
    </w:p>
    <w:p w:rsidR="00234C29" w:rsidRPr="00234C29" w:rsidRDefault="00234C29" w:rsidP="00234C29">
      <w:pPr>
        <w:shd w:val="clear" w:color="auto" w:fill="FFFFFF"/>
        <w:spacing w:after="0" w:line="240" w:lineRule="auto"/>
        <w:ind w:firstLine="709"/>
        <w:jc w:val="right"/>
        <w:outlineLvl w:val="4"/>
        <w:rPr>
          <w:rFonts w:ascii="Times New Roman" w:eastAsia="Times New Roman" w:hAnsi="Times New Roman" w:cs="Times New Roman"/>
          <w:bCs/>
          <w:lang w:eastAsia="ru-RU"/>
        </w:rPr>
      </w:pPr>
      <w:r w:rsidRPr="00234C29">
        <w:rPr>
          <w:rFonts w:ascii="Times New Roman" w:eastAsia="Times New Roman" w:hAnsi="Times New Roman" w:cs="Times New Roman"/>
          <w:bCs/>
          <w:lang w:eastAsia="ru-RU"/>
        </w:rPr>
        <w:t>Руководитель ЗАО Агрокомбинат племзавод «Красногорский»</w:t>
      </w:r>
    </w:p>
    <w:p w:rsidR="00234C29" w:rsidRPr="00234C29" w:rsidRDefault="00234C29" w:rsidP="00234C29">
      <w:pPr>
        <w:shd w:val="clear" w:color="auto" w:fill="FFFFFF"/>
        <w:spacing w:after="0" w:line="240" w:lineRule="auto"/>
        <w:ind w:firstLine="709"/>
        <w:jc w:val="right"/>
        <w:outlineLvl w:val="4"/>
        <w:rPr>
          <w:rFonts w:ascii="Times New Roman" w:eastAsia="Times New Roman" w:hAnsi="Times New Roman" w:cs="Times New Roman"/>
          <w:bCs/>
          <w:lang w:eastAsia="ru-RU"/>
        </w:rPr>
      </w:pPr>
      <w:r w:rsidRPr="00234C29">
        <w:rPr>
          <w:rFonts w:ascii="Times New Roman" w:eastAsia="Times New Roman" w:hAnsi="Times New Roman" w:cs="Times New Roman"/>
          <w:bCs/>
          <w:lang w:eastAsia="ru-RU"/>
        </w:rPr>
        <w:t>Шутов Д.В.</w:t>
      </w:r>
    </w:p>
    <w:p w:rsidR="00234C29" w:rsidRPr="00234C29" w:rsidRDefault="00234C29" w:rsidP="00234C29">
      <w:pPr>
        <w:shd w:val="clear" w:color="auto" w:fill="FFFFFF"/>
        <w:spacing w:after="0" w:line="240" w:lineRule="auto"/>
        <w:ind w:firstLine="709"/>
        <w:jc w:val="right"/>
        <w:outlineLvl w:val="4"/>
        <w:rPr>
          <w:rFonts w:ascii="Times New Roman" w:eastAsia="Times New Roman" w:hAnsi="Times New Roman" w:cs="Times New Roman"/>
          <w:bCs/>
          <w:lang w:eastAsia="ru-RU"/>
        </w:rPr>
      </w:pPr>
      <w:r w:rsidRPr="00234C29">
        <w:rPr>
          <w:rFonts w:ascii="Times New Roman" w:eastAsia="Times New Roman" w:hAnsi="Times New Roman" w:cs="Times New Roman"/>
          <w:bCs/>
          <w:lang w:eastAsia="ru-RU"/>
        </w:rPr>
        <w:t>«02» марта 2010 г.</w:t>
      </w:r>
    </w:p>
    <w:p w:rsidR="00234C29" w:rsidRPr="00234C29" w:rsidRDefault="00234C29" w:rsidP="00234C29">
      <w:pPr>
        <w:pStyle w:val="a5"/>
        <w:shd w:val="clear" w:color="auto" w:fill="FFFFFF"/>
        <w:spacing w:after="0" w:line="240" w:lineRule="auto"/>
        <w:rPr>
          <w:bCs/>
        </w:rPr>
      </w:pPr>
    </w:p>
    <w:p w:rsidR="00234C29" w:rsidRDefault="00234C29" w:rsidP="00234C29">
      <w:pPr>
        <w:pStyle w:val="a5"/>
        <w:shd w:val="clear" w:color="auto" w:fill="FFFFFF"/>
        <w:spacing w:after="0" w:line="360" w:lineRule="auto"/>
        <w:rPr>
          <w:bCs/>
          <w:color w:val="404040"/>
        </w:rPr>
      </w:pPr>
    </w:p>
    <w:p w:rsidR="00234C29" w:rsidRDefault="00234C29" w:rsidP="00234C29">
      <w:pPr>
        <w:pStyle w:val="a5"/>
        <w:shd w:val="clear" w:color="auto" w:fill="FFFFFF"/>
        <w:spacing w:after="0" w:line="360" w:lineRule="auto"/>
        <w:rPr>
          <w:bCs/>
          <w:color w:val="404040"/>
        </w:rPr>
      </w:pPr>
    </w:p>
    <w:p w:rsidR="00234C29" w:rsidRDefault="00234C29" w:rsidP="00234C29">
      <w:pPr>
        <w:pStyle w:val="a5"/>
        <w:shd w:val="clear" w:color="auto" w:fill="FFFFFF"/>
        <w:spacing w:after="0" w:line="360" w:lineRule="auto"/>
        <w:rPr>
          <w:rStyle w:val="a8"/>
          <w:color w:val="343434"/>
        </w:rPr>
      </w:pPr>
    </w:p>
    <w:p w:rsidR="00234C29" w:rsidRDefault="00234C29" w:rsidP="00234C29">
      <w:pPr>
        <w:pStyle w:val="a5"/>
        <w:shd w:val="clear" w:color="auto" w:fill="FFFFFF"/>
        <w:spacing w:after="0" w:line="360" w:lineRule="auto"/>
        <w:ind w:left="499"/>
        <w:jc w:val="center"/>
        <w:rPr>
          <w:rStyle w:val="a8"/>
          <w:color w:val="343434"/>
        </w:rPr>
      </w:pPr>
      <w:r w:rsidRPr="00695DE6">
        <w:rPr>
          <w:rStyle w:val="a8"/>
          <w:color w:val="343434"/>
        </w:rPr>
        <w:t>Положение о премировании работников</w:t>
      </w:r>
    </w:p>
    <w:p w:rsidR="00234C29" w:rsidRDefault="00234C29" w:rsidP="00234C29">
      <w:pPr>
        <w:pStyle w:val="a5"/>
        <w:shd w:val="clear" w:color="auto" w:fill="FFFFFF"/>
        <w:spacing w:after="0"/>
        <w:ind w:left="501"/>
        <w:jc w:val="center"/>
        <w:rPr>
          <w:rStyle w:val="a8"/>
          <w:color w:val="343434"/>
        </w:rPr>
      </w:pPr>
      <w:r w:rsidRPr="0065144E">
        <w:rPr>
          <w:b/>
          <w:bCs/>
          <w:color w:val="343434"/>
        </w:rPr>
        <w:t>ЗАО Агрокомбинат племзавод «Красногорский»</w:t>
      </w:r>
    </w:p>
    <w:p w:rsidR="00234C29" w:rsidRDefault="00234C29" w:rsidP="00234C29">
      <w:pPr>
        <w:pStyle w:val="a5"/>
        <w:shd w:val="clear" w:color="auto" w:fill="FFFFFF"/>
        <w:spacing w:after="0"/>
        <w:ind w:left="501"/>
        <w:jc w:val="center"/>
        <w:rPr>
          <w:rStyle w:val="a8"/>
          <w:color w:val="343434"/>
        </w:rPr>
      </w:pPr>
      <w:r w:rsidRPr="00695DE6">
        <w:rPr>
          <w:rStyle w:val="a8"/>
          <w:color w:val="343434"/>
        </w:rPr>
        <w:t>1. Общие положения</w:t>
      </w:r>
    </w:p>
    <w:p w:rsidR="00234C29" w:rsidRPr="00695DE6" w:rsidRDefault="00234C29" w:rsidP="00234C29">
      <w:pPr>
        <w:pStyle w:val="a5"/>
        <w:shd w:val="clear" w:color="auto" w:fill="FFFFFF"/>
        <w:spacing w:after="0"/>
        <w:ind w:left="499" w:firstLine="709"/>
        <w:jc w:val="both"/>
        <w:rPr>
          <w:color w:val="343434"/>
        </w:rPr>
      </w:pPr>
    </w:p>
    <w:p w:rsidR="00234C29" w:rsidRPr="00695DE6" w:rsidRDefault="00234C29" w:rsidP="00234C29">
      <w:pPr>
        <w:pStyle w:val="a5"/>
        <w:shd w:val="clear" w:color="auto" w:fill="FFFFFF"/>
        <w:spacing w:after="0"/>
        <w:ind w:left="499" w:firstLine="709"/>
        <w:jc w:val="both"/>
        <w:rPr>
          <w:color w:val="343434"/>
        </w:rPr>
      </w:pPr>
      <w:r w:rsidRPr="00695DE6">
        <w:rPr>
          <w:color w:val="343434"/>
        </w:rPr>
        <w:t xml:space="preserve">1.1. Настоящее Положение о премировании работников </w:t>
      </w:r>
      <w:r>
        <w:rPr>
          <w:bCs/>
          <w:color w:val="404040"/>
        </w:rPr>
        <w:t>ЗАО Агрокомбинат племзавод</w:t>
      </w:r>
      <w:r w:rsidRPr="009F5AFE">
        <w:rPr>
          <w:bCs/>
          <w:color w:val="404040"/>
        </w:rPr>
        <w:t xml:space="preserve"> «</w:t>
      </w:r>
      <w:r>
        <w:rPr>
          <w:bCs/>
          <w:color w:val="404040"/>
        </w:rPr>
        <w:t>Красногорский</w:t>
      </w:r>
      <w:r w:rsidRPr="009F5AFE">
        <w:rPr>
          <w:bCs/>
          <w:color w:val="404040"/>
        </w:rPr>
        <w:t>»</w:t>
      </w:r>
      <w:r w:rsidRPr="00695DE6">
        <w:rPr>
          <w:color w:val="343434"/>
        </w:rPr>
        <w:t xml:space="preserve"> (далее - Положение) является локальным нормативным актом </w:t>
      </w:r>
      <w:r>
        <w:rPr>
          <w:color w:val="343434"/>
        </w:rPr>
        <w:t xml:space="preserve">закрытого акционерного </w:t>
      </w:r>
      <w:r w:rsidRPr="00695DE6">
        <w:rPr>
          <w:color w:val="343434"/>
        </w:rPr>
        <w:t xml:space="preserve">общества </w:t>
      </w:r>
      <w:r>
        <w:rPr>
          <w:bCs/>
          <w:color w:val="404040"/>
        </w:rPr>
        <w:t>Агрокомбинат племзавод</w:t>
      </w:r>
      <w:r w:rsidRPr="009F5AFE">
        <w:rPr>
          <w:bCs/>
          <w:color w:val="404040"/>
        </w:rPr>
        <w:t xml:space="preserve"> «</w:t>
      </w:r>
      <w:r>
        <w:rPr>
          <w:bCs/>
          <w:color w:val="404040"/>
        </w:rPr>
        <w:t>Красногорский</w:t>
      </w:r>
      <w:r w:rsidRPr="009F5AFE">
        <w:rPr>
          <w:bCs/>
          <w:color w:val="404040"/>
        </w:rPr>
        <w:t>»</w:t>
      </w:r>
      <w:r w:rsidRPr="00695DE6">
        <w:rPr>
          <w:color w:val="343434"/>
        </w:rPr>
        <w:t xml:space="preserve"> (далее - "Общество" или "Работодатель"), разработанным в соответствии с законодательством РФ, и предусматривает порядок и условия премирования работников Общества.</w:t>
      </w:r>
    </w:p>
    <w:p w:rsidR="00234C29" w:rsidRPr="00695DE6" w:rsidRDefault="00234C29" w:rsidP="00234C29">
      <w:pPr>
        <w:pStyle w:val="a5"/>
        <w:shd w:val="clear" w:color="auto" w:fill="FFFFFF"/>
        <w:spacing w:after="0"/>
        <w:ind w:left="499" w:firstLine="709"/>
        <w:jc w:val="both"/>
        <w:rPr>
          <w:color w:val="343434"/>
        </w:rPr>
      </w:pPr>
      <w:r w:rsidRPr="00695DE6">
        <w:rPr>
          <w:color w:val="343434"/>
        </w:rPr>
        <w:t>1.2. Настоящее Положение распространяется на работников Общества (далее - Работники).</w:t>
      </w:r>
    </w:p>
    <w:p w:rsidR="00234C29" w:rsidRPr="00695DE6" w:rsidRDefault="00234C29" w:rsidP="00234C29">
      <w:pPr>
        <w:pStyle w:val="a5"/>
        <w:shd w:val="clear" w:color="auto" w:fill="FFFFFF"/>
        <w:spacing w:after="0"/>
        <w:ind w:left="499" w:firstLine="709"/>
        <w:jc w:val="both"/>
        <w:rPr>
          <w:color w:val="343434"/>
        </w:rPr>
      </w:pPr>
      <w:r w:rsidRPr="00695DE6">
        <w:rPr>
          <w:color w:val="343434"/>
        </w:rPr>
        <w:t>1.3. Настоящее Положение вводится с целью повышения эффективности работы и материальной заинтересованности Работников в получении максимального эффекта от своей деятельности, улучшения результатов своей деятельности и не является гарантированной выплатой, предоставляемой Обществом.</w:t>
      </w:r>
    </w:p>
    <w:p w:rsidR="00234C29" w:rsidRPr="00695DE6" w:rsidRDefault="00234C29" w:rsidP="00234C29">
      <w:pPr>
        <w:pStyle w:val="a5"/>
        <w:shd w:val="clear" w:color="auto" w:fill="FFFFFF"/>
        <w:spacing w:after="0"/>
        <w:ind w:left="499" w:firstLine="709"/>
        <w:jc w:val="both"/>
        <w:rPr>
          <w:color w:val="343434"/>
        </w:rPr>
      </w:pPr>
      <w:r w:rsidRPr="00695DE6">
        <w:rPr>
          <w:color w:val="343434"/>
        </w:rPr>
        <w:t>1.4. Премирование Работников по результатам их труда есть право, а не обязанность работодателя и зависит от количества и качества труда Работников, финансового состояния Общества и прочих факторов, которые могут оказать влияние на сам факт и размер премирования.</w:t>
      </w:r>
    </w:p>
    <w:p w:rsidR="00234C29" w:rsidRDefault="00234C29" w:rsidP="00234C29">
      <w:pPr>
        <w:pStyle w:val="a5"/>
        <w:shd w:val="clear" w:color="auto" w:fill="FFFFFF"/>
        <w:spacing w:after="0"/>
        <w:ind w:left="499" w:firstLine="709"/>
        <w:jc w:val="both"/>
        <w:rPr>
          <w:color w:val="343434"/>
        </w:rPr>
      </w:pPr>
      <w:r w:rsidRPr="00695DE6">
        <w:rPr>
          <w:color w:val="343434"/>
        </w:rPr>
        <w:t>1.5. Премирование Работников осуществляется при наличии свободных денежных средств, которые могут быть израсходованы на материальное стимулирование без ущерба для основной деятельности Общества.</w:t>
      </w:r>
    </w:p>
    <w:p w:rsidR="00234C29" w:rsidRPr="00695DE6" w:rsidRDefault="00234C29" w:rsidP="00234C29">
      <w:pPr>
        <w:pStyle w:val="a5"/>
        <w:shd w:val="clear" w:color="auto" w:fill="FFFFFF"/>
        <w:spacing w:after="0"/>
        <w:ind w:left="499" w:firstLine="709"/>
        <w:jc w:val="both"/>
        <w:rPr>
          <w:color w:val="343434"/>
        </w:rPr>
      </w:pPr>
    </w:p>
    <w:p w:rsidR="00234C29" w:rsidRDefault="00234C29" w:rsidP="00234C29">
      <w:pPr>
        <w:pStyle w:val="a5"/>
        <w:shd w:val="clear" w:color="auto" w:fill="FFFFFF"/>
        <w:spacing w:after="0"/>
        <w:ind w:left="501" w:firstLine="709"/>
        <w:jc w:val="center"/>
        <w:rPr>
          <w:rStyle w:val="a8"/>
          <w:color w:val="343434"/>
        </w:rPr>
      </w:pPr>
      <w:r w:rsidRPr="00695DE6">
        <w:rPr>
          <w:rStyle w:val="a8"/>
          <w:color w:val="343434"/>
        </w:rPr>
        <w:t>2. Показатели премирования и размер премии</w:t>
      </w:r>
    </w:p>
    <w:p w:rsidR="00234C29" w:rsidRPr="00695DE6" w:rsidRDefault="00234C29" w:rsidP="00234C29">
      <w:pPr>
        <w:pStyle w:val="a5"/>
        <w:shd w:val="clear" w:color="auto" w:fill="FFFFFF"/>
        <w:spacing w:after="0"/>
        <w:ind w:left="501" w:firstLine="709"/>
        <w:jc w:val="center"/>
        <w:rPr>
          <w:color w:val="343434"/>
        </w:rPr>
      </w:pPr>
    </w:p>
    <w:p w:rsidR="00234C29" w:rsidRDefault="00234C29" w:rsidP="00234C29">
      <w:pPr>
        <w:pStyle w:val="a5"/>
        <w:shd w:val="clear" w:color="auto" w:fill="FFFFFF"/>
        <w:spacing w:after="0"/>
        <w:ind w:left="501" w:firstLine="709"/>
        <w:jc w:val="both"/>
        <w:rPr>
          <w:color w:val="343434"/>
        </w:rPr>
      </w:pPr>
      <w:r w:rsidRPr="00695DE6">
        <w:rPr>
          <w:color w:val="343434"/>
        </w:rPr>
        <w:t xml:space="preserve">2.1. Премия начисляется при одновременном </w:t>
      </w:r>
      <w:r>
        <w:rPr>
          <w:color w:val="343434"/>
        </w:rPr>
        <w:t>выполнении следующих условий:</w:t>
      </w:r>
    </w:p>
    <w:p w:rsidR="00234C29" w:rsidRDefault="00234C29" w:rsidP="003F4D77">
      <w:pPr>
        <w:pStyle w:val="a5"/>
        <w:numPr>
          <w:ilvl w:val="0"/>
          <w:numId w:val="30"/>
        </w:numPr>
        <w:shd w:val="clear" w:color="auto" w:fill="FFFFFF"/>
        <w:spacing w:after="0" w:line="240" w:lineRule="auto"/>
        <w:jc w:val="both"/>
        <w:rPr>
          <w:color w:val="343434"/>
        </w:rPr>
      </w:pPr>
      <w:r w:rsidRPr="00695DE6">
        <w:rPr>
          <w:color w:val="343434"/>
        </w:rPr>
        <w:t>успешное и добросовестное исполнение Работником св</w:t>
      </w:r>
      <w:r>
        <w:rPr>
          <w:color w:val="343434"/>
        </w:rPr>
        <w:t>оих должностных обязанностей;</w:t>
      </w:r>
    </w:p>
    <w:p w:rsidR="00234C29" w:rsidRDefault="00234C29" w:rsidP="003F4D77">
      <w:pPr>
        <w:pStyle w:val="a5"/>
        <w:numPr>
          <w:ilvl w:val="0"/>
          <w:numId w:val="30"/>
        </w:numPr>
        <w:shd w:val="clear" w:color="auto" w:fill="FFFFFF"/>
        <w:spacing w:after="0" w:line="240" w:lineRule="auto"/>
        <w:jc w:val="both"/>
        <w:rPr>
          <w:color w:val="343434"/>
        </w:rPr>
      </w:pPr>
      <w:r w:rsidRPr="00695DE6">
        <w:rPr>
          <w:color w:val="343434"/>
        </w:rPr>
        <w:t>выполнение по</w:t>
      </w:r>
      <w:r>
        <w:rPr>
          <w:color w:val="343434"/>
        </w:rPr>
        <w:t>казателей премирования;</w:t>
      </w:r>
    </w:p>
    <w:p w:rsidR="00234C29" w:rsidRDefault="00234C29" w:rsidP="003F4D77">
      <w:pPr>
        <w:pStyle w:val="a5"/>
        <w:numPr>
          <w:ilvl w:val="0"/>
          <w:numId w:val="30"/>
        </w:numPr>
        <w:shd w:val="clear" w:color="auto" w:fill="FFFFFF"/>
        <w:spacing w:after="0" w:line="240" w:lineRule="auto"/>
        <w:jc w:val="both"/>
        <w:rPr>
          <w:color w:val="343434"/>
        </w:rPr>
      </w:pPr>
      <w:r w:rsidRPr="00695DE6">
        <w:rPr>
          <w:color w:val="343434"/>
        </w:rPr>
        <w:t>выполнение соответств</w:t>
      </w:r>
      <w:r>
        <w:rPr>
          <w:color w:val="343434"/>
        </w:rPr>
        <w:t>ующего индивидуального плана;</w:t>
      </w:r>
    </w:p>
    <w:p w:rsidR="00234C29" w:rsidRPr="00695DE6" w:rsidRDefault="00234C29" w:rsidP="003F4D77">
      <w:pPr>
        <w:pStyle w:val="a5"/>
        <w:numPr>
          <w:ilvl w:val="0"/>
          <w:numId w:val="30"/>
        </w:numPr>
        <w:shd w:val="clear" w:color="auto" w:fill="FFFFFF"/>
        <w:spacing w:after="0" w:line="240" w:lineRule="auto"/>
        <w:jc w:val="both"/>
        <w:rPr>
          <w:color w:val="343434"/>
        </w:rPr>
      </w:pPr>
      <w:r w:rsidRPr="00695DE6">
        <w:rPr>
          <w:color w:val="343434"/>
        </w:rPr>
        <w:t>положительные результаты работы Общества.</w:t>
      </w:r>
    </w:p>
    <w:p w:rsidR="00234C29" w:rsidRDefault="00234C29" w:rsidP="00234C29">
      <w:pPr>
        <w:pStyle w:val="a5"/>
        <w:shd w:val="clear" w:color="auto" w:fill="FFFFFF"/>
        <w:spacing w:after="0"/>
        <w:ind w:left="501" w:firstLine="709"/>
        <w:jc w:val="both"/>
        <w:rPr>
          <w:color w:val="343434"/>
        </w:rPr>
      </w:pPr>
      <w:r w:rsidRPr="00695DE6">
        <w:rPr>
          <w:color w:val="343434"/>
        </w:rPr>
        <w:t>2.2. Показателем премирования является выполнение индивидуального плана по продажам за месяц.</w:t>
      </w:r>
    </w:p>
    <w:p w:rsidR="00234C29" w:rsidRPr="00695DE6" w:rsidRDefault="00234C29" w:rsidP="00234C29">
      <w:pPr>
        <w:pStyle w:val="a5"/>
        <w:shd w:val="clear" w:color="auto" w:fill="FFFFFF"/>
        <w:spacing w:after="0"/>
        <w:ind w:left="501" w:firstLine="709"/>
        <w:jc w:val="both"/>
        <w:rPr>
          <w:color w:val="343434"/>
        </w:rPr>
      </w:pPr>
      <w:r w:rsidRPr="00695DE6">
        <w:rPr>
          <w:color w:val="343434"/>
        </w:rPr>
        <w:t>Планы по продажам устанавливаются приказом Генерального директора Общества на каждый календарный месяц.</w:t>
      </w:r>
    </w:p>
    <w:p w:rsidR="00234C29" w:rsidRPr="00695DE6" w:rsidRDefault="00234C29" w:rsidP="00234C29">
      <w:pPr>
        <w:pStyle w:val="a5"/>
        <w:shd w:val="clear" w:color="auto" w:fill="FFFFFF"/>
        <w:spacing w:after="0"/>
        <w:ind w:left="501" w:firstLine="709"/>
        <w:jc w:val="both"/>
        <w:rPr>
          <w:color w:val="343434"/>
        </w:rPr>
      </w:pPr>
      <w:r w:rsidRPr="00695DE6">
        <w:rPr>
          <w:color w:val="343434"/>
        </w:rPr>
        <w:lastRenderedPageBreak/>
        <w:t>2.3. Приказ об установлении индивидуальных планов на месяц утверждается до 20-го числа предшествующего месяца и доводится до Работников под подпись.</w:t>
      </w:r>
    </w:p>
    <w:p w:rsidR="00234C29" w:rsidRPr="00695DE6" w:rsidRDefault="00234C29" w:rsidP="00234C29">
      <w:pPr>
        <w:pStyle w:val="a5"/>
        <w:shd w:val="clear" w:color="auto" w:fill="FFFFFF"/>
        <w:spacing w:after="0"/>
        <w:ind w:left="501" w:firstLine="709"/>
        <w:jc w:val="both"/>
        <w:rPr>
          <w:color w:val="343434"/>
        </w:rPr>
      </w:pPr>
      <w:r w:rsidRPr="00695DE6">
        <w:rPr>
          <w:color w:val="343434"/>
        </w:rPr>
        <w:t>2.4. За выполнение индивидуального плана по продажам Работникам устанавливается премия в размере 35 процентов от должностного оклада.</w:t>
      </w:r>
    </w:p>
    <w:p w:rsidR="00234C29" w:rsidRDefault="00234C29" w:rsidP="00234C29">
      <w:pPr>
        <w:pStyle w:val="a5"/>
        <w:shd w:val="clear" w:color="auto" w:fill="FFFFFF"/>
        <w:spacing w:after="0"/>
        <w:ind w:left="501" w:firstLine="709"/>
        <w:jc w:val="both"/>
        <w:rPr>
          <w:color w:val="343434"/>
        </w:rPr>
      </w:pPr>
      <w:r w:rsidRPr="00695DE6">
        <w:rPr>
          <w:color w:val="343434"/>
        </w:rPr>
        <w:t>2.5. При невыполнении условий, предусмотренных пунктом 2.1 настоящего Положения, премия Работнику не выплачивается полностью.</w:t>
      </w:r>
      <w:r w:rsidRPr="00695DE6">
        <w:rPr>
          <w:color w:val="343434"/>
        </w:rPr>
        <w:br/>
        <w:t>Вне зависимости от применения к Работнику мер дисциплинарного взыскания премия не выпла</w:t>
      </w:r>
      <w:r>
        <w:rPr>
          <w:color w:val="343434"/>
        </w:rPr>
        <w:t>чивается в следующих случаях:</w:t>
      </w:r>
    </w:p>
    <w:p w:rsidR="00234C29" w:rsidRDefault="00234C29" w:rsidP="003F4D77">
      <w:pPr>
        <w:pStyle w:val="a5"/>
        <w:numPr>
          <w:ilvl w:val="0"/>
          <w:numId w:val="31"/>
        </w:numPr>
        <w:shd w:val="clear" w:color="auto" w:fill="FFFFFF"/>
        <w:spacing w:after="0" w:line="240" w:lineRule="auto"/>
        <w:ind w:left="426" w:firstLine="0"/>
        <w:jc w:val="both"/>
        <w:rPr>
          <w:color w:val="343434"/>
        </w:rPr>
      </w:pPr>
      <w:r w:rsidRPr="00695DE6">
        <w:rPr>
          <w:color w:val="343434"/>
        </w:rPr>
        <w:t>невыполнения или ненадлежащего выполнения должностных обязанностей, предусмотренных трудовым договором и</w:t>
      </w:r>
      <w:r>
        <w:rPr>
          <w:color w:val="343434"/>
        </w:rPr>
        <w:t>ли должностными инструкциями;</w:t>
      </w:r>
    </w:p>
    <w:p w:rsidR="00234C29" w:rsidRDefault="00234C29" w:rsidP="003F4D77">
      <w:pPr>
        <w:pStyle w:val="a5"/>
        <w:numPr>
          <w:ilvl w:val="0"/>
          <w:numId w:val="31"/>
        </w:numPr>
        <w:shd w:val="clear" w:color="auto" w:fill="FFFFFF"/>
        <w:spacing w:after="0" w:line="240" w:lineRule="auto"/>
        <w:ind w:left="426" w:firstLine="0"/>
        <w:jc w:val="both"/>
        <w:rPr>
          <w:color w:val="343434"/>
        </w:rPr>
      </w:pPr>
      <w:r w:rsidRPr="00695DE6">
        <w:rPr>
          <w:color w:val="343434"/>
        </w:rPr>
        <w:t>нарушения установленных администрацией требований оформления доку</w:t>
      </w:r>
      <w:r>
        <w:rPr>
          <w:color w:val="343434"/>
        </w:rPr>
        <w:t>ментации и результатов работ;</w:t>
      </w:r>
    </w:p>
    <w:p w:rsidR="00234C29" w:rsidRDefault="00234C29" w:rsidP="003F4D77">
      <w:pPr>
        <w:pStyle w:val="a5"/>
        <w:numPr>
          <w:ilvl w:val="0"/>
          <w:numId w:val="31"/>
        </w:numPr>
        <w:shd w:val="clear" w:color="auto" w:fill="FFFFFF"/>
        <w:spacing w:after="0" w:line="240" w:lineRule="auto"/>
        <w:ind w:left="426" w:firstLine="0"/>
        <w:jc w:val="both"/>
        <w:rPr>
          <w:color w:val="343434"/>
        </w:rPr>
      </w:pPr>
      <w:r w:rsidRPr="00695DE6">
        <w:rPr>
          <w:color w:val="343434"/>
        </w:rPr>
        <w:t xml:space="preserve">нарушения сроков выполнения или сдачи работ, установленных приказами и распоряжениями администрации или договорными </w:t>
      </w:r>
      <w:r>
        <w:rPr>
          <w:color w:val="343434"/>
        </w:rPr>
        <w:t>обязательствами;</w:t>
      </w:r>
    </w:p>
    <w:p w:rsidR="00234C29" w:rsidRDefault="00234C29" w:rsidP="003F4D77">
      <w:pPr>
        <w:pStyle w:val="a5"/>
        <w:numPr>
          <w:ilvl w:val="0"/>
          <w:numId w:val="31"/>
        </w:numPr>
        <w:shd w:val="clear" w:color="auto" w:fill="FFFFFF"/>
        <w:spacing w:after="0" w:line="240" w:lineRule="auto"/>
        <w:ind w:left="426" w:firstLine="0"/>
        <w:jc w:val="both"/>
        <w:rPr>
          <w:color w:val="343434"/>
        </w:rPr>
      </w:pPr>
      <w:r w:rsidRPr="00695DE6">
        <w:rPr>
          <w:color w:val="343434"/>
        </w:rPr>
        <w:t xml:space="preserve">невыполнения приказов, указаний и поручений непосредственного руководства </w:t>
      </w:r>
      <w:r>
        <w:rPr>
          <w:color w:val="343434"/>
        </w:rPr>
        <w:t>либо администрации;</w:t>
      </w:r>
    </w:p>
    <w:p w:rsidR="00234C29" w:rsidRDefault="00234C29" w:rsidP="003F4D77">
      <w:pPr>
        <w:pStyle w:val="a5"/>
        <w:numPr>
          <w:ilvl w:val="0"/>
          <w:numId w:val="31"/>
        </w:numPr>
        <w:shd w:val="clear" w:color="auto" w:fill="FFFFFF"/>
        <w:spacing w:after="0" w:line="240" w:lineRule="auto"/>
        <w:ind w:left="426" w:firstLine="0"/>
        <w:jc w:val="both"/>
        <w:rPr>
          <w:color w:val="343434"/>
        </w:rPr>
      </w:pPr>
      <w:r w:rsidRPr="00695DE6">
        <w:rPr>
          <w:color w:val="343434"/>
        </w:rPr>
        <w:t>ввиду однократного грубого нарушения Работником трудовых обязанностей:</w:t>
      </w:r>
      <w:r w:rsidRPr="00695DE6">
        <w:rPr>
          <w:color w:val="343434"/>
        </w:rPr>
        <w:b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234C29" w:rsidRDefault="00234C29" w:rsidP="00234C29">
      <w:pPr>
        <w:pStyle w:val="a5"/>
        <w:shd w:val="clear" w:color="auto" w:fill="FFFFFF"/>
        <w:spacing w:after="0"/>
        <w:ind w:left="426"/>
        <w:jc w:val="both"/>
        <w:rPr>
          <w:color w:val="343434"/>
        </w:rPr>
      </w:pPr>
      <w:r w:rsidRPr="00695DE6">
        <w:rPr>
          <w:color w:val="343434"/>
        </w:rPr>
        <w:t>б) появления Работника на работе (на своем рабочем месте либо на территории организации-работодателя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234C29" w:rsidRDefault="00234C29" w:rsidP="00234C29">
      <w:pPr>
        <w:pStyle w:val="a5"/>
        <w:shd w:val="clear" w:color="auto" w:fill="FFFFFF"/>
        <w:spacing w:after="0"/>
        <w:ind w:left="426"/>
        <w:jc w:val="both"/>
        <w:rPr>
          <w:color w:val="343434"/>
        </w:rPr>
      </w:pPr>
      <w:r w:rsidRPr="00695DE6">
        <w:rPr>
          <w:color w:val="343434"/>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234C29" w:rsidRPr="00695DE6" w:rsidRDefault="00234C29" w:rsidP="00234C29">
      <w:pPr>
        <w:pStyle w:val="a5"/>
        <w:shd w:val="clear" w:color="auto" w:fill="FFFFFF"/>
        <w:spacing w:after="0"/>
        <w:ind w:left="426"/>
        <w:jc w:val="both"/>
        <w:rPr>
          <w:color w:val="343434"/>
        </w:rPr>
      </w:pPr>
      <w:r w:rsidRPr="00695DE6">
        <w:rPr>
          <w:color w:val="343434"/>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r w:rsidRPr="00695DE6">
        <w:rPr>
          <w:color w:val="343434"/>
        </w:rPr>
        <w:br/>
        <w:t>д) установленного комиссией по охране труда или уполномоченным по охране труда нарушения требований охраны труда, если это нарушение повлекло за собой тяжкие последствия (несчастный случай на производстве, аварию, катастрофу) либо заведомо создавало реальную угрозу наступления таких последствий.</w:t>
      </w:r>
    </w:p>
    <w:p w:rsidR="00234C29" w:rsidRPr="00695DE6" w:rsidRDefault="00234C29" w:rsidP="00234C29">
      <w:pPr>
        <w:pStyle w:val="a5"/>
        <w:shd w:val="clear" w:color="auto" w:fill="FFFFFF"/>
        <w:spacing w:after="0"/>
        <w:ind w:left="501" w:firstLine="709"/>
        <w:jc w:val="both"/>
        <w:rPr>
          <w:color w:val="343434"/>
        </w:rPr>
      </w:pPr>
    </w:p>
    <w:p w:rsidR="00234C29" w:rsidRDefault="00234C29" w:rsidP="00234C29">
      <w:pPr>
        <w:pStyle w:val="a5"/>
        <w:shd w:val="clear" w:color="auto" w:fill="FFFFFF"/>
        <w:spacing w:after="0"/>
        <w:ind w:left="501" w:firstLine="709"/>
        <w:jc w:val="center"/>
        <w:rPr>
          <w:rStyle w:val="a8"/>
          <w:color w:val="343434"/>
        </w:rPr>
      </w:pPr>
      <w:r w:rsidRPr="00695DE6">
        <w:rPr>
          <w:rStyle w:val="a8"/>
          <w:color w:val="343434"/>
        </w:rPr>
        <w:t>3. Представление на премирование и порядок премирования</w:t>
      </w:r>
    </w:p>
    <w:p w:rsidR="00234C29" w:rsidRPr="00695DE6" w:rsidRDefault="00234C29" w:rsidP="00234C29">
      <w:pPr>
        <w:pStyle w:val="a5"/>
        <w:shd w:val="clear" w:color="auto" w:fill="FFFFFF"/>
        <w:spacing w:after="0"/>
        <w:ind w:left="501" w:firstLine="709"/>
        <w:jc w:val="both"/>
        <w:rPr>
          <w:color w:val="343434"/>
        </w:rPr>
      </w:pPr>
    </w:p>
    <w:p w:rsidR="00234C29" w:rsidRPr="00695DE6" w:rsidRDefault="00234C29" w:rsidP="00234C29">
      <w:pPr>
        <w:pStyle w:val="a5"/>
        <w:shd w:val="clear" w:color="auto" w:fill="FFFFFF"/>
        <w:spacing w:after="0"/>
        <w:ind w:left="501" w:firstLine="709"/>
        <w:jc w:val="both"/>
        <w:rPr>
          <w:color w:val="343434"/>
        </w:rPr>
      </w:pPr>
      <w:r w:rsidRPr="00695DE6">
        <w:rPr>
          <w:color w:val="343434"/>
        </w:rPr>
        <w:t>3.1. Выплата премии, предусмотренной настоящим Положением, производится один раз в месяц на основании приказа Генерального директора Общества в дни выплаты заработной платы - 5-го числа месяца, следующего за отчетным.</w:t>
      </w:r>
    </w:p>
    <w:p w:rsidR="00234C29" w:rsidRPr="00695DE6" w:rsidRDefault="00234C29" w:rsidP="00234C29">
      <w:pPr>
        <w:pStyle w:val="a5"/>
        <w:shd w:val="clear" w:color="auto" w:fill="FFFFFF"/>
        <w:spacing w:after="0"/>
        <w:ind w:left="501" w:firstLine="709"/>
        <w:jc w:val="both"/>
        <w:rPr>
          <w:color w:val="343434"/>
        </w:rPr>
      </w:pPr>
      <w:r w:rsidRPr="00695DE6">
        <w:rPr>
          <w:color w:val="343434"/>
        </w:rPr>
        <w:t>3.2. Списки на премирование составляются на основании представления о премировании руководителя отдела продаж Общества.</w:t>
      </w:r>
    </w:p>
    <w:p w:rsidR="00234C29" w:rsidRDefault="00234C29" w:rsidP="00234C29">
      <w:pPr>
        <w:pStyle w:val="a5"/>
        <w:shd w:val="clear" w:color="auto" w:fill="FFFFFF"/>
        <w:spacing w:after="0"/>
        <w:ind w:left="501" w:firstLine="709"/>
        <w:jc w:val="both"/>
        <w:rPr>
          <w:color w:val="343434"/>
        </w:rPr>
      </w:pPr>
      <w:r w:rsidRPr="00695DE6">
        <w:rPr>
          <w:color w:val="343434"/>
        </w:rPr>
        <w:t>3.3. Приказ о премировании издает Генеральный директор Общества.</w:t>
      </w:r>
    </w:p>
    <w:p w:rsidR="00234C29" w:rsidRPr="00695DE6" w:rsidRDefault="00234C29" w:rsidP="00234C29">
      <w:pPr>
        <w:pStyle w:val="a5"/>
        <w:shd w:val="clear" w:color="auto" w:fill="FFFFFF"/>
        <w:spacing w:after="0"/>
        <w:ind w:left="501" w:firstLine="709"/>
        <w:jc w:val="both"/>
        <w:rPr>
          <w:color w:val="343434"/>
        </w:rPr>
      </w:pPr>
    </w:p>
    <w:p w:rsidR="00234C29" w:rsidRDefault="00234C29" w:rsidP="00234C29">
      <w:pPr>
        <w:pStyle w:val="a5"/>
        <w:shd w:val="clear" w:color="auto" w:fill="FFFFFF"/>
        <w:spacing w:after="0"/>
        <w:ind w:left="501" w:firstLine="709"/>
        <w:jc w:val="center"/>
        <w:rPr>
          <w:rStyle w:val="a8"/>
          <w:color w:val="343434"/>
        </w:rPr>
      </w:pPr>
      <w:r w:rsidRPr="00695DE6">
        <w:rPr>
          <w:rStyle w:val="a8"/>
          <w:color w:val="343434"/>
        </w:rPr>
        <w:lastRenderedPageBreak/>
        <w:t>4. Заключительные положения</w:t>
      </w:r>
    </w:p>
    <w:p w:rsidR="00234C29" w:rsidRPr="00695DE6" w:rsidRDefault="00234C29" w:rsidP="00234C29">
      <w:pPr>
        <w:pStyle w:val="a5"/>
        <w:shd w:val="clear" w:color="auto" w:fill="FFFFFF"/>
        <w:spacing w:after="0"/>
        <w:ind w:left="501" w:firstLine="709"/>
        <w:jc w:val="both"/>
        <w:rPr>
          <w:color w:val="343434"/>
        </w:rPr>
      </w:pPr>
    </w:p>
    <w:p w:rsidR="00234C29" w:rsidRPr="00695DE6" w:rsidRDefault="00234C29" w:rsidP="00234C29">
      <w:pPr>
        <w:pStyle w:val="a5"/>
        <w:shd w:val="clear" w:color="auto" w:fill="FFFFFF"/>
        <w:spacing w:after="0"/>
        <w:ind w:left="501" w:firstLine="709"/>
        <w:jc w:val="both"/>
        <w:rPr>
          <w:color w:val="343434"/>
        </w:rPr>
      </w:pPr>
      <w:r w:rsidRPr="00695DE6">
        <w:rPr>
          <w:color w:val="343434"/>
        </w:rPr>
        <w:t>4.1. Настоящее Положение вступает в силу с момента его утверждения и действует до принятия нового положения, регулирующего вопросы премирования работников отдела продаж Общества.</w:t>
      </w:r>
    </w:p>
    <w:p w:rsidR="00234C29" w:rsidRPr="00695DE6" w:rsidRDefault="00234C29" w:rsidP="00234C29">
      <w:pPr>
        <w:pStyle w:val="a5"/>
        <w:shd w:val="clear" w:color="auto" w:fill="FFFFFF"/>
        <w:spacing w:after="0"/>
        <w:ind w:left="501" w:firstLine="709"/>
        <w:jc w:val="both"/>
        <w:rPr>
          <w:color w:val="343434"/>
        </w:rPr>
      </w:pPr>
      <w:r w:rsidRPr="00695DE6">
        <w:rPr>
          <w:color w:val="343434"/>
        </w:rPr>
        <w:t>4.2. По инициативе Работодателя или Работников в настоящее Положение могут вноситься изменения и дополнения в порядке, установленном трудовым законодательством.</w:t>
      </w:r>
    </w:p>
    <w:p w:rsidR="00234C29" w:rsidRPr="00695DE6" w:rsidRDefault="00234C29" w:rsidP="00234C29">
      <w:pPr>
        <w:ind w:firstLine="709"/>
      </w:pPr>
    </w:p>
    <w:p w:rsidR="00234C29" w:rsidRPr="00234C29" w:rsidRDefault="00234C29" w:rsidP="00163F6A">
      <w:pPr>
        <w:jc w:val="center"/>
        <w:rPr>
          <w:rFonts w:ascii="Times New Roman" w:hAnsi="Times New Roman" w:cs="Times New Roman"/>
          <w:sz w:val="48"/>
          <w:szCs w:val="28"/>
        </w:rPr>
        <w:sectPr w:rsidR="00234C29" w:rsidRPr="00234C29" w:rsidSect="003F7887">
          <w:pgSz w:w="11906" w:h="16838"/>
          <w:pgMar w:top="1134" w:right="851" w:bottom="1134" w:left="1701" w:header="709" w:footer="709" w:gutter="0"/>
          <w:cols w:space="708"/>
          <w:titlePg/>
          <w:docGrid w:linePitch="360"/>
        </w:sectPr>
      </w:pPr>
    </w:p>
    <w:p w:rsidR="003F7887" w:rsidRPr="00234C29" w:rsidRDefault="003F7887" w:rsidP="00163F6A">
      <w:pPr>
        <w:jc w:val="center"/>
        <w:rPr>
          <w:rFonts w:ascii="Times New Roman" w:hAnsi="Times New Roman" w:cs="Times New Roman"/>
          <w:sz w:val="48"/>
          <w:szCs w:val="28"/>
        </w:rPr>
      </w:pPr>
    </w:p>
    <w:p w:rsidR="003F7887" w:rsidRPr="00234C29" w:rsidRDefault="003F7887" w:rsidP="00163F6A">
      <w:pPr>
        <w:jc w:val="center"/>
        <w:rPr>
          <w:rFonts w:ascii="Times New Roman" w:hAnsi="Times New Roman" w:cs="Times New Roman"/>
          <w:sz w:val="28"/>
          <w:szCs w:val="28"/>
        </w:rPr>
      </w:pPr>
    </w:p>
    <w:sectPr w:rsidR="003F7887" w:rsidRPr="00234C29" w:rsidSect="003F7887">
      <w:pgSz w:w="16838" w:h="11906" w:orient="landscape"/>
      <w:pgMar w:top="851" w:right="1134"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1A97" w:rsidRDefault="00271A97" w:rsidP="00F26496">
      <w:pPr>
        <w:spacing w:after="0" w:line="240" w:lineRule="auto"/>
      </w:pPr>
      <w:r>
        <w:separator/>
      </w:r>
    </w:p>
  </w:endnote>
  <w:endnote w:type="continuationSeparator" w:id="0">
    <w:p w:rsidR="00271A97" w:rsidRDefault="00271A97" w:rsidP="00F264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ndale Sans UI">
    <w:altName w:val="Times New Roman"/>
    <w:charset w:val="00"/>
    <w:family w:val="auto"/>
    <w:pitch w:val="variable"/>
  </w:font>
  <w:font w:name="MS PGothic">
    <w:panose1 w:val="020B0600070205080204"/>
    <w:charset w:val="80"/>
    <w:family w:val="swiss"/>
    <w:pitch w:val="variable"/>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5573607"/>
      <w:docPartObj>
        <w:docPartGallery w:val="Page Numbers (Bottom of Page)"/>
        <w:docPartUnique/>
      </w:docPartObj>
    </w:sdtPr>
    <w:sdtEndPr/>
    <w:sdtContent>
      <w:p w:rsidR="00D36479" w:rsidRDefault="003460B1">
        <w:pPr>
          <w:pStyle w:val="ab"/>
          <w:jc w:val="right"/>
        </w:pPr>
        <w:r>
          <w:fldChar w:fldCharType="begin"/>
        </w:r>
        <w:r w:rsidR="00D36479">
          <w:instrText>PAGE   \* MERGEFORMAT</w:instrText>
        </w:r>
        <w:r>
          <w:fldChar w:fldCharType="separate"/>
        </w:r>
        <w:r w:rsidR="00FC192B">
          <w:rPr>
            <w:noProof/>
          </w:rPr>
          <w:t>2</w:t>
        </w:r>
        <w:r>
          <w:fldChar w:fldCharType="end"/>
        </w:r>
      </w:p>
    </w:sdtContent>
  </w:sdt>
  <w:p w:rsidR="00D36479" w:rsidRDefault="00D36479">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1A97" w:rsidRDefault="00271A97" w:rsidP="00F26496">
      <w:pPr>
        <w:spacing w:after="0" w:line="240" w:lineRule="auto"/>
      </w:pPr>
      <w:r>
        <w:separator/>
      </w:r>
    </w:p>
  </w:footnote>
  <w:footnote w:type="continuationSeparator" w:id="0">
    <w:p w:rsidR="00271A97" w:rsidRDefault="00271A97" w:rsidP="00F264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E68D8"/>
    <w:multiLevelType w:val="hybridMultilevel"/>
    <w:tmpl w:val="FA229B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B777A71"/>
    <w:multiLevelType w:val="hybridMultilevel"/>
    <w:tmpl w:val="B2D6641E"/>
    <w:lvl w:ilvl="0" w:tplc="27F2F194">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0DCB477E"/>
    <w:multiLevelType w:val="hybridMultilevel"/>
    <w:tmpl w:val="34B2F9BE"/>
    <w:lvl w:ilvl="0" w:tplc="0419000F">
      <w:start w:val="8"/>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123B2501"/>
    <w:multiLevelType w:val="hybridMultilevel"/>
    <w:tmpl w:val="6E24B514"/>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13473A72"/>
    <w:multiLevelType w:val="multilevel"/>
    <w:tmpl w:val="BF800C5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007666"/>
    <w:multiLevelType w:val="multilevel"/>
    <w:tmpl w:val="F1D29EB0"/>
    <w:lvl w:ilvl="0">
      <w:start w:val="1"/>
      <w:numFmt w:val="decimal"/>
      <w:lvlText w:val="%1)"/>
      <w:lvlJc w:val="left"/>
      <w:pPr>
        <w:tabs>
          <w:tab w:val="num" w:pos="360"/>
        </w:tabs>
        <w:ind w:left="360" w:hanging="360"/>
      </w:pPr>
      <w:rPr>
        <w:rFonts w:hint="default"/>
        <w:sz w:val="28"/>
        <w:szCs w:val="28"/>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B8F61FC"/>
    <w:multiLevelType w:val="multilevel"/>
    <w:tmpl w:val="4D6A328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 w15:restartNumberingAfterBreak="0">
    <w:nsid w:val="1E392651"/>
    <w:multiLevelType w:val="hybridMultilevel"/>
    <w:tmpl w:val="6A70DF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1E497E76"/>
    <w:multiLevelType w:val="multilevel"/>
    <w:tmpl w:val="05AE1F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08374EF"/>
    <w:multiLevelType w:val="multilevel"/>
    <w:tmpl w:val="A7D62970"/>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31234AA"/>
    <w:multiLevelType w:val="multilevel"/>
    <w:tmpl w:val="BF800C5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95314AC"/>
    <w:multiLevelType w:val="hybridMultilevel"/>
    <w:tmpl w:val="9D068EE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2A095408"/>
    <w:multiLevelType w:val="hybridMultilevel"/>
    <w:tmpl w:val="08980FB6"/>
    <w:lvl w:ilvl="0" w:tplc="A78637D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2A4D0668"/>
    <w:multiLevelType w:val="multilevel"/>
    <w:tmpl w:val="EF00845A"/>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FDC35A7"/>
    <w:multiLevelType w:val="multilevel"/>
    <w:tmpl w:val="2222CF60"/>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315C5716"/>
    <w:multiLevelType w:val="hybridMultilevel"/>
    <w:tmpl w:val="75EAF804"/>
    <w:lvl w:ilvl="0" w:tplc="27F2F194">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338B26AD"/>
    <w:multiLevelType w:val="hybridMultilevel"/>
    <w:tmpl w:val="A276FEAE"/>
    <w:lvl w:ilvl="0" w:tplc="0060CED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35291403"/>
    <w:multiLevelType w:val="multilevel"/>
    <w:tmpl w:val="DB3658B8"/>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38612754"/>
    <w:multiLevelType w:val="multilevel"/>
    <w:tmpl w:val="4D6A328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9" w15:restartNumberingAfterBreak="0">
    <w:nsid w:val="3B62589A"/>
    <w:multiLevelType w:val="hybridMultilevel"/>
    <w:tmpl w:val="B7329738"/>
    <w:lvl w:ilvl="0" w:tplc="A78637D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4ABA0FB9"/>
    <w:multiLevelType w:val="hybridMultilevel"/>
    <w:tmpl w:val="B712BA52"/>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55B542F0"/>
    <w:multiLevelType w:val="hybridMultilevel"/>
    <w:tmpl w:val="67D24DB2"/>
    <w:lvl w:ilvl="0" w:tplc="A78637D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56AC39E9"/>
    <w:multiLevelType w:val="hybridMultilevel"/>
    <w:tmpl w:val="B2F03BA0"/>
    <w:lvl w:ilvl="0" w:tplc="04190001">
      <w:start w:val="1"/>
      <w:numFmt w:val="bullet"/>
      <w:lvlText w:val=""/>
      <w:lvlJc w:val="left"/>
      <w:pPr>
        <w:ind w:left="1930" w:hanging="360"/>
      </w:pPr>
      <w:rPr>
        <w:rFonts w:ascii="Symbol" w:hAnsi="Symbol" w:hint="default"/>
      </w:rPr>
    </w:lvl>
    <w:lvl w:ilvl="1" w:tplc="04190003" w:tentative="1">
      <w:start w:val="1"/>
      <w:numFmt w:val="bullet"/>
      <w:lvlText w:val="o"/>
      <w:lvlJc w:val="left"/>
      <w:pPr>
        <w:ind w:left="2650" w:hanging="360"/>
      </w:pPr>
      <w:rPr>
        <w:rFonts w:ascii="Courier New" w:hAnsi="Courier New" w:cs="Courier New" w:hint="default"/>
      </w:rPr>
    </w:lvl>
    <w:lvl w:ilvl="2" w:tplc="04190005" w:tentative="1">
      <w:start w:val="1"/>
      <w:numFmt w:val="bullet"/>
      <w:lvlText w:val=""/>
      <w:lvlJc w:val="left"/>
      <w:pPr>
        <w:ind w:left="3370" w:hanging="360"/>
      </w:pPr>
      <w:rPr>
        <w:rFonts w:ascii="Wingdings" w:hAnsi="Wingdings" w:hint="default"/>
      </w:rPr>
    </w:lvl>
    <w:lvl w:ilvl="3" w:tplc="04190001" w:tentative="1">
      <w:start w:val="1"/>
      <w:numFmt w:val="bullet"/>
      <w:lvlText w:val=""/>
      <w:lvlJc w:val="left"/>
      <w:pPr>
        <w:ind w:left="4090" w:hanging="360"/>
      </w:pPr>
      <w:rPr>
        <w:rFonts w:ascii="Symbol" w:hAnsi="Symbol" w:hint="default"/>
      </w:rPr>
    </w:lvl>
    <w:lvl w:ilvl="4" w:tplc="04190003" w:tentative="1">
      <w:start w:val="1"/>
      <w:numFmt w:val="bullet"/>
      <w:lvlText w:val="o"/>
      <w:lvlJc w:val="left"/>
      <w:pPr>
        <w:ind w:left="4810" w:hanging="360"/>
      </w:pPr>
      <w:rPr>
        <w:rFonts w:ascii="Courier New" w:hAnsi="Courier New" w:cs="Courier New" w:hint="default"/>
      </w:rPr>
    </w:lvl>
    <w:lvl w:ilvl="5" w:tplc="04190005" w:tentative="1">
      <w:start w:val="1"/>
      <w:numFmt w:val="bullet"/>
      <w:lvlText w:val=""/>
      <w:lvlJc w:val="left"/>
      <w:pPr>
        <w:ind w:left="5530" w:hanging="360"/>
      </w:pPr>
      <w:rPr>
        <w:rFonts w:ascii="Wingdings" w:hAnsi="Wingdings" w:hint="default"/>
      </w:rPr>
    </w:lvl>
    <w:lvl w:ilvl="6" w:tplc="04190001" w:tentative="1">
      <w:start w:val="1"/>
      <w:numFmt w:val="bullet"/>
      <w:lvlText w:val=""/>
      <w:lvlJc w:val="left"/>
      <w:pPr>
        <w:ind w:left="6250" w:hanging="360"/>
      </w:pPr>
      <w:rPr>
        <w:rFonts w:ascii="Symbol" w:hAnsi="Symbol" w:hint="default"/>
      </w:rPr>
    </w:lvl>
    <w:lvl w:ilvl="7" w:tplc="04190003" w:tentative="1">
      <w:start w:val="1"/>
      <w:numFmt w:val="bullet"/>
      <w:lvlText w:val="o"/>
      <w:lvlJc w:val="left"/>
      <w:pPr>
        <w:ind w:left="6970" w:hanging="360"/>
      </w:pPr>
      <w:rPr>
        <w:rFonts w:ascii="Courier New" w:hAnsi="Courier New" w:cs="Courier New" w:hint="default"/>
      </w:rPr>
    </w:lvl>
    <w:lvl w:ilvl="8" w:tplc="04190005" w:tentative="1">
      <w:start w:val="1"/>
      <w:numFmt w:val="bullet"/>
      <w:lvlText w:val=""/>
      <w:lvlJc w:val="left"/>
      <w:pPr>
        <w:ind w:left="7690" w:hanging="360"/>
      </w:pPr>
      <w:rPr>
        <w:rFonts w:ascii="Wingdings" w:hAnsi="Wingdings" w:hint="default"/>
      </w:rPr>
    </w:lvl>
  </w:abstractNum>
  <w:abstractNum w:abstractNumId="23" w15:restartNumberingAfterBreak="0">
    <w:nsid w:val="5B0D3877"/>
    <w:multiLevelType w:val="hybridMultilevel"/>
    <w:tmpl w:val="DBEA3316"/>
    <w:lvl w:ilvl="0" w:tplc="0060CED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62522A21"/>
    <w:multiLevelType w:val="hybridMultilevel"/>
    <w:tmpl w:val="BE44B282"/>
    <w:lvl w:ilvl="0" w:tplc="04190001">
      <w:start w:val="1"/>
      <w:numFmt w:val="bullet"/>
      <w:lvlText w:val=""/>
      <w:lvlJc w:val="left"/>
      <w:pPr>
        <w:ind w:left="1930" w:hanging="360"/>
      </w:pPr>
      <w:rPr>
        <w:rFonts w:ascii="Symbol" w:hAnsi="Symbol" w:hint="default"/>
      </w:rPr>
    </w:lvl>
    <w:lvl w:ilvl="1" w:tplc="04190003" w:tentative="1">
      <w:start w:val="1"/>
      <w:numFmt w:val="bullet"/>
      <w:lvlText w:val="o"/>
      <w:lvlJc w:val="left"/>
      <w:pPr>
        <w:ind w:left="2650" w:hanging="360"/>
      </w:pPr>
      <w:rPr>
        <w:rFonts w:ascii="Courier New" w:hAnsi="Courier New" w:cs="Courier New" w:hint="default"/>
      </w:rPr>
    </w:lvl>
    <w:lvl w:ilvl="2" w:tplc="04190005" w:tentative="1">
      <w:start w:val="1"/>
      <w:numFmt w:val="bullet"/>
      <w:lvlText w:val=""/>
      <w:lvlJc w:val="left"/>
      <w:pPr>
        <w:ind w:left="3370" w:hanging="360"/>
      </w:pPr>
      <w:rPr>
        <w:rFonts w:ascii="Wingdings" w:hAnsi="Wingdings" w:hint="default"/>
      </w:rPr>
    </w:lvl>
    <w:lvl w:ilvl="3" w:tplc="04190001" w:tentative="1">
      <w:start w:val="1"/>
      <w:numFmt w:val="bullet"/>
      <w:lvlText w:val=""/>
      <w:lvlJc w:val="left"/>
      <w:pPr>
        <w:ind w:left="4090" w:hanging="360"/>
      </w:pPr>
      <w:rPr>
        <w:rFonts w:ascii="Symbol" w:hAnsi="Symbol" w:hint="default"/>
      </w:rPr>
    </w:lvl>
    <w:lvl w:ilvl="4" w:tplc="04190003" w:tentative="1">
      <w:start w:val="1"/>
      <w:numFmt w:val="bullet"/>
      <w:lvlText w:val="o"/>
      <w:lvlJc w:val="left"/>
      <w:pPr>
        <w:ind w:left="4810" w:hanging="360"/>
      </w:pPr>
      <w:rPr>
        <w:rFonts w:ascii="Courier New" w:hAnsi="Courier New" w:cs="Courier New" w:hint="default"/>
      </w:rPr>
    </w:lvl>
    <w:lvl w:ilvl="5" w:tplc="04190005" w:tentative="1">
      <w:start w:val="1"/>
      <w:numFmt w:val="bullet"/>
      <w:lvlText w:val=""/>
      <w:lvlJc w:val="left"/>
      <w:pPr>
        <w:ind w:left="5530" w:hanging="360"/>
      </w:pPr>
      <w:rPr>
        <w:rFonts w:ascii="Wingdings" w:hAnsi="Wingdings" w:hint="default"/>
      </w:rPr>
    </w:lvl>
    <w:lvl w:ilvl="6" w:tplc="04190001" w:tentative="1">
      <w:start w:val="1"/>
      <w:numFmt w:val="bullet"/>
      <w:lvlText w:val=""/>
      <w:lvlJc w:val="left"/>
      <w:pPr>
        <w:ind w:left="6250" w:hanging="360"/>
      </w:pPr>
      <w:rPr>
        <w:rFonts w:ascii="Symbol" w:hAnsi="Symbol" w:hint="default"/>
      </w:rPr>
    </w:lvl>
    <w:lvl w:ilvl="7" w:tplc="04190003" w:tentative="1">
      <w:start w:val="1"/>
      <w:numFmt w:val="bullet"/>
      <w:lvlText w:val="o"/>
      <w:lvlJc w:val="left"/>
      <w:pPr>
        <w:ind w:left="6970" w:hanging="360"/>
      </w:pPr>
      <w:rPr>
        <w:rFonts w:ascii="Courier New" w:hAnsi="Courier New" w:cs="Courier New" w:hint="default"/>
      </w:rPr>
    </w:lvl>
    <w:lvl w:ilvl="8" w:tplc="04190005" w:tentative="1">
      <w:start w:val="1"/>
      <w:numFmt w:val="bullet"/>
      <w:lvlText w:val=""/>
      <w:lvlJc w:val="left"/>
      <w:pPr>
        <w:ind w:left="7690" w:hanging="360"/>
      </w:pPr>
      <w:rPr>
        <w:rFonts w:ascii="Wingdings" w:hAnsi="Wingdings" w:hint="default"/>
      </w:rPr>
    </w:lvl>
  </w:abstractNum>
  <w:abstractNum w:abstractNumId="25" w15:restartNumberingAfterBreak="0">
    <w:nsid w:val="633A6911"/>
    <w:multiLevelType w:val="hybridMultilevel"/>
    <w:tmpl w:val="2B8CE89A"/>
    <w:lvl w:ilvl="0" w:tplc="DB0622B8">
      <w:start w:val="1"/>
      <w:numFmt w:val="decimal"/>
      <w:lvlText w:val="%1"/>
      <w:lvlJc w:val="left"/>
      <w:pPr>
        <w:ind w:left="360" w:hanging="360"/>
      </w:pPr>
      <w:rPr>
        <w:rFonts w:ascii="Times New Roman" w:eastAsia="Times New Roman" w:hAnsi="Times New Roman" w:cs="Times New Roman"/>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15:restartNumberingAfterBreak="0">
    <w:nsid w:val="6FE20B55"/>
    <w:multiLevelType w:val="hybridMultilevel"/>
    <w:tmpl w:val="894A7818"/>
    <w:lvl w:ilvl="0" w:tplc="B07AA3E6">
      <w:start w:val="1"/>
      <w:numFmt w:val="decimal"/>
      <w:lvlText w:val="%1"/>
      <w:lvlJc w:val="left"/>
      <w:pPr>
        <w:ind w:left="360" w:hanging="360"/>
      </w:pPr>
      <w:rPr>
        <w:rFonts w:ascii="Times New Roman" w:eastAsia="Times New Roman" w:hAnsi="Times New Roman" w:cs="Times New Roman"/>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704A12D2"/>
    <w:multiLevelType w:val="multilevel"/>
    <w:tmpl w:val="5B5A254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70816363"/>
    <w:multiLevelType w:val="hybridMultilevel"/>
    <w:tmpl w:val="268872E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776823C5"/>
    <w:multiLevelType w:val="multilevel"/>
    <w:tmpl w:val="F1D29EB0"/>
    <w:lvl w:ilvl="0">
      <w:start w:val="1"/>
      <w:numFmt w:val="decimal"/>
      <w:lvlText w:val="%1)"/>
      <w:lvlJc w:val="left"/>
      <w:pPr>
        <w:tabs>
          <w:tab w:val="num" w:pos="360"/>
        </w:tabs>
        <w:ind w:left="360" w:hanging="360"/>
      </w:pPr>
      <w:rPr>
        <w:rFonts w:hint="default"/>
        <w:sz w:val="28"/>
        <w:szCs w:val="28"/>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7CD5410C"/>
    <w:multiLevelType w:val="hybridMultilevel"/>
    <w:tmpl w:val="5DDC4752"/>
    <w:lvl w:ilvl="0" w:tplc="A78637D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7F5D71B8"/>
    <w:multiLevelType w:val="hybridMultilevel"/>
    <w:tmpl w:val="CE1A36F0"/>
    <w:lvl w:ilvl="0" w:tplc="A78637DA">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7FC32374"/>
    <w:multiLevelType w:val="multilevel"/>
    <w:tmpl w:val="A1B40FCA"/>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8"/>
  </w:num>
  <w:num w:numId="2">
    <w:abstractNumId w:val="20"/>
  </w:num>
  <w:num w:numId="3">
    <w:abstractNumId w:val="3"/>
  </w:num>
  <w:num w:numId="4">
    <w:abstractNumId w:val="28"/>
  </w:num>
  <w:num w:numId="5">
    <w:abstractNumId w:val="8"/>
  </w:num>
  <w:num w:numId="6">
    <w:abstractNumId w:val="2"/>
  </w:num>
  <w:num w:numId="7">
    <w:abstractNumId w:val="4"/>
  </w:num>
  <w:num w:numId="8">
    <w:abstractNumId w:val="9"/>
  </w:num>
  <w:num w:numId="9">
    <w:abstractNumId w:val="32"/>
  </w:num>
  <w:num w:numId="10">
    <w:abstractNumId w:val="6"/>
  </w:num>
  <w:num w:numId="11">
    <w:abstractNumId w:val="10"/>
  </w:num>
  <w:num w:numId="12">
    <w:abstractNumId w:val="14"/>
  </w:num>
  <w:num w:numId="13">
    <w:abstractNumId w:val="13"/>
  </w:num>
  <w:num w:numId="14">
    <w:abstractNumId w:val="23"/>
  </w:num>
  <w:num w:numId="15">
    <w:abstractNumId w:val="16"/>
  </w:num>
  <w:num w:numId="16">
    <w:abstractNumId w:val="12"/>
  </w:num>
  <w:num w:numId="17">
    <w:abstractNumId w:val="1"/>
  </w:num>
  <w:num w:numId="18">
    <w:abstractNumId w:val="15"/>
  </w:num>
  <w:num w:numId="19">
    <w:abstractNumId w:val="11"/>
  </w:num>
  <w:num w:numId="20">
    <w:abstractNumId w:val="26"/>
  </w:num>
  <w:num w:numId="21">
    <w:abstractNumId w:val="31"/>
  </w:num>
  <w:num w:numId="22">
    <w:abstractNumId w:val="25"/>
  </w:num>
  <w:num w:numId="23">
    <w:abstractNumId w:val="30"/>
  </w:num>
  <w:num w:numId="24">
    <w:abstractNumId w:val="21"/>
  </w:num>
  <w:num w:numId="25">
    <w:abstractNumId w:val="19"/>
  </w:num>
  <w:num w:numId="26">
    <w:abstractNumId w:val="17"/>
  </w:num>
  <w:num w:numId="27">
    <w:abstractNumId w:val="27"/>
  </w:num>
  <w:num w:numId="28">
    <w:abstractNumId w:val="29"/>
  </w:num>
  <w:num w:numId="29">
    <w:abstractNumId w:val="5"/>
  </w:num>
  <w:num w:numId="30">
    <w:abstractNumId w:val="24"/>
  </w:num>
  <w:num w:numId="31">
    <w:abstractNumId w:val="22"/>
  </w:num>
  <w:num w:numId="32">
    <w:abstractNumId w:val="7"/>
  </w:num>
  <w:num w:numId="33">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404085"/>
    <w:rsid w:val="00001D45"/>
    <w:rsid w:val="00005D73"/>
    <w:rsid w:val="000133FB"/>
    <w:rsid w:val="0002153D"/>
    <w:rsid w:val="00022E0C"/>
    <w:rsid w:val="00024304"/>
    <w:rsid w:val="00024C9D"/>
    <w:rsid w:val="00026F3B"/>
    <w:rsid w:val="00027BDE"/>
    <w:rsid w:val="000526D6"/>
    <w:rsid w:val="00093194"/>
    <w:rsid w:val="000940F6"/>
    <w:rsid w:val="000A337D"/>
    <w:rsid w:val="000C6835"/>
    <w:rsid w:val="000E52A5"/>
    <w:rsid w:val="000E6A56"/>
    <w:rsid w:val="00103115"/>
    <w:rsid w:val="0012481B"/>
    <w:rsid w:val="00126361"/>
    <w:rsid w:val="00163745"/>
    <w:rsid w:val="00163BD2"/>
    <w:rsid w:val="00163F6A"/>
    <w:rsid w:val="00192435"/>
    <w:rsid w:val="001A334E"/>
    <w:rsid w:val="001A59DD"/>
    <w:rsid w:val="001B12CF"/>
    <w:rsid w:val="001C5412"/>
    <w:rsid w:val="001C632E"/>
    <w:rsid w:val="001D03C3"/>
    <w:rsid w:val="001D2E66"/>
    <w:rsid w:val="001D3222"/>
    <w:rsid w:val="00217A71"/>
    <w:rsid w:val="002268CA"/>
    <w:rsid w:val="00227275"/>
    <w:rsid w:val="00231215"/>
    <w:rsid w:val="00234C29"/>
    <w:rsid w:val="00246D0B"/>
    <w:rsid w:val="00252FE7"/>
    <w:rsid w:val="002557BA"/>
    <w:rsid w:val="00271A97"/>
    <w:rsid w:val="00272230"/>
    <w:rsid w:val="002A446A"/>
    <w:rsid w:val="002B3758"/>
    <w:rsid w:val="002C0F57"/>
    <w:rsid w:val="002D2F49"/>
    <w:rsid w:val="002E5F2E"/>
    <w:rsid w:val="002E7AA5"/>
    <w:rsid w:val="00300F56"/>
    <w:rsid w:val="00320230"/>
    <w:rsid w:val="00343076"/>
    <w:rsid w:val="003460B1"/>
    <w:rsid w:val="00354488"/>
    <w:rsid w:val="00377A1C"/>
    <w:rsid w:val="00393905"/>
    <w:rsid w:val="003C482A"/>
    <w:rsid w:val="003D1F40"/>
    <w:rsid w:val="003F48E6"/>
    <w:rsid w:val="003F4B85"/>
    <w:rsid w:val="003F4D77"/>
    <w:rsid w:val="003F7887"/>
    <w:rsid w:val="00404085"/>
    <w:rsid w:val="00412CF2"/>
    <w:rsid w:val="004151C4"/>
    <w:rsid w:val="00421852"/>
    <w:rsid w:val="00423B1F"/>
    <w:rsid w:val="0042590F"/>
    <w:rsid w:val="00452159"/>
    <w:rsid w:val="00474942"/>
    <w:rsid w:val="00485D70"/>
    <w:rsid w:val="00487079"/>
    <w:rsid w:val="004A4ECA"/>
    <w:rsid w:val="004D0B41"/>
    <w:rsid w:val="004D0E37"/>
    <w:rsid w:val="004E3504"/>
    <w:rsid w:val="004E52C7"/>
    <w:rsid w:val="004F4B43"/>
    <w:rsid w:val="00505A82"/>
    <w:rsid w:val="00522954"/>
    <w:rsid w:val="0052711F"/>
    <w:rsid w:val="005832E2"/>
    <w:rsid w:val="005E35D5"/>
    <w:rsid w:val="00623737"/>
    <w:rsid w:val="00630EBC"/>
    <w:rsid w:val="00642763"/>
    <w:rsid w:val="00642CC3"/>
    <w:rsid w:val="00652C78"/>
    <w:rsid w:val="0069029A"/>
    <w:rsid w:val="00693A16"/>
    <w:rsid w:val="00696BC0"/>
    <w:rsid w:val="006B734B"/>
    <w:rsid w:val="006D508B"/>
    <w:rsid w:val="006F23F9"/>
    <w:rsid w:val="006F5439"/>
    <w:rsid w:val="007011E3"/>
    <w:rsid w:val="00727629"/>
    <w:rsid w:val="00735B8B"/>
    <w:rsid w:val="0076006E"/>
    <w:rsid w:val="0079150B"/>
    <w:rsid w:val="0079699C"/>
    <w:rsid w:val="007A16F5"/>
    <w:rsid w:val="007A7155"/>
    <w:rsid w:val="007D1285"/>
    <w:rsid w:val="007E0FFF"/>
    <w:rsid w:val="007E618D"/>
    <w:rsid w:val="0080573A"/>
    <w:rsid w:val="00816304"/>
    <w:rsid w:val="00822D5B"/>
    <w:rsid w:val="00853E59"/>
    <w:rsid w:val="00865D44"/>
    <w:rsid w:val="00880D2F"/>
    <w:rsid w:val="00890157"/>
    <w:rsid w:val="00895086"/>
    <w:rsid w:val="008A758E"/>
    <w:rsid w:val="008B7B22"/>
    <w:rsid w:val="008D4AE0"/>
    <w:rsid w:val="008D65B9"/>
    <w:rsid w:val="0092034B"/>
    <w:rsid w:val="00921AEF"/>
    <w:rsid w:val="00924C77"/>
    <w:rsid w:val="00932C57"/>
    <w:rsid w:val="0093399E"/>
    <w:rsid w:val="00941EA8"/>
    <w:rsid w:val="009462D3"/>
    <w:rsid w:val="00974751"/>
    <w:rsid w:val="00994A9A"/>
    <w:rsid w:val="00996CC2"/>
    <w:rsid w:val="009D5C0D"/>
    <w:rsid w:val="009E3A1B"/>
    <w:rsid w:val="00A22954"/>
    <w:rsid w:val="00A441A3"/>
    <w:rsid w:val="00A55800"/>
    <w:rsid w:val="00A61ECC"/>
    <w:rsid w:val="00A64ED1"/>
    <w:rsid w:val="00A749B5"/>
    <w:rsid w:val="00A877E2"/>
    <w:rsid w:val="00AC76C7"/>
    <w:rsid w:val="00AC7D7F"/>
    <w:rsid w:val="00AE60D5"/>
    <w:rsid w:val="00AF4ED5"/>
    <w:rsid w:val="00AF648E"/>
    <w:rsid w:val="00B1539D"/>
    <w:rsid w:val="00B206C4"/>
    <w:rsid w:val="00B40D79"/>
    <w:rsid w:val="00B504CC"/>
    <w:rsid w:val="00B54DD2"/>
    <w:rsid w:val="00B61E64"/>
    <w:rsid w:val="00B64325"/>
    <w:rsid w:val="00B71EC0"/>
    <w:rsid w:val="00BA32B5"/>
    <w:rsid w:val="00BE2EAF"/>
    <w:rsid w:val="00BF6CDA"/>
    <w:rsid w:val="00C009E6"/>
    <w:rsid w:val="00C62E82"/>
    <w:rsid w:val="00C62EF3"/>
    <w:rsid w:val="00C63103"/>
    <w:rsid w:val="00C7152C"/>
    <w:rsid w:val="00C92B7C"/>
    <w:rsid w:val="00CB2C98"/>
    <w:rsid w:val="00CB58C8"/>
    <w:rsid w:val="00CF1DAD"/>
    <w:rsid w:val="00D21BC9"/>
    <w:rsid w:val="00D25664"/>
    <w:rsid w:val="00D36479"/>
    <w:rsid w:val="00D76413"/>
    <w:rsid w:val="00DB1FF8"/>
    <w:rsid w:val="00DD655E"/>
    <w:rsid w:val="00DE3770"/>
    <w:rsid w:val="00E32D7B"/>
    <w:rsid w:val="00E54D27"/>
    <w:rsid w:val="00E55D9D"/>
    <w:rsid w:val="00E62430"/>
    <w:rsid w:val="00E62F4D"/>
    <w:rsid w:val="00E80EA2"/>
    <w:rsid w:val="00E812E7"/>
    <w:rsid w:val="00EB08D4"/>
    <w:rsid w:val="00EB3348"/>
    <w:rsid w:val="00EF1386"/>
    <w:rsid w:val="00F057E6"/>
    <w:rsid w:val="00F0722F"/>
    <w:rsid w:val="00F20FEF"/>
    <w:rsid w:val="00F2319A"/>
    <w:rsid w:val="00F26496"/>
    <w:rsid w:val="00F27613"/>
    <w:rsid w:val="00F31DB0"/>
    <w:rsid w:val="00F41851"/>
    <w:rsid w:val="00F43DC1"/>
    <w:rsid w:val="00F6081C"/>
    <w:rsid w:val="00F62102"/>
    <w:rsid w:val="00F629BF"/>
    <w:rsid w:val="00F66EF2"/>
    <w:rsid w:val="00F67064"/>
    <w:rsid w:val="00F70A70"/>
    <w:rsid w:val="00F83989"/>
    <w:rsid w:val="00F971AC"/>
    <w:rsid w:val="00FC192B"/>
    <w:rsid w:val="00FE1E29"/>
    <w:rsid w:val="00FE4DD7"/>
    <w:rsid w:val="00FE67AF"/>
    <w:rsid w:val="00FF56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shapelayout>
  </w:shapeDefaults>
  <w:decimalSymbol w:val=","/>
  <w:listSeparator w:val=";"/>
  <w14:docId w14:val="4B155A52"/>
  <w15:docId w15:val="{7AFCED02-C73C-4D1C-9CAB-836D356A1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60B1"/>
  </w:style>
  <w:style w:type="paragraph" w:styleId="1">
    <w:name w:val="heading 1"/>
    <w:basedOn w:val="a"/>
    <w:link w:val="10"/>
    <w:uiPriority w:val="9"/>
    <w:qFormat/>
    <w:rsid w:val="00F2761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B6432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27613"/>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
    <w:semiHidden/>
    <w:unhideWhenUsed/>
    <w:qFormat/>
    <w:rsid w:val="00F27613"/>
    <w:pPr>
      <w:keepNext/>
      <w:keepLines/>
      <w:spacing w:before="200" w:after="0"/>
      <w:outlineLvl w:val="3"/>
    </w:pPr>
    <w:rPr>
      <w:rFonts w:asciiTheme="majorHAnsi" w:eastAsiaTheme="majorEastAsia" w:hAnsiTheme="majorHAnsi" w:cstheme="majorBidi"/>
      <w:b/>
      <w:bCs/>
      <w:i/>
      <w:iCs/>
      <w:color w:val="4F81BD" w:themeColor="accent1"/>
    </w:rPr>
  </w:style>
  <w:style w:type="paragraph" w:styleId="7">
    <w:name w:val="heading 7"/>
    <w:basedOn w:val="a"/>
    <w:next w:val="a"/>
    <w:link w:val="70"/>
    <w:uiPriority w:val="9"/>
    <w:semiHidden/>
    <w:unhideWhenUsed/>
    <w:qFormat/>
    <w:rsid w:val="00F27613"/>
    <w:pPr>
      <w:spacing w:before="240" w:after="60" w:line="240" w:lineRule="auto"/>
      <w:outlineLvl w:val="6"/>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2D5B"/>
    <w:pPr>
      <w:ind w:left="720"/>
      <w:contextualSpacing/>
    </w:pPr>
  </w:style>
  <w:style w:type="table" w:styleId="a4">
    <w:name w:val="Table Grid"/>
    <w:basedOn w:val="a1"/>
    <w:uiPriority w:val="59"/>
    <w:rsid w:val="00124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974751"/>
    <w:rPr>
      <w:rFonts w:ascii="Times New Roman" w:hAnsi="Times New Roman" w:cs="Times New Roman"/>
      <w:sz w:val="24"/>
      <w:szCs w:val="24"/>
    </w:rPr>
  </w:style>
  <w:style w:type="paragraph" w:styleId="a6">
    <w:name w:val="Balloon Text"/>
    <w:basedOn w:val="a"/>
    <w:link w:val="a7"/>
    <w:uiPriority w:val="99"/>
    <w:semiHidden/>
    <w:unhideWhenUsed/>
    <w:rsid w:val="00642CC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42CC3"/>
    <w:rPr>
      <w:rFonts w:ascii="Tahoma" w:hAnsi="Tahoma" w:cs="Tahoma"/>
      <w:sz w:val="16"/>
      <w:szCs w:val="16"/>
    </w:rPr>
  </w:style>
  <w:style w:type="character" w:styleId="a8">
    <w:name w:val="Strong"/>
    <w:basedOn w:val="a0"/>
    <w:uiPriority w:val="22"/>
    <w:qFormat/>
    <w:rsid w:val="00163745"/>
    <w:rPr>
      <w:b/>
      <w:bCs/>
    </w:rPr>
  </w:style>
  <w:style w:type="paragraph" w:styleId="a9">
    <w:name w:val="header"/>
    <w:basedOn w:val="a"/>
    <w:link w:val="aa"/>
    <w:uiPriority w:val="99"/>
    <w:unhideWhenUsed/>
    <w:rsid w:val="00F2649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26496"/>
  </w:style>
  <w:style w:type="paragraph" w:styleId="ab">
    <w:name w:val="footer"/>
    <w:basedOn w:val="a"/>
    <w:link w:val="ac"/>
    <w:uiPriority w:val="99"/>
    <w:unhideWhenUsed/>
    <w:rsid w:val="00F2649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26496"/>
  </w:style>
  <w:style w:type="character" w:styleId="ad">
    <w:name w:val="Hyperlink"/>
    <w:basedOn w:val="a0"/>
    <w:uiPriority w:val="99"/>
    <w:unhideWhenUsed/>
    <w:rsid w:val="00421852"/>
    <w:rPr>
      <w:color w:val="0000FF" w:themeColor="hyperlink"/>
      <w:u w:val="single"/>
    </w:rPr>
  </w:style>
  <w:style w:type="character" w:customStyle="1" w:styleId="20">
    <w:name w:val="Заголовок 2 Знак"/>
    <w:basedOn w:val="a0"/>
    <w:link w:val="2"/>
    <w:uiPriority w:val="9"/>
    <w:semiHidden/>
    <w:rsid w:val="00B64325"/>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F27613"/>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F27613"/>
    <w:rPr>
      <w:rFonts w:ascii="Arial" w:eastAsia="Times New Roman" w:hAnsi="Arial" w:cs="Arial"/>
      <w:b/>
      <w:bCs/>
      <w:sz w:val="26"/>
      <w:szCs w:val="26"/>
      <w:lang w:eastAsia="ru-RU"/>
    </w:rPr>
  </w:style>
  <w:style w:type="character" w:customStyle="1" w:styleId="40">
    <w:name w:val="Заголовок 4 Знак"/>
    <w:basedOn w:val="a0"/>
    <w:link w:val="4"/>
    <w:uiPriority w:val="9"/>
    <w:semiHidden/>
    <w:rsid w:val="00F27613"/>
    <w:rPr>
      <w:rFonts w:asciiTheme="majorHAnsi" w:eastAsiaTheme="majorEastAsia" w:hAnsiTheme="majorHAnsi" w:cstheme="majorBidi"/>
      <w:b/>
      <w:bCs/>
      <w:i/>
      <w:iCs/>
      <w:color w:val="4F81BD" w:themeColor="accent1"/>
    </w:rPr>
  </w:style>
  <w:style w:type="character" w:customStyle="1" w:styleId="70">
    <w:name w:val="Заголовок 7 Знак"/>
    <w:basedOn w:val="a0"/>
    <w:link w:val="7"/>
    <w:uiPriority w:val="9"/>
    <w:semiHidden/>
    <w:rsid w:val="00F27613"/>
    <w:rPr>
      <w:rFonts w:ascii="Times New Roman" w:eastAsia="Times New Roman" w:hAnsi="Times New Roman" w:cs="Times New Roman"/>
      <w:sz w:val="24"/>
      <w:szCs w:val="24"/>
      <w:lang w:eastAsia="ru-RU"/>
    </w:rPr>
  </w:style>
  <w:style w:type="paragraph" w:styleId="ae">
    <w:name w:val="Body Text Indent"/>
    <w:basedOn w:val="a"/>
    <w:link w:val="af"/>
    <w:uiPriority w:val="99"/>
    <w:unhideWhenUsed/>
    <w:rsid w:val="00F27613"/>
    <w:pPr>
      <w:spacing w:after="120"/>
      <w:ind w:left="283"/>
    </w:pPr>
    <w:rPr>
      <w:rFonts w:ascii="Calibri" w:eastAsia="Calibri" w:hAnsi="Calibri" w:cs="Times New Roman"/>
    </w:rPr>
  </w:style>
  <w:style w:type="character" w:customStyle="1" w:styleId="af">
    <w:name w:val="Основной текст с отступом Знак"/>
    <w:basedOn w:val="a0"/>
    <w:link w:val="ae"/>
    <w:uiPriority w:val="99"/>
    <w:rsid w:val="00F27613"/>
    <w:rPr>
      <w:rFonts w:ascii="Calibri" w:eastAsia="Calibri" w:hAnsi="Calibri" w:cs="Times New Roman"/>
    </w:rPr>
  </w:style>
  <w:style w:type="paragraph" w:styleId="21">
    <w:name w:val="Body Text 2"/>
    <w:basedOn w:val="a"/>
    <w:link w:val="22"/>
    <w:uiPriority w:val="99"/>
    <w:unhideWhenUsed/>
    <w:rsid w:val="00F27613"/>
    <w:pPr>
      <w:spacing w:after="120" w:line="480" w:lineRule="auto"/>
    </w:pPr>
    <w:rPr>
      <w:rFonts w:ascii="Calibri" w:eastAsia="Calibri" w:hAnsi="Calibri" w:cs="Times New Roman"/>
    </w:rPr>
  </w:style>
  <w:style w:type="character" w:customStyle="1" w:styleId="22">
    <w:name w:val="Основной текст 2 Знак"/>
    <w:basedOn w:val="a0"/>
    <w:link w:val="21"/>
    <w:uiPriority w:val="99"/>
    <w:rsid w:val="00F27613"/>
    <w:rPr>
      <w:rFonts w:ascii="Calibri" w:eastAsia="Calibri" w:hAnsi="Calibri" w:cs="Times New Roman"/>
    </w:rPr>
  </w:style>
  <w:style w:type="paragraph" w:styleId="af0">
    <w:name w:val="footnote text"/>
    <w:basedOn w:val="a"/>
    <w:link w:val="af1"/>
    <w:uiPriority w:val="99"/>
    <w:semiHidden/>
    <w:unhideWhenUsed/>
    <w:rsid w:val="00F27613"/>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basedOn w:val="a0"/>
    <w:link w:val="af0"/>
    <w:uiPriority w:val="99"/>
    <w:semiHidden/>
    <w:rsid w:val="00F27613"/>
    <w:rPr>
      <w:rFonts w:ascii="Times New Roman" w:eastAsia="Times New Roman" w:hAnsi="Times New Roman" w:cs="Times New Roman"/>
      <w:sz w:val="20"/>
      <w:szCs w:val="20"/>
      <w:lang w:eastAsia="ru-RU"/>
    </w:rPr>
  </w:style>
  <w:style w:type="character" w:customStyle="1" w:styleId="apple-converted-space">
    <w:name w:val="apple-converted-space"/>
    <w:basedOn w:val="a0"/>
    <w:rsid w:val="00F27613"/>
  </w:style>
  <w:style w:type="paragraph" w:customStyle="1" w:styleId="TableContents">
    <w:name w:val="Table Contents"/>
    <w:basedOn w:val="a"/>
    <w:rsid w:val="00F27613"/>
    <w:pPr>
      <w:widowControl w:val="0"/>
      <w:suppressLineNumbers/>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PreformattedText">
    <w:name w:val="Preformatted Text"/>
    <w:basedOn w:val="a"/>
    <w:rsid w:val="00F27613"/>
    <w:pPr>
      <w:widowControl w:val="0"/>
      <w:suppressAutoHyphens/>
      <w:autoSpaceDN w:val="0"/>
      <w:spacing w:after="0" w:line="240" w:lineRule="auto"/>
      <w:textAlignment w:val="baseline"/>
    </w:pPr>
    <w:rPr>
      <w:rFonts w:ascii="Courier New" w:eastAsia="MS PGothic" w:hAnsi="Courier New" w:cs="Courier New"/>
      <w:kern w:val="3"/>
      <w:sz w:val="20"/>
      <w:szCs w:val="20"/>
      <w:lang w:val="de-DE" w:eastAsia="ja-JP" w:bidi="fa-IR"/>
    </w:rPr>
  </w:style>
  <w:style w:type="paragraph" w:customStyle="1" w:styleId="book">
    <w:name w:val="book"/>
    <w:basedOn w:val="a"/>
    <w:rsid w:val="00F276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Body Text"/>
    <w:basedOn w:val="a"/>
    <w:link w:val="af3"/>
    <w:uiPriority w:val="99"/>
    <w:rsid w:val="00F27613"/>
    <w:pPr>
      <w:spacing w:after="0" w:line="240" w:lineRule="auto"/>
      <w:jc w:val="center"/>
    </w:pPr>
    <w:rPr>
      <w:rFonts w:ascii="Courier New" w:eastAsia="Calibri" w:hAnsi="Courier New" w:cs="Times New Roman"/>
      <w:sz w:val="32"/>
      <w:szCs w:val="20"/>
      <w:lang w:eastAsia="ru-RU"/>
    </w:rPr>
  </w:style>
  <w:style w:type="character" w:customStyle="1" w:styleId="af3">
    <w:name w:val="Основной текст Знак"/>
    <w:basedOn w:val="a0"/>
    <w:link w:val="af2"/>
    <w:uiPriority w:val="99"/>
    <w:rsid w:val="00F27613"/>
    <w:rPr>
      <w:rFonts w:ascii="Courier New" w:eastAsia="Calibri" w:hAnsi="Courier New" w:cs="Times New Roman"/>
      <w:sz w:val="32"/>
      <w:szCs w:val="20"/>
      <w:lang w:eastAsia="ru-RU"/>
    </w:rPr>
  </w:style>
  <w:style w:type="paragraph" w:customStyle="1" w:styleId="pz">
    <w:name w:val="p_z"/>
    <w:basedOn w:val="a"/>
    <w:rsid w:val="00F276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
    <w:name w:val="Основной текст с отступом 3 Знак"/>
    <w:basedOn w:val="a0"/>
    <w:link w:val="32"/>
    <w:uiPriority w:val="99"/>
    <w:semiHidden/>
    <w:rsid w:val="00F27613"/>
    <w:rPr>
      <w:rFonts w:ascii="Calibri" w:eastAsia="Calibri" w:hAnsi="Calibri" w:cs="Times New Roman"/>
      <w:sz w:val="16"/>
      <w:szCs w:val="16"/>
    </w:rPr>
  </w:style>
  <w:style w:type="paragraph" w:styleId="32">
    <w:name w:val="Body Text Indent 3"/>
    <w:basedOn w:val="a"/>
    <w:link w:val="31"/>
    <w:uiPriority w:val="99"/>
    <w:semiHidden/>
    <w:unhideWhenUsed/>
    <w:rsid w:val="00F27613"/>
    <w:pPr>
      <w:spacing w:after="120"/>
      <w:ind w:left="283"/>
    </w:pPr>
    <w:rPr>
      <w:rFonts w:ascii="Calibri" w:eastAsia="Calibri" w:hAnsi="Calibri" w:cs="Times New Roman"/>
      <w:sz w:val="16"/>
      <w:szCs w:val="16"/>
    </w:rPr>
  </w:style>
  <w:style w:type="character" w:customStyle="1" w:styleId="310">
    <w:name w:val="Основной текст с отступом 3 Знак1"/>
    <w:basedOn w:val="a0"/>
    <w:uiPriority w:val="99"/>
    <w:semiHidden/>
    <w:rsid w:val="00F27613"/>
    <w:rPr>
      <w:sz w:val="16"/>
      <w:szCs w:val="16"/>
    </w:rPr>
  </w:style>
  <w:style w:type="paragraph" w:styleId="af4">
    <w:name w:val="No Spacing"/>
    <w:uiPriority w:val="1"/>
    <w:qFormat/>
    <w:rsid w:val="00F27613"/>
    <w:pPr>
      <w:spacing w:after="0" w:line="240" w:lineRule="auto"/>
    </w:pPr>
    <w:rPr>
      <w:rFonts w:ascii="Calibri" w:eastAsia="Times New Roman" w:hAnsi="Calibri" w:cs="Times New Roman"/>
      <w:lang w:eastAsia="ru-RU"/>
    </w:rPr>
  </w:style>
  <w:style w:type="character" w:customStyle="1" w:styleId="FontStyle22">
    <w:name w:val="Font Style22"/>
    <w:basedOn w:val="a0"/>
    <w:rsid w:val="00F27613"/>
    <w:rPr>
      <w:rFonts w:ascii="Times New Roman" w:hAnsi="Times New Roman" w:cs="Times New Roman"/>
      <w:sz w:val="22"/>
      <w:szCs w:val="22"/>
    </w:rPr>
  </w:style>
  <w:style w:type="paragraph" w:customStyle="1" w:styleId="Style8">
    <w:name w:val="Style8"/>
    <w:basedOn w:val="a"/>
    <w:rsid w:val="00F27613"/>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paragraph" w:customStyle="1" w:styleId="Style18">
    <w:name w:val="Style18"/>
    <w:basedOn w:val="a"/>
    <w:rsid w:val="00F27613"/>
    <w:pPr>
      <w:widowControl w:val="0"/>
      <w:autoSpaceDE w:val="0"/>
      <w:autoSpaceDN w:val="0"/>
      <w:adjustRightInd w:val="0"/>
      <w:spacing w:after="0" w:line="274" w:lineRule="exact"/>
      <w:ind w:firstLine="725"/>
    </w:pPr>
    <w:rPr>
      <w:rFonts w:ascii="Arial" w:eastAsia="Times New Roman" w:hAnsi="Arial" w:cs="Times New Roman"/>
      <w:sz w:val="24"/>
      <w:szCs w:val="24"/>
      <w:lang w:eastAsia="ru-RU"/>
    </w:rPr>
  </w:style>
  <w:style w:type="paragraph" w:customStyle="1" w:styleId="Style17">
    <w:name w:val="Style17"/>
    <w:basedOn w:val="a"/>
    <w:rsid w:val="00F27613"/>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paragraph" w:customStyle="1" w:styleId="Style16">
    <w:name w:val="Style16"/>
    <w:basedOn w:val="a"/>
    <w:rsid w:val="00F27613"/>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ru-RU"/>
    </w:rPr>
  </w:style>
  <w:style w:type="paragraph" w:customStyle="1" w:styleId="11">
    <w:name w:val="Обычный1"/>
    <w:rsid w:val="00F27613"/>
    <w:pPr>
      <w:spacing w:after="0" w:line="240" w:lineRule="auto"/>
    </w:pPr>
    <w:rPr>
      <w:rFonts w:ascii="Times New Roman" w:eastAsia="Times New Roman" w:hAnsi="Times New Roman" w:cs="Times New Roman"/>
      <w:sz w:val="28"/>
      <w:szCs w:val="28"/>
      <w:lang w:eastAsia="ru-RU"/>
    </w:rPr>
  </w:style>
  <w:style w:type="character" w:customStyle="1" w:styleId="FontStyle26">
    <w:name w:val="Font Style26"/>
    <w:basedOn w:val="a0"/>
    <w:rsid w:val="00F27613"/>
    <w:rPr>
      <w:rFonts w:ascii="Times New Roman" w:hAnsi="Times New Roman" w:cs="Times New Roman"/>
      <w:sz w:val="20"/>
      <w:szCs w:val="20"/>
    </w:rPr>
  </w:style>
  <w:style w:type="paragraph" w:styleId="af5">
    <w:name w:val="Title"/>
    <w:basedOn w:val="a"/>
    <w:link w:val="af6"/>
    <w:uiPriority w:val="10"/>
    <w:qFormat/>
    <w:rsid w:val="00F27613"/>
    <w:pPr>
      <w:spacing w:after="0" w:line="360" w:lineRule="auto"/>
      <w:ind w:firstLine="851"/>
      <w:jc w:val="center"/>
    </w:pPr>
    <w:rPr>
      <w:rFonts w:ascii="Times New Roman" w:eastAsia="Times New Roman" w:hAnsi="Times New Roman" w:cs="Times New Roman"/>
      <w:sz w:val="36"/>
      <w:szCs w:val="24"/>
      <w:lang w:eastAsia="ru-RU"/>
    </w:rPr>
  </w:style>
  <w:style w:type="character" w:customStyle="1" w:styleId="af6">
    <w:name w:val="Заголовок Знак"/>
    <w:basedOn w:val="a0"/>
    <w:link w:val="af5"/>
    <w:uiPriority w:val="10"/>
    <w:rsid w:val="00F27613"/>
    <w:rPr>
      <w:rFonts w:ascii="Times New Roman" w:eastAsia="Times New Roman" w:hAnsi="Times New Roman" w:cs="Times New Roman"/>
      <w:sz w:val="36"/>
      <w:szCs w:val="24"/>
      <w:lang w:eastAsia="ru-RU"/>
    </w:rPr>
  </w:style>
  <w:style w:type="character" w:styleId="af7">
    <w:name w:val="Emphasis"/>
    <w:basedOn w:val="a0"/>
    <w:uiPriority w:val="20"/>
    <w:qFormat/>
    <w:rsid w:val="0034307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87184">
      <w:bodyDiv w:val="1"/>
      <w:marLeft w:val="0"/>
      <w:marRight w:val="0"/>
      <w:marTop w:val="0"/>
      <w:marBottom w:val="0"/>
      <w:divBdr>
        <w:top w:val="none" w:sz="0" w:space="0" w:color="auto"/>
        <w:left w:val="none" w:sz="0" w:space="0" w:color="auto"/>
        <w:bottom w:val="none" w:sz="0" w:space="0" w:color="auto"/>
        <w:right w:val="none" w:sz="0" w:space="0" w:color="auto"/>
      </w:divBdr>
    </w:div>
    <w:div w:id="53967540">
      <w:bodyDiv w:val="1"/>
      <w:marLeft w:val="0"/>
      <w:marRight w:val="0"/>
      <w:marTop w:val="0"/>
      <w:marBottom w:val="0"/>
      <w:divBdr>
        <w:top w:val="none" w:sz="0" w:space="0" w:color="auto"/>
        <w:left w:val="none" w:sz="0" w:space="0" w:color="auto"/>
        <w:bottom w:val="none" w:sz="0" w:space="0" w:color="auto"/>
        <w:right w:val="none" w:sz="0" w:space="0" w:color="auto"/>
      </w:divBdr>
    </w:div>
    <w:div w:id="99184400">
      <w:bodyDiv w:val="1"/>
      <w:marLeft w:val="0"/>
      <w:marRight w:val="0"/>
      <w:marTop w:val="0"/>
      <w:marBottom w:val="0"/>
      <w:divBdr>
        <w:top w:val="none" w:sz="0" w:space="0" w:color="auto"/>
        <w:left w:val="none" w:sz="0" w:space="0" w:color="auto"/>
        <w:bottom w:val="none" w:sz="0" w:space="0" w:color="auto"/>
        <w:right w:val="none" w:sz="0" w:space="0" w:color="auto"/>
      </w:divBdr>
    </w:div>
    <w:div w:id="265428141">
      <w:bodyDiv w:val="1"/>
      <w:marLeft w:val="0"/>
      <w:marRight w:val="0"/>
      <w:marTop w:val="0"/>
      <w:marBottom w:val="0"/>
      <w:divBdr>
        <w:top w:val="none" w:sz="0" w:space="0" w:color="auto"/>
        <w:left w:val="none" w:sz="0" w:space="0" w:color="auto"/>
        <w:bottom w:val="none" w:sz="0" w:space="0" w:color="auto"/>
        <w:right w:val="none" w:sz="0" w:space="0" w:color="auto"/>
      </w:divBdr>
    </w:div>
    <w:div w:id="453331086">
      <w:bodyDiv w:val="1"/>
      <w:marLeft w:val="0"/>
      <w:marRight w:val="0"/>
      <w:marTop w:val="0"/>
      <w:marBottom w:val="0"/>
      <w:divBdr>
        <w:top w:val="none" w:sz="0" w:space="0" w:color="auto"/>
        <w:left w:val="none" w:sz="0" w:space="0" w:color="auto"/>
        <w:bottom w:val="none" w:sz="0" w:space="0" w:color="auto"/>
        <w:right w:val="none" w:sz="0" w:space="0" w:color="auto"/>
      </w:divBdr>
    </w:div>
    <w:div w:id="456921236">
      <w:bodyDiv w:val="1"/>
      <w:marLeft w:val="0"/>
      <w:marRight w:val="0"/>
      <w:marTop w:val="0"/>
      <w:marBottom w:val="0"/>
      <w:divBdr>
        <w:top w:val="none" w:sz="0" w:space="0" w:color="auto"/>
        <w:left w:val="none" w:sz="0" w:space="0" w:color="auto"/>
        <w:bottom w:val="none" w:sz="0" w:space="0" w:color="auto"/>
        <w:right w:val="none" w:sz="0" w:space="0" w:color="auto"/>
      </w:divBdr>
    </w:div>
    <w:div w:id="485629746">
      <w:bodyDiv w:val="1"/>
      <w:marLeft w:val="0"/>
      <w:marRight w:val="0"/>
      <w:marTop w:val="0"/>
      <w:marBottom w:val="0"/>
      <w:divBdr>
        <w:top w:val="none" w:sz="0" w:space="0" w:color="auto"/>
        <w:left w:val="none" w:sz="0" w:space="0" w:color="auto"/>
        <w:bottom w:val="none" w:sz="0" w:space="0" w:color="auto"/>
        <w:right w:val="none" w:sz="0" w:space="0" w:color="auto"/>
      </w:divBdr>
    </w:div>
    <w:div w:id="511337270">
      <w:bodyDiv w:val="1"/>
      <w:marLeft w:val="0"/>
      <w:marRight w:val="0"/>
      <w:marTop w:val="0"/>
      <w:marBottom w:val="0"/>
      <w:divBdr>
        <w:top w:val="none" w:sz="0" w:space="0" w:color="auto"/>
        <w:left w:val="none" w:sz="0" w:space="0" w:color="auto"/>
        <w:bottom w:val="none" w:sz="0" w:space="0" w:color="auto"/>
        <w:right w:val="none" w:sz="0" w:space="0" w:color="auto"/>
      </w:divBdr>
    </w:div>
    <w:div w:id="686096970">
      <w:bodyDiv w:val="1"/>
      <w:marLeft w:val="0"/>
      <w:marRight w:val="0"/>
      <w:marTop w:val="0"/>
      <w:marBottom w:val="0"/>
      <w:divBdr>
        <w:top w:val="none" w:sz="0" w:space="0" w:color="auto"/>
        <w:left w:val="none" w:sz="0" w:space="0" w:color="auto"/>
        <w:bottom w:val="none" w:sz="0" w:space="0" w:color="auto"/>
        <w:right w:val="none" w:sz="0" w:space="0" w:color="auto"/>
      </w:divBdr>
    </w:div>
    <w:div w:id="739639305">
      <w:bodyDiv w:val="1"/>
      <w:marLeft w:val="0"/>
      <w:marRight w:val="0"/>
      <w:marTop w:val="0"/>
      <w:marBottom w:val="0"/>
      <w:divBdr>
        <w:top w:val="none" w:sz="0" w:space="0" w:color="auto"/>
        <w:left w:val="none" w:sz="0" w:space="0" w:color="auto"/>
        <w:bottom w:val="none" w:sz="0" w:space="0" w:color="auto"/>
        <w:right w:val="none" w:sz="0" w:space="0" w:color="auto"/>
      </w:divBdr>
    </w:div>
    <w:div w:id="741215646">
      <w:bodyDiv w:val="1"/>
      <w:marLeft w:val="0"/>
      <w:marRight w:val="0"/>
      <w:marTop w:val="0"/>
      <w:marBottom w:val="0"/>
      <w:divBdr>
        <w:top w:val="none" w:sz="0" w:space="0" w:color="auto"/>
        <w:left w:val="none" w:sz="0" w:space="0" w:color="auto"/>
        <w:bottom w:val="none" w:sz="0" w:space="0" w:color="auto"/>
        <w:right w:val="none" w:sz="0" w:space="0" w:color="auto"/>
      </w:divBdr>
    </w:div>
    <w:div w:id="785390659">
      <w:bodyDiv w:val="1"/>
      <w:marLeft w:val="0"/>
      <w:marRight w:val="0"/>
      <w:marTop w:val="0"/>
      <w:marBottom w:val="0"/>
      <w:divBdr>
        <w:top w:val="none" w:sz="0" w:space="0" w:color="auto"/>
        <w:left w:val="none" w:sz="0" w:space="0" w:color="auto"/>
        <w:bottom w:val="none" w:sz="0" w:space="0" w:color="auto"/>
        <w:right w:val="none" w:sz="0" w:space="0" w:color="auto"/>
      </w:divBdr>
    </w:div>
    <w:div w:id="807825561">
      <w:bodyDiv w:val="1"/>
      <w:marLeft w:val="0"/>
      <w:marRight w:val="0"/>
      <w:marTop w:val="0"/>
      <w:marBottom w:val="0"/>
      <w:divBdr>
        <w:top w:val="none" w:sz="0" w:space="0" w:color="auto"/>
        <w:left w:val="none" w:sz="0" w:space="0" w:color="auto"/>
        <w:bottom w:val="none" w:sz="0" w:space="0" w:color="auto"/>
        <w:right w:val="none" w:sz="0" w:space="0" w:color="auto"/>
      </w:divBdr>
    </w:div>
    <w:div w:id="933980935">
      <w:bodyDiv w:val="1"/>
      <w:marLeft w:val="0"/>
      <w:marRight w:val="0"/>
      <w:marTop w:val="0"/>
      <w:marBottom w:val="0"/>
      <w:divBdr>
        <w:top w:val="none" w:sz="0" w:space="0" w:color="auto"/>
        <w:left w:val="none" w:sz="0" w:space="0" w:color="auto"/>
        <w:bottom w:val="none" w:sz="0" w:space="0" w:color="auto"/>
        <w:right w:val="none" w:sz="0" w:space="0" w:color="auto"/>
      </w:divBdr>
    </w:div>
    <w:div w:id="934172826">
      <w:bodyDiv w:val="1"/>
      <w:marLeft w:val="0"/>
      <w:marRight w:val="0"/>
      <w:marTop w:val="0"/>
      <w:marBottom w:val="0"/>
      <w:divBdr>
        <w:top w:val="none" w:sz="0" w:space="0" w:color="auto"/>
        <w:left w:val="none" w:sz="0" w:space="0" w:color="auto"/>
        <w:bottom w:val="none" w:sz="0" w:space="0" w:color="auto"/>
        <w:right w:val="none" w:sz="0" w:space="0" w:color="auto"/>
      </w:divBdr>
    </w:div>
    <w:div w:id="1007055287">
      <w:bodyDiv w:val="1"/>
      <w:marLeft w:val="0"/>
      <w:marRight w:val="0"/>
      <w:marTop w:val="0"/>
      <w:marBottom w:val="0"/>
      <w:divBdr>
        <w:top w:val="none" w:sz="0" w:space="0" w:color="auto"/>
        <w:left w:val="none" w:sz="0" w:space="0" w:color="auto"/>
        <w:bottom w:val="none" w:sz="0" w:space="0" w:color="auto"/>
        <w:right w:val="none" w:sz="0" w:space="0" w:color="auto"/>
      </w:divBdr>
    </w:div>
    <w:div w:id="1017653402">
      <w:bodyDiv w:val="1"/>
      <w:marLeft w:val="0"/>
      <w:marRight w:val="0"/>
      <w:marTop w:val="0"/>
      <w:marBottom w:val="0"/>
      <w:divBdr>
        <w:top w:val="none" w:sz="0" w:space="0" w:color="auto"/>
        <w:left w:val="none" w:sz="0" w:space="0" w:color="auto"/>
        <w:bottom w:val="none" w:sz="0" w:space="0" w:color="auto"/>
        <w:right w:val="none" w:sz="0" w:space="0" w:color="auto"/>
      </w:divBdr>
    </w:div>
    <w:div w:id="1050882457">
      <w:bodyDiv w:val="1"/>
      <w:marLeft w:val="0"/>
      <w:marRight w:val="0"/>
      <w:marTop w:val="0"/>
      <w:marBottom w:val="0"/>
      <w:divBdr>
        <w:top w:val="none" w:sz="0" w:space="0" w:color="auto"/>
        <w:left w:val="none" w:sz="0" w:space="0" w:color="auto"/>
        <w:bottom w:val="none" w:sz="0" w:space="0" w:color="auto"/>
        <w:right w:val="none" w:sz="0" w:space="0" w:color="auto"/>
      </w:divBdr>
    </w:div>
    <w:div w:id="1133012989">
      <w:bodyDiv w:val="1"/>
      <w:marLeft w:val="0"/>
      <w:marRight w:val="0"/>
      <w:marTop w:val="0"/>
      <w:marBottom w:val="0"/>
      <w:divBdr>
        <w:top w:val="none" w:sz="0" w:space="0" w:color="auto"/>
        <w:left w:val="none" w:sz="0" w:space="0" w:color="auto"/>
        <w:bottom w:val="none" w:sz="0" w:space="0" w:color="auto"/>
        <w:right w:val="none" w:sz="0" w:space="0" w:color="auto"/>
      </w:divBdr>
    </w:div>
    <w:div w:id="1217739322">
      <w:bodyDiv w:val="1"/>
      <w:marLeft w:val="0"/>
      <w:marRight w:val="0"/>
      <w:marTop w:val="0"/>
      <w:marBottom w:val="0"/>
      <w:divBdr>
        <w:top w:val="none" w:sz="0" w:space="0" w:color="auto"/>
        <w:left w:val="none" w:sz="0" w:space="0" w:color="auto"/>
        <w:bottom w:val="none" w:sz="0" w:space="0" w:color="auto"/>
        <w:right w:val="none" w:sz="0" w:space="0" w:color="auto"/>
      </w:divBdr>
    </w:div>
    <w:div w:id="1379672289">
      <w:bodyDiv w:val="1"/>
      <w:marLeft w:val="0"/>
      <w:marRight w:val="0"/>
      <w:marTop w:val="0"/>
      <w:marBottom w:val="0"/>
      <w:divBdr>
        <w:top w:val="none" w:sz="0" w:space="0" w:color="auto"/>
        <w:left w:val="none" w:sz="0" w:space="0" w:color="auto"/>
        <w:bottom w:val="none" w:sz="0" w:space="0" w:color="auto"/>
        <w:right w:val="none" w:sz="0" w:space="0" w:color="auto"/>
      </w:divBdr>
    </w:div>
    <w:div w:id="1551381616">
      <w:bodyDiv w:val="1"/>
      <w:marLeft w:val="0"/>
      <w:marRight w:val="0"/>
      <w:marTop w:val="0"/>
      <w:marBottom w:val="0"/>
      <w:divBdr>
        <w:top w:val="none" w:sz="0" w:space="0" w:color="auto"/>
        <w:left w:val="none" w:sz="0" w:space="0" w:color="auto"/>
        <w:bottom w:val="none" w:sz="0" w:space="0" w:color="auto"/>
        <w:right w:val="none" w:sz="0" w:space="0" w:color="auto"/>
      </w:divBdr>
    </w:div>
    <w:div w:id="1610776312">
      <w:bodyDiv w:val="1"/>
      <w:marLeft w:val="0"/>
      <w:marRight w:val="0"/>
      <w:marTop w:val="0"/>
      <w:marBottom w:val="0"/>
      <w:divBdr>
        <w:top w:val="none" w:sz="0" w:space="0" w:color="auto"/>
        <w:left w:val="none" w:sz="0" w:space="0" w:color="auto"/>
        <w:bottom w:val="none" w:sz="0" w:space="0" w:color="auto"/>
        <w:right w:val="none" w:sz="0" w:space="0" w:color="auto"/>
      </w:divBdr>
    </w:div>
    <w:div w:id="1629509502">
      <w:bodyDiv w:val="1"/>
      <w:marLeft w:val="0"/>
      <w:marRight w:val="0"/>
      <w:marTop w:val="0"/>
      <w:marBottom w:val="0"/>
      <w:divBdr>
        <w:top w:val="none" w:sz="0" w:space="0" w:color="auto"/>
        <w:left w:val="none" w:sz="0" w:space="0" w:color="auto"/>
        <w:bottom w:val="none" w:sz="0" w:space="0" w:color="auto"/>
        <w:right w:val="none" w:sz="0" w:space="0" w:color="auto"/>
      </w:divBdr>
    </w:div>
    <w:div w:id="1664090416">
      <w:bodyDiv w:val="1"/>
      <w:marLeft w:val="0"/>
      <w:marRight w:val="0"/>
      <w:marTop w:val="0"/>
      <w:marBottom w:val="0"/>
      <w:divBdr>
        <w:top w:val="none" w:sz="0" w:space="0" w:color="auto"/>
        <w:left w:val="none" w:sz="0" w:space="0" w:color="auto"/>
        <w:bottom w:val="none" w:sz="0" w:space="0" w:color="auto"/>
        <w:right w:val="none" w:sz="0" w:space="0" w:color="auto"/>
      </w:divBdr>
    </w:div>
    <w:div w:id="1664889781">
      <w:bodyDiv w:val="1"/>
      <w:marLeft w:val="0"/>
      <w:marRight w:val="0"/>
      <w:marTop w:val="0"/>
      <w:marBottom w:val="0"/>
      <w:divBdr>
        <w:top w:val="none" w:sz="0" w:space="0" w:color="auto"/>
        <w:left w:val="none" w:sz="0" w:space="0" w:color="auto"/>
        <w:bottom w:val="none" w:sz="0" w:space="0" w:color="auto"/>
        <w:right w:val="none" w:sz="0" w:space="0" w:color="auto"/>
      </w:divBdr>
    </w:div>
    <w:div w:id="1666471549">
      <w:bodyDiv w:val="1"/>
      <w:marLeft w:val="0"/>
      <w:marRight w:val="0"/>
      <w:marTop w:val="0"/>
      <w:marBottom w:val="0"/>
      <w:divBdr>
        <w:top w:val="none" w:sz="0" w:space="0" w:color="auto"/>
        <w:left w:val="none" w:sz="0" w:space="0" w:color="auto"/>
        <w:bottom w:val="none" w:sz="0" w:space="0" w:color="auto"/>
        <w:right w:val="none" w:sz="0" w:space="0" w:color="auto"/>
      </w:divBdr>
    </w:div>
    <w:div w:id="1689216882">
      <w:bodyDiv w:val="1"/>
      <w:marLeft w:val="0"/>
      <w:marRight w:val="0"/>
      <w:marTop w:val="0"/>
      <w:marBottom w:val="0"/>
      <w:divBdr>
        <w:top w:val="none" w:sz="0" w:space="0" w:color="auto"/>
        <w:left w:val="none" w:sz="0" w:space="0" w:color="auto"/>
        <w:bottom w:val="none" w:sz="0" w:space="0" w:color="auto"/>
        <w:right w:val="none" w:sz="0" w:space="0" w:color="auto"/>
      </w:divBdr>
    </w:div>
    <w:div w:id="1743140969">
      <w:bodyDiv w:val="1"/>
      <w:marLeft w:val="0"/>
      <w:marRight w:val="0"/>
      <w:marTop w:val="0"/>
      <w:marBottom w:val="0"/>
      <w:divBdr>
        <w:top w:val="none" w:sz="0" w:space="0" w:color="auto"/>
        <w:left w:val="none" w:sz="0" w:space="0" w:color="auto"/>
        <w:bottom w:val="none" w:sz="0" w:space="0" w:color="auto"/>
        <w:right w:val="none" w:sz="0" w:space="0" w:color="auto"/>
      </w:divBdr>
    </w:div>
    <w:div w:id="1781991165">
      <w:bodyDiv w:val="1"/>
      <w:marLeft w:val="0"/>
      <w:marRight w:val="0"/>
      <w:marTop w:val="0"/>
      <w:marBottom w:val="0"/>
      <w:divBdr>
        <w:top w:val="none" w:sz="0" w:space="0" w:color="auto"/>
        <w:left w:val="none" w:sz="0" w:space="0" w:color="auto"/>
        <w:bottom w:val="none" w:sz="0" w:space="0" w:color="auto"/>
        <w:right w:val="none" w:sz="0" w:space="0" w:color="auto"/>
      </w:divBdr>
    </w:div>
    <w:div w:id="1836610339">
      <w:bodyDiv w:val="1"/>
      <w:marLeft w:val="0"/>
      <w:marRight w:val="0"/>
      <w:marTop w:val="0"/>
      <w:marBottom w:val="0"/>
      <w:divBdr>
        <w:top w:val="none" w:sz="0" w:space="0" w:color="auto"/>
        <w:left w:val="none" w:sz="0" w:space="0" w:color="auto"/>
        <w:bottom w:val="none" w:sz="0" w:space="0" w:color="auto"/>
        <w:right w:val="none" w:sz="0" w:space="0" w:color="auto"/>
      </w:divBdr>
    </w:div>
    <w:div w:id="1851069255">
      <w:bodyDiv w:val="1"/>
      <w:marLeft w:val="0"/>
      <w:marRight w:val="0"/>
      <w:marTop w:val="0"/>
      <w:marBottom w:val="0"/>
      <w:divBdr>
        <w:top w:val="none" w:sz="0" w:space="0" w:color="auto"/>
        <w:left w:val="none" w:sz="0" w:space="0" w:color="auto"/>
        <w:bottom w:val="none" w:sz="0" w:space="0" w:color="auto"/>
        <w:right w:val="none" w:sz="0" w:space="0" w:color="auto"/>
      </w:divBdr>
    </w:div>
    <w:div w:id="1895965856">
      <w:bodyDiv w:val="1"/>
      <w:marLeft w:val="0"/>
      <w:marRight w:val="0"/>
      <w:marTop w:val="0"/>
      <w:marBottom w:val="0"/>
      <w:divBdr>
        <w:top w:val="none" w:sz="0" w:space="0" w:color="auto"/>
        <w:left w:val="none" w:sz="0" w:space="0" w:color="auto"/>
        <w:bottom w:val="none" w:sz="0" w:space="0" w:color="auto"/>
        <w:right w:val="none" w:sz="0" w:space="0" w:color="auto"/>
      </w:divBdr>
    </w:div>
    <w:div w:id="1897928765">
      <w:bodyDiv w:val="1"/>
      <w:marLeft w:val="0"/>
      <w:marRight w:val="0"/>
      <w:marTop w:val="0"/>
      <w:marBottom w:val="0"/>
      <w:divBdr>
        <w:top w:val="none" w:sz="0" w:space="0" w:color="auto"/>
        <w:left w:val="none" w:sz="0" w:space="0" w:color="auto"/>
        <w:bottom w:val="none" w:sz="0" w:space="0" w:color="auto"/>
        <w:right w:val="none" w:sz="0" w:space="0" w:color="auto"/>
      </w:divBdr>
    </w:div>
    <w:div w:id="1910383919">
      <w:bodyDiv w:val="1"/>
      <w:marLeft w:val="0"/>
      <w:marRight w:val="0"/>
      <w:marTop w:val="0"/>
      <w:marBottom w:val="0"/>
      <w:divBdr>
        <w:top w:val="none" w:sz="0" w:space="0" w:color="auto"/>
        <w:left w:val="none" w:sz="0" w:space="0" w:color="auto"/>
        <w:bottom w:val="none" w:sz="0" w:space="0" w:color="auto"/>
        <w:right w:val="none" w:sz="0" w:space="0" w:color="auto"/>
      </w:divBdr>
    </w:div>
    <w:div w:id="1954744718">
      <w:bodyDiv w:val="1"/>
      <w:marLeft w:val="0"/>
      <w:marRight w:val="0"/>
      <w:marTop w:val="0"/>
      <w:marBottom w:val="0"/>
      <w:divBdr>
        <w:top w:val="none" w:sz="0" w:space="0" w:color="auto"/>
        <w:left w:val="none" w:sz="0" w:space="0" w:color="auto"/>
        <w:bottom w:val="none" w:sz="0" w:space="0" w:color="auto"/>
        <w:right w:val="none" w:sz="0" w:space="0" w:color="auto"/>
      </w:divBdr>
    </w:div>
    <w:div w:id="2109305151">
      <w:bodyDiv w:val="1"/>
      <w:marLeft w:val="0"/>
      <w:marRight w:val="0"/>
      <w:marTop w:val="0"/>
      <w:marBottom w:val="0"/>
      <w:divBdr>
        <w:top w:val="none" w:sz="0" w:space="0" w:color="auto"/>
        <w:left w:val="none" w:sz="0" w:space="0" w:color="auto"/>
        <w:bottom w:val="none" w:sz="0" w:space="0" w:color="auto"/>
        <w:right w:val="none" w:sz="0" w:space="0" w:color="auto"/>
      </w:divBdr>
    </w:div>
    <w:div w:id="2118715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oleObject" Target="embeddings/oleObject1.bin"/><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1.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4.emf"/><Relationship Id="rId10" Type="http://schemas.openxmlformats.org/officeDocument/2006/relationships/image" Target="media/image3.gif"/><Relationship Id="rId19" Type="http://schemas.openxmlformats.org/officeDocument/2006/relationships/image" Target="media/image10.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wmf"/><Relationship Id="rId22" Type="http://schemas.openxmlformats.org/officeDocument/2006/relationships/image" Target="media/image13.emf"/><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CF21EA-DBB5-4E3D-A1F1-A95556661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13065</Words>
  <Characters>74472</Characters>
  <Application>Microsoft Office Word</Application>
  <DocSecurity>0</DocSecurity>
  <Lines>620</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matrix</dc:creator>
  <cp:lastModifiedBy>Пользователь</cp:lastModifiedBy>
  <cp:revision>6</cp:revision>
  <dcterms:created xsi:type="dcterms:W3CDTF">2017-02-02T13:11:00Z</dcterms:created>
  <dcterms:modified xsi:type="dcterms:W3CDTF">2018-03-29T11:45:00Z</dcterms:modified>
</cp:coreProperties>
</file>