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BF2" w:rsidRPr="001908E7" w:rsidRDefault="00B04BF2" w:rsidP="002853C6">
      <w:pPr>
        <w:pStyle w:val="11"/>
        <w:widowControl w:val="0"/>
        <w:shd w:val="clear" w:color="auto" w:fill="auto"/>
        <w:spacing w:line="240" w:lineRule="auto"/>
        <w:jc w:val="center"/>
        <w:rPr>
          <w:sz w:val="24"/>
          <w:szCs w:val="24"/>
        </w:rPr>
      </w:pPr>
      <w:r w:rsidRPr="001908E7">
        <w:rPr>
          <w:sz w:val="24"/>
          <w:szCs w:val="24"/>
        </w:rPr>
        <w:t>МИНИСТЕРСТВО СЕЛЬСКОГО ХОЗЯЙСТВА РОССИЙСКОЙ ФЕДЕРАЦИИ</w:t>
      </w:r>
    </w:p>
    <w:p w:rsidR="00B04BF2" w:rsidRPr="001908E7" w:rsidRDefault="00B04BF2" w:rsidP="002853C6">
      <w:pPr>
        <w:pStyle w:val="11"/>
        <w:widowControl w:val="0"/>
        <w:shd w:val="clear" w:color="auto" w:fill="auto"/>
        <w:spacing w:line="240" w:lineRule="auto"/>
        <w:jc w:val="center"/>
        <w:rPr>
          <w:sz w:val="24"/>
          <w:szCs w:val="24"/>
        </w:rPr>
      </w:pPr>
      <w:r w:rsidRPr="001908E7">
        <w:rPr>
          <w:sz w:val="24"/>
          <w:szCs w:val="24"/>
        </w:rPr>
        <w:t>ФЕДЕРАЛЬНОЕ ГОСУДАРСТВЕННОЕ БЮДЖЕТНОЕ</w:t>
      </w:r>
    </w:p>
    <w:p w:rsidR="00B04BF2" w:rsidRPr="001908E7" w:rsidRDefault="00B04BF2" w:rsidP="002853C6">
      <w:pPr>
        <w:pStyle w:val="11"/>
        <w:widowControl w:val="0"/>
        <w:shd w:val="clear" w:color="auto" w:fill="auto"/>
        <w:spacing w:line="240" w:lineRule="auto"/>
        <w:jc w:val="center"/>
        <w:rPr>
          <w:sz w:val="24"/>
          <w:szCs w:val="24"/>
        </w:rPr>
      </w:pPr>
      <w:r w:rsidRPr="001908E7">
        <w:rPr>
          <w:sz w:val="24"/>
          <w:szCs w:val="24"/>
        </w:rPr>
        <w:t>ОБРАЗОВАТЕЛЬНОЕ УЧРЕЖДЕНИЕ</w:t>
      </w:r>
      <w:r w:rsidR="002853C6">
        <w:rPr>
          <w:sz w:val="24"/>
          <w:szCs w:val="24"/>
        </w:rPr>
        <w:t xml:space="preserve"> </w:t>
      </w:r>
      <w:r w:rsidRPr="001908E7">
        <w:rPr>
          <w:sz w:val="24"/>
          <w:szCs w:val="24"/>
        </w:rPr>
        <w:t>ВЫСШЕГО ОБРАЗОВАНИЯ</w:t>
      </w:r>
    </w:p>
    <w:p w:rsidR="00B04BF2" w:rsidRPr="001908E7" w:rsidRDefault="00B04BF2" w:rsidP="002853C6">
      <w:pPr>
        <w:pStyle w:val="11"/>
        <w:widowControl w:val="0"/>
        <w:shd w:val="clear" w:color="auto" w:fill="auto"/>
        <w:spacing w:line="240" w:lineRule="auto"/>
        <w:jc w:val="center"/>
        <w:rPr>
          <w:sz w:val="24"/>
          <w:szCs w:val="24"/>
        </w:rPr>
      </w:pPr>
      <w:r w:rsidRPr="001908E7">
        <w:rPr>
          <w:sz w:val="24"/>
          <w:szCs w:val="24"/>
        </w:rPr>
        <w:t>«ИЖЕВСКАЯ ГОСУДАРСТВЕННАЯ СЕЛЬСКОХОЗЯЙСТВЕННАЯ</w:t>
      </w:r>
      <w:r w:rsidR="002853C6">
        <w:rPr>
          <w:sz w:val="24"/>
          <w:szCs w:val="24"/>
        </w:rPr>
        <w:t xml:space="preserve"> </w:t>
      </w:r>
      <w:r w:rsidRPr="001908E7">
        <w:rPr>
          <w:sz w:val="24"/>
          <w:szCs w:val="24"/>
        </w:rPr>
        <w:t>АКАДЕМИЯ»</w:t>
      </w:r>
    </w:p>
    <w:p w:rsidR="00B04BF2" w:rsidRPr="001908E7" w:rsidRDefault="00B04BF2" w:rsidP="00B04BF2">
      <w:pPr>
        <w:pStyle w:val="11"/>
        <w:widowControl w:val="0"/>
        <w:shd w:val="clear" w:color="auto" w:fill="auto"/>
        <w:spacing w:line="240" w:lineRule="auto"/>
        <w:ind w:firstLine="709"/>
        <w:jc w:val="center"/>
        <w:rPr>
          <w:sz w:val="24"/>
          <w:szCs w:val="24"/>
        </w:rPr>
      </w:pPr>
    </w:p>
    <w:p w:rsidR="00B04BF2" w:rsidRDefault="00B04BF2" w:rsidP="00B04BF2">
      <w:pPr>
        <w:pStyle w:val="11"/>
        <w:widowControl w:val="0"/>
        <w:shd w:val="clear" w:color="auto" w:fill="auto"/>
        <w:spacing w:line="240" w:lineRule="auto"/>
        <w:ind w:firstLine="709"/>
        <w:jc w:val="center"/>
        <w:rPr>
          <w:sz w:val="24"/>
          <w:szCs w:val="24"/>
        </w:rPr>
      </w:pPr>
      <w:r w:rsidRPr="0036631D">
        <w:rPr>
          <w:sz w:val="24"/>
          <w:szCs w:val="24"/>
        </w:rPr>
        <w:t xml:space="preserve">КАФЕДРА </w:t>
      </w:r>
      <w:r>
        <w:rPr>
          <w:sz w:val="24"/>
          <w:szCs w:val="24"/>
        </w:rPr>
        <w:t>ЭКОНОМИКИ АПК</w:t>
      </w:r>
    </w:p>
    <w:p w:rsidR="00B04BF2" w:rsidRDefault="00B04BF2" w:rsidP="00B04BF2">
      <w:pPr>
        <w:pStyle w:val="11"/>
        <w:widowControl w:val="0"/>
        <w:shd w:val="clear" w:color="auto" w:fill="auto"/>
        <w:spacing w:line="240" w:lineRule="auto"/>
        <w:ind w:firstLine="709"/>
        <w:jc w:val="center"/>
        <w:rPr>
          <w:sz w:val="24"/>
          <w:szCs w:val="24"/>
        </w:rPr>
      </w:pPr>
    </w:p>
    <w:p w:rsidR="00B04BF2" w:rsidRDefault="00B04BF2" w:rsidP="00B04BF2">
      <w:pPr>
        <w:pStyle w:val="11"/>
        <w:widowControl w:val="0"/>
        <w:shd w:val="clear" w:color="auto" w:fill="auto"/>
        <w:spacing w:line="240" w:lineRule="auto"/>
        <w:ind w:firstLine="709"/>
        <w:jc w:val="center"/>
        <w:rPr>
          <w:sz w:val="24"/>
          <w:szCs w:val="24"/>
        </w:rPr>
      </w:pPr>
    </w:p>
    <w:p w:rsidR="00B04BF2" w:rsidRDefault="00B04BF2" w:rsidP="00B04BF2">
      <w:pPr>
        <w:pStyle w:val="11"/>
        <w:widowControl w:val="0"/>
        <w:shd w:val="clear" w:color="auto" w:fill="auto"/>
        <w:spacing w:line="240" w:lineRule="auto"/>
        <w:ind w:firstLine="709"/>
        <w:jc w:val="center"/>
        <w:rPr>
          <w:sz w:val="24"/>
          <w:szCs w:val="24"/>
        </w:rPr>
      </w:pPr>
    </w:p>
    <w:p w:rsidR="00B04BF2" w:rsidRPr="000466D1" w:rsidRDefault="00B04BF2" w:rsidP="00B04BF2">
      <w:pPr>
        <w:tabs>
          <w:tab w:val="left" w:pos="787"/>
          <w:tab w:val="left" w:pos="3366"/>
        </w:tabs>
        <w:spacing w:after="0" w:line="360" w:lineRule="auto"/>
        <w:jc w:val="right"/>
        <w:rPr>
          <w:rFonts w:ascii="Times New Roman" w:hAnsi="Times New Roman"/>
          <w:sz w:val="28"/>
          <w:szCs w:val="28"/>
        </w:rPr>
      </w:pPr>
      <w:r w:rsidRPr="000466D1">
        <w:rPr>
          <w:rFonts w:ascii="Times New Roman" w:hAnsi="Times New Roman"/>
          <w:sz w:val="28"/>
          <w:szCs w:val="28"/>
        </w:rPr>
        <w:t>ДОПУЩЕН К ЗАЩИТЕ:</w:t>
      </w:r>
    </w:p>
    <w:p w:rsidR="00B04BF2" w:rsidRPr="000466D1" w:rsidRDefault="00B04BF2" w:rsidP="00B04BF2">
      <w:pPr>
        <w:tabs>
          <w:tab w:val="left" w:pos="787"/>
          <w:tab w:val="left" w:pos="3366"/>
        </w:tabs>
        <w:spacing w:after="0" w:line="360" w:lineRule="auto"/>
        <w:jc w:val="right"/>
        <w:rPr>
          <w:rFonts w:ascii="Times New Roman" w:hAnsi="Times New Roman"/>
          <w:sz w:val="28"/>
          <w:szCs w:val="28"/>
        </w:rPr>
      </w:pPr>
      <w:r w:rsidRPr="000466D1">
        <w:rPr>
          <w:rFonts w:ascii="Times New Roman" w:hAnsi="Times New Roman"/>
          <w:sz w:val="28"/>
          <w:szCs w:val="28"/>
        </w:rPr>
        <w:t xml:space="preserve">Зав. кафедрой, </w:t>
      </w:r>
    </w:p>
    <w:p w:rsidR="00B04BF2" w:rsidRPr="000466D1" w:rsidRDefault="00B04BF2" w:rsidP="00B04BF2">
      <w:pPr>
        <w:tabs>
          <w:tab w:val="left" w:pos="787"/>
          <w:tab w:val="left" w:pos="3366"/>
        </w:tabs>
        <w:spacing w:after="0" w:line="360" w:lineRule="auto"/>
        <w:jc w:val="right"/>
        <w:rPr>
          <w:rFonts w:ascii="Times New Roman" w:hAnsi="Times New Roman"/>
          <w:sz w:val="28"/>
          <w:szCs w:val="28"/>
        </w:rPr>
      </w:pPr>
      <w:r w:rsidRPr="000466D1">
        <w:rPr>
          <w:rFonts w:ascii="Times New Roman" w:hAnsi="Times New Roman"/>
          <w:sz w:val="28"/>
          <w:szCs w:val="28"/>
        </w:rPr>
        <w:t>профессор, д.э.н.</w:t>
      </w:r>
    </w:p>
    <w:p w:rsidR="00B04BF2" w:rsidRPr="000466D1" w:rsidRDefault="00B04BF2" w:rsidP="00B04BF2">
      <w:pPr>
        <w:spacing w:after="0" w:line="360" w:lineRule="auto"/>
        <w:jc w:val="right"/>
        <w:rPr>
          <w:rFonts w:ascii="Times New Roman" w:hAnsi="Times New Roman"/>
          <w:sz w:val="28"/>
          <w:szCs w:val="28"/>
        </w:rPr>
      </w:pPr>
      <w:r w:rsidRPr="000466D1">
        <w:rPr>
          <w:rFonts w:ascii="Times New Roman" w:hAnsi="Times New Roman"/>
          <w:sz w:val="28"/>
          <w:szCs w:val="28"/>
        </w:rPr>
        <w:t>___________И.М.Гоголев</w:t>
      </w:r>
    </w:p>
    <w:p w:rsidR="00B04BF2" w:rsidRPr="000466D1" w:rsidRDefault="00B04BF2" w:rsidP="00B04BF2">
      <w:pPr>
        <w:spacing w:after="0" w:line="360" w:lineRule="auto"/>
        <w:jc w:val="right"/>
        <w:rPr>
          <w:rFonts w:ascii="Times New Roman" w:hAnsi="Times New Roman"/>
          <w:sz w:val="28"/>
          <w:szCs w:val="28"/>
        </w:rPr>
      </w:pPr>
      <w:r w:rsidRPr="000466D1">
        <w:rPr>
          <w:rFonts w:ascii="Times New Roman" w:hAnsi="Times New Roman"/>
          <w:sz w:val="28"/>
          <w:szCs w:val="28"/>
        </w:rPr>
        <w:t>«____»__________2017г.</w:t>
      </w:r>
    </w:p>
    <w:p w:rsidR="00B04BF2" w:rsidRPr="000466D1" w:rsidRDefault="00B04BF2" w:rsidP="00B04BF2">
      <w:pPr>
        <w:pStyle w:val="11"/>
        <w:widowControl w:val="0"/>
        <w:shd w:val="clear" w:color="auto" w:fill="auto"/>
        <w:spacing w:line="240" w:lineRule="auto"/>
        <w:ind w:firstLine="709"/>
        <w:jc w:val="center"/>
        <w:rPr>
          <w:sz w:val="28"/>
          <w:szCs w:val="28"/>
        </w:rPr>
      </w:pPr>
    </w:p>
    <w:p w:rsidR="002853C6" w:rsidRPr="002853C6" w:rsidRDefault="002853C6" w:rsidP="00B04BF2">
      <w:pPr>
        <w:pStyle w:val="11"/>
        <w:widowControl w:val="0"/>
        <w:shd w:val="clear" w:color="auto" w:fill="auto"/>
        <w:tabs>
          <w:tab w:val="left" w:pos="4245"/>
        </w:tabs>
        <w:spacing w:line="240" w:lineRule="auto"/>
        <w:ind w:firstLine="709"/>
        <w:jc w:val="center"/>
        <w:rPr>
          <w:sz w:val="28"/>
          <w:szCs w:val="28"/>
        </w:rPr>
      </w:pPr>
      <w:r>
        <w:rPr>
          <w:sz w:val="28"/>
          <w:szCs w:val="28"/>
        </w:rPr>
        <w:t>ВЫПУСКНАЯ КВАЛ</w:t>
      </w:r>
      <w:r w:rsidRPr="002853C6">
        <w:rPr>
          <w:sz w:val="28"/>
          <w:szCs w:val="28"/>
        </w:rPr>
        <w:t>ИФИКАЦИОННАЯ РАБОТА</w:t>
      </w:r>
    </w:p>
    <w:p w:rsidR="00B04BF2" w:rsidRPr="000466D1" w:rsidRDefault="002853C6" w:rsidP="002853C6">
      <w:pPr>
        <w:pStyle w:val="11"/>
        <w:widowControl w:val="0"/>
        <w:shd w:val="clear" w:color="auto" w:fill="auto"/>
        <w:tabs>
          <w:tab w:val="left" w:pos="4245"/>
        </w:tabs>
        <w:spacing w:line="240" w:lineRule="auto"/>
        <w:ind w:firstLine="709"/>
        <w:jc w:val="center"/>
        <w:rPr>
          <w:sz w:val="28"/>
          <w:szCs w:val="28"/>
        </w:rPr>
      </w:pPr>
      <w:r>
        <w:rPr>
          <w:sz w:val="28"/>
          <w:szCs w:val="28"/>
        </w:rPr>
        <w:t>на тему: У</w:t>
      </w:r>
      <w:r w:rsidRPr="000466D1">
        <w:rPr>
          <w:sz w:val="28"/>
          <w:szCs w:val="28"/>
        </w:rPr>
        <w:t>правление устойчивым развитием</w:t>
      </w:r>
      <w:r>
        <w:rPr>
          <w:sz w:val="28"/>
          <w:szCs w:val="28"/>
        </w:rPr>
        <w:t xml:space="preserve"> </w:t>
      </w:r>
      <w:r w:rsidRPr="000466D1">
        <w:rPr>
          <w:sz w:val="28"/>
          <w:szCs w:val="28"/>
        </w:rPr>
        <w:t xml:space="preserve">производства продукции свиноводства в конкурентной среде </w:t>
      </w:r>
    </w:p>
    <w:p w:rsidR="00854B00" w:rsidRDefault="002853C6" w:rsidP="00B04BF2">
      <w:pPr>
        <w:pStyle w:val="11"/>
        <w:widowControl w:val="0"/>
        <w:shd w:val="clear" w:color="auto" w:fill="auto"/>
        <w:spacing w:line="240" w:lineRule="auto"/>
        <w:ind w:firstLine="709"/>
        <w:jc w:val="center"/>
        <w:rPr>
          <w:sz w:val="28"/>
          <w:szCs w:val="28"/>
        </w:rPr>
      </w:pPr>
      <w:r w:rsidRPr="000466D1">
        <w:rPr>
          <w:sz w:val="28"/>
          <w:szCs w:val="28"/>
        </w:rPr>
        <w:t xml:space="preserve">(на материалах сельскохозяйственных организаций </w:t>
      </w:r>
    </w:p>
    <w:p w:rsidR="00B04BF2" w:rsidRPr="000466D1" w:rsidRDefault="00B04BF2" w:rsidP="00B04BF2">
      <w:pPr>
        <w:pStyle w:val="11"/>
        <w:widowControl w:val="0"/>
        <w:shd w:val="clear" w:color="auto" w:fill="auto"/>
        <w:spacing w:line="240" w:lineRule="auto"/>
        <w:ind w:firstLine="709"/>
        <w:jc w:val="center"/>
        <w:rPr>
          <w:sz w:val="28"/>
          <w:szCs w:val="28"/>
        </w:rPr>
      </w:pPr>
      <w:r w:rsidRPr="000466D1">
        <w:rPr>
          <w:sz w:val="28"/>
          <w:szCs w:val="28"/>
        </w:rPr>
        <w:t>Удмуртской Республики)</w:t>
      </w:r>
    </w:p>
    <w:p w:rsidR="00B04BF2" w:rsidRPr="000466D1" w:rsidRDefault="00B04BF2" w:rsidP="00B04BF2">
      <w:pPr>
        <w:pStyle w:val="11"/>
        <w:widowControl w:val="0"/>
        <w:shd w:val="clear" w:color="auto" w:fill="auto"/>
        <w:ind w:firstLine="709"/>
        <w:rPr>
          <w:sz w:val="28"/>
          <w:szCs w:val="28"/>
        </w:rPr>
      </w:pPr>
    </w:p>
    <w:p w:rsidR="00B04BF2" w:rsidRPr="000466D1" w:rsidRDefault="00B04BF2" w:rsidP="00B04BF2">
      <w:pPr>
        <w:pStyle w:val="11"/>
        <w:widowControl w:val="0"/>
        <w:shd w:val="clear" w:color="auto" w:fill="auto"/>
        <w:spacing w:line="240" w:lineRule="auto"/>
        <w:ind w:firstLine="709"/>
        <w:jc w:val="center"/>
        <w:rPr>
          <w:sz w:val="28"/>
          <w:szCs w:val="28"/>
        </w:rPr>
      </w:pPr>
    </w:p>
    <w:p w:rsidR="00B04BF2" w:rsidRPr="000466D1" w:rsidRDefault="00B04BF2" w:rsidP="00B04BF2">
      <w:pPr>
        <w:pStyle w:val="11"/>
        <w:widowControl w:val="0"/>
        <w:shd w:val="clear" w:color="auto" w:fill="auto"/>
        <w:spacing w:line="240" w:lineRule="auto"/>
        <w:ind w:firstLine="709"/>
        <w:jc w:val="center"/>
        <w:rPr>
          <w:sz w:val="28"/>
          <w:szCs w:val="28"/>
        </w:rPr>
      </w:pPr>
      <w:r w:rsidRPr="000466D1">
        <w:rPr>
          <w:sz w:val="28"/>
          <w:szCs w:val="28"/>
        </w:rPr>
        <w:t>Направление подготовки  «Менеджмент»</w:t>
      </w:r>
    </w:p>
    <w:p w:rsidR="00B04BF2" w:rsidRDefault="00B04BF2" w:rsidP="00B04BF2">
      <w:pPr>
        <w:pStyle w:val="11"/>
        <w:widowControl w:val="0"/>
        <w:shd w:val="clear" w:color="auto" w:fill="auto"/>
        <w:spacing w:line="240" w:lineRule="auto"/>
        <w:ind w:firstLine="709"/>
        <w:jc w:val="center"/>
        <w:rPr>
          <w:sz w:val="28"/>
          <w:szCs w:val="28"/>
        </w:rPr>
      </w:pPr>
      <w:r w:rsidRPr="000466D1">
        <w:rPr>
          <w:sz w:val="28"/>
          <w:szCs w:val="28"/>
        </w:rPr>
        <w:t>Квалификация магистр</w:t>
      </w:r>
    </w:p>
    <w:p w:rsidR="000466D1" w:rsidRDefault="000466D1" w:rsidP="00B04BF2">
      <w:pPr>
        <w:pStyle w:val="11"/>
        <w:widowControl w:val="0"/>
        <w:shd w:val="clear" w:color="auto" w:fill="auto"/>
        <w:spacing w:line="240" w:lineRule="auto"/>
        <w:ind w:firstLine="709"/>
        <w:jc w:val="center"/>
        <w:rPr>
          <w:sz w:val="28"/>
          <w:szCs w:val="28"/>
        </w:rPr>
      </w:pPr>
    </w:p>
    <w:p w:rsidR="000466D1" w:rsidRPr="000466D1" w:rsidRDefault="000466D1" w:rsidP="00B04BF2">
      <w:pPr>
        <w:pStyle w:val="11"/>
        <w:widowControl w:val="0"/>
        <w:shd w:val="clear" w:color="auto" w:fill="auto"/>
        <w:spacing w:line="240" w:lineRule="auto"/>
        <w:ind w:firstLine="709"/>
        <w:jc w:val="center"/>
        <w:rPr>
          <w:sz w:val="28"/>
          <w:szCs w:val="28"/>
        </w:rPr>
      </w:pPr>
    </w:p>
    <w:p w:rsidR="00B04BF2" w:rsidRPr="000466D1" w:rsidRDefault="00B04BF2" w:rsidP="00B04BF2">
      <w:pPr>
        <w:pStyle w:val="11"/>
        <w:widowControl w:val="0"/>
        <w:shd w:val="clear" w:color="auto" w:fill="auto"/>
        <w:spacing w:line="240" w:lineRule="auto"/>
        <w:ind w:firstLine="709"/>
        <w:jc w:val="center"/>
        <w:rPr>
          <w:sz w:val="28"/>
          <w:szCs w:val="28"/>
        </w:rPr>
      </w:pPr>
    </w:p>
    <w:p w:rsidR="00B04BF2" w:rsidRPr="001908E7" w:rsidRDefault="00B04BF2" w:rsidP="00B04BF2">
      <w:pPr>
        <w:pStyle w:val="11"/>
        <w:widowControl w:val="0"/>
        <w:shd w:val="clear" w:color="auto" w:fill="auto"/>
        <w:spacing w:line="240" w:lineRule="auto"/>
        <w:ind w:firstLine="709"/>
        <w:jc w:val="center"/>
        <w:rPr>
          <w:sz w:val="24"/>
          <w:szCs w:val="24"/>
        </w:rPr>
      </w:pPr>
    </w:p>
    <w:p w:rsidR="000466D1" w:rsidRPr="000466D1" w:rsidRDefault="000466D1" w:rsidP="000466D1">
      <w:pPr>
        <w:pStyle w:val="21"/>
        <w:jc w:val="both"/>
        <w:rPr>
          <w:rFonts w:ascii="Times New Roman" w:hAnsi="Times New Roman"/>
          <w:sz w:val="28"/>
          <w:szCs w:val="28"/>
        </w:rPr>
      </w:pPr>
      <w:r w:rsidRPr="000466D1">
        <w:rPr>
          <w:rFonts w:ascii="Times New Roman" w:hAnsi="Times New Roman" w:cs="Times New Roman"/>
          <w:sz w:val="28"/>
          <w:szCs w:val="28"/>
          <w:lang w:eastAsia="en-US"/>
        </w:rPr>
        <w:t>Выпускник</w:t>
      </w:r>
      <w:r w:rsidRPr="000466D1">
        <w:rPr>
          <w:rFonts w:ascii="Times New Roman" w:hAnsi="Times New Roman"/>
          <w:sz w:val="28"/>
          <w:szCs w:val="28"/>
        </w:rPr>
        <w:t xml:space="preserve"> ___________________________________________К.В.Башкова</w:t>
      </w:r>
    </w:p>
    <w:p w:rsidR="000466D1" w:rsidRPr="000466D1" w:rsidRDefault="000466D1" w:rsidP="000466D1">
      <w:pPr>
        <w:pStyle w:val="21"/>
        <w:ind w:left="1410" w:hanging="1410"/>
        <w:jc w:val="both"/>
        <w:rPr>
          <w:rFonts w:ascii="Times New Roman" w:hAnsi="Times New Roman"/>
          <w:sz w:val="28"/>
          <w:szCs w:val="28"/>
        </w:rPr>
      </w:pPr>
      <w:r w:rsidRPr="000466D1">
        <w:rPr>
          <w:rFonts w:ascii="Times New Roman" w:hAnsi="Times New Roman"/>
          <w:sz w:val="28"/>
          <w:szCs w:val="28"/>
        </w:rPr>
        <w:t xml:space="preserve"> </w:t>
      </w:r>
    </w:p>
    <w:p w:rsidR="000466D1" w:rsidRPr="000466D1" w:rsidRDefault="000466D1" w:rsidP="000466D1">
      <w:pPr>
        <w:pStyle w:val="21"/>
        <w:ind w:left="1410" w:hanging="1410"/>
        <w:jc w:val="both"/>
        <w:rPr>
          <w:rFonts w:ascii="Times New Roman" w:hAnsi="Times New Roman"/>
          <w:sz w:val="28"/>
          <w:szCs w:val="28"/>
        </w:rPr>
      </w:pPr>
      <w:r w:rsidRPr="000466D1">
        <w:rPr>
          <w:rFonts w:ascii="Times New Roman" w:hAnsi="Times New Roman"/>
          <w:sz w:val="28"/>
          <w:szCs w:val="28"/>
        </w:rPr>
        <w:t>Научный руководитель, профессор ________________________И.М. Гоголев</w:t>
      </w:r>
    </w:p>
    <w:p w:rsidR="000466D1" w:rsidRPr="000466D1" w:rsidRDefault="000466D1" w:rsidP="000466D1">
      <w:pPr>
        <w:pStyle w:val="21"/>
        <w:ind w:left="1410" w:hanging="1410"/>
        <w:jc w:val="both"/>
        <w:rPr>
          <w:rFonts w:ascii="Times New Roman" w:hAnsi="Times New Roman"/>
          <w:sz w:val="28"/>
          <w:szCs w:val="28"/>
        </w:rPr>
      </w:pPr>
    </w:p>
    <w:p w:rsidR="000466D1" w:rsidRPr="00BA112A" w:rsidRDefault="000466D1" w:rsidP="000466D1">
      <w:pPr>
        <w:pStyle w:val="21"/>
        <w:tabs>
          <w:tab w:val="left" w:pos="900"/>
        </w:tabs>
        <w:spacing w:line="360" w:lineRule="auto"/>
        <w:ind w:right="-81"/>
        <w:jc w:val="both"/>
        <w:rPr>
          <w:rFonts w:ascii="Times New Roman" w:hAnsi="Times New Roman"/>
          <w:sz w:val="28"/>
        </w:rPr>
      </w:pPr>
      <w:r w:rsidRPr="00BA112A">
        <w:rPr>
          <w:rFonts w:ascii="Times New Roman" w:hAnsi="Times New Roman"/>
          <w:sz w:val="28"/>
        </w:rPr>
        <w:t>Рецензент, доцент</w:t>
      </w:r>
      <w:r>
        <w:rPr>
          <w:rFonts w:ascii="Times New Roman" w:hAnsi="Times New Roman"/>
          <w:sz w:val="28"/>
        </w:rPr>
        <w:t xml:space="preserve"> </w:t>
      </w:r>
      <w:r w:rsidRPr="00BA112A">
        <w:rPr>
          <w:rFonts w:ascii="Times New Roman" w:hAnsi="Times New Roman"/>
          <w:sz w:val="28"/>
        </w:rPr>
        <w:t>_______</w:t>
      </w:r>
      <w:r>
        <w:rPr>
          <w:rFonts w:ascii="Times New Roman" w:hAnsi="Times New Roman"/>
          <w:sz w:val="28"/>
        </w:rPr>
        <w:t>_____________________________</w:t>
      </w:r>
      <w:r>
        <w:rPr>
          <w:rFonts w:ascii="Times New Roman" w:hAnsi="Times New Roman"/>
          <w:sz w:val="28"/>
        </w:rPr>
        <w:softHyphen/>
      </w:r>
      <w:r>
        <w:rPr>
          <w:rFonts w:ascii="Times New Roman" w:hAnsi="Times New Roman"/>
          <w:sz w:val="28"/>
        </w:rPr>
        <w:softHyphen/>
        <w:t>О.Ю.Абашева</w:t>
      </w:r>
    </w:p>
    <w:p w:rsidR="00B04BF2" w:rsidRPr="001908E7" w:rsidRDefault="00B04BF2" w:rsidP="00B04BF2">
      <w:pPr>
        <w:pStyle w:val="11"/>
        <w:widowControl w:val="0"/>
        <w:shd w:val="clear" w:color="auto" w:fill="auto"/>
        <w:spacing w:line="240" w:lineRule="auto"/>
        <w:ind w:firstLine="709"/>
        <w:jc w:val="center"/>
        <w:rPr>
          <w:sz w:val="24"/>
          <w:szCs w:val="24"/>
        </w:rPr>
      </w:pPr>
    </w:p>
    <w:p w:rsidR="00B04BF2" w:rsidRPr="001908E7" w:rsidRDefault="00B04BF2" w:rsidP="00B04BF2">
      <w:pPr>
        <w:pStyle w:val="11"/>
        <w:widowControl w:val="0"/>
        <w:shd w:val="clear" w:color="auto" w:fill="auto"/>
        <w:spacing w:line="240" w:lineRule="auto"/>
        <w:ind w:firstLine="709"/>
        <w:jc w:val="center"/>
        <w:rPr>
          <w:sz w:val="24"/>
          <w:szCs w:val="24"/>
        </w:rPr>
      </w:pPr>
    </w:p>
    <w:p w:rsidR="000466D1" w:rsidRDefault="000466D1" w:rsidP="00B04BF2">
      <w:pPr>
        <w:pStyle w:val="11"/>
        <w:widowControl w:val="0"/>
        <w:shd w:val="clear" w:color="auto" w:fill="auto"/>
        <w:spacing w:line="240" w:lineRule="auto"/>
        <w:ind w:firstLine="709"/>
        <w:jc w:val="center"/>
        <w:rPr>
          <w:sz w:val="24"/>
          <w:szCs w:val="24"/>
        </w:rPr>
      </w:pPr>
    </w:p>
    <w:p w:rsidR="000466D1" w:rsidRDefault="000466D1" w:rsidP="00B04BF2">
      <w:pPr>
        <w:pStyle w:val="11"/>
        <w:widowControl w:val="0"/>
        <w:shd w:val="clear" w:color="auto" w:fill="auto"/>
        <w:spacing w:line="240" w:lineRule="auto"/>
        <w:ind w:firstLine="709"/>
        <w:jc w:val="center"/>
        <w:rPr>
          <w:sz w:val="24"/>
          <w:szCs w:val="24"/>
        </w:rPr>
      </w:pPr>
    </w:p>
    <w:p w:rsidR="000466D1" w:rsidRDefault="000466D1" w:rsidP="00B04BF2">
      <w:pPr>
        <w:pStyle w:val="11"/>
        <w:widowControl w:val="0"/>
        <w:shd w:val="clear" w:color="auto" w:fill="auto"/>
        <w:spacing w:line="240" w:lineRule="auto"/>
        <w:ind w:firstLine="709"/>
        <w:jc w:val="center"/>
        <w:rPr>
          <w:sz w:val="24"/>
          <w:szCs w:val="24"/>
        </w:rPr>
      </w:pPr>
    </w:p>
    <w:p w:rsidR="00B04BF2" w:rsidRDefault="00B04BF2" w:rsidP="00B04BF2">
      <w:pPr>
        <w:pStyle w:val="11"/>
        <w:widowControl w:val="0"/>
        <w:shd w:val="clear" w:color="auto" w:fill="auto"/>
        <w:spacing w:line="240" w:lineRule="auto"/>
        <w:ind w:firstLine="709"/>
        <w:jc w:val="center"/>
        <w:rPr>
          <w:sz w:val="24"/>
          <w:szCs w:val="24"/>
        </w:rPr>
      </w:pPr>
    </w:p>
    <w:p w:rsidR="00B04BF2" w:rsidRDefault="00B04BF2" w:rsidP="00B04BF2">
      <w:pPr>
        <w:pStyle w:val="11"/>
        <w:widowControl w:val="0"/>
        <w:shd w:val="clear" w:color="auto" w:fill="auto"/>
        <w:spacing w:line="240" w:lineRule="auto"/>
        <w:ind w:firstLine="709"/>
        <w:jc w:val="center"/>
        <w:rPr>
          <w:sz w:val="24"/>
          <w:szCs w:val="24"/>
        </w:rPr>
      </w:pPr>
    </w:p>
    <w:p w:rsidR="002853C6" w:rsidRDefault="002853C6" w:rsidP="00B04BF2">
      <w:pPr>
        <w:pStyle w:val="11"/>
        <w:widowControl w:val="0"/>
        <w:shd w:val="clear" w:color="auto" w:fill="auto"/>
        <w:spacing w:line="240" w:lineRule="auto"/>
        <w:ind w:firstLine="709"/>
        <w:jc w:val="center"/>
        <w:rPr>
          <w:sz w:val="24"/>
          <w:szCs w:val="24"/>
        </w:rPr>
      </w:pPr>
    </w:p>
    <w:p w:rsidR="002853C6" w:rsidRDefault="002853C6" w:rsidP="00B04BF2">
      <w:pPr>
        <w:pStyle w:val="11"/>
        <w:widowControl w:val="0"/>
        <w:shd w:val="clear" w:color="auto" w:fill="auto"/>
        <w:spacing w:line="240" w:lineRule="auto"/>
        <w:ind w:firstLine="709"/>
        <w:jc w:val="center"/>
        <w:rPr>
          <w:sz w:val="24"/>
          <w:szCs w:val="24"/>
        </w:rPr>
      </w:pPr>
    </w:p>
    <w:p w:rsidR="002853C6" w:rsidRDefault="002853C6" w:rsidP="00B04BF2">
      <w:pPr>
        <w:pStyle w:val="11"/>
        <w:widowControl w:val="0"/>
        <w:shd w:val="clear" w:color="auto" w:fill="auto"/>
        <w:spacing w:line="240" w:lineRule="auto"/>
        <w:ind w:firstLine="709"/>
        <w:jc w:val="center"/>
        <w:rPr>
          <w:sz w:val="24"/>
          <w:szCs w:val="24"/>
        </w:rPr>
      </w:pPr>
    </w:p>
    <w:p w:rsidR="00B04BF2" w:rsidRPr="000466D1" w:rsidRDefault="00B04BF2" w:rsidP="00B04BF2">
      <w:pPr>
        <w:pStyle w:val="11"/>
        <w:widowControl w:val="0"/>
        <w:shd w:val="clear" w:color="auto" w:fill="auto"/>
        <w:spacing w:line="240" w:lineRule="auto"/>
        <w:ind w:firstLine="709"/>
        <w:jc w:val="center"/>
        <w:rPr>
          <w:sz w:val="28"/>
          <w:szCs w:val="28"/>
        </w:rPr>
      </w:pPr>
      <w:r w:rsidRPr="000466D1">
        <w:rPr>
          <w:sz w:val="28"/>
          <w:szCs w:val="28"/>
        </w:rPr>
        <w:t>Ижевск 2017</w:t>
      </w:r>
    </w:p>
    <w:p w:rsidR="00B04BF2" w:rsidRPr="00DF6543" w:rsidRDefault="00B04BF2" w:rsidP="00B04BF2">
      <w:pPr>
        <w:pStyle w:val="11"/>
        <w:widowControl w:val="0"/>
        <w:shd w:val="clear" w:color="auto" w:fill="auto"/>
        <w:spacing w:line="240" w:lineRule="auto"/>
        <w:ind w:firstLine="709"/>
        <w:jc w:val="center"/>
        <w:rPr>
          <w:sz w:val="24"/>
          <w:szCs w:val="24"/>
        </w:rPr>
      </w:pPr>
      <w:r w:rsidRPr="00DF6543">
        <w:rPr>
          <w:sz w:val="28"/>
          <w:szCs w:val="28"/>
        </w:rPr>
        <w:lastRenderedPageBreak/>
        <w:t>СОДЕРЖАНИЕ</w:t>
      </w:r>
    </w:p>
    <w:p w:rsidR="00B04BF2" w:rsidRDefault="00B04BF2" w:rsidP="00B04BF2"/>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32"/>
      </w:tblGrid>
      <w:tr w:rsidR="00FE3772" w:rsidRPr="00FE3772" w:rsidTr="00FE3772">
        <w:tc>
          <w:tcPr>
            <w:tcW w:w="9039" w:type="dxa"/>
          </w:tcPr>
          <w:p w:rsidR="00FE3772" w:rsidRPr="00FE3772" w:rsidRDefault="00FE3772" w:rsidP="00FA03E0">
            <w:pPr>
              <w:spacing w:after="0" w:line="360" w:lineRule="auto"/>
              <w:jc w:val="both"/>
              <w:rPr>
                <w:rFonts w:ascii="Times New Roman" w:hAnsi="Times New Roman"/>
                <w:sz w:val="28"/>
                <w:szCs w:val="28"/>
              </w:rPr>
            </w:pPr>
            <w:r w:rsidRPr="00FE3772">
              <w:rPr>
                <w:rFonts w:ascii="Times New Roman" w:hAnsi="Times New Roman"/>
                <w:sz w:val="28"/>
                <w:szCs w:val="28"/>
              </w:rPr>
              <w:t>ВВЕДЕНИЕ</w:t>
            </w:r>
          </w:p>
        </w:tc>
        <w:tc>
          <w:tcPr>
            <w:tcW w:w="532" w:type="dxa"/>
          </w:tcPr>
          <w:p w:rsidR="00FE3772" w:rsidRPr="00FE3772" w:rsidRDefault="00FE3772" w:rsidP="00FE3772">
            <w:pPr>
              <w:spacing w:after="0" w:line="360" w:lineRule="auto"/>
              <w:jc w:val="right"/>
              <w:rPr>
                <w:rFonts w:ascii="Times New Roman" w:hAnsi="Times New Roman"/>
                <w:sz w:val="28"/>
                <w:szCs w:val="28"/>
              </w:rPr>
            </w:pPr>
            <w:r>
              <w:rPr>
                <w:rFonts w:ascii="Times New Roman" w:hAnsi="Times New Roman"/>
                <w:sz w:val="28"/>
                <w:szCs w:val="28"/>
              </w:rPr>
              <w:t>4</w:t>
            </w:r>
          </w:p>
        </w:tc>
      </w:tr>
      <w:tr w:rsidR="00FE3772" w:rsidRPr="00FE3772" w:rsidTr="00FE3772">
        <w:tc>
          <w:tcPr>
            <w:tcW w:w="9039" w:type="dxa"/>
          </w:tcPr>
          <w:p w:rsidR="00BF75BE" w:rsidRDefault="00FE3772" w:rsidP="00BF75BE">
            <w:pPr>
              <w:spacing w:after="0" w:line="360" w:lineRule="auto"/>
              <w:jc w:val="both"/>
              <w:rPr>
                <w:rFonts w:ascii="Times New Roman" w:hAnsi="Times New Roman"/>
                <w:sz w:val="28"/>
                <w:szCs w:val="28"/>
              </w:rPr>
            </w:pPr>
            <w:r w:rsidRPr="00FE3772">
              <w:rPr>
                <w:rFonts w:ascii="Times New Roman" w:hAnsi="Times New Roman"/>
                <w:sz w:val="28"/>
                <w:szCs w:val="28"/>
              </w:rPr>
              <w:t xml:space="preserve">1. ТЕОРЕТИКО-МЕТОДОЛОГИЧЕСКИЕ ОСНОВЫ РАЗВИТИЯ </w:t>
            </w:r>
          </w:p>
          <w:p w:rsidR="00FE3772" w:rsidRPr="00FE3772" w:rsidRDefault="00FE3772" w:rsidP="00BF75BE">
            <w:pPr>
              <w:spacing w:after="0" w:line="360" w:lineRule="auto"/>
              <w:jc w:val="both"/>
              <w:rPr>
                <w:sz w:val="28"/>
                <w:szCs w:val="28"/>
              </w:rPr>
            </w:pPr>
            <w:r w:rsidRPr="00FE3772">
              <w:rPr>
                <w:rFonts w:ascii="Times New Roman" w:hAnsi="Times New Roman"/>
                <w:sz w:val="28"/>
                <w:szCs w:val="28"/>
              </w:rPr>
              <w:t>СВИНОВОДСТВА</w:t>
            </w:r>
            <w:r w:rsidRPr="00FE3772">
              <w:rPr>
                <w:sz w:val="28"/>
                <w:szCs w:val="28"/>
              </w:rPr>
              <w:t xml:space="preserve"> </w:t>
            </w:r>
          </w:p>
        </w:tc>
        <w:tc>
          <w:tcPr>
            <w:tcW w:w="532" w:type="dxa"/>
          </w:tcPr>
          <w:p w:rsidR="00FE3772" w:rsidRDefault="00FE3772" w:rsidP="00FE3772">
            <w:pPr>
              <w:spacing w:after="0" w:line="360" w:lineRule="auto"/>
              <w:jc w:val="right"/>
              <w:rPr>
                <w:rFonts w:ascii="Times New Roman" w:hAnsi="Times New Roman"/>
                <w:sz w:val="28"/>
                <w:szCs w:val="28"/>
              </w:rPr>
            </w:pPr>
          </w:p>
          <w:p w:rsidR="00FE3772" w:rsidRPr="00FE3772" w:rsidRDefault="00FE3772" w:rsidP="00FE3772">
            <w:pPr>
              <w:spacing w:after="0" w:line="360" w:lineRule="auto"/>
              <w:jc w:val="right"/>
              <w:rPr>
                <w:rFonts w:ascii="Times New Roman" w:hAnsi="Times New Roman"/>
                <w:sz w:val="28"/>
                <w:szCs w:val="28"/>
              </w:rPr>
            </w:pPr>
            <w:r>
              <w:rPr>
                <w:rFonts w:ascii="Times New Roman" w:hAnsi="Times New Roman"/>
                <w:sz w:val="28"/>
                <w:szCs w:val="28"/>
              </w:rPr>
              <w:t>8</w:t>
            </w:r>
          </w:p>
        </w:tc>
      </w:tr>
      <w:tr w:rsidR="00FE3772" w:rsidRPr="00FE3772" w:rsidTr="00FE3772">
        <w:tc>
          <w:tcPr>
            <w:tcW w:w="9039" w:type="dxa"/>
          </w:tcPr>
          <w:p w:rsidR="00FE3772" w:rsidRPr="00FE3772" w:rsidRDefault="00FE3772" w:rsidP="00BF75BE">
            <w:pPr>
              <w:spacing w:after="0" w:line="360" w:lineRule="auto"/>
              <w:jc w:val="both"/>
              <w:rPr>
                <w:rFonts w:ascii="Times New Roman" w:hAnsi="Times New Roman"/>
                <w:sz w:val="28"/>
                <w:szCs w:val="28"/>
              </w:rPr>
            </w:pPr>
            <w:r w:rsidRPr="00FE3772">
              <w:rPr>
                <w:rFonts w:ascii="Times New Roman" w:hAnsi="Times New Roman"/>
                <w:sz w:val="28"/>
                <w:szCs w:val="28"/>
              </w:rPr>
              <w:t>1.1. Формирование конкурентной среды аграрного рынка</w:t>
            </w:r>
          </w:p>
        </w:tc>
        <w:tc>
          <w:tcPr>
            <w:tcW w:w="532" w:type="dxa"/>
          </w:tcPr>
          <w:p w:rsidR="00FE3772" w:rsidRPr="00FE3772" w:rsidRDefault="00FE3772" w:rsidP="00FE3772">
            <w:pPr>
              <w:spacing w:after="0" w:line="360" w:lineRule="auto"/>
              <w:jc w:val="right"/>
              <w:rPr>
                <w:rFonts w:ascii="Times New Roman" w:hAnsi="Times New Roman"/>
                <w:sz w:val="28"/>
                <w:szCs w:val="28"/>
              </w:rPr>
            </w:pPr>
            <w:r>
              <w:rPr>
                <w:rFonts w:ascii="Times New Roman" w:hAnsi="Times New Roman"/>
                <w:sz w:val="28"/>
                <w:szCs w:val="28"/>
              </w:rPr>
              <w:t>8</w:t>
            </w:r>
          </w:p>
        </w:tc>
      </w:tr>
      <w:tr w:rsidR="00FE3772" w:rsidRPr="00FE3772" w:rsidTr="00FE3772">
        <w:tc>
          <w:tcPr>
            <w:tcW w:w="9039" w:type="dxa"/>
          </w:tcPr>
          <w:p w:rsidR="00FE3772" w:rsidRPr="00FE3772" w:rsidRDefault="00FE3772" w:rsidP="00BF75BE">
            <w:pPr>
              <w:spacing w:after="0" w:line="360" w:lineRule="auto"/>
              <w:jc w:val="both"/>
              <w:rPr>
                <w:rFonts w:ascii="Times New Roman" w:hAnsi="Times New Roman"/>
                <w:sz w:val="28"/>
                <w:szCs w:val="28"/>
              </w:rPr>
            </w:pPr>
            <w:r w:rsidRPr="00FE3772">
              <w:rPr>
                <w:rFonts w:ascii="Times New Roman" w:hAnsi="Times New Roman"/>
                <w:sz w:val="28"/>
                <w:szCs w:val="28"/>
              </w:rPr>
              <w:t>1.2. Понятие, сущность и показатели экономической эффективности производства продукции свиноводства</w:t>
            </w:r>
          </w:p>
        </w:tc>
        <w:tc>
          <w:tcPr>
            <w:tcW w:w="532" w:type="dxa"/>
          </w:tcPr>
          <w:p w:rsidR="00FE3772" w:rsidRDefault="00FE3772" w:rsidP="00FE3772">
            <w:pPr>
              <w:spacing w:after="0" w:line="360" w:lineRule="auto"/>
              <w:jc w:val="right"/>
              <w:rPr>
                <w:rFonts w:ascii="Times New Roman" w:hAnsi="Times New Roman"/>
                <w:sz w:val="28"/>
                <w:szCs w:val="28"/>
              </w:rPr>
            </w:pPr>
          </w:p>
          <w:p w:rsidR="00FE3772" w:rsidRPr="00FE3772" w:rsidRDefault="00FE3772" w:rsidP="00FE3772">
            <w:pPr>
              <w:spacing w:after="0" w:line="360" w:lineRule="auto"/>
              <w:jc w:val="right"/>
              <w:rPr>
                <w:rFonts w:ascii="Times New Roman" w:hAnsi="Times New Roman"/>
                <w:sz w:val="28"/>
                <w:szCs w:val="28"/>
              </w:rPr>
            </w:pPr>
            <w:r>
              <w:rPr>
                <w:rFonts w:ascii="Times New Roman" w:hAnsi="Times New Roman"/>
                <w:sz w:val="28"/>
                <w:szCs w:val="28"/>
              </w:rPr>
              <w:t>20</w:t>
            </w:r>
          </w:p>
        </w:tc>
      </w:tr>
      <w:tr w:rsidR="00FE3772" w:rsidRPr="00FE3772" w:rsidTr="00FE3772">
        <w:tc>
          <w:tcPr>
            <w:tcW w:w="9039" w:type="dxa"/>
          </w:tcPr>
          <w:p w:rsidR="00FE3772" w:rsidRPr="00FE3772" w:rsidRDefault="00FE3772" w:rsidP="00BF75BE">
            <w:pPr>
              <w:spacing w:after="0" w:line="360" w:lineRule="auto"/>
              <w:jc w:val="both"/>
              <w:rPr>
                <w:rFonts w:ascii="Times New Roman" w:hAnsi="Times New Roman"/>
                <w:sz w:val="28"/>
                <w:szCs w:val="28"/>
              </w:rPr>
            </w:pPr>
            <w:r w:rsidRPr="00FE3772">
              <w:rPr>
                <w:rFonts w:ascii="Times New Roman" w:hAnsi="Times New Roman"/>
                <w:sz w:val="28"/>
                <w:szCs w:val="28"/>
              </w:rPr>
              <w:t>1.3. Условия и факторы повышения конкурентоспособности аграрной продукции</w:t>
            </w:r>
          </w:p>
        </w:tc>
        <w:tc>
          <w:tcPr>
            <w:tcW w:w="532" w:type="dxa"/>
          </w:tcPr>
          <w:p w:rsidR="00FE3772" w:rsidRDefault="00FE3772" w:rsidP="00FE3772">
            <w:pPr>
              <w:spacing w:after="0" w:line="360" w:lineRule="auto"/>
              <w:jc w:val="right"/>
              <w:rPr>
                <w:rFonts w:ascii="Times New Roman" w:hAnsi="Times New Roman"/>
                <w:sz w:val="28"/>
                <w:szCs w:val="28"/>
              </w:rPr>
            </w:pPr>
          </w:p>
          <w:p w:rsidR="00FE3772" w:rsidRPr="00FE3772" w:rsidRDefault="00FE3772" w:rsidP="00FE3772">
            <w:pPr>
              <w:spacing w:after="0" w:line="360" w:lineRule="auto"/>
              <w:jc w:val="right"/>
              <w:rPr>
                <w:rFonts w:ascii="Times New Roman" w:hAnsi="Times New Roman"/>
                <w:sz w:val="28"/>
                <w:szCs w:val="28"/>
              </w:rPr>
            </w:pPr>
            <w:r>
              <w:rPr>
                <w:rFonts w:ascii="Times New Roman" w:hAnsi="Times New Roman"/>
                <w:sz w:val="28"/>
                <w:szCs w:val="28"/>
              </w:rPr>
              <w:t>27</w:t>
            </w:r>
          </w:p>
        </w:tc>
      </w:tr>
      <w:tr w:rsidR="00FE3772" w:rsidRPr="00FE3772" w:rsidTr="00FE3772">
        <w:tc>
          <w:tcPr>
            <w:tcW w:w="9039" w:type="dxa"/>
          </w:tcPr>
          <w:p w:rsidR="00FE3772" w:rsidRPr="00FE3772" w:rsidRDefault="00FE3772" w:rsidP="00BF75BE">
            <w:pPr>
              <w:spacing w:after="0" w:line="360" w:lineRule="auto"/>
              <w:jc w:val="both"/>
              <w:rPr>
                <w:rFonts w:ascii="Times New Roman" w:hAnsi="Times New Roman"/>
                <w:sz w:val="28"/>
                <w:szCs w:val="28"/>
              </w:rPr>
            </w:pPr>
            <w:r w:rsidRPr="00FE3772">
              <w:rPr>
                <w:rFonts w:ascii="Times New Roman" w:hAnsi="Times New Roman"/>
                <w:sz w:val="28"/>
                <w:szCs w:val="28"/>
              </w:rPr>
              <w:t xml:space="preserve">2. РЕГИОНАЛЬНЫЕ ОСОБЕННОСТИ РАЗВИТИЯ СВИНОВОДСТВА </w:t>
            </w:r>
          </w:p>
        </w:tc>
        <w:tc>
          <w:tcPr>
            <w:tcW w:w="532" w:type="dxa"/>
          </w:tcPr>
          <w:p w:rsidR="00FE3772" w:rsidRPr="00FE3772" w:rsidRDefault="00FE3772" w:rsidP="00FE3772">
            <w:pPr>
              <w:spacing w:after="0" w:line="360" w:lineRule="auto"/>
              <w:jc w:val="right"/>
              <w:rPr>
                <w:rFonts w:ascii="Times New Roman" w:hAnsi="Times New Roman"/>
                <w:sz w:val="28"/>
                <w:szCs w:val="28"/>
              </w:rPr>
            </w:pPr>
            <w:r>
              <w:rPr>
                <w:rFonts w:ascii="Times New Roman" w:hAnsi="Times New Roman"/>
                <w:sz w:val="28"/>
                <w:szCs w:val="28"/>
              </w:rPr>
              <w:t>39</w:t>
            </w:r>
          </w:p>
        </w:tc>
      </w:tr>
      <w:tr w:rsidR="00FE3772" w:rsidRPr="00FE3772" w:rsidTr="00FE3772">
        <w:tc>
          <w:tcPr>
            <w:tcW w:w="9039" w:type="dxa"/>
          </w:tcPr>
          <w:p w:rsidR="00FE3772" w:rsidRPr="00FE3772" w:rsidRDefault="00FE3772" w:rsidP="00BF75BE">
            <w:pPr>
              <w:spacing w:after="0" w:line="360" w:lineRule="auto"/>
              <w:jc w:val="both"/>
              <w:rPr>
                <w:rFonts w:ascii="Times New Roman" w:hAnsi="Times New Roman"/>
                <w:sz w:val="28"/>
                <w:szCs w:val="28"/>
              </w:rPr>
            </w:pPr>
            <w:r w:rsidRPr="00FE3772">
              <w:rPr>
                <w:rFonts w:ascii="Times New Roman" w:hAnsi="Times New Roman"/>
                <w:sz w:val="28"/>
                <w:szCs w:val="28"/>
              </w:rPr>
              <w:t>2.1. Современные тенденции развития свиноводства в регионе</w:t>
            </w:r>
          </w:p>
        </w:tc>
        <w:tc>
          <w:tcPr>
            <w:tcW w:w="532" w:type="dxa"/>
          </w:tcPr>
          <w:p w:rsidR="00FE3772" w:rsidRPr="00FE3772" w:rsidRDefault="00FE3772" w:rsidP="00FE3772">
            <w:pPr>
              <w:spacing w:after="0" w:line="360" w:lineRule="auto"/>
              <w:jc w:val="right"/>
              <w:rPr>
                <w:rFonts w:ascii="Times New Roman" w:hAnsi="Times New Roman"/>
                <w:sz w:val="28"/>
                <w:szCs w:val="28"/>
              </w:rPr>
            </w:pPr>
            <w:r>
              <w:rPr>
                <w:rFonts w:ascii="Times New Roman" w:hAnsi="Times New Roman"/>
                <w:sz w:val="28"/>
                <w:szCs w:val="28"/>
              </w:rPr>
              <w:t>39</w:t>
            </w:r>
          </w:p>
        </w:tc>
      </w:tr>
      <w:tr w:rsidR="00FE3772" w:rsidRPr="00FE3772" w:rsidTr="00FE3772">
        <w:tc>
          <w:tcPr>
            <w:tcW w:w="9039" w:type="dxa"/>
          </w:tcPr>
          <w:p w:rsidR="000850C4" w:rsidRDefault="00FE3772" w:rsidP="00BF75BE">
            <w:pPr>
              <w:spacing w:after="0" w:line="360" w:lineRule="auto"/>
              <w:jc w:val="both"/>
              <w:rPr>
                <w:rFonts w:ascii="Times New Roman" w:hAnsi="Times New Roman"/>
                <w:sz w:val="28"/>
                <w:szCs w:val="28"/>
              </w:rPr>
            </w:pPr>
            <w:r w:rsidRPr="00FE3772">
              <w:rPr>
                <w:rFonts w:ascii="Times New Roman" w:hAnsi="Times New Roman"/>
                <w:sz w:val="28"/>
                <w:szCs w:val="28"/>
              </w:rPr>
              <w:t xml:space="preserve">2.2. Оценка качественных параметров производства продукции </w:t>
            </w:r>
          </w:p>
          <w:p w:rsidR="00FE3772" w:rsidRPr="00FE3772" w:rsidRDefault="00D62C5C" w:rsidP="00BF75BE">
            <w:pPr>
              <w:spacing w:after="0" w:line="360" w:lineRule="auto"/>
              <w:jc w:val="both"/>
              <w:rPr>
                <w:rFonts w:ascii="Times New Roman" w:hAnsi="Times New Roman"/>
                <w:sz w:val="28"/>
                <w:szCs w:val="28"/>
              </w:rPr>
            </w:pPr>
            <w:r w:rsidRPr="00FE3772">
              <w:rPr>
                <w:rFonts w:ascii="Times New Roman" w:hAnsi="Times New Roman"/>
                <w:sz w:val="28"/>
                <w:szCs w:val="28"/>
              </w:rPr>
              <w:t>С</w:t>
            </w:r>
            <w:r w:rsidR="00FE3772" w:rsidRPr="00FE3772">
              <w:rPr>
                <w:rFonts w:ascii="Times New Roman" w:hAnsi="Times New Roman"/>
                <w:sz w:val="28"/>
                <w:szCs w:val="28"/>
              </w:rPr>
              <w:t>виноводства</w:t>
            </w:r>
          </w:p>
        </w:tc>
        <w:tc>
          <w:tcPr>
            <w:tcW w:w="532" w:type="dxa"/>
          </w:tcPr>
          <w:p w:rsidR="00FE3772" w:rsidRDefault="00FE3772" w:rsidP="00FE3772">
            <w:pPr>
              <w:spacing w:after="0" w:line="360" w:lineRule="auto"/>
              <w:jc w:val="right"/>
              <w:rPr>
                <w:rFonts w:ascii="Times New Roman" w:hAnsi="Times New Roman"/>
                <w:sz w:val="28"/>
                <w:szCs w:val="28"/>
              </w:rPr>
            </w:pPr>
          </w:p>
          <w:p w:rsidR="00FE3772" w:rsidRPr="00FE3772" w:rsidRDefault="00FE3772" w:rsidP="00FE3772">
            <w:pPr>
              <w:spacing w:after="0" w:line="360" w:lineRule="auto"/>
              <w:jc w:val="right"/>
              <w:rPr>
                <w:rFonts w:ascii="Times New Roman" w:hAnsi="Times New Roman"/>
                <w:sz w:val="28"/>
                <w:szCs w:val="28"/>
              </w:rPr>
            </w:pPr>
            <w:r>
              <w:rPr>
                <w:rFonts w:ascii="Times New Roman" w:hAnsi="Times New Roman"/>
                <w:sz w:val="28"/>
                <w:szCs w:val="28"/>
              </w:rPr>
              <w:t>52</w:t>
            </w:r>
          </w:p>
        </w:tc>
      </w:tr>
      <w:tr w:rsidR="00FE3772" w:rsidRPr="00FE3772" w:rsidTr="00FE3772">
        <w:tc>
          <w:tcPr>
            <w:tcW w:w="9039" w:type="dxa"/>
          </w:tcPr>
          <w:p w:rsidR="00BF75BE" w:rsidRDefault="00FE3772" w:rsidP="00BF75BE">
            <w:pPr>
              <w:spacing w:after="0" w:line="360" w:lineRule="auto"/>
              <w:jc w:val="both"/>
              <w:rPr>
                <w:rFonts w:ascii="Times New Roman" w:hAnsi="Times New Roman"/>
                <w:sz w:val="28"/>
                <w:szCs w:val="28"/>
              </w:rPr>
            </w:pPr>
            <w:r w:rsidRPr="00FE3772">
              <w:rPr>
                <w:rFonts w:ascii="Times New Roman" w:hAnsi="Times New Roman"/>
                <w:sz w:val="28"/>
                <w:szCs w:val="28"/>
              </w:rPr>
              <w:t>3.</w:t>
            </w:r>
            <w:r w:rsidR="00493392">
              <w:rPr>
                <w:rFonts w:ascii="Times New Roman" w:hAnsi="Times New Roman"/>
                <w:sz w:val="28"/>
                <w:szCs w:val="28"/>
              </w:rPr>
              <w:t xml:space="preserve"> ОРГАНИЗАЦИОННО-ЭКОНОМИЧЕСКИЕ МЕ</w:t>
            </w:r>
            <w:r w:rsidRPr="00FE3772">
              <w:rPr>
                <w:rFonts w:ascii="Times New Roman" w:hAnsi="Times New Roman"/>
                <w:sz w:val="28"/>
                <w:szCs w:val="28"/>
              </w:rPr>
              <w:t xml:space="preserve">ХАНИЗМЫ </w:t>
            </w:r>
          </w:p>
          <w:p w:rsidR="00FE3772" w:rsidRPr="00FE3772" w:rsidRDefault="00FE3772" w:rsidP="00BF75BE">
            <w:pPr>
              <w:spacing w:after="0" w:line="360" w:lineRule="auto"/>
              <w:jc w:val="both"/>
              <w:rPr>
                <w:rFonts w:ascii="Times New Roman" w:hAnsi="Times New Roman"/>
                <w:sz w:val="28"/>
                <w:szCs w:val="28"/>
              </w:rPr>
            </w:pPr>
            <w:r w:rsidRPr="00FE3772">
              <w:rPr>
                <w:rFonts w:ascii="Times New Roman" w:hAnsi="Times New Roman"/>
                <w:sz w:val="28"/>
                <w:szCs w:val="28"/>
              </w:rPr>
              <w:t>УСТОЙЧИВОГО РАЗВИТИЯ СВИНОВОДСТВА</w:t>
            </w:r>
          </w:p>
        </w:tc>
        <w:tc>
          <w:tcPr>
            <w:tcW w:w="532" w:type="dxa"/>
          </w:tcPr>
          <w:p w:rsidR="00FE3772" w:rsidRDefault="00FE3772" w:rsidP="00FE3772">
            <w:pPr>
              <w:spacing w:after="0" w:line="360" w:lineRule="auto"/>
              <w:jc w:val="right"/>
              <w:rPr>
                <w:rFonts w:ascii="Times New Roman" w:hAnsi="Times New Roman"/>
                <w:sz w:val="28"/>
                <w:szCs w:val="28"/>
              </w:rPr>
            </w:pPr>
          </w:p>
          <w:p w:rsidR="00FE3772" w:rsidRPr="00FE3772" w:rsidRDefault="00FE3772" w:rsidP="00FE3772">
            <w:pPr>
              <w:spacing w:after="0" w:line="360" w:lineRule="auto"/>
              <w:jc w:val="right"/>
              <w:rPr>
                <w:rFonts w:ascii="Times New Roman" w:hAnsi="Times New Roman"/>
                <w:sz w:val="28"/>
                <w:szCs w:val="28"/>
              </w:rPr>
            </w:pPr>
            <w:r>
              <w:rPr>
                <w:rFonts w:ascii="Times New Roman" w:hAnsi="Times New Roman"/>
                <w:sz w:val="28"/>
                <w:szCs w:val="28"/>
              </w:rPr>
              <w:t>62</w:t>
            </w:r>
          </w:p>
        </w:tc>
      </w:tr>
      <w:tr w:rsidR="00FE3772" w:rsidRPr="00FE3772" w:rsidTr="00FE3772">
        <w:tc>
          <w:tcPr>
            <w:tcW w:w="9039" w:type="dxa"/>
          </w:tcPr>
          <w:p w:rsidR="00FE3772" w:rsidRPr="00FE3772" w:rsidRDefault="00FE3772" w:rsidP="00BF75BE">
            <w:pPr>
              <w:spacing w:after="0" w:line="360" w:lineRule="auto"/>
              <w:jc w:val="both"/>
              <w:rPr>
                <w:rFonts w:ascii="Times New Roman" w:hAnsi="Times New Roman"/>
                <w:sz w:val="28"/>
                <w:szCs w:val="28"/>
              </w:rPr>
            </w:pPr>
            <w:r w:rsidRPr="00FE3772">
              <w:rPr>
                <w:rFonts w:ascii="Times New Roman" w:hAnsi="Times New Roman"/>
                <w:sz w:val="28"/>
                <w:szCs w:val="28"/>
              </w:rPr>
              <w:t>3.1. Матричное построение  хозяйствующих субъектов свиноводства</w:t>
            </w:r>
          </w:p>
        </w:tc>
        <w:tc>
          <w:tcPr>
            <w:tcW w:w="532" w:type="dxa"/>
          </w:tcPr>
          <w:p w:rsidR="00FE3772" w:rsidRPr="00FE3772" w:rsidRDefault="00FE3772" w:rsidP="00FE3772">
            <w:pPr>
              <w:spacing w:after="0" w:line="360" w:lineRule="auto"/>
              <w:jc w:val="right"/>
              <w:rPr>
                <w:rFonts w:ascii="Times New Roman" w:hAnsi="Times New Roman"/>
                <w:sz w:val="28"/>
                <w:szCs w:val="28"/>
              </w:rPr>
            </w:pPr>
            <w:r>
              <w:rPr>
                <w:rFonts w:ascii="Times New Roman" w:hAnsi="Times New Roman"/>
                <w:sz w:val="28"/>
                <w:szCs w:val="28"/>
              </w:rPr>
              <w:t>62</w:t>
            </w:r>
          </w:p>
        </w:tc>
      </w:tr>
      <w:tr w:rsidR="00FE3772" w:rsidRPr="00FE3772" w:rsidTr="00FE3772">
        <w:tc>
          <w:tcPr>
            <w:tcW w:w="9039" w:type="dxa"/>
          </w:tcPr>
          <w:p w:rsidR="00FE3772" w:rsidRPr="00FE3772" w:rsidRDefault="00FE3772" w:rsidP="000850C4">
            <w:pPr>
              <w:shd w:val="clear" w:color="auto" w:fill="FFFFFF"/>
              <w:spacing w:after="0" w:line="360" w:lineRule="auto"/>
              <w:jc w:val="both"/>
              <w:outlineLvl w:val="1"/>
              <w:rPr>
                <w:rFonts w:ascii="Times New Roman" w:hAnsi="Times New Roman"/>
                <w:sz w:val="28"/>
                <w:szCs w:val="28"/>
              </w:rPr>
            </w:pPr>
            <w:r w:rsidRPr="00FE3772">
              <w:rPr>
                <w:rFonts w:ascii="Times New Roman" w:hAnsi="Times New Roman"/>
                <w:sz w:val="28"/>
                <w:szCs w:val="28"/>
              </w:rPr>
              <w:t>3.2. Организационно – экономическое обоснование проекта развития крестьянского (фермерского) хозяйства</w:t>
            </w:r>
          </w:p>
        </w:tc>
        <w:tc>
          <w:tcPr>
            <w:tcW w:w="532" w:type="dxa"/>
          </w:tcPr>
          <w:p w:rsidR="00FE3772" w:rsidRDefault="00FE3772" w:rsidP="00FE3772">
            <w:pPr>
              <w:shd w:val="clear" w:color="auto" w:fill="FFFFFF"/>
              <w:spacing w:after="0" w:line="360" w:lineRule="auto"/>
              <w:jc w:val="right"/>
              <w:outlineLvl w:val="1"/>
              <w:rPr>
                <w:rFonts w:ascii="Times New Roman" w:hAnsi="Times New Roman"/>
                <w:sz w:val="28"/>
                <w:szCs w:val="28"/>
              </w:rPr>
            </w:pPr>
          </w:p>
          <w:p w:rsidR="00FE3772" w:rsidRPr="00FE3772" w:rsidRDefault="00FE3772" w:rsidP="00FE3772">
            <w:pPr>
              <w:shd w:val="clear" w:color="auto" w:fill="FFFFFF"/>
              <w:spacing w:after="0" w:line="360" w:lineRule="auto"/>
              <w:jc w:val="right"/>
              <w:outlineLvl w:val="1"/>
              <w:rPr>
                <w:rFonts w:ascii="Times New Roman" w:hAnsi="Times New Roman"/>
                <w:sz w:val="28"/>
                <w:szCs w:val="28"/>
              </w:rPr>
            </w:pPr>
            <w:r>
              <w:rPr>
                <w:rFonts w:ascii="Times New Roman" w:hAnsi="Times New Roman"/>
                <w:sz w:val="28"/>
                <w:szCs w:val="28"/>
              </w:rPr>
              <w:t>67</w:t>
            </w:r>
          </w:p>
        </w:tc>
      </w:tr>
      <w:tr w:rsidR="00FE3772" w:rsidRPr="00FE3772" w:rsidTr="00FE3772">
        <w:tc>
          <w:tcPr>
            <w:tcW w:w="9039" w:type="dxa"/>
          </w:tcPr>
          <w:p w:rsidR="000850C4" w:rsidRDefault="00FE3772" w:rsidP="000850C4">
            <w:pPr>
              <w:spacing w:after="0" w:line="360" w:lineRule="auto"/>
              <w:jc w:val="both"/>
              <w:rPr>
                <w:rFonts w:ascii="Times New Roman" w:hAnsi="Times New Roman"/>
                <w:sz w:val="28"/>
                <w:szCs w:val="28"/>
              </w:rPr>
            </w:pPr>
            <w:r w:rsidRPr="00FE3772">
              <w:rPr>
                <w:rFonts w:ascii="Times New Roman" w:hAnsi="Times New Roman"/>
                <w:sz w:val="28"/>
                <w:szCs w:val="28"/>
              </w:rPr>
              <w:t xml:space="preserve">3.3. Обоснование организационно – экономических мероприятий </w:t>
            </w:r>
          </w:p>
          <w:p w:rsidR="00FE3772" w:rsidRPr="00FE3772" w:rsidRDefault="00FE3772" w:rsidP="000850C4">
            <w:pPr>
              <w:spacing w:after="0" w:line="360" w:lineRule="auto"/>
              <w:jc w:val="both"/>
              <w:rPr>
                <w:rFonts w:ascii="Times New Roman" w:hAnsi="Times New Roman"/>
                <w:sz w:val="28"/>
                <w:szCs w:val="28"/>
              </w:rPr>
            </w:pPr>
            <w:r w:rsidRPr="00FE3772">
              <w:rPr>
                <w:rFonts w:ascii="Times New Roman" w:hAnsi="Times New Roman"/>
                <w:sz w:val="28"/>
                <w:szCs w:val="28"/>
              </w:rPr>
              <w:t>устойчивого развития отрасли</w:t>
            </w:r>
          </w:p>
        </w:tc>
        <w:tc>
          <w:tcPr>
            <w:tcW w:w="532" w:type="dxa"/>
          </w:tcPr>
          <w:p w:rsidR="00FE3772" w:rsidRDefault="00FE3772" w:rsidP="00FE3772">
            <w:pPr>
              <w:spacing w:after="0" w:line="360" w:lineRule="auto"/>
              <w:jc w:val="right"/>
              <w:rPr>
                <w:rFonts w:ascii="Times New Roman" w:hAnsi="Times New Roman"/>
                <w:sz w:val="28"/>
                <w:szCs w:val="28"/>
              </w:rPr>
            </w:pPr>
          </w:p>
          <w:p w:rsidR="00FE3772" w:rsidRPr="00FE3772" w:rsidRDefault="00FE3772" w:rsidP="00FE3772">
            <w:pPr>
              <w:spacing w:after="0" w:line="360" w:lineRule="auto"/>
              <w:jc w:val="right"/>
              <w:rPr>
                <w:rFonts w:ascii="Times New Roman" w:hAnsi="Times New Roman"/>
                <w:sz w:val="28"/>
                <w:szCs w:val="28"/>
              </w:rPr>
            </w:pPr>
            <w:r>
              <w:rPr>
                <w:rFonts w:ascii="Times New Roman" w:hAnsi="Times New Roman"/>
                <w:sz w:val="28"/>
                <w:szCs w:val="28"/>
              </w:rPr>
              <w:t>83</w:t>
            </w:r>
          </w:p>
        </w:tc>
      </w:tr>
      <w:tr w:rsidR="00FE3772" w:rsidRPr="00FE3772" w:rsidTr="00FE3772">
        <w:tc>
          <w:tcPr>
            <w:tcW w:w="9039" w:type="dxa"/>
          </w:tcPr>
          <w:p w:rsidR="00FE3772" w:rsidRPr="00FE3772" w:rsidRDefault="00FE3772" w:rsidP="00FA03E0">
            <w:pPr>
              <w:spacing w:after="0" w:line="360" w:lineRule="auto"/>
              <w:jc w:val="both"/>
              <w:rPr>
                <w:rFonts w:ascii="Times New Roman" w:hAnsi="Times New Roman"/>
                <w:sz w:val="28"/>
                <w:szCs w:val="28"/>
              </w:rPr>
            </w:pPr>
            <w:r w:rsidRPr="00FE3772">
              <w:rPr>
                <w:rFonts w:ascii="Times New Roman" w:hAnsi="Times New Roman"/>
                <w:sz w:val="28"/>
                <w:szCs w:val="28"/>
              </w:rPr>
              <w:t>ВЫВОДЫ И ПРЕДЛОЖЕНИЯ</w:t>
            </w:r>
          </w:p>
        </w:tc>
        <w:tc>
          <w:tcPr>
            <w:tcW w:w="532" w:type="dxa"/>
          </w:tcPr>
          <w:p w:rsidR="00FE3772" w:rsidRPr="00FE3772" w:rsidRDefault="00FE3772" w:rsidP="00FE3772">
            <w:pPr>
              <w:spacing w:after="0" w:line="360" w:lineRule="auto"/>
              <w:jc w:val="right"/>
              <w:rPr>
                <w:rFonts w:ascii="Times New Roman" w:hAnsi="Times New Roman"/>
                <w:sz w:val="28"/>
                <w:szCs w:val="28"/>
              </w:rPr>
            </w:pPr>
            <w:r>
              <w:rPr>
                <w:rFonts w:ascii="Times New Roman" w:hAnsi="Times New Roman"/>
                <w:sz w:val="28"/>
                <w:szCs w:val="28"/>
              </w:rPr>
              <w:t>90</w:t>
            </w:r>
          </w:p>
        </w:tc>
      </w:tr>
      <w:tr w:rsidR="00FE3772" w:rsidRPr="00FE3772" w:rsidTr="00FE3772">
        <w:tc>
          <w:tcPr>
            <w:tcW w:w="9039" w:type="dxa"/>
          </w:tcPr>
          <w:p w:rsidR="00FE3772" w:rsidRPr="00FE3772" w:rsidRDefault="00FE3772" w:rsidP="00FA03E0">
            <w:pPr>
              <w:spacing w:after="0" w:line="360" w:lineRule="auto"/>
              <w:jc w:val="both"/>
              <w:rPr>
                <w:rFonts w:ascii="Times New Roman" w:hAnsi="Times New Roman"/>
                <w:sz w:val="28"/>
                <w:szCs w:val="28"/>
              </w:rPr>
            </w:pPr>
            <w:r w:rsidRPr="00FE3772">
              <w:rPr>
                <w:rFonts w:ascii="Times New Roman" w:hAnsi="Times New Roman"/>
                <w:sz w:val="28"/>
                <w:szCs w:val="28"/>
              </w:rPr>
              <w:t>СПИСОК ИСПОЛЬЗОВАННОЙ ЛИТЕРАТУРЫ</w:t>
            </w:r>
          </w:p>
        </w:tc>
        <w:tc>
          <w:tcPr>
            <w:tcW w:w="532" w:type="dxa"/>
          </w:tcPr>
          <w:p w:rsidR="00FE3772" w:rsidRPr="00FE3772" w:rsidRDefault="00FE3772" w:rsidP="00FE3772">
            <w:pPr>
              <w:spacing w:after="0" w:line="360" w:lineRule="auto"/>
              <w:jc w:val="right"/>
              <w:rPr>
                <w:rFonts w:ascii="Times New Roman" w:hAnsi="Times New Roman"/>
                <w:sz w:val="28"/>
                <w:szCs w:val="28"/>
              </w:rPr>
            </w:pPr>
            <w:r>
              <w:rPr>
                <w:rFonts w:ascii="Times New Roman" w:hAnsi="Times New Roman"/>
                <w:sz w:val="28"/>
                <w:szCs w:val="28"/>
              </w:rPr>
              <w:t>93</w:t>
            </w:r>
          </w:p>
        </w:tc>
      </w:tr>
    </w:tbl>
    <w:p w:rsidR="00511177" w:rsidRDefault="00511177"/>
    <w:p w:rsidR="00B04BF2" w:rsidRDefault="00B04BF2"/>
    <w:p w:rsidR="002853C6" w:rsidRDefault="002853C6" w:rsidP="000D11F0">
      <w:pPr>
        <w:spacing w:line="240" w:lineRule="auto"/>
        <w:ind w:firstLine="708"/>
        <w:jc w:val="center"/>
        <w:rPr>
          <w:rFonts w:ascii="Times New Roman" w:hAnsi="Times New Roman"/>
          <w:b/>
          <w:bCs/>
          <w:sz w:val="28"/>
          <w:szCs w:val="28"/>
        </w:rPr>
      </w:pPr>
    </w:p>
    <w:p w:rsidR="002853C6" w:rsidRDefault="002853C6" w:rsidP="000D11F0">
      <w:pPr>
        <w:spacing w:line="240" w:lineRule="auto"/>
        <w:ind w:firstLine="708"/>
        <w:jc w:val="center"/>
        <w:rPr>
          <w:rFonts w:ascii="Times New Roman" w:hAnsi="Times New Roman"/>
          <w:b/>
          <w:bCs/>
          <w:sz w:val="28"/>
          <w:szCs w:val="28"/>
        </w:rPr>
      </w:pPr>
    </w:p>
    <w:p w:rsidR="002853C6" w:rsidRDefault="002853C6" w:rsidP="000D11F0">
      <w:pPr>
        <w:spacing w:line="240" w:lineRule="auto"/>
        <w:ind w:firstLine="708"/>
        <w:jc w:val="center"/>
        <w:rPr>
          <w:rFonts w:ascii="Times New Roman" w:hAnsi="Times New Roman"/>
          <w:b/>
          <w:bCs/>
          <w:sz w:val="28"/>
          <w:szCs w:val="28"/>
        </w:rPr>
      </w:pPr>
    </w:p>
    <w:p w:rsidR="00FE3772" w:rsidRDefault="00FE3772" w:rsidP="000D11F0">
      <w:pPr>
        <w:spacing w:line="240" w:lineRule="auto"/>
        <w:ind w:firstLine="708"/>
        <w:jc w:val="center"/>
        <w:rPr>
          <w:rFonts w:ascii="Times New Roman" w:hAnsi="Times New Roman"/>
          <w:b/>
          <w:bCs/>
          <w:sz w:val="28"/>
          <w:szCs w:val="28"/>
        </w:rPr>
      </w:pPr>
    </w:p>
    <w:p w:rsidR="00FB7C8E" w:rsidRDefault="00FB7C8E" w:rsidP="000D11F0">
      <w:pPr>
        <w:spacing w:line="240" w:lineRule="auto"/>
        <w:ind w:firstLine="708"/>
        <w:jc w:val="center"/>
        <w:rPr>
          <w:rFonts w:ascii="Times New Roman" w:hAnsi="Times New Roman"/>
          <w:bCs/>
          <w:sz w:val="28"/>
          <w:szCs w:val="28"/>
        </w:rPr>
      </w:pPr>
    </w:p>
    <w:p w:rsidR="00B04BF2" w:rsidRPr="00B04BF2" w:rsidRDefault="00B04BF2" w:rsidP="000D11F0">
      <w:pPr>
        <w:spacing w:line="240" w:lineRule="auto"/>
        <w:ind w:firstLine="708"/>
        <w:jc w:val="center"/>
        <w:rPr>
          <w:rFonts w:ascii="Times New Roman" w:hAnsi="Times New Roman"/>
          <w:bCs/>
          <w:sz w:val="28"/>
          <w:szCs w:val="28"/>
        </w:rPr>
      </w:pPr>
      <w:r w:rsidRPr="00B04BF2">
        <w:rPr>
          <w:rFonts w:ascii="Times New Roman" w:hAnsi="Times New Roman"/>
          <w:bCs/>
          <w:sz w:val="28"/>
          <w:szCs w:val="28"/>
        </w:rPr>
        <w:lastRenderedPageBreak/>
        <w:t>ВВЕДЕНИЕ</w:t>
      </w:r>
    </w:p>
    <w:p w:rsidR="00B04BF2" w:rsidRPr="00C55295" w:rsidRDefault="00B04BF2" w:rsidP="000D7728">
      <w:pPr>
        <w:spacing w:after="0" w:line="360" w:lineRule="auto"/>
        <w:ind w:firstLine="708"/>
        <w:jc w:val="both"/>
        <w:rPr>
          <w:rFonts w:ascii="Times New Roman" w:hAnsi="Times New Roman"/>
        </w:rPr>
      </w:pPr>
      <w:r w:rsidRPr="00C55295">
        <w:rPr>
          <w:rFonts w:ascii="Times New Roman" w:hAnsi="Times New Roman"/>
          <w:b/>
          <w:bCs/>
          <w:sz w:val="28"/>
          <w:szCs w:val="28"/>
        </w:rPr>
        <w:t>Актуальность темы исследования</w:t>
      </w:r>
      <w:r w:rsidRPr="00C55295">
        <w:rPr>
          <w:rFonts w:ascii="Times New Roman" w:hAnsi="Times New Roman"/>
          <w:sz w:val="28"/>
          <w:szCs w:val="28"/>
        </w:rPr>
        <w:t>.</w:t>
      </w:r>
      <w:r w:rsidRPr="00C55295">
        <w:rPr>
          <w:rFonts w:ascii="Times New Roman" w:hAnsi="Times New Roman"/>
          <w:b/>
          <w:bCs/>
          <w:sz w:val="28"/>
          <w:szCs w:val="28"/>
        </w:rPr>
        <w:t xml:space="preserve"> </w:t>
      </w:r>
      <w:r w:rsidRPr="00C55295">
        <w:rPr>
          <w:rFonts w:ascii="Times New Roman" w:hAnsi="Times New Roman"/>
          <w:sz w:val="28"/>
          <w:szCs w:val="28"/>
        </w:rPr>
        <w:t>Производство мяса и мясопроду</w:t>
      </w:r>
      <w:r w:rsidRPr="00C55295">
        <w:rPr>
          <w:rFonts w:ascii="Times New Roman" w:hAnsi="Times New Roman"/>
          <w:sz w:val="28"/>
          <w:szCs w:val="28"/>
        </w:rPr>
        <w:t>к</w:t>
      </w:r>
      <w:r w:rsidRPr="00C55295">
        <w:rPr>
          <w:rFonts w:ascii="Times New Roman" w:hAnsi="Times New Roman"/>
          <w:sz w:val="28"/>
          <w:szCs w:val="28"/>
        </w:rPr>
        <w:t>тов</w:t>
      </w:r>
      <w:r w:rsidRPr="00C55295">
        <w:rPr>
          <w:rFonts w:ascii="Times New Roman" w:hAnsi="Times New Roman"/>
          <w:b/>
          <w:bCs/>
          <w:sz w:val="28"/>
          <w:szCs w:val="28"/>
        </w:rPr>
        <w:t xml:space="preserve"> </w:t>
      </w:r>
      <w:r w:rsidRPr="00C55295">
        <w:rPr>
          <w:rFonts w:ascii="Times New Roman" w:hAnsi="Times New Roman"/>
          <w:sz w:val="28"/>
          <w:szCs w:val="28"/>
        </w:rPr>
        <w:t>остается одной из самых важных проблем животноводства. Решение з</w:t>
      </w:r>
      <w:r w:rsidRPr="00C55295">
        <w:rPr>
          <w:rFonts w:ascii="Times New Roman" w:hAnsi="Times New Roman"/>
          <w:sz w:val="28"/>
          <w:szCs w:val="28"/>
        </w:rPr>
        <w:t>а</w:t>
      </w:r>
      <w:r w:rsidRPr="00C55295">
        <w:rPr>
          <w:rFonts w:ascii="Times New Roman" w:hAnsi="Times New Roman"/>
          <w:sz w:val="28"/>
          <w:szCs w:val="28"/>
        </w:rPr>
        <w:t>дачи обеспечения населения мясом и мясопродуктами в значительной степ</w:t>
      </w:r>
      <w:r w:rsidRPr="00C55295">
        <w:rPr>
          <w:rFonts w:ascii="Times New Roman" w:hAnsi="Times New Roman"/>
          <w:sz w:val="28"/>
          <w:szCs w:val="28"/>
        </w:rPr>
        <w:t>е</w:t>
      </w:r>
      <w:r w:rsidRPr="00C55295">
        <w:rPr>
          <w:rFonts w:ascii="Times New Roman" w:hAnsi="Times New Roman"/>
          <w:sz w:val="28"/>
          <w:szCs w:val="28"/>
        </w:rPr>
        <w:t>ни зависит от эффективности ведения свиноводства.</w:t>
      </w:r>
    </w:p>
    <w:p w:rsidR="00B04BF2" w:rsidRPr="00C55295" w:rsidRDefault="00B04BF2" w:rsidP="000D7728">
      <w:pPr>
        <w:spacing w:after="0" w:line="360" w:lineRule="auto"/>
        <w:ind w:firstLine="708"/>
        <w:jc w:val="both"/>
        <w:rPr>
          <w:rFonts w:ascii="Times New Roman" w:hAnsi="Times New Roman"/>
        </w:rPr>
      </w:pPr>
      <w:r w:rsidRPr="00C55295">
        <w:rPr>
          <w:rFonts w:ascii="Times New Roman" w:hAnsi="Times New Roman"/>
          <w:sz w:val="28"/>
          <w:szCs w:val="28"/>
        </w:rPr>
        <w:t>Биологические особенности свиней – многоплодие, скороспелость, обеспечивают этой отрасли животноводства ведущее положение в мясном балансе.</w:t>
      </w:r>
    </w:p>
    <w:p w:rsidR="00B04BF2" w:rsidRPr="00C55295" w:rsidRDefault="00B04BF2" w:rsidP="000D7728">
      <w:pPr>
        <w:spacing w:after="0" w:line="360" w:lineRule="auto"/>
        <w:ind w:firstLine="708"/>
        <w:jc w:val="both"/>
        <w:rPr>
          <w:rFonts w:ascii="Times New Roman" w:hAnsi="Times New Roman"/>
          <w:sz w:val="28"/>
          <w:szCs w:val="28"/>
        </w:rPr>
      </w:pPr>
      <w:r w:rsidRPr="00C55295">
        <w:rPr>
          <w:rFonts w:ascii="Times New Roman" w:hAnsi="Times New Roman"/>
          <w:sz w:val="28"/>
          <w:szCs w:val="28"/>
        </w:rPr>
        <w:t>Свиноводство – отрасль не похожая на другие отрасли животноводства, где при наличии кормов, производственных помещений и квалифицирова</w:t>
      </w:r>
      <w:r w:rsidRPr="00C55295">
        <w:rPr>
          <w:rFonts w:ascii="Times New Roman" w:hAnsi="Times New Roman"/>
          <w:sz w:val="28"/>
          <w:szCs w:val="28"/>
        </w:rPr>
        <w:t>н</w:t>
      </w:r>
      <w:r w:rsidRPr="00C55295">
        <w:rPr>
          <w:rFonts w:ascii="Times New Roman" w:hAnsi="Times New Roman"/>
          <w:sz w:val="28"/>
          <w:szCs w:val="28"/>
        </w:rPr>
        <w:t>ных кадров можно удвоить производство мяса в течение полутора – двух лет.</w:t>
      </w:r>
    </w:p>
    <w:p w:rsidR="00B04BF2" w:rsidRPr="00A45523" w:rsidRDefault="00B04BF2" w:rsidP="000D7728">
      <w:pPr>
        <w:spacing w:after="0" w:line="360" w:lineRule="auto"/>
        <w:ind w:firstLine="708"/>
        <w:jc w:val="both"/>
        <w:rPr>
          <w:rFonts w:ascii="Times New Roman" w:hAnsi="Times New Roman"/>
          <w:sz w:val="28"/>
          <w:szCs w:val="28"/>
        </w:rPr>
      </w:pPr>
      <w:r w:rsidRPr="00C55295">
        <w:rPr>
          <w:rFonts w:ascii="Times New Roman" w:hAnsi="Times New Roman"/>
          <w:sz w:val="28"/>
          <w:szCs w:val="28"/>
        </w:rPr>
        <w:t>Кризисное положение отрасли связано с наличием ряда причин, осно</w:t>
      </w:r>
      <w:r w:rsidRPr="00C55295">
        <w:rPr>
          <w:rFonts w:ascii="Times New Roman" w:hAnsi="Times New Roman"/>
          <w:sz w:val="28"/>
          <w:szCs w:val="28"/>
        </w:rPr>
        <w:t>в</w:t>
      </w:r>
      <w:r w:rsidRPr="00C55295">
        <w:rPr>
          <w:rFonts w:ascii="Times New Roman" w:hAnsi="Times New Roman"/>
          <w:sz w:val="28"/>
          <w:szCs w:val="28"/>
        </w:rPr>
        <w:t>ными из которых являются: диспаритет цен на мясо и промышленную пр</w:t>
      </w:r>
      <w:r w:rsidRPr="00C55295">
        <w:rPr>
          <w:rFonts w:ascii="Times New Roman" w:hAnsi="Times New Roman"/>
          <w:sz w:val="28"/>
          <w:szCs w:val="28"/>
        </w:rPr>
        <w:t>о</w:t>
      </w:r>
      <w:r w:rsidRPr="00C55295">
        <w:rPr>
          <w:rFonts w:ascii="Times New Roman" w:hAnsi="Times New Roman"/>
          <w:sz w:val="28"/>
          <w:szCs w:val="28"/>
        </w:rPr>
        <w:t>дукцию, рост цен на продукцию промышленности, рост стоимости комб</w:t>
      </w:r>
      <w:r w:rsidRPr="00C55295">
        <w:rPr>
          <w:rFonts w:ascii="Times New Roman" w:hAnsi="Times New Roman"/>
          <w:sz w:val="28"/>
          <w:szCs w:val="28"/>
        </w:rPr>
        <w:t>и</w:t>
      </w:r>
      <w:r w:rsidRPr="00C55295">
        <w:rPr>
          <w:rFonts w:ascii="Times New Roman" w:hAnsi="Times New Roman"/>
          <w:sz w:val="28"/>
          <w:szCs w:val="28"/>
        </w:rPr>
        <w:t>кормов и уменьшение объема их производства. Для обеспечения эффекти</w:t>
      </w:r>
      <w:r w:rsidRPr="00C55295">
        <w:rPr>
          <w:rFonts w:ascii="Times New Roman" w:hAnsi="Times New Roman"/>
          <w:sz w:val="28"/>
          <w:szCs w:val="28"/>
        </w:rPr>
        <w:t>в</w:t>
      </w:r>
      <w:r w:rsidRPr="00C55295">
        <w:rPr>
          <w:rFonts w:ascii="Times New Roman" w:hAnsi="Times New Roman"/>
          <w:sz w:val="28"/>
          <w:szCs w:val="28"/>
        </w:rPr>
        <w:t>ности развития отрасли свиноводства особое значение приобретают вопросы совершенствования управления производством путем улучшения использ</w:t>
      </w:r>
      <w:r w:rsidRPr="00C55295">
        <w:rPr>
          <w:rFonts w:ascii="Times New Roman" w:hAnsi="Times New Roman"/>
          <w:sz w:val="28"/>
          <w:szCs w:val="28"/>
        </w:rPr>
        <w:t>о</w:t>
      </w:r>
      <w:r w:rsidRPr="00C55295">
        <w:rPr>
          <w:rFonts w:ascii="Times New Roman" w:hAnsi="Times New Roman"/>
          <w:sz w:val="28"/>
          <w:szCs w:val="28"/>
        </w:rPr>
        <w:t>вания его методов и укрепления взаимосвязи между всеми функциями управления. Сложившаяся в отрасли ситуация вызывает необходимость по-новому рассматривать многие вопросы развития свиноводства в регионе. Решение проблемы обеспечения населения мясом и мясопродуктами таково, что ее острота воплотилась в приоритетный национальный проект «Развитие агропромышленного комплекса», в котором особое внимание</w:t>
      </w:r>
      <w:r>
        <w:rPr>
          <w:rFonts w:ascii="Times New Roman" w:hAnsi="Times New Roman"/>
          <w:sz w:val="28"/>
          <w:szCs w:val="28"/>
        </w:rPr>
        <w:t xml:space="preserve"> было</w:t>
      </w:r>
      <w:r w:rsidRPr="00C55295">
        <w:rPr>
          <w:rFonts w:ascii="Times New Roman" w:hAnsi="Times New Roman"/>
          <w:sz w:val="28"/>
          <w:szCs w:val="28"/>
        </w:rPr>
        <w:t xml:space="preserve"> уделено</w:t>
      </w:r>
      <w:r>
        <w:rPr>
          <w:rFonts w:ascii="Times New Roman" w:hAnsi="Times New Roman"/>
          <w:sz w:val="28"/>
          <w:szCs w:val="28"/>
        </w:rPr>
        <w:t xml:space="preserve"> производству мяса, в том числе продукции</w:t>
      </w:r>
      <w:r w:rsidRPr="00C55295">
        <w:rPr>
          <w:rFonts w:ascii="Times New Roman" w:hAnsi="Times New Roman"/>
          <w:sz w:val="28"/>
          <w:szCs w:val="28"/>
        </w:rPr>
        <w:t xml:space="preserve"> свино</w:t>
      </w:r>
      <w:r>
        <w:rPr>
          <w:rFonts w:ascii="Times New Roman" w:hAnsi="Times New Roman"/>
          <w:sz w:val="28"/>
          <w:szCs w:val="28"/>
        </w:rPr>
        <w:t>водства</w:t>
      </w:r>
      <w:r w:rsidRPr="00C55295">
        <w:rPr>
          <w:rFonts w:ascii="Times New Roman" w:hAnsi="Times New Roman"/>
          <w:sz w:val="28"/>
          <w:szCs w:val="28"/>
        </w:rPr>
        <w:t>.</w:t>
      </w:r>
    </w:p>
    <w:p w:rsidR="00B04BF2" w:rsidRPr="00783077" w:rsidRDefault="00B04BF2" w:rsidP="000D7728">
      <w:pPr>
        <w:spacing w:after="0" w:line="360" w:lineRule="auto"/>
        <w:ind w:firstLine="708"/>
        <w:jc w:val="both"/>
      </w:pPr>
      <w:r w:rsidRPr="00EE4F7B">
        <w:rPr>
          <w:rFonts w:ascii="Times New Roman" w:hAnsi="Times New Roman"/>
          <w:b/>
          <w:sz w:val="28"/>
          <w:szCs w:val="28"/>
        </w:rPr>
        <w:t>Состояние изученности проблемы.</w:t>
      </w:r>
      <w:r w:rsidRPr="00EE4F7B">
        <w:rPr>
          <w:rFonts w:ascii="Times New Roman" w:hAnsi="Times New Roman"/>
          <w:sz w:val="28"/>
          <w:szCs w:val="28"/>
        </w:rPr>
        <w:t xml:space="preserve"> Проблемы повышения эффекти</w:t>
      </w:r>
      <w:r w:rsidRPr="00EE4F7B">
        <w:rPr>
          <w:rFonts w:ascii="Times New Roman" w:hAnsi="Times New Roman"/>
          <w:sz w:val="28"/>
          <w:szCs w:val="28"/>
        </w:rPr>
        <w:t>в</w:t>
      </w:r>
      <w:r w:rsidRPr="00EE4F7B">
        <w:rPr>
          <w:rFonts w:ascii="Times New Roman" w:hAnsi="Times New Roman"/>
          <w:sz w:val="28"/>
          <w:szCs w:val="28"/>
        </w:rPr>
        <w:t>ности свиноводства, а также формирования рынка мяса и мясопродуктов приобрели особую актуальность. Это связано с негативными процессами в развитии отрасли, нарушением производственно-экономических связей ме</w:t>
      </w:r>
      <w:r w:rsidRPr="00EE4F7B">
        <w:rPr>
          <w:rFonts w:ascii="Times New Roman" w:hAnsi="Times New Roman"/>
          <w:sz w:val="28"/>
          <w:szCs w:val="28"/>
        </w:rPr>
        <w:t>ж</w:t>
      </w:r>
      <w:r w:rsidR="00854B00">
        <w:rPr>
          <w:rFonts w:ascii="Times New Roman" w:hAnsi="Times New Roman"/>
          <w:sz w:val="28"/>
          <w:szCs w:val="28"/>
        </w:rPr>
        <w:t>ду смежными от</w:t>
      </w:r>
      <w:r w:rsidRPr="00EE4F7B">
        <w:rPr>
          <w:rFonts w:ascii="Times New Roman" w:hAnsi="Times New Roman"/>
          <w:sz w:val="28"/>
          <w:szCs w:val="28"/>
        </w:rPr>
        <w:t>раслями агропромышленного комплекса, низкой государс</w:t>
      </w:r>
      <w:r w:rsidRPr="00EE4F7B">
        <w:rPr>
          <w:rFonts w:ascii="Times New Roman" w:hAnsi="Times New Roman"/>
          <w:sz w:val="28"/>
          <w:szCs w:val="28"/>
        </w:rPr>
        <w:t>т</w:t>
      </w:r>
      <w:r w:rsidRPr="00EE4F7B">
        <w:rPr>
          <w:rFonts w:ascii="Times New Roman" w:hAnsi="Times New Roman"/>
          <w:sz w:val="28"/>
          <w:szCs w:val="28"/>
        </w:rPr>
        <w:t>венной поддержкой производства продукции.</w:t>
      </w:r>
    </w:p>
    <w:p w:rsidR="00B04BF2" w:rsidRPr="00EE4F7B" w:rsidRDefault="00B04BF2" w:rsidP="000D7728">
      <w:pPr>
        <w:spacing w:after="0" w:line="360" w:lineRule="auto"/>
        <w:ind w:firstLine="708"/>
        <w:jc w:val="both"/>
        <w:rPr>
          <w:rFonts w:ascii="Times New Roman" w:hAnsi="Times New Roman"/>
          <w:sz w:val="28"/>
          <w:szCs w:val="28"/>
        </w:rPr>
      </w:pPr>
      <w:r w:rsidRPr="00EE4F7B">
        <w:rPr>
          <w:rFonts w:ascii="Times New Roman" w:hAnsi="Times New Roman"/>
          <w:sz w:val="28"/>
          <w:szCs w:val="28"/>
        </w:rPr>
        <w:lastRenderedPageBreak/>
        <w:t>Весомый вклад в развитие теории конкуренции, а также изучение пр</w:t>
      </w:r>
      <w:r w:rsidRPr="00EE4F7B">
        <w:rPr>
          <w:rFonts w:ascii="Times New Roman" w:hAnsi="Times New Roman"/>
          <w:sz w:val="28"/>
          <w:szCs w:val="28"/>
        </w:rPr>
        <w:t>о</w:t>
      </w:r>
      <w:r w:rsidRPr="00EE4F7B">
        <w:rPr>
          <w:rFonts w:ascii="Times New Roman" w:hAnsi="Times New Roman"/>
          <w:sz w:val="28"/>
          <w:szCs w:val="28"/>
        </w:rPr>
        <w:t>блемы конкурентоспособности внесли такие зарубежные ученые, как Д. Р</w:t>
      </w:r>
      <w:r w:rsidRPr="00EE4F7B">
        <w:rPr>
          <w:rFonts w:ascii="Times New Roman" w:hAnsi="Times New Roman"/>
          <w:sz w:val="28"/>
          <w:szCs w:val="28"/>
        </w:rPr>
        <w:t>и</w:t>
      </w:r>
      <w:r w:rsidRPr="00EE4F7B">
        <w:rPr>
          <w:rFonts w:ascii="Times New Roman" w:hAnsi="Times New Roman"/>
          <w:sz w:val="28"/>
          <w:szCs w:val="28"/>
        </w:rPr>
        <w:t>кардо, К. Маркс, А. Смит, А. Маршалл, М. Портер, Г. Саймон, Дж. Кейнс, Дж. Гелбрейт и другие.</w:t>
      </w:r>
    </w:p>
    <w:p w:rsidR="00B04BF2" w:rsidRDefault="00B04BF2" w:rsidP="000D7728">
      <w:pPr>
        <w:spacing w:after="0" w:line="360" w:lineRule="auto"/>
        <w:ind w:firstLine="708"/>
        <w:jc w:val="both"/>
        <w:rPr>
          <w:rFonts w:ascii="Times New Roman" w:hAnsi="Times New Roman"/>
          <w:sz w:val="28"/>
          <w:szCs w:val="28"/>
        </w:rPr>
      </w:pPr>
      <w:r w:rsidRPr="00EE4F7B">
        <w:rPr>
          <w:rFonts w:ascii="Times New Roman" w:hAnsi="Times New Roman"/>
          <w:sz w:val="28"/>
          <w:szCs w:val="28"/>
        </w:rPr>
        <w:t>На региональном уровне проблемам совершенствования управления сель-ским хозяйством, в том числе отраслью свиноводства посвятили свои работы: О.И. Боткин, Ф.П. Богданов, В.Г. Загуменнов, А.В. Зембахтин, Б.Г. Меньшов, Н.Ф Мосунова, Н.А. Мальцев, В.И. Некрасов, А.К. Осипов, А.И. Сутыгина, М.И. Шишкин и другие.</w:t>
      </w:r>
    </w:p>
    <w:p w:rsidR="00B04BF2" w:rsidRDefault="00B04BF2" w:rsidP="000D7728">
      <w:pPr>
        <w:spacing w:after="0" w:line="360" w:lineRule="auto"/>
        <w:ind w:firstLine="708"/>
        <w:jc w:val="both"/>
        <w:rPr>
          <w:rFonts w:ascii="Times New Roman" w:hAnsi="Times New Roman"/>
          <w:sz w:val="28"/>
          <w:szCs w:val="28"/>
        </w:rPr>
      </w:pPr>
      <w:r w:rsidRPr="00EE4F7B">
        <w:rPr>
          <w:rFonts w:ascii="Times New Roman" w:hAnsi="Times New Roman"/>
          <w:sz w:val="28"/>
          <w:szCs w:val="28"/>
        </w:rPr>
        <w:t>Вместе с тем, ряд методических и практических вопросов развития и</w:t>
      </w:r>
      <w:r w:rsidRPr="00EE4F7B">
        <w:rPr>
          <w:rFonts w:ascii="Times New Roman" w:hAnsi="Times New Roman"/>
          <w:sz w:val="28"/>
          <w:szCs w:val="28"/>
        </w:rPr>
        <w:t>н</w:t>
      </w:r>
      <w:r w:rsidRPr="00EE4F7B">
        <w:rPr>
          <w:rFonts w:ascii="Times New Roman" w:hAnsi="Times New Roman"/>
          <w:sz w:val="28"/>
          <w:szCs w:val="28"/>
        </w:rPr>
        <w:t>теграционных процессов в свиноводстве и повышения эффективности этой отрасли применительно к условиям исследуемого региона изучены недост</w:t>
      </w:r>
      <w:r w:rsidRPr="00EE4F7B">
        <w:rPr>
          <w:rFonts w:ascii="Times New Roman" w:hAnsi="Times New Roman"/>
          <w:sz w:val="28"/>
          <w:szCs w:val="28"/>
        </w:rPr>
        <w:t>а</w:t>
      </w:r>
      <w:r>
        <w:rPr>
          <w:rFonts w:ascii="Times New Roman" w:hAnsi="Times New Roman"/>
          <w:sz w:val="28"/>
          <w:szCs w:val="28"/>
        </w:rPr>
        <w:t xml:space="preserve">точно. </w:t>
      </w:r>
    </w:p>
    <w:p w:rsidR="00B04BF2" w:rsidRPr="00EE4F7B" w:rsidRDefault="00B04BF2" w:rsidP="000D77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Необходимо </w:t>
      </w:r>
      <w:r w:rsidRPr="00EE4F7B">
        <w:rPr>
          <w:rFonts w:ascii="Times New Roman" w:hAnsi="Times New Roman"/>
          <w:sz w:val="28"/>
          <w:szCs w:val="28"/>
        </w:rPr>
        <w:t>продолжить исследование внутренних факторов повыш</w:t>
      </w:r>
      <w:r w:rsidRPr="00EE4F7B">
        <w:rPr>
          <w:rFonts w:ascii="Times New Roman" w:hAnsi="Times New Roman"/>
          <w:sz w:val="28"/>
          <w:szCs w:val="28"/>
        </w:rPr>
        <w:t>е</w:t>
      </w:r>
      <w:r w:rsidRPr="00EE4F7B">
        <w:rPr>
          <w:rFonts w:ascii="Times New Roman" w:hAnsi="Times New Roman"/>
          <w:sz w:val="28"/>
          <w:szCs w:val="28"/>
        </w:rPr>
        <w:t>ния эффективности свиноводства, таких как развитие специализации и ко</w:t>
      </w:r>
      <w:r w:rsidRPr="00EE4F7B">
        <w:rPr>
          <w:rFonts w:ascii="Times New Roman" w:hAnsi="Times New Roman"/>
          <w:sz w:val="28"/>
          <w:szCs w:val="28"/>
        </w:rPr>
        <w:t>н</w:t>
      </w:r>
      <w:r w:rsidRPr="00EE4F7B">
        <w:rPr>
          <w:rFonts w:ascii="Times New Roman" w:hAnsi="Times New Roman"/>
          <w:sz w:val="28"/>
          <w:szCs w:val="28"/>
        </w:rPr>
        <w:t>центрации в новых условиях хозяйствования, совершенствование технологии производства продукции, кормления и содержания в условиях дефицита м</w:t>
      </w:r>
      <w:r w:rsidRPr="00EE4F7B">
        <w:rPr>
          <w:rFonts w:ascii="Times New Roman" w:hAnsi="Times New Roman"/>
          <w:sz w:val="28"/>
          <w:szCs w:val="28"/>
        </w:rPr>
        <w:t>а</w:t>
      </w:r>
      <w:r w:rsidRPr="00EE4F7B">
        <w:rPr>
          <w:rFonts w:ascii="Times New Roman" w:hAnsi="Times New Roman"/>
          <w:sz w:val="28"/>
          <w:szCs w:val="28"/>
        </w:rPr>
        <w:t>териально-технических ресурсов, а также проблем совершенствования эк</w:t>
      </w:r>
      <w:r w:rsidRPr="00EE4F7B">
        <w:rPr>
          <w:rFonts w:ascii="Times New Roman" w:hAnsi="Times New Roman"/>
          <w:sz w:val="28"/>
          <w:szCs w:val="28"/>
        </w:rPr>
        <w:t>о</w:t>
      </w:r>
      <w:r w:rsidRPr="00EE4F7B">
        <w:rPr>
          <w:rFonts w:ascii="Times New Roman" w:hAnsi="Times New Roman"/>
          <w:sz w:val="28"/>
          <w:szCs w:val="28"/>
        </w:rPr>
        <w:t>номического механизма хозяйствования, развития земельных и имуществе</w:t>
      </w:r>
      <w:r w:rsidRPr="00EE4F7B">
        <w:rPr>
          <w:rFonts w:ascii="Times New Roman" w:hAnsi="Times New Roman"/>
          <w:sz w:val="28"/>
          <w:szCs w:val="28"/>
        </w:rPr>
        <w:t>н</w:t>
      </w:r>
      <w:r w:rsidRPr="00EE4F7B">
        <w:rPr>
          <w:rFonts w:ascii="Times New Roman" w:hAnsi="Times New Roman"/>
          <w:sz w:val="28"/>
          <w:szCs w:val="28"/>
        </w:rPr>
        <w:t>ных отношений, повышения конкурентоспособности продукции свиноводс</w:t>
      </w:r>
      <w:r w:rsidRPr="00EE4F7B">
        <w:rPr>
          <w:rFonts w:ascii="Times New Roman" w:hAnsi="Times New Roman"/>
          <w:sz w:val="28"/>
          <w:szCs w:val="28"/>
        </w:rPr>
        <w:t>т</w:t>
      </w:r>
      <w:r w:rsidRPr="00EE4F7B">
        <w:rPr>
          <w:rFonts w:ascii="Times New Roman" w:hAnsi="Times New Roman"/>
          <w:sz w:val="28"/>
          <w:szCs w:val="28"/>
        </w:rPr>
        <w:t>ва, максимального использования производственного потенциала отрасли и ряд других факторов о</w:t>
      </w:r>
      <w:r>
        <w:rPr>
          <w:rFonts w:ascii="Times New Roman" w:hAnsi="Times New Roman"/>
          <w:sz w:val="28"/>
          <w:szCs w:val="28"/>
        </w:rPr>
        <w:t>бусловили выбор темы исследования</w:t>
      </w:r>
      <w:r w:rsidRPr="00EE4F7B">
        <w:rPr>
          <w:rFonts w:ascii="Times New Roman" w:hAnsi="Times New Roman"/>
          <w:sz w:val="28"/>
          <w:szCs w:val="28"/>
        </w:rPr>
        <w:t>, ее цель, задачи и последовательность научного исследования.</w:t>
      </w:r>
    </w:p>
    <w:p w:rsidR="00B04BF2" w:rsidRDefault="00B04BF2" w:rsidP="000D7728">
      <w:pPr>
        <w:pStyle w:val="a4"/>
        <w:spacing w:before="0" w:beforeAutospacing="0" w:after="0" w:afterAutospacing="0" w:line="360" w:lineRule="auto"/>
        <w:jc w:val="both"/>
        <w:rPr>
          <w:sz w:val="28"/>
          <w:szCs w:val="28"/>
        </w:rPr>
      </w:pPr>
      <w:r>
        <w:rPr>
          <w:sz w:val="28"/>
          <w:szCs w:val="28"/>
        </w:rPr>
        <w:tab/>
      </w:r>
      <w:r>
        <w:rPr>
          <w:b/>
          <w:sz w:val="28"/>
          <w:szCs w:val="28"/>
        </w:rPr>
        <w:t xml:space="preserve">Цель </w:t>
      </w:r>
      <w:r w:rsidRPr="00EF5944">
        <w:rPr>
          <w:b/>
          <w:sz w:val="28"/>
          <w:szCs w:val="28"/>
        </w:rPr>
        <w:t>и задачи исследования.</w:t>
      </w:r>
      <w:r w:rsidRPr="00EF5944">
        <w:rPr>
          <w:sz w:val="28"/>
          <w:szCs w:val="28"/>
        </w:rPr>
        <w:t xml:space="preserve"> </w:t>
      </w:r>
      <w:r>
        <w:rPr>
          <w:sz w:val="28"/>
          <w:szCs w:val="28"/>
        </w:rPr>
        <w:t xml:space="preserve">Целью </w:t>
      </w:r>
      <w:r w:rsidRPr="000D7728">
        <w:rPr>
          <w:sz w:val="28"/>
          <w:szCs w:val="28"/>
        </w:rPr>
        <w:t>выпускной квалификационной работы</w:t>
      </w:r>
      <w:r>
        <w:rPr>
          <w:sz w:val="28"/>
          <w:szCs w:val="28"/>
        </w:rPr>
        <w:t xml:space="preserve"> является оценка современного уровня развития производства проду</w:t>
      </w:r>
      <w:r>
        <w:rPr>
          <w:sz w:val="28"/>
          <w:szCs w:val="28"/>
        </w:rPr>
        <w:t>к</w:t>
      </w:r>
      <w:r>
        <w:rPr>
          <w:sz w:val="28"/>
          <w:szCs w:val="28"/>
        </w:rPr>
        <w:t>ции свиноводства и обоснование организационно</w:t>
      </w:r>
      <w:r w:rsidRPr="00EF5944">
        <w:rPr>
          <w:sz w:val="28"/>
          <w:szCs w:val="28"/>
        </w:rPr>
        <w:t>-</w:t>
      </w:r>
      <w:r>
        <w:rPr>
          <w:sz w:val="28"/>
          <w:szCs w:val="28"/>
        </w:rPr>
        <w:t>экономических меропри</w:t>
      </w:r>
      <w:r>
        <w:rPr>
          <w:sz w:val="28"/>
          <w:szCs w:val="28"/>
        </w:rPr>
        <w:t>я</w:t>
      </w:r>
      <w:r>
        <w:rPr>
          <w:sz w:val="28"/>
          <w:szCs w:val="28"/>
        </w:rPr>
        <w:t>тий и практических рекомендаций</w:t>
      </w:r>
      <w:r w:rsidRPr="00EF5944">
        <w:rPr>
          <w:sz w:val="28"/>
          <w:szCs w:val="28"/>
        </w:rPr>
        <w:t>,</w:t>
      </w:r>
      <w:r>
        <w:rPr>
          <w:sz w:val="28"/>
          <w:szCs w:val="28"/>
        </w:rPr>
        <w:t xml:space="preserve"> направленных на повышение уровня пр</w:t>
      </w:r>
      <w:r>
        <w:rPr>
          <w:sz w:val="28"/>
          <w:szCs w:val="28"/>
        </w:rPr>
        <w:t>о</w:t>
      </w:r>
      <w:r>
        <w:rPr>
          <w:sz w:val="28"/>
          <w:szCs w:val="28"/>
        </w:rPr>
        <w:t>изводства продукции свиноводства в условиях конкурентной среды</w:t>
      </w:r>
      <w:r w:rsidRPr="00EF5944">
        <w:rPr>
          <w:sz w:val="28"/>
          <w:szCs w:val="28"/>
        </w:rPr>
        <w:t>.</w:t>
      </w:r>
      <w:r>
        <w:rPr>
          <w:sz w:val="28"/>
          <w:szCs w:val="28"/>
        </w:rPr>
        <w:t xml:space="preserve"> </w:t>
      </w:r>
    </w:p>
    <w:p w:rsidR="00B04BF2" w:rsidRPr="00992FE1" w:rsidRDefault="00B04BF2" w:rsidP="000D7728">
      <w:pPr>
        <w:pStyle w:val="a4"/>
        <w:spacing w:before="0" w:beforeAutospacing="0" w:after="0" w:afterAutospacing="0" w:line="360" w:lineRule="auto"/>
        <w:jc w:val="both"/>
        <w:rPr>
          <w:sz w:val="28"/>
          <w:szCs w:val="28"/>
        </w:rPr>
      </w:pPr>
      <w:r>
        <w:rPr>
          <w:sz w:val="28"/>
          <w:szCs w:val="28"/>
        </w:rPr>
        <w:tab/>
      </w:r>
      <w:r w:rsidRPr="00992FE1">
        <w:rPr>
          <w:sz w:val="28"/>
          <w:szCs w:val="28"/>
        </w:rPr>
        <w:t>В соответствии с поставленной целью определены основные задачи и</w:t>
      </w:r>
      <w:r w:rsidRPr="00992FE1">
        <w:rPr>
          <w:sz w:val="28"/>
          <w:szCs w:val="28"/>
        </w:rPr>
        <w:t>с</w:t>
      </w:r>
      <w:r w:rsidRPr="00992FE1">
        <w:rPr>
          <w:sz w:val="28"/>
          <w:szCs w:val="28"/>
        </w:rPr>
        <w:t>следования:</w:t>
      </w:r>
    </w:p>
    <w:p w:rsidR="00B04BF2" w:rsidRPr="003257B2" w:rsidRDefault="00B04BF2" w:rsidP="000D7728">
      <w:pPr>
        <w:pStyle w:val="a4"/>
        <w:spacing w:before="0" w:beforeAutospacing="0" w:after="0" w:afterAutospacing="0" w:line="360" w:lineRule="auto"/>
        <w:jc w:val="both"/>
        <w:rPr>
          <w:sz w:val="28"/>
          <w:szCs w:val="28"/>
        </w:rPr>
      </w:pPr>
      <w:r w:rsidRPr="00992FE1">
        <w:rPr>
          <w:sz w:val="28"/>
          <w:szCs w:val="28"/>
        </w:rPr>
        <w:lastRenderedPageBreak/>
        <w:t xml:space="preserve">– </w:t>
      </w:r>
      <w:r>
        <w:rPr>
          <w:sz w:val="28"/>
          <w:szCs w:val="28"/>
        </w:rPr>
        <w:t xml:space="preserve"> </w:t>
      </w:r>
      <w:r w:rsidRPr="00992FE1">
        <w:rPr>
          <w:sz w:val="28"/>
          <w:szCs w:val="28"/>
        </w:rPr>
        <w:t xml:space="preserve">изучить теоретические основы производства продукции свиноводства </w:t>
      </w:r>
    </w:p>
    <w:p w:rsidR="00B04BF2" w:rsidRPr="00992FE1" w:rsidRDefault="00B04BF2" w:rsidP="000D7728">
      <w:pPr>
        <w:pStyle w:val="a4"/>
        <w:spacing w:before="0" w:beforeAutospacing="0" w:after="0" w:afterAutospacing="0" w:line="360" w:lineRule="auto"/>
        <w:jc w:val="both"/>
        <w:rPr>
          <w:sz w:val="28"/>
          <w:szCs w:val="28"/>
        </w:rPr>
      </w:pPr>
      <w:r w:rsidRPr="00992FE1">
        <w:rPr>
          <w:sz w:val="28"/>
          <w:szCs w:val="28"/>
        </w:rPr>
        <w:t xml:space="preserve">– выявить региональные особенности и тенденции развития свиноводства </w:t>
      </w:r>
    </w:p>
    <w:p w:rsidR="00B04BF2" w:rsidRPr="00992FE1" w:rsidRDefault="00B04BF2" w:rsidP="000D7728">
      <w:pPr>
        <w:pStyle w:val="a4"/>
        <w:spacing w:before="0" w:beforeAutospacing="0" w:after="0" w:afterAutospacing="0" w:line="360" w:lineRule="auto"/>
        <w:jc w:val="both"/>
        <w:rPr>
          <w:sz w:val="28"/>
          <w:szCs w:val="28"/>
        </w:rPr>
      </w:pPr>
      <w:r w:rsidRPr="00992FE1">
        <w:rPr>
          <w:sz w:val="28"/>
          <w:szCs w:val="28"/>
        </w:rPr>
        <w:t xml:space="preserve">конкурентной среде; </w:t>
      </w:r>
    </w:p>
    <w:p w:rsidR="00B04BF2" w:rsidRPr="00992FE1" w:rsidRDefault="00B04BF2" w:rsidP="000D7728">
      <w:pPr>
        <w:pStyle w:val="a4"/>
        <w:spacing w:before="0" w:beforeAutospacing="0" w:after="0" w:afterAutospacing="0" w:line="360" w:lineRule="auto"/>
        <w:jc w:val="both"/>
        <w:rPr>
          <w:sz w:val="28"/>
          <w:szCs w:val="28"/>
        </w:rPr>
      </w:pPr>
      <w:r w:rsidRPr="00992FE1">
        <w:rPr>
          <w:sz w:val="28"/>
          <w:szCs w:val="28"/>
        </w:rPr>
        <w:t>– определить конкурентные преимущества и недостатки сельских товаропр</w:t>
      </w:r>
      <w:r w:rsidRPr="00992FE1">
        <w:rPr>
          <w:sz w:val="28"/>
          <w:szCs w:val="28"/>
        </w:rPr>
        <w:t>о</w:t>
      </w:r>
      <w:r w:rsidRPr="00992FE1">
        <w:rPr>
          <w:sz w:val="28"/>
          <w:szCs w:val="28"/>
        </w:rPr>
        <w:t>изводителей региона в производстве продукции свиноводства;</w:t>
      </w:r>
    </w:p>
    <w:p w:rsidR="00B04BF2" w:rsidRPr="00992FE1" w:rsidRDefault="00B04BF2" w:rsidP="000D7728">
      <w:pPr>
        <w:pStyle w:val="a4"/>
        <w:spacing w:before="0" w:beforeAutospacing="0" w:after="0" w:afterAutospacing="0" w:line="360" w:lineRule="auto"/>
        <w:jc w:val="both"/>
        <w:rPr>
          <w:sz w:val="28"/>
          <w:szCs w:val="28"/>
        </w:rPr>
      </w:pPr>
      <w:r w:rsidRPr="00992FE1">
        <w:rPr>
          <w:sz w:val="28"/>
          <w:szCs w:val="28"/>
        </w:rPr>
        <w:t>– классифицировать  хозяйствующие субъекты свиноводства по параметрам производственно – экономической деятельности;</w:t>
      </w:r>
    </w:p>
    <w:p w:rsidR="00B04BF2" w:rsidRPr="00992FE1" w:rsidRDefault="00B04BF2" w:rsidP="000D7728">
      <w:pPr>
        <w:pStyle w:val="a4"/>
        <w:spacing w:before="0" w:beforeAutospacing="0" w:after="0" w:afterAutospacing="0" w:line="360" w:lineRule="auto"/>
        <w:jc w:val="both"/>
        <w:rPr>
          <w:sz w:val="28"/>
          <w:szCs w:val="28"/>
        </w:rPr>
      </w:pPr>
      <w:r w:rsidRPr="00992FE1">
        <w:rPr>
          <w:sz w:val="28"/>
          <w:szCs w:val="28"/>
        </w:rPr>
        <w:t>– сформулировать концептуальные положения роста объемов производства и повышения качества продукции отрасли.</w:t>
      </w:r>
    </w:p>
    <w:p w:rsidR="00B04BF2" w:rsidRPr="0075469C" w:rsidRDefault="00B04BF2" w:rsidP="000D7728">
      <w:pPr>
        <w:pStyle w:val="a4"/>
        <w:spacing w:before="0" w:beforeAutospacing="0" w:after="0" w:afterAutospacing="0" w:line="360" w:lineRule="auto"/>
        <w:jc w:val="both"/>
        <w:rPr>
          <w:sz w:val="28"/>
          <w:szCs w:val="28"/>
        </w:rPr>
      </w:pPr>
      <w:r>
        <w:rPr>
          <w:b/>
          <w:sz w:val="28"/>
          <w:szCs w:val="28"/>
        </w:rPr>
        <w:tab/>
      </w:r>
      <w:r w:rsidRPr="009A6385">
        <w:rPr>
          <w:b/>
          <w:sz w:val="28"/>
          <w:szCs w:val="28"/>
        </w:rPr>
        <w:t>Объектом исследования</w:t>
      </w:r>
      <w:r w:rsidRPr="0075469C">
        <w:rPr>
          <w:sz w:val="28"/>
          <w:szCs w:val="28"/>
        </w:rPr>
        <w:t xml:space="preserve"> </w:t>
      </w:r>
      <w:r>
        <w:rPr>
          <w:sz w:val="28"/>
          <w:szCs w:val="28"/>
        </w:rPr>
        <w:t>является хозяйствующие субъекты отрасли свиноводства Удмуртской Республики</w:t>
      </w:r>
      <w:r w:rsidRPr="0075469C">
        <w:rPr>
          <w:sz w:val="28"/>
          <w:szCs w:val="28"/>
        </w:rPr>
        <w:t>.</w:t>
      </w:r>
    </w:p>
    <w:p w:rsidR="00B04BF2" w:rsidRPr="0075469C" w:rsidRDefault="00B04BF2" w:rsidP="000D7728">
      <w:pPr>
        <w:pStyle w:val="a4"/>
        <w:spacing w:before="0" w:beforeAutospacing="0" w:after="0" w:afterAutospacing="0" w:line="360" w:lineRule="auto"/>
        <w:jc w:val="both"/>
        <w:rPr>
          <w:sz w:val="28"/>
          <w:szCs w:val="28"/>
        </w:rPr>
      </w:pPr>
      <w:r w:rsidRPr="009A6385">
        <w:rPr>
          <w:sz w:val="28"/>
          <w:szCs w:val="28"/>
        </w:rPr>
        <w:tab/>
      </w:r>
      <w:r w:rsidRPr="009A6385">
        <w:rPr>
          <w:b/>
          <w:sz w:val="28"/>
          <w:szCs w:val="28"/>
        </w:rPr>
        <w:t>Предметом исследования</w:t>
      </w:r>
      <w:r w:rsidRPr="0075469C">
        <w:rPr>
          <w:sz w:val="28"/>
          <w:szCs w:val="28"/>
        </w:rPr>
        <w:t xml:space="preserve"> являются </w:t>
      </w:r>
      <w:r>
        <w:rPr>
          <w:sz w:val="28"/>
          <w:szCs w:val="28"/>
        </w:rPr>
        <w:t>организационно</w:t>
      </w:r>
      <w:r w:rsidR="00854B00">
        <w:rPr>
          <w:sz w:val="28"/>
          <w:szCs w:val="28"/>
        </w:rPr>
        <w:t xml:space="preserve"> – </w:t>
      </w:r>
      <w:r>
        <w:rPr>
          <w:sz w:val="28"/>
          <w:szCs w:val="28"/>
        </w:rPr>
        <w:t>экономические отношения хозяйствующих субъектов свиноводства в конкурентной среде</w:t>
      </w:r>
      <w:r w:rsidRPr="0075469C">
        <w:rPr>
          <w:sz w:val="28"/>
          <w:szCs w:val="28"/>
        </w:rPr>
        <w:t>.</w:t>
      </w:r>
    </w:p>
    <w:p w:rsidR="00B04BF2" w:rsidRDefault="00B04BF2" w:rsidP="000D7728">
      <w:pPr>
        <w:pStyle w:val="a4"/>
        <w:spacing w:before="0" w:beforeAutospacing="0" w:after="0" w:afterAutospacing="0" w:line="360" w:lineRule="auto"/>
        <w:jc w:val="both"/>
        <w:rPr>
          <w:sz w:val="28"/>
          <w:szCs w:val="28"/>
        </w:rPr>
      </w:pPr>
      <w:r>
        <w:rPr>
          <w:sz w:val="28"/>
          <w:szCs w:val="28"/>
        </w:rPr>
        <w:tab/>
      </w:r>
      <w:r>
        <w:rPr>
          <w:b/>
          <w:sz w:val="28"/>
          <w:szCs w:val="28"/>
        </w:rPr>
        <w:t>Методы исследования.</w:t>
      </w:r>
      <w:r w:rsidRPr="009A6385">
        <w:rPr>
          <w:b/>
          <w:sz w:val="28"/>
          <w:szCs w:val="28"/>
        </w:rPr>
        <w:t xml:space="preserve"> </w:t>
      </w:r>
      <w:r>
        <w:rPr>
          <w:sz w:val="28"/>
          <w:szCs w:val="28"/>
        </w:rPr>
        <w:t>Теоретической и методологической основой исследования явились труды отечественных и зарубежных специалистов и ученых по проблеме устойчивого развития отраслей сельского хозяйства</w:t>
      </w:r>
      <w:r w:rsidRPr="009A6385">
        <w:rPr>
          <w:sz w:val="28"/>
          <w:szCs w:val="28"/>
        </w:rPr>
        <w:t>,</w:t>
      </w:r>
      <w:r>
        <w:rPr>
          <w:sz w:val="28"/>
          <w:szCs w:val="28"/>
        </w:rPr>
        <w:t xml:space="preserve"> формированию конкурентных преимуществ агробизнеса</w:t>
      </w:r>
      <w:r w:rsidRPr="009A6385">
        <w:rPr>
          <w:sz w:val="28"/>
          <w:szCs w:val="28"/>
        </w:rPr>
        <w:t>.</w:t>
      </w:r>
    </w:p>
    <w:p w:rsidR="00B04BF2" w:rsidRDefault="00B04BF2" w:rsidP="000D7728">
      <w:pPr>
        <w:pStyle w:val="a4"/>
        <w:spacing w:before="0" w:beforeAutospacing="0" w:after="0" w:afterAutospacing="0" w:line="360" w:lineRule="auto"/>
        <w:jc w:val="both"/>
        <w:rPr>
          <w:sz w:val="28"/>
          <w:szCs w:val="28"/>
        </w:rPr>
      </w:pPr>
      <w:r>
        <w:rPr>
          <w:sz w:val="28"/>
          <w:szCs w:val="28"/>
        </w:rPr>
        <w:tab/>
        <w:t>Исходной информацией для проведения исследования послужили ст</w:t>
      </w:r>
      <w:r>
        <w:rPr>
          <w:sz w:val="28"/>
          <w:szCs w:val="28"/>
        </w:rPr>
        <w:t>а</w:t>
      </w:r>
      <w:r>
        <w:rPr>
          <w:sz w:val="28"/>
          <w:szCs w:val="28"/>
        </w:rPr>
        <w:t>тистические данные Территориального органа Федеральной службы госуда</w:t>
      </w:r>
      <w:r>
        <w:rPr>
          <w:sz w:val="28"/>
          <w:szCs w:val="28"/>
        </w:rPr>
        <w:t>р</w:t>
      </w:r>
      <w:r>
        <w:rPr>
          <w:sz w:val="28"/>
          <w:szCs w:val="28"/>
        </w:rPr>
        <w:t>ственной статистики по Удмуртской Республике</w:t>
      </w:r>
      <w:r w:rsidRPr="009A6385">
        <w:rPr>
          <w:sz w:val="28"/>
          <w:szCs w:val="28"/>
        </w:rPr>
        <w:t>,</w:t>
      </w:r>
      <w:r>
        <w:rPr>
          <w:sz w:val="28"/>
          <w:szCs w:val="28"/>
        </w:rPr>
        <w:t xml:space="preserve"> нормативно </w:t>
      </w:r>
      <w:r w:rsidRPr="009A6385">
        <w:rPr>
          <w:sz w:val="28"/>
          <w:szCs w:val="28"/>
        </w:rPr>
        <w:t>–</w:t>
      </w:r>
      <w:r>
        <w:rPr>
          <w:sz w:val="28"/>
          <w:szCs w:val="28"/>
        </w:rPr>
        <w:t xml:space="preserve"> правовые д</w:t>
      </w:r>
      <w:r>
        <w:rPr>
          <w:sz w:val="28"/>
          <w:szCs w:val="28"/>
        </w:rPr>
        <w:t>о</w:t>
      </w:r>
      <w:r>
        <w:rPr>
          <w:sz w:val="28"/>
          <w:szCs w:val="28"/>
        </w:rPr>
        <w:t>кументы Правительства Российской Федерации</w:t>
      </w:r>
      <w:r w:rsidRPr="009A6385">
        <w:rPr>
          <w:sz w:val="28"/>
          <w:szCs w:val="28"/>
        </w:rPr>
        <w:t>,</w:t>
      </w:r>
      <w:r>
        <w:rPr>
          <w:sz w:val="28"/>
          <w:szCs w:val="28"/>
        </w:rPr>
        <w:t xml:space="preserve"> материалы Министерства сельского хозяйства и продовольствия Удмуртской Республики</w:t>
      </w:r>
      <w:r w:rsidRPr="009A6385">
        <w:rPr>
          <w:sz w:val="28"/>
          <w:szCs w:val="28"/>
        </w:rPr>
        <w:t>,</w:t>
      </w:r>
      <w:r>
        <w:rPr>
          <w:sz w:val="28"/>
          <w:szCs w:val="28"/>
        </w:rPr>
        <w:t xml:space="preserve"> годовые о</w:t>
      </w:r>
      <w:r>
        <w:rPr>
          <w:sz w:val="28"/>
          <w:szCs w:val="28"/>
        </w:rPr>
        <w:t>т</w:t>
      </w:r>
      <w:r>
        <w:rPr>
          <w:sz w:val="28"/>
          <w:szCs w:val="28"/>
        </w:rPr>
        <w:t>четы специализированных свиноводческих хозяйств региона</w:t>
      </w:r>
      <w:r w:rsidRPr="009A6385">
        <w:rPr>
          <w:sz w:val="28"/>
          <w:szCs w:val="28"/>
        </w:rPr>
        <w:t>.</w:t>
      </w:r>
    </w:p>
    <w:p w:rsidR="00B04BF2" w:rsidRPr="009E1FE5" w:rsidRDefault="00B04BF2" w:rsidP="000D7728">
      <w:pPr>
        <w:pStyle w:val="a4"/>
        <w:spacing w:before="0" w:beforeAutospacing="0" w:after="0" w:afterAutospacing="0" w:line="360" w:lineRule="auto"/>
        <w:jc w:val="both"/>
        <w:rPr>
          <w:sz w:val="28"/>
          <w:szCs w:val="28"/>
        </w:rPr>
      </w:pPr>
      <w:r>
        <w:rPr>
          <w:sz w:val="28"/>
          <w:szCs w:val="28"/>
        </w:rPr>
        <w:tab/>
      </w:r>
      <w:r w:rsidRPr="009E1FE5">
        <w:rPr>
          <w:b/>
          <w:sz w:val="28"/>
          <w:szCs w:val="28"/>
        </w:rPr>
        <w:t>Научная новизна</w:t>
      </w:r>
      <w:r w:rsidRPr="009E1FE5">
        <w:rPr>
          <w:sz w:val="28"/>
          <w:szCs w:val="28"/>
        </w:rPr>
        <w:t xml:space="preserve"> </w:t>
      </w:r>
      <w:r>
        <w:rPr>
          <w:sz w:val="28"/>
          <w:szCs w:val="28"/>
        </w:rPr>
        <w:t>исследования заключается в обосновании  практич</w:t>
      </w:r>
      <w:r>
        <w:rPr>
          <w:sz w:val="28"/>
          <w:szCs w:val="28"/>
        </w:rPr>
        <w:t>е</w:t>
      </w:r>
      <w:r>
        <w:rPr>
          <w:sz w:val="28"/>
          <w:szCs w:val="28"/>
        </w:rPr>
        <w:t>ских предложений и рекомендаций</w:t>
      </w:r>
      <w:r w:rsidRPr="009E1FE5">
        <w:rPr>
          <w:sz w:val="28"/>
          <w:szCs w:val="28"/>
        </w:rPr>
        <w:t>,</w:t>
      </w:r>
      <w:r>
        <w:rPr>
          <w:sz w:val="28"/>
          <w:szCs w:val="28"/>
        </w:rPr>
        <w:t xml:space="preserve"> направленных на увеличение объемов производства продукции свиноводства.</w:t>
      </w:r>
    </w:p>
    <w:p w:rsidR="00B04BF2" w:rsidRPr="009E1FE5" w:rsidRDefault="00B04BF2" w:rsidP="000D7728">
      <w:pPr>
        <w:pStyle w:val="a4"/>
        <w:spacing w:before="0" w:beforeAutospacing="0" w:after="0" w:afterAutospacing="0" w:line="360" w:lineRule="auto"/>
        <w:jc w:val="both"/>
        <w:rPr>
          <w:sz w:val="28"/>
          <w:szCs w:val="28"/>
        </w:rPr>
      </w:pPr>
      <w:r>
        <w:rPr>
          <w:sz w:val="28"/>
          <w:szCs w:val="28"/>
        </w:rPr>
        <w:tab/>
        <w:t>Наиболее существенные результаты</w:t>
      </w:r>
      <w:r w:rsidRPr="009E1FE5">
        <w:rPr>
          <w:sz w:val="28"/>
          <w:szCs w:val="28"/>
        </w:rPr>
        <w:t>,</w:t>
      </w:r>
      <w:r>
        <w:rPr>
          <w:sz w:val="28"/>
          <w:szCs w:val="28"/>
        </w:rPr>
        <w:t xml:space="preserve"> определяющие научную новизну исследования</w:t>
      </w:r>
      <w:r w:rsidRPr="009E1FE5">
        <w:rPr>
          <w:sz w:val="28"/>
          <w:szCs w:val="28"/>
        </w:rPr>
        <w:t>,</w:t>
      </w:r>
      <w:r>
        <w:rPr>
          <w:sz w:val="28"/>
          <w:szCs w:val="28"/>
        </w:rPr>
        <w:t xml:space="preserve"> заключаются в следующем</w:t>
      </w:r>
      <w:r w:rsidRPr="009E1FE5">
        <w:rPr>
          <w:sz w:val="28"/>
          <w:szCs w:val="28"/>
        </w:rPr>
        <w:t>:</w:t>
      </w:r>
    </w:p>
    <w:p w:rsidR="00B04BF2" w:rsidRDefault="00B04BF2" w:rsidP="000D7728">
      <w:pPr>
        <w:pStyle w:val="a4"/>
        <w:spacing w:before="0" w:beforeAutospacing="0" w:after="0" w:afterAutospacing="0" w:line="360" w:lineRule="auto"/>
        <w:jc w:val="both"/>
        <w:rPr>
          <w:sz w:val="28"/>
          <w:szCs w:val="28"/>
        </w:rPr>
      </w:pPr>
      <w:r>
        <w:rPr>
          <w:sz w:val="28"/>
          <w:szCs w:val="28"/>
        </w:rPr>
        <w:t>– определена система показателей и классифицированы конкурентные поз</w:t>
      </w:r>
      <w:r>
        <w:rPr>
          <w:sz w:val="28"/>
          <w:szCs w:val="28"/>
        </w:rPr>
        <w:t>и</w:t>
      </w:r>
      <w:r>
        <w:rPr>
          <w:sz w:val="28"/>
          <w:szCs w:val="28"/>
        </w:rPr>
        <w:t>ции хозяйствующих субъектов свиноводства</w:t>
      </w:r>
      <w:r w:rsidR="000D11F0">
        <w:rPr>
          <w:sz w:val="28"/>
          <w:szCs w:val="28"/>
        </w:rPr>
        <w:t xml:space="preserve"> на</w:t>
      </w:r>
      <w:r>
        <w:rPr>
          <w:sz w:val="28"/>
          <w:szCs w:val="28"/>
        </w:rPr>
        <w:t xml:space="preserve"> товарном рынке мяса свиней</w:t>
      </w:r>
      <w:r w:rsidRPr="009E1FE5">
        <w:rPr>
          <w:sz w:val="28"/>
          <w:szCs w:val="28"/>
        </w:rPr>
        <w:t>;</w:t>
      </w:r>
      <w:r>
        <w:rPr>
          <w:sz w:val="28"/>
          <w:szCs w:val="28"/>
        </w:rPr>
        <w:t xml:space="preserve"> </w:t>
      </w:r>
    </w:p>
    <w:p w:rsidR="00B04BF2" w:rsidRDefault="00B04BF2" w:rsidP="000D7728">
      <w:pPr>
        <w:pStyle w:val="a4"/>
        <w:spacing w:before="0" w:beforeAutospacing="0" w:after="0" w:afterAutospacing="0" w:line="360" w:lineRule="auto"/>
        <w:jc w:val="both"/>
        <w:rPr>
          <w:sz w:val="28"/>
          <w:szCs w:val="28"/>
        </w:rPr>
      </w:pPr>
      <w:r>
        <w:rPr>
          <w:sz w:val="28"/>
          <w:szCs w:val="28"/>
        </w:rPr>
        <w:lastRenderedPageBreak/>
        <w:t>– обоснован проект создания крестьянского (фермерского) свиноводческого хозяйства, направленного на рост объемов производства продукции свин</w:t>
      </w:r>
      <w:r>
        <w:rPr>
          <w:sz w:val="28"/>
          <w:szCs w:val="28"/>
        </w:rPr>
        <w:t>о</w:t>
      </w:r>
      <w:r>
        <w:rPr>
          <w:sz w:val="28"/>
          <w:szCs w:val="28"/>
        </w:rPr>
        <w:t>водства и социальное развитие сельских территорий;</w:t>
      </w:r>
    </w:p>
    <w:p w:rsidR="00B04BF2" w:rsidRPr="009E1FE5" w:rsidRDefault="00B04BF2" w:rsidP="000D7728">
      <w:pPr>
        <w:pStyle w:val="a4"/>
        <w:spacing w:before="0" w:beforeAutospacing="0" w:after="0" w:afterAutospacing="0" w:line="360" w:lineRule="auto"/>
        <w:jc w:val="both"/>
        <w:rPr>
          <w:sz w:val="28"/>
          <w:szCs w:val="28"/>
        </w:rPr>
      </w:pPr>
      <w:r>
        <w:rPr>
          <w:sz w:val="28"/>
          <w:szCs w:val="28"/>
        </w:rPr>
        <w:t>– предложены концептуальные положения устойчивого развития произво</w:t>
      </w:r>
      <w:r>
        <w:rPr>
          <w:sz w:val="28"/>
          <w:szCs w:val="28"/>
        </w:rPr>
        <w:t>д</w:t>
      </w:r>
      <w:r>
        <w:rPr>
          <w:sz w:val="28"/>
          <w:szCs w:val="28"/>
        </w:rPr>
        <w:t>ства продукции свиноводства, предусматривающие совокупность организ</w:t>
      </w:r>
      <w:r>
        <w:rPr>
          <w:sz w:val="28"/>
          <w:szCs w:val="28"/>
        </w:rPr>
        <w:t>а</w:t>
      </w:r>
      <w:r>
        <w:rPr>
          <w:sz w:val="28"/>
          <w:szCs w:val="28"/>
        </w:rPr>
        <w:t>ционно – экономических мероприятий.</w:t>
      </w:r>
    </w:p>
    <w:p w:rsidR="00B04BF2" w:rsidRPr="00061D29" w:rsidRDefault="00B04BF2" w:rsidP="000D7728">
      <w:pPr>
        <w:pStyle w:val="a4"/>
        <w:spacing w:before="0" w:beforeAutospacing="0" w:after="0" w:afterAutospacing="0" w:line="360" w:lineRule="auto"/>
        <w:jc w:val="both"/>
        <w:rPr>
          <w:sz w:val="28"/>
          <w:szCs w:val="28"/>
        </w:rPr>
      </w:pPr>
      <w:r>
        <w:rPr>
          <w:sz w:val="28"/>
          <w:szCs w:val="28"/>
        </w:rPr>
        <w:tab/>
      </w:r>
      <w:r w:rsidRPr="009E1FE5">
        <w:rPr>
          <w:b/>
          <w:sz w:val="28"/>
          <w:szCs w:val="28"/>
        </w:rPr>
        <w:t>Практическая значимость</w:t>
      </w:r>
      <w:r>
        <w:rPr>
          <w:sz w:val="28"/>
          <w:szCs w:val="28"/>
        </w:rPr>
        <w:t xml:space="preserve"> работы заключается в том</w:t>
      </w:r>
      <w:r w:rsidRPr="009E1FE5">
        <w:rPr>
          <w:sz w:val="28"/>
          <w:szCs w:val="28"/>
        </w:rPr>
        <w:t>,</w:t>
      </w:r>
      <w:r>
        <w:rPr>
          <w:sz w:val="28"/>
          <w:szCs w:val="28"/>
        </w:rPr>
        <w:t xml:space="preserve"> что сформул</w:t>
      </w:r>
      <w:r>
        <w:rPr>
          <w:sz w:val="28"/>
          <w:szCs w:val="28"/>
        </w:rPr>
        <w:t>и</w:t>
      </w:r>
      <w:r>
        <w:rPr>
          <w:sz w:val="28"/>
          <w:szCs w:val="28"/>
        </w:rPr>
        <w:t>рованные в исследовании научные положения</w:t>
      </w:r>
      <w:r w:rsidRPr="009E1FE5">
        <w:rPr>
          <w:sz w:val="28"/>
          <w:szCs w:val="28"/>
        </w:rPr>
        <w:t>,</w:t>
      </w:r>
      <w:r>
        <w:rPr>
          <w:sz w:val="28"/>
          <w:szCs w:val="28"/>
        </w:rPr>
        <w:t xml:space="preserve"> выводы и предложения могут быть использованы при обосновании приоритетных направлений устойчив</w:t>
      </w:r>
      <w:r>
        <w:rPr>
          <w:sz w:val="28"/>
          <w:szCs w:val="28"/>
        </w:rPr>
        <w:t>о</w:t>
      </w:r>
      <w:r>
        <w:rPr>
          <w:sz w:val="28"/>
          <w:szCs w:val="28"/>
        </w:rPr>
        <w:t>го развития свиноводства</w:t>
      </w:r>
      <w:r w:rsidRPr="009E1FE5">
        <w:rPr>
          <w:sz w:val="28"/>
          <w:szCs w:val="28"/>
        </w:rPr>
        <w:t>,</w:t>
      </w:r>
      <w:r>
        <w:rPr>
          <w:sz w:val="28"/>
          <w:szCs w:val="28"/>
        </w:rPr>
        <w:t xml:space="preserve"> повышения конкурентоспособности продукции отрасли</w:t>
      </w:r>
      <w:r w:rsidRPr="009E1FE5">
        <w:rPr>
          <w:sz w:val="28"/>
          <w:szCs w:val="28"/>
        </w:rPr>
        <w:t>.</w:t>
      </w:r>
      <w:r>
        <w:rPr>
          <w:sz w:val="28"/>
          <w:szCs w:val="28"/>
        </w:rPr>
        <w:t xml:space="preserve"> Это позволит хозяйствующим субъектам свиноводства обеспечить высокорентабельное ведение бизнеса</w:t>
      </w:r>
      <w:r w:rsidRPr="009E1FE5">
        <w:rPr>
          <w:sz w:val="28"/>
          <w:szCs w:val="28"/>
        </w:rPr>
        <w:t>,</w:t>
      </w:r>
      <w:r>
        <w:rPr>
          <w:sz w:val="28"/>
          <w:szCs w:val="28"/>
        </w:rPr>
        <w:t xml:space="preserve"> отвечающее цели рыночного функци</w:t>
      </w:r>
      <w:r>
        <w:rPr>
          <w:sz w:val="28"/>
          <w:szCs w:val="28"/>
        </w:rPr>
        <w:t>о</w:t>
      </w:r>
      <w:r>
        <w:rPr>
          <w:sz w:val="28"/>
          <w:szCs w:val="28"/>
        </w:rPr>
        <w:t>нирования</w:t>
      </w:r>
      <w:r w:rsidRPr="009E1FE5">
        <w:rPr>
          <w:sz w:val="28"/>
          <w:szCs w:val="28"/>
        </w:rPr>
        <w:t>.</w:t>
      </w:r>
    </w:p>
    <w:p w:rsidR="00B04BF2" w:rsidRDefault="00B04BF2" w:rsidP="000D7728">
      <w:pPr>
        <w:pStyle w:val="a4"/>
        <w:spacing w:before="0" w:beforeAutospacing="0" w:after="0" w:afterAutospacing="0" w:line="360" w:lineRule="auto"/>
        <w:jc w:val="both"/>
        <w:rPr>
          <w:sz w:val="28"/>
          <w:szCs w:val="28"/>
        </w:rPr>
      </w:pPr>
      <w:r>
        <w:rPr>
          <w:b/>
          <w:sz w:val="28"/>
          <w:szCs w:val="28"/>
        </w:rPr>
        <w:tab/>
      </w:r>
      <w:r w:rsidRPr="008B71CC">
        <w:rPr>
          <w:b/>
          <w:sz w:val="28"/>
          <w:szCs w:val="28"/>
        </w:rPr>
        <w:t>Структура и объем работы.</w:t>
      </w:r>
      <w:r>
        <w:rPr>
          <w:sz w:val="28"/>
          <w:szCs w:val="28"/>
        </w:rPr>
        <w:t xml:space="preserve"> В соответствии с логикой исследования работа состоит из введения</w:t>
      </w:r>
      <w:r w:rsidRPr="008B71CC">
        <w:rPr>
          <w:sz w:val="28"/>
          <w:szCs w:val="28"/>
        </w:rPr>
        <w:t>,</w:t>
      </w:r>
      <w:r>
        <w:rPr>
          <w:sz w:val="28"/>
          <w:szCs w:val="28"/>
        </w:rPr>
        <w:t xml:space="preserve"> трех глав</w:t>
      </w:r>
      <w:r w:rsidRPr="008B71CC">
        <w:rPr>
          <w:sz w:val="28"/>
          <w:szCs w:val="28"/>
        </w:rPr>
        <w:t>,</w:t>
      </w:r>
      <w:r>
        <w:rPr>
          <w:sz w:val="28"/>
          <w:szCs w:val="28"/>
        </w:rPr>
        <w:t xml:space="preserve"> выводов и предложений</w:t>
      </w:r>
      <w:r w:rsidRPr="008B71CC">
        <w:rPr>
          <w:sz w:val="28"/>
          <w:szCs w:val="28"/>
        </w:rPr>
        <w:t>,</w:t>
      </w:r>
      <w:r>
        <w:rPr>
          <w:sz w:val="28"/>
          <w:szCs w:val="28"/>
        </w:rPr>
        <w:t xml:space="preserve"> списка лит</w:t>
      </w:r>
      <w:r>
        <w:rPr>
          <w:sz w:val="28"/>
          <w:szCs w:val="28"/>
        </w:rPr>
        <w:t>е</w:t>
      </w:r>
      <w:r>
        <w:rPr>
          <w:sz w:val="28"/>
          <w:szCs w:val="28"/>
        </w:rPr>
        <w:t>ратуры</w:t>
      </w:r>
      <w:r w:rsidRPr="008E35F8">
        <w:rPr>
          <w:sz w:val="28"/>
          <w:szCs w:val="28"/>
        </w:rPr>
        <w:t xml:space="preserve">, </w:t>
      </w:r>
      <w:r w:rsidR="008E35F8" w:rsidRPr="008E35F8">
        <w:rPr>
          <w:sz w:val="28"/>
          <w:szCs w:val="28"/>
        </w:rPr>
        <w:t>включающего 43 источника</w:t>
      </w:r>
      <w:r w:rsidRPr="008E35F8">
        <w:rPr>
          <w:sz w:val="28"/>
          <w:szCs w:val="28"/>
        </w:rPr>
        <w:t>.</w:t>
      </w:r>
      <w:r w:rsidR="000D11F0" w:rsidRPr="008E35F8">
        <w:rPr>
          <w:sz w:val="28"/>
          <w:szCs w:val="28"/>
        </w:rPr>
        <w:t xml:space="preserve"> Основной текст исследования</w:t>
      </w:r>
      <w:r w:rsidRPr="008E35F8">
        <w:rPr>
          <w:sz w:val="28"/>
          <w:szCs w:val="28"/>
        </w:rPr>
        <w:t xml:space="preserve"> изло</w:t>
      </w:r>
      <w:r w:rsidR="008E35F8" w:rsidRPr="008E35F8">
        <w:rPr>
          <w:sz w:val="28"/>
          <w:szCs w:val="28"/>
        </w:rPr>
        <w:t>жен на 96</w:t>
      </w:r>
      <w:r w:rsidRPr="008E35F8">
        <w:rPr>
          <w:sz w:val="28"/>
          <w:szCs w:val="28"/>
        </w:rPr>
        <w:t xml:space="preserve"> страницах маш</w:t>
      </w:r>
      <w:r w:rsidR="008E35F8" w:rsidRPr="008E35F8">
        <w:rPr>
          <w:sz w:val="28"/>
          <w:szCs w:val="28"/>
        </w:rPr>
        <w:t>инописного текста, содержит 27 таблиц и 2</w:t>
      </w:r>
      <w:r w:rsidRPr="008E35F8">
        <w:rPr>
          <w:sz w:val="28"/>
          <w:szCs w:val="28"/>
        </w:rPr>
        <w:t xml:space="preserve"> рисун</w:t>
      </w:r>
      <w:r w:rsidR="008E35F8" w:rsidRPr="008E35F8">
        <w:rPr>
          <w:sz w:val="28"/>
          <w:szCs w:val="28"/>
        </w:rPr>
        <w:t>ка.</w:t>
      </w:r>
    </w:p>
    <w:p w:rsidR="000D11F0" w:rsidRDefault="000D11F0" w:rsidP="00BF75BE">
      <w:pPr>
        <w:pStyle w:val="a4"/>
        <w:spacing w:before="0" w:beforeAutospacing="0" w:after="0" w:afterAutospacing="0" w:line="360" w:lineRule="auto"/>
        <w:jc w:val="right"/>
        <w:rPr>
          <w:sz w:val="28"/>
          <w:szCs w:val="28"/>
        </w:rPr>
      </w:pPr>
    </w:p>
    <w:p w:rsidR="000D11F0" w:rsidRDefault="000D11F0" w:rsidP="000D7728">
      <w:pPr>
        <w:pStyle w:val="a4"/>
        <w:spacing w:before="0" w:beforeAutospacing="0" w:after="0" w:afterAutospacing="0" w:line="360" w:lineRule="auto"/>
        <w:jc w:val="both"/>
        <w:rPr>
          <w:sz w:val="28"/>
          <w:szCs w:val="28"/>
        </w:rPr>
      </w:pPr>
    </w:p>
    <w:p w:rsidR="002853C6" w:rsidRDefault="002853C6" w:rsidP="000D11F0">
      <w:pPr>
        <w:spacing w:after="0" w:line="240" w:lineRule="auto"/>
        <w:ind w:firstLine="567"/>
        <w:jc w:val="center"/>
        <w:rPr>
          <w:rFonts w:ascii="Times New Roman" w:hAnsi="Times New Roman"/>
          <w:color w:val="000000"/>
          <w:sz w:val="28"/>
          <w:szCs w:val="28"/>
        </w:rPr>
      </w:pPr>
    </w:p>
    <w:p w:rsidR="002853C6" w:rsidRDefault="002853C6" w:rsidP="000D11F0">
      <w:pPr>
        <w:spacing w:after="0" w:line="240" w:lineRule="auto"/>
        <w:ind w:firstLine="567"/>
        <w:jc w:val="center"/>
        <w:rPr>
          <w:rFonts w:ascii="Times New Roman" w:hAnsi="Times New Roman"/>
          <w:color w:val="000000"/>
          <w:sz w:val="28"/>
          <w:szCs w:val="28"/>
        </w:rPr>
      </w:pPr>
    </w:p>
    <w:p w:rsidR="00FB7C8E" w:rsidRDefault="00FB7C8E" w:rsidP="000D11F0">
      <w:pPr>
        <w:spacing w:after="0" w:line="240" w:lineRule="auto"/>
        <w:ind w:firstLine="567"/>
        <w:jc w:val="center"/>
        <w:rPr>
          <w:rFonts w:ascii="Times New Roman" w:hAnsi="Times New Roman"/>
          <w:color w:val="000000"/>
          <w:sz w:val="28"/>
          <w:szCs w:val="28"/>
        </w:rPr>
      </w:pPr>
    </w:p>
    <w:p w:rsidR="00FB7C8E" w:rsidRDefault="00FB7C8E" w:rsidP="000D11F0">
      <w:pPr>
        <w:spacing w:after="0" w:line="240" w:lineRule="auto"/>
        <w:ind w:firstLine="567"/>
        <w:jc w:val="center"/>
        <w:rPr>
          <w:rFonts w:ascii="Times New Roman" w:hAnsi="Times New Roman"/>
          <w:color w:val="000000"/>
          <w:sz w:val="28"/>
          <w:szCs w:val="28"/>
        </w:rPr>
      </w:pPr>
    </w:p>
    <w:p w:rsidR="00FB7C8E" w:rsidRDefault="00FB7C8E" w:rsidP="000D11F0">
      <w:pPr>
        <w:spacing w:after="0" w:line="240" w:lineRule="auto"/>
        <w:ind w:firstLine="567"/>
        <w:jc w:val="center"/>
        <w:rPr>
          <w:rFonts w:ascii="Times New Roman" w:hAnsi="Times New Roman"/>
          <w:color w:val="000000"/>
          <w:sz w:val="28"/>
          <w:szCs w:val="28"/>
        </w:rPr>
      </w:pPr>
    </w:p>
    <w:p w:rsidR="00FB7C8E" w:rsidRDefault="00FB7C8E" w:rsidP="000D11F0">
      <w:pPr>
        <w:spacing w:after="0" w:line="240" w:lineRule="auto"/>
        <w:ind w:firstLine="567"/>
        <w:jc w:val="center"/>
        <w:rPr>
          <w:rFonts w:ascii="Times New Roman" w:hAnsi="Times New Roman"/>
          <w:color w:val="000000"/>
          <w:sz w:val="28"/>
          <w:szCs w:val="28"/>
        </w:rPr>
      </w:pPr>
    </w:p>
    <w:p w:rsidR="00FB7C8E" w:rsidRDefault="00FB7C8E" w:rsidP="000D11F0">
      <w:pPr>
        <w:spacing w:after="0" w:line="240" w:lineRule="auto"/>
        <w:ind w:firstLine="567"/>
        <w:jc w:val="center"/>
        <w:rPr>
          <w:rFonts w:ascii="Times New Roman" w:hAnsi="Times New Roman"/>
          <w:color w:val="000000"/>
          <w:sz w:val="28"/>
          <w:szCs w:val="28"/>
        </w:rPr>
      </w:pPr>
    </w:p>
    <w:p w:rsidR="00FB7C8E" w:rsidRDefault="00FB7C8E" w:rsidP="000D11F0">
      <w:pPr>
        <w:spacing w:after="0" w:line="240" w:lineRule="auto"/>
        <w:ind w:firstLine="567"/>
        <w:jc w:val="center"/>
        <w:rPr>
          <w:rFonts w:ascii="Times New Roman" w:hAnsi="Times New Roman"/>
          <w:color w:val="000000"/>
          <w:sz w:val="28"/>
          <w:szCs w:val="28"/>
        </w:rPr>
      </w:pPr>
    </w:p>
    <w:p w:rsidR="00FB7C8E" w:rsidRDefault="00FB7C8E" w:rsidP="000D11F0">
      <w:pPr>
        <w:spacing w:after="0" w:line="240" w:lineRule="auto"/>
        <w:ind w:firstLine="567"/>
        <w:jc w:val="center"/>
        <w:rPr>
          <w:rFonts w:ascii="Times New Roman" w:hAnsi="Times New Roman"/>
          <w:color w:val="000000"/>
          <w:sz w:val="28"/>
          <w:szCs w:val="28"/>
        </w:rPr>
      </w:pPr>
    </w:p>
    <w:p w:rsidR="00FB7C8E" w:rsidRDefault="00FB7C8E" w:rsidP="000D11F0">
      <w:pPr>
        <w:spacing w:after="0" w:line="240" w:lineRule="auto"/>
        <w:ind w:firstLine="567"/>
        <w:jc w:val="center"/>
        <w:rPr>
          <w:rFonts w:ascii="Times New Roman" w:hAnsi="Times New Roman"/>
          <w:color w:val="000000"/>
          <w:sz w:val="28"/>
          <w:szCs w:val="28"/>
        </w:rPr>
      </w:pPr>
    </w:p>
    <w:p w:rsidR="00FB7C8E" w:rsidRDefault="00FB7C8E" w:rsidP="000D11F0">
      <w:pPr>
        <w:spacing w:after="0" w:line="240" w:lineRule="auto"/>
        <w:ind w:firstLine="567"/>
        <w:jc w:val="center"/>
        <w:rPr>
          <w:rFonts w:ascii="Times New Roman" w:hAnsi="Times New Roman"/>
          <w:color w:val="000000"/>
          <w:sz w:val="28"/>
          <w:szCs w:val="28"/>
        </w:rPr>
      </w:pPr>
    </w:p>
    <w:p w:rsidR="00FB7C8E" w:rsidRDefault="00FB7C8E" w:rsidP="000D11F0">
      <w:pPr>
        <w:spacing w:after="0" w:line="240" w:lineRule="auto"/>
        <w:ind w:firstLine="567"/>
        <w:jc w:val="center"/>
        <w:rPr>
          <w:rFonts w:ascii="Times New Roman" w:hAnsi="Times New Roman"/>
          <w:color w:val="000000"/>
          <w:sz w:val="28"/>
          <w:szCs w:val="28"/>
        </w:rPr>
      </w:pPr>
    </w:p>
    <w:p w:rsidR="00FB7C8E" w:rsidRDefault="00FB7C8E" w:rsidP="000D11F0">
      <w:pPr>
        <w:spacing w:after="0" w:line="240" w:lineRule="auto"/>
        <w:ind w:firstLine="567"/>
        <w:jc w:val="center"/>
        <w:rPr>
          <w:rFonts w:ascii="Times New Roman" w:hAnsi="Times New Roman"/>
          <w:color w:val="000000"/>
          <w:sz w:val="28"/>
          <w:szCs w:val="28"/>
        </w:rPr>
      </w:pPr>
    </w:p>
    <w:p w:rsidR="00FE3772" w:rsidRDefault="00FE3772" w:rsidP="000D11F0">
      <w:pPr>
        <w:spacing w:after="0" w:line="240" w:lineRule="auto"/>
        <w:ind w:firstLine="567"/>
        <w:jc w:val="center"/>
        <w:rPr>
          <w:rFonts w:ascii="Times New Roman" w:hAnsi="Times New Roman"/>
          <w:color w:val="000000"/>
          <w:sz w:val="28"/>
          <w:szCs w:val="28"/>
        </w:rPr>
      </w:pPr>
    </w:p>
    <w:p w:rsidR="00FB7C8E" w:rsidRDefault="00FB7C8E" w:rsidP="000D11F0">
      <w:pPr>
        <w:spacing w:after="0" w:line="240" w:lineRule="auto"/>
        <w:ind w:firstLine="567"/>
        <w:jc w:val="center"/>
        <w:rPr>
          <w:rFonts w:ascii="Times New Roman" w:hAnsi="Times New Roman"/>
          <w:color w:val="000000"/>
          <w:sz w:val="28"/>
          <w:szCs w:val="28"/>
        </w:rPr>
      </w:pPr>
    </w:p>
    <w:p w:rsidR="00FB7C8E" w:rsidRDefault="00FB7C8E" w:rsidP="000D11F0">
      <w:pPr>
        <w:spacing w:after="0" w:line="240" w:lineRule="auto"/>
        <w:ind w:firstLine="567"/>
        <w:jc w:val="center"/>
        <w:rPr>
          <w:rFonts w:ascii="Times New Roman" w:hAnsi="Times New Roman"/>
          <w:color w:val="000000"/>
          <w:sz w:val="28"/>
          <w:szCs w:val="28"/>
        </w:rPr>
      </w:pPr>
    </w:p>
    <w:p w:rsidR="00B04BF2" w:rsidRPr="000D7728" w:rsidRDefault="00B04BF2" w:rsidP="000D11F0">
      <w:pPr>
        <w:spacing w:after="0" w:line="240" w:lineRule="auto"/>
        <w:ind w:firstLine="567"/>
        <w:jc w:val="center"/>
        <w:rPr>
          <w:rFonts w:ascii="Times New Roman" w:hAnsi="Times New Roman"/>
          <w:sz w:val="28"/>
          <w:szCs w:val="28"/>
        </w:rPr>
      </w:pPr>
      <w:r w:rsidRPr="000D7728">
        <w:rPr>
          <w:rFonts w:ascii="Times New Roman" w:hAnsi="Times New Roman"/>
          <w:sz w:val="28"/>
          <w:szCs w:val="28"/>
        </w:rPr>
        <w:lastRenderedPageBreak/>
        <w:t xml:space="preserve">1. ТЕОРЕТИКО-МЕТОДОЛОГИЧЕСКИЕ ОСНОВЫ </w:t>
      </w:r>
    </w:p>
    <w:p w:rsidR="00B04BF2" w:rsidRPr="000D7728" w:rsidRDefault="00B04BF2" w:rsidP="000D11F0">
      <w:pPr>
        <w:spacing w:after="0" w:line="240" w:lineRule="auto"/>
        <w:ind w:firstLine="567"/>
        <w:jc w:val="center"/>
        <w:rPr>
          <w:rFonts w:ascii="Times New Roman" w:hAnsi="Times New Roman"/>
          <w:sz w:val="28"/>
          <w:szCs w:val="28"/>
        </w:rPr>
      </w:pPr>
      <w:r w:rsidRPr="000D7728">
        <w:rPr>
          <w:rFonts w:ascii="Times New Roman" w:hAnsi="Times New Roman"/>
          <w:sz w:val="28"/>
          <w:szCs w:val="28"/>
        </w:rPr>
        <w:t>РАЗВИТИЯ СВИНОВОДСТВА</w:t>
      </w:r>
    </w:p>
    <w:p w:rsidR="00B04BF2" w:rsidRPr="000D7728" w:rsidRDefault="00B04BF2" w:rsidP="000D11F0">
      <w:pPr>
        <w:spacing w:after="0" w:line="240" w:lineRule="auto"/>
        <w:ind w:firstLine="708"/>
        <w:jc w:val="center"/>
        <w:rPr>
          <w:rFonts w:ascii="Times New Roman" w:hAnsi="Times New Roman"/>
          <w:sz w:val="28"/>
          <w:szCs w:val="28"/>
        </w:rPr>
      </w:pPr>
      <w:r w:rsidRPr="000D7728">
        <w:rPr>
          <w:rFonts w:ascii="Times New Roman" w:hAnsi="Times New Roman"/>
          <w:sz w:val="28"/>
          <w:szCs w:val="28"/>
        </w:rPr>
        <w:t>1.1 Формирование конкурентной среды аграрного рынка</w:t>
      </w:r>
    </w:p>
    <w:p w:rsidR="00B04BF2" w:rsidRPr="000D7728" w:rsidRDefault="00B04BF2" w:rsidP="000D11F0">
      <w:pPr>
        <w:spacing w:after="0" w:line="240" w:lineRule="auto"/>
        <w:ind w:firstLine="708"/>
        <w:jc w:val="center"/>
        <w:rPr>
          <w:rFonts w:ascii="Times New Roman" w:hAnsi="Times New Roman"/>
          <w:sz w:val="28"/>
          <w:szCs w:val="28"/>
        </w:rPr>
      </w:pPr>
    </w:p>
    <w:p w:rsidR="00B04BF2" w:rsidRPr="000D7728" w:rsidRDefault="00B04BF2" w:rsidP="000D11F0">
      <w:pPr>
        <w:spacing w:after="0" w:line="360" w:lineRule="auto"/>
        <w:ind w:firstLine="709"/>
        <w:jc w:val="both"/>
        <w:rPr>
          <w:rFonts w:ascii="Times New Roman" w:hAnsi="Times New Roman"/>
          <w:sz w:val="28"/>
          <w:szCs w:val="28"/>
        </w:rPr>
      </w:pPr>
      <w:r w:rsidRPr="000D7728">
        <w:rPr>
          <w:rFonts w:ascii="Times New Roman" w:hAnsi="Times New Roman"/>
          <w:sz w:val="28"/>
          <w:szCs w:val="28"/>
        </w:rPr>
        <w:t>Характерной особенностью современной экономической ситуации в России является формирование конкурентной среды, основанной на самор</w:t>
      </w:r>
      <w:r w:rsidRPr="000D7728">
        <w:rPr>
          <w:rFonts w:ascii="Times New Roman" w:hAnsi="Times New Roman"/>
          <w:sz w:val="28"/>
          <w:szCs w:val="28"/>
        </w:rPr>
        <w:t>е</w:t>
      </w:r>
      <w:r w:rsidRPr="000D7728">
        <w:rPr>
          <w:rFonts w:ascii="Times New Roman" w:hAnsi="Times New Roman"/>
          <w:sz w:val="28"/>
          <w:szCs w:val="28"/>
        </w:rPr>
        <w:t>гулировании товарно-денежных отношений, многообразии форм собственн</w:t>
      </w:r>
      <w:r w:rsidRPr="000D7728">
        <w:rPr>
          <w:rFonts w:ascii="Times New Roman" w:hAnsi="Times New Roman"/>
          <w:sz w:val="28"/>
          <w:szCs w:val="28"/>
        </w:rPr>
        <w:t>о</w:t>
      </w:r>
      <w:r w:rsidRPr="000D7728">
        <w:rPr>
          <w:rFonts w:ascii="Times New Roman" w:hAnsi="Times New Roman"/>
          <w:sz w:val="28"/>
          <w:szCs w:val="28"/>
        </w:rPr>
        <w:t>сти и хозяйствования, рыночной системы ценообразования и правовой обе</w:t>
      </w:r>
      <w:r w:rsidRPr="000D7728">
        <w:rPr>
          <w:rFonts w:ascii="Times New Roman" w:hAnsi="Times New Roman"/>
          <w:sz w:val="28"/>
          <w:szCs w:val="28"/>
        </w:rPr>
        <w:t>с</w:t>
      </w:r>
      <w:r w:rsidRPr="000D7728">
        <w:rPr>
          <w:rFonts w:ascii="Times New Roman" w:hAnsi="Times New Roman"/>
          <w:sz w:val="28"/>
          <w:szCs w:val="28"/>
        </w:rPr>
        <w:t>печенностью функционирования. Мировой опыт свидетельствует о том, что обязательным условием развития рынка является конкуренция, вынужда</w:t>
      </w:r>
      <w:r w:rsidRPr="000D7728">
        <w:rPr>
          <w:rFonts w:ascii="Times New Roman" w:hAnsi="Times New Roman"/>
          <w:sz w:val="28"/>
          <w:szCs w:val="28"/>
        </w:rPr>
        <w:t>ю</w:t>
      </w:r>
      <w:r w:rsidRPr="000D7728">
        <w:rPr>
          <w:rFonts w:ascii="Times New Roman" w:hAnsi="Times New Roman"/>
          <w:sz w:val="28"/>
          <w:szCs w:val="28"/>
        </w:rPr>
        <w:t>щая товаропроизводителей заниматься не только решением вопросов пов</w:t>
      </w:r>
      <w:r w:rsidRPr="000D7728">
        <w:rPr>
          <w:rFonts w:ascii="Times New Roman" w:hAnsi="Times New Roman"/>
          <w:sz w:val="28"/>
          <w:szCs w:val="28"/>
        </w:rPr>
        <w:t>ы</w:t>
      </w:r>
      <w:r w:rsidRPr="000D7728">
        <w:rPr>
          <w:rFonts w:ascii="Times New Roman" w:hAnsi="Times New Roman"/>
          <w:sz w:val="28"/>
          <w:szCs w:val="28"/>
        </w:rPr>
        <w:t>шения качества продукции и увеличения объемов производства, но и сове</w:t>
      </w:r>
      <w:r w:rsidRPr="000D7728">
        <w:rPr>
          <w:rFonts w:ascii="Times New Roman" w:hAnsi="Times New Roman"/>
          <w:sz w:val="28"/>
          <w:szCs w:val="28"/>
        </w:rPr>
        <w:t>р</w:t>
      </w:r>
      <w:r w:rsidRPr="000D7728">
        <w:rPr>
          <w:rFonts w:ascii="Times New Roman" w:hAnsi="Times New Roman"/>
          <w:sz w:val="28"/>
          <w:szCs w:val="28"/>
        </w:rPr>
        <w:t>шенствования системы ценообразования, оптимизации издержек производс</w:t>
      </w:r>
      <w:r w:rsidRPr="000D7728">
        <w:rPr>
          <w:rFonts w:ascii="Times New Roman" w:hAnsi="Times New Roman"/>
          <w:sz w:val="28"/>
          <w:szCs w:val="28"/>
        </w:rPr>
        <w:t>т</w:t>
      </w:r>
      <w:r w:rsidRPr="000D7728">
        <w:rPr>
          <w:rFonts w:ascii="Times New Roman" w:hAnsi="Times New Roman"/>
          <w:sz w:val="28"/>
          <w:szCs w:val="28"/>
        </w:rPr>
        <w:t>ва.</w:t>
      </w:r>
    </w:p>
    <w:p w:rsidR="00B04BF2" w:rsidRPr="000D7728" w:rsidRDefault="00B04BF2" w:rsidP="000D11F0">
      <w:pPr>
        <w:spacing w:after="0" w:line="360" w:lineRule="auto"/>
        <w:ind w:firstLine="709"/>
        <w:jc w:val="both"/>
        <w:rPr>
          <w:rFonts w:ascii="Times New Roman" w:hAnsi="Times New Roman"/>
          <w:sz w:val="28"/>
          <w:szCs w:val="28"/>
        </w:rPr>
      </w:pPr>
      <w:r w:rsidRPr="000D7728">
        <w:rPr>
          <w:rFonts w:ascii="Times New Roman" w:hAnsi="Times New Roman"/>
          <w:sz w:val="28"/>
          <w:szCs w:val="28"/>
        </w:rPr>
        <w:t>Конкуренция занимает центральное место в системе рыночной экон</w:t>
      </w:r>
      <w:r w:rsidRPr="000D7728">
        <w:rPr>
          <w:rFonts w:ascii="Times New Roman" w:hAnsi="Times New Roman"/>
          <w:sz w:val="28"/>
          <w:szCs w:val="28"/>
        </w:rPr>
        <w:t>о</w:t>
      </w:r>
      <w:r w:rsidRPr="000D7728">
        <w:rPr>
          <w:rFonts w:ascii="Times New Roman" w:hAnsi="Times New Roman"/>
          <w:sz w:val="28"/>
          <w:szCs w:val="28"/>
        </w:rPr>
        <w:t>мики, которая заставляет общество эволюционировать и определяется как соперничество между хозяйствующими субъектами за наиболее выгодное приложение капитала, за рынки сбыта произведенной продукции, достиж</w:t>
      </w:r>
      <w:r w:rsidRPr="000D7728">
        <w:rPr>
          <w:rFonts w:ascii="Times New Roman" w:hAnsi="Times New Roman"/>
          <w:sz w:val="28"/>
          <w:szCs w:val="28"/>
        </w:rPr>
        <w:t>е</w:t>
      </w:r>
      <w:r w:rsidRPr="000D7728">
        <w:rPr>
          <w:rFonts w:ascii="Times New Roman" w:hAnsi="Times New Roman"/>
          <w:sz w:val="28"/>
          <w:szCs w:val="28"/>
        </w:rPr>
        <w:t>ние наилучших результатов производственно-экономической деятельности. Конкуренция является существенной характеристикой различных видов де</w:t>
      </w:r>
      <w:r w:rsidRPr="000D7728">
        <w:rPr>
          <w:rFonts w:ascii="Times New Roman" w:hAnsi="Times New Roman"/>
          <w:sz w:val="28"/>
          <w:szCs w:val="28"/>
        </w:rPr>
        <w:t>я</w:t>
      </w:r>
      <w:r w:rsidRPr="000D7728">
        <w:rPr>
          <w:rFonts w:ascii="Times New Roman" w:hAnsi="Times New Roman"/>
          <w:sz w:val="28"/>
          <w:szCs w:val="28"/>
        </w:rPr>
        <w:t>тельности, в которых происходит столкновение интересов хозяйствующих субъектов, уровень ее развития характеризует состояние рыночных преобр</w:t>
      </w:r>
      <w:r w:rsidRPr="000D7728">
        <w:rPr>
          <w:rFonts w:ascii="Times New Roman" w:hAnsi="Times New Roman"/>
          <w:sz w:val="28"/>
          <w:szCs w:val="28"/>
        </w:rPr>
        <w:t>а</w:t>
      </w:r>
      <w:r w:rsidRPr="000D7728">
        <w:rPr>
          <w:rFonts w:ascii="Times New Roman" w:hAnsi="Times New Roman"/>
          <w:sz w:val="28"/>
          <w:szCs w:val="28"/>
        </w:rPr>
        <w:t>зований.</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На протяжении всего существования человечество постоянно решает различные проблемы, связанные с пересечением интересов отдельных ли</w:t>
      </w:r>
      <w:r w:rsidRPr="000D7728">
        <w:rPr>
          <w:rFonts w:ascii="Times New Roman" w:hAnsi="Times New Roman"/>
          <w:sz w:val="28"/>
          <w:szCs w:val="28"/>
        </w:rPr>
        <w:t>ч</w:t>
      </w:r>
      <w:r w:rsidRPr="000D7728">
        <w:rPr>
          <w:rFonts w:ascii="Times New Roman" w:hAnsi="Times New Roman"/>
          <w:sz w:val="28"/>
          <w:szCs w:val="28"/>
        </w:rPr>
        <w:t>ностей, группы людей, государств и их коалиций. Первопричиной столкн</w:t>
      </w:r>
      <w:r w:rsidRPr="000D7728">
        <w:rPr>
          <w:rFonts w:ascii="Times New Roman" w:hAnsi="Times New Roman"/>
          <w:sz w:val="28"/>
          <w:szCs w:val="28"/>
        </w:rPr>
        <w:t>о</w:t>
      </w:r>
      <w:r w:rsidRPr="000D7728">
        <w:rPr>
          <w:rFonts w:ascii="Times New Roman" w:hAnsi="Times New Roman"/>
          <w:sz w:val="28"/>
          <w:szCs w:val="28"/>
        </w:rPr>
        <w:t>вения взглядов, стремлений, интересов и сил является ограниченность ресу</w:t>
      </w:r>
      <w:r w:rsidRPr="000D7728">
        <w:rPr>
          <w:rFonts w:ascii="Times New Roman" w:hAnsi="Times New Roman"/>
          <w:sz w:val="28"/>
          <w:szCs w:val="28"/>
        </w:rPr>
        <w:t>р</w:t>
      </w:r>
      <w:r w:rsidRPr="000D7728">
        <w:rPr>
          <w:rFonts w:ascii="Times New Roman" w:hAnsi="Times New Roman"/>
          <w:sz w:val="28"/>
          <w:szCs w:val="28"/>
        </w:rPr>
        <w:t>сов и стремление к наилучшим условиям существования. Поэтому самое первое и простое определение конкуренции может быть связано именно с пониманием ее как конфликтного соперничества между субъектами за до</w:t>
      </w:r>
      <w:r w:rsidRPr="000D7728">
        <w:rPr>
          <w:rFonts w:ascii="Times New Roman" w:hAnsi="Times New Roman"/>
          <w:sz w:val="28"/>
          <w:szCs w:val="28"/>
        </w:rPr>
        <w:t>с</w:t>
      </w:r>
      <w:r w:rsidRPr="000D7728">
        <w:rPr>
          <w:rFonts w:ascii="Times New Roman" w:hAnsi="Times New Roman"/>
          <w:sz w:val="28"/>
          <w:szCs w:val="28"/>
        </w:rPr>
        <w:t xml:space="preserve">тижение относительно лучших условий существования, функционирования и </w:t>
      </w:r>
      <w:r w:rsidRPr="000D7728">
        <w:rPr>
          <w:rFonts w:ascii="Times New Roman" w:hAnsi="Times New Roman"/>
          <w:sz w:val="28"/>
          <w:szCs w:val="28"/>
        </w:rPr>
        <w:lastRenderedPageBreak/>
        <w:t>развития. Именно в древние времена сформировалось и понятие конкуре</w:t>
      </w:r>
      <w:r w:rsidRPr="000D7728">
        <w:rPr>
          <w:rFonts w:ascii="Times New Roman" w:hAnsi="Times New Roman"/>
          <w:sz w:val="28"/>
          <w:szCs w:val="28"/>
        </w:rPr>
        <w:t>н</w:t>
      </w:r>
      <w:r w:rsidRPr="000D7728">
        <w:rPr>
          <w:rFonts w:ascii="Times New Roman" w:hAnsi="Times New Roman"/>
          <w:sz w:val="28"/>
          <w:szCs w:val="28"/>
        </w:rPr>
        <w:t>ции в экономике. Современный термин «конкуренция» является перенесен</w:t>
      </w:r>
      <w:r w:rsidRPr="000D7728">
        <w:rPr>
          <w:rFonts w:ascii="Times New Roman" w:hAnsi="Times New Roman"/>
          <w:sz w:val="28"/>
          <w:szCs w:val="28"/>
        </w:rPr>
        <w:t>и</w:t>
      </w:r>
      <w:r w:rsidRPr="000D7728">
        <w:rPr>
          <w:rFonts w:ascii="Times New Roman" w:hAnsi="Times New Roman"/>
          <w:sz w:val="28"/>
          <w:szCs w:val="28"/>
        </w:rPr>
        <w:t>ем в русский язык немецкого слова «konkurrenz». В свою очередь данное о</w:t>
      </w:r>
      <w:r w:rsidRPr="000D7728">
        <w:rPr>
          <w:rFonts w:ascii="Times New Roman" w:hAnsi="Times New Roman"/>
          <w:sz w:val="28"/>
          <w:szCs w:val="28"/>
        </w:rPr>
        <w:t>п</w:t>
      </w:r>
      <w:r w:rsidRPr="000D7728">
        <w:rPr>
          <w:rFonts w:ascii="Times New Roman" w:hAnsi="Times New Roman"/>
          <w:sz w:val="28"/>
          <w:szCs w:val="28"/>
        </w:rPr>
        <w:t>ределение восходит к латыни, к словам «concurro/concurrencia», отражающим процессы взаимодействия и применяемым для обозначения процессов, нео</w:t>
      </w:r>
      <w:r w:rsidRPr="000D7728">
        <w:rPr>
          <w:rFonts w:ascii="Times New Roman" w:hAnsi="Times New Roman"/>
          <w:sz w:val="28"/>
          <w:szCs w:val="28"/>
        </w:rPr>
        <w:t>б</w:t>
      </w:r>
      <w:r w:rsidRPr="000D7728">
        <w:rPr>
          <w:rFonts w:ascii="Times New Roman" w:hAnsi="Times New Roman"/>
          <w:sz w:val="28"/>
          <w:szCs w:val="28"/>
        </w:rPr>
        <w:t>ходимость которых складывалась в условиях одновременного (согласованн</w:t>
      </w:r>
      <w:r w:rsidRPr="000D7728">
        <w:rPr>
          <w:rFonts w:ascii="Times New Roman" w:hAnsi="Times New Roman"/>
          <w:sz w:val="28"/>
          <w:szCs w:val="28"/>
        </w:rPr>
        <w:t>о</w:t>
      </w:r>
      <w:r w:rsidRPr="000D7728">
        <w:rPr>
          <w:rFonts w:ascii="Times New Roman" w:hAnsi="Times New Roman"/>
          <w:sz w:val="28"/>
          <w:szCs w:val="28"/>
        </w:rPr>
        <w:t>го либо несогласованного) выполнен</w:t>
      </w:r>
      <w:r w:rsidR="001F6AFF">
        <w:rPr>
          <w:rFonts w:ascii="Times New Roman" w:hAnsi="Times New Roman"/>
          <w:sz w:val="28"/>
          <w:szCs w:val="28"/>
        </w:rPr>
        <w:t>ия людьми каких-либо действий [9</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В основе экономической категории «конкуренция» (от латинского яз</w:t>
      </w:r>
      <w:r w:rsidRPr="000D7728">
        <w:rPr>
          <w:rFonts w:ascii="Times New Roman" w:hAnsi="Times New Roman"/>
          <w:sz w:val="28"/>
          <w:szCs w:val="28"/>
        </w:rPr>
        <w:t>ы</w:t>
      </w:r>
      <w:r w:rsidRPr="000D7728">
        <w:rPr>
          <w:rFonts w:ascii="Times New Roman" w:hAnsi="Times New Roman"/>
          <w:sz w:val="28"/>
          <w:szCs w:val="28"/>
        </w:rPr>
        <w:t>ка «</w:t>
      </w:r>
      <w:r w:rsidRPr="000D7728">
        <w:rPr>
          <w:rFonts w:ascii="Times New Roman" w:hAnsi="Times New Roman"/>
          <w:sz w:val="28"/>
          <w:szCs w:val="28"/>
          <w:lang w:val="en-US"/>
        </w:rPr>
        <w:t>concurrentia</w:t>
      </w:r>
      <w:r w:rsidRPr="000D7728">
        <w:rPr>
          <w:rFonts w:ascii="Times New Roman" w:hAnsi="Times New Roman"/>
          <w:sz w:val="28"/>
          <w:szCs w:val="28"/>
        </w:rPr>
        <w:t>» - «столкновение», «состязание» заложен корень «контур» (от французского «состязание»). Нормативно – правовые основы конкуре</w:t>
      </w:r>
      <w:r w:rsidRPr="000D7728">
        <w:rPr>
          <w:rFonts w:ascii="Times New Roman" w:hAnsi="Times New Roman"/>
          <w:sz w:val="28"/>
          <w:szCs w:val="28"/>
        </w:rPr>
        <w:t>н</w:t>
      </w:r>
      <w:r w:rsidRPr="000D7728">
        <w:rPr>
          <w:rFonts w:ascii="Times New Roman" w:hAnsi="Times New Roman"/>
          <w:sz w:val="28"/>
          <w:szCs w:val="28"/>
        </w:rPr>
        <w:t>ции закреплены рядом положений. В статье 4 федерального закона «О защ</w:t>
      </w:r>
      <w:r w:rsidRPr="000D7728">
        <w:rPr>
          <w:rFonts w:ascii="Times New Roman" w:hAnsi="Times New Roman"/>
          <w:sz w:val="28"/>
          <w:szCs w:val="28"/>
        </w:rPr>
        <w:t>и</w:t>
      </w:r>
      <w:r w:rsidRPr="000D7728">
        <w:rPr>
          <w:rFonts w:ascii="Times New Roman" w:hAnsi="Times New Roman"/>
          <w:sz w:val="28"/>
          <w:szCs w:val="28"/>
        </w:rPr>
        <w:t>те конкуренции» №135 – ФЗ от 26 июля 2006 г. конкуренция определяется, как соперничество хозяйствующих субъектов, при котором самостоятельн</w:t>
      </w:r>
      <w:r w:rsidRPr="000D7728">
        <w:rPr>
          <w:rFonts w:ascii="Times New Roman" w:hAnsi="Times New Roman"/>
          <w:sz w:val="28"/>
          <w:szCs w:val="28"/>
        </w:rPr>
        <w:t>ы</w:t>
      </w:r>
      <w:r w:rsidRPr="000D7728">
        <w:rPr>
          <w:rFonts w:ascii="Times New Roman" w:hAnsi="Times New Roman"/>
          <w:sz w:val="28"/>
          <w:szCs w:val="28"/>
        </w:rPr>
        <w:t>ми действиями каждого из них исключается или ограничивается возмо</w:t>
      </w:r>
      <w:r w:rsidRPr="000D7728">
        <w:rPr>
          <w:rFonts w:ascii="Times New Roman" w:hAnsi="Times New Roman"/>
          <w:sz w:val="28"/>
          <w:szCs w:val="28"/>
        </w:rPr>
        <w:t>ж</w:t>
      </w:r>
      <w:r w:rsidRPr="000D7728">
        <w:rPr>
          <w:rFonts w:ascii="Times New Roman" w:hAnsi="Times New Roman"/>
          <w:sz w:val="28"/>
          <w:szCs w:val="28"/>
        </w:rPr>
        <w:t>ность в одностороннем порядке воздействовать на общие условия обращения товаров на со</w:t>
      </w:r>
      <w:r w:rsidR="001F6AFF">
        <w:rPr>
          <w:rFonts w:ascii="Times New Roman" w:hAnsi="Times New Roman"/>
          <w:sz w:val="28"/>
          <w:szCs w:val="28"/>
        </w:rPr>
        <w:t>ответствующем товарном рынке [36</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Статья 4 Закона РСФСР «О конкуренции и ограничения монополист</w:t>
      </w:r>
      <w:r w:rsidRPr="000D7728">
        <w:rPr>
          <w:rFonts w:ascii="Times New Roman" w:hAnsi="Times New Roman"/>
          <w:sz w:val="28"/>
          <w:szCs w:val="28"/>
        </w:rPr>
        <w:t>и</w:t>
      </w:r>
      <w:r w:rsidRPr="000D7728">
        <w:rPr>
          <w:rFonts w:ascii="Times New Roman" w:hAnsi="Times New Roman"/>
          <w:sz w:val="28"/>
          <w:szCs w:val="28"/>
        </w:rPr>
        <w:t>ческой деятельности на товарных рынках» №948-1 от 22.03.1991 (ред. от 26.07.2006) определяет конкуренцию как состязательность хозяйствующих субъектов, когда их самостоятельные действия эффективно ограничивают возможности каждого из них воздействовать на общие условия товаров на данном рынке и стимулируют производство тех товаров, к</w:t>
      </w:r>
      <w:r w:rsidR="001F6AFF">
        <w:rPr>
          <w:rFonts w:ascii="Times New Roman" w:hAnsi="Times New Roman"/>
          <w:sz w:val="28"/>
          <w:szCs w:val="28"/>
        </w:rPr>
        <w:t>оторые требуются потребителю [38</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В экономике знаний принято различать конкуренцию по ее методам на ценовую и неценовую, или конкуренцию на основе цены и конкуренцию на основе качества (потребительской стоимости).</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 xml:space="preserve">Ценовая конкуренция – это свободное рыночное пространство, когда однородные товары предлагаются на товарном рынке по различной системе ценообразования. Следовательно, снижение цены является залогом успеха </w:t>
      </w:r>
      <w:r w:rsidRPr="000D7728">
        <w:rPr>
          <w:rFonts w:ascii="Times New Roman" w:hAnsi="Times New Roman"/>
          <w:sz w:val="28"/>
          <w:szCs w:val="28"/>
        </w:rPr>
        <w:lastRenderedPageBreak/>
        <w:t>деятельности хозяйствующих субъектов и способствует повышению соотве</w:t>
      </w:r>
      <w:r w:rsidRPr="000D7728">
        <w:rPr>
          <w:rFonts w:ascii="Times New Roman" w:hAnsi="Times New Roman"/>
          <w:sz w:val="28"/>
          <w:szCs w:val="28"/>
        </w:rPr>
        <w:t>т</w:t>
      </w:r>
      <w:r w:rsidRPr="000D7728">
        <w:rPr>
          <w:rFonts w:ascii="Times New Roman" w:hAnsi="Times New Roman"/>
          <w:sz w:val="28"/>
          <w:szCs w:val="28"/>
        </w:rPr>
        <w:t>ствующей доли рынка.</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Основой неценовой конкуренции является потребительская стоимость продукции (организации выпускают товар более высокого качества, наде</w:t>
      </w:r>
      <w:r w:rsidRPr="000D7728">
        <w:rPr>
          <w:rFonts w:ascii="Times New Roman" w:hAnsi="Times New Roman"/>
          <w:sz w:val="28"/>
          <w:szCs w:val="28"/>
        </w:rPr>
        <w:t>ж</w:t>
      </w:r>
      <w:r w:rsidRPr="000D7728">
        <w:rPr>
          <w:rFonts w:ascii="Times New Roman" w:hAnsi="Times New Roman"/>
          <w:sz w:val="28"/>
          <w:szCs w:val="28"/>
        </w:rPr>
        <w:t>ный, обеспечивают меньшую цену потребления, более современный дизайн).</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К числу ценовых методов относятся все маркетинговые методы упра</w:t>
      </w:r>
      <w:r w:rsidRPr="000D7728">
        <w:rPr>
          <w:rFonts w:ascii="Times New Roman" w:hAnsi="Times New Roman"/>
          <w:sz w:val="28"/>
          <w:szCs w:val="28"/>
        </w:rPr>
        <w:t>в</w:t>
      </w:r>
      <w:r w:rsidRPr="000D7728">
        <w:rPr>
          <w:rFonts w:ascii="Times New Roman" w:hAnsi="Times New Roman"/>
          <w:sz w:val="28"/>
          <w:szCs w:val="28"/>
        </w:rPr>
        <w:t>ления фирмой. К незаконным методам неценовой конкуренции относятся промышленный шпионаж, переманивание специалистов, владеющими пр</w:t>
      </w:r>
      <w:r w:rsidRPr="000D7728">
        <w:rPr>
          <w:rFonts w:ascii="Times New Roman" w:hAnsi="Times New Roman"/>
          <w:sz w:val="28"/>
          <w:szCs w:val="28"/>
        </w:rPr>
        <w:t>о</w:t>
      </w:r>
      <w:r w:rsidRPr="000D7728">
        <w:rPr>
          <w:rFonts w:ascii="Times New Roman" w:hAnsi="Times New Roman"/>
          <w:sz w:val="28"/>
          <w:szCs w:val="28"/>
        </w:rPr>
        <w:t>изводственными секретами и навыками, особенностями ведения бизнеса.</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Впервые научно-теоретические аспекты конкуренции были выявлены и обобщены зарубежным ученым Адамом Смитом. Свободный рынок по См</w:t>
      </w:r>
      <w:r w:rsidRPr="000D7728">
        <w:rPr>
          <w:rFonts w:ascii="Times New Roman" w:hAnsi="Times New Roman"/>
          <w:sz w:val="28"/>
          <w:szCs w:val="28"/>
        </w:rPr>
        <w:t>и</w:t>
      </w:r>
      <w:r w:rsidRPr="000D7728">
        <w:rPr>
          <w:rFonts w:ascii="Times New Roman" w:hAnsi="Times New Roman"/>
          <w:sz w:val="28"/>
          <w:szCs w:val="28"/>
        </w:rPr>
        <w:t>ту – это путь, ведущий к благосостоянию нации. Смит рассматривает конк</w:t>
      </w:r>
      <w:r w:rsidRPr="000D7728">
        <w:rPr>
          <w:rFonts w:ascii="Times New Roman" w:hAnsi="Times New Roman"/>
          <w:sz w:val="28"/>
          <w:szCs w:val="28"/>
        </w:rPr>
        <w:t>у</w:t>
      </w:r>
      <w:r w:rsidRPr="000D7728">
        <w:rPr>
          <w:rFonts w:ascii="Times New Roman" w:hAnsi="Times New Roman"/>
          <w:sz w:val="28"/>
          <w:szCs w:val="28"/>
        </w:rPr>
        <w:t>ренцию с двух точек зрения, хотя и в том и в другом случае конкуренция трактуется в виде определенного состояния дел. С одной стороны, свобода хозяйственной деятельности в виде свободы вкладывать капитал туда, где он принесет наивысшую прибыль, а также свободы изымать капитал оттуда, где он приносит меньшую прибыль, трактуется Смитом в качестве условия фо</w:t>
      </w:r>
      <w:r w:rsidRPr="000D7728">
        <w:rPr>
          <w:rFonts w:ascii="Times New Roman" w:hAnsi="Times New Roman"/>
          <w:sz w:val="28"/>
          <w:szCs w:val="28"/>
        </w:rPr>
        <w:t>р</w:t>
      </w:r>
      <w:r w:rsidRPr="000D7728">
        <w:rPr>
          <w:rFonts w:ascii="Times New Roman" w:hAnsi="Times New Roman"/>
          <w:sz w:val="28"/>
          <w:szCs w:val="28"/>
        </w:rPr>
        <w:t>мирования естественной цены – цены свободной конкуренции, центра, в</w:t>
      </w:r>
      <w:r w:rsidRPr="000D7728">
        <w:rPr>
          <w:rFonts w:ascii="Times New Roman" w:hAnsi="Times New Roman"/>
          <w:sz w:val="28"/>
          <w:szCs w:val="28"/>
        </w:rPr>
        <w:t>о</w:t>
      </w:r>
      <w:r w:rsidRPr="000D7728">
        <w:rPr>
          <w:rFonts w:ascii="Times New Roman" w:hAnsi="Times New Roman"/>
          <w:sz w:val="28"/>
          <w:szCs w:val="28"/>
        </w:rPr>
        <w:t>круг которого разворачиваются все возможные перипетии экономической а</w:t>
      </w:r>
      <w:r w:rsidRPr="000D7728">
        <w:rPr>
          <w:rFonts w:ascii="Times New Roman" w:hAnsi="Times New Roman"/>
          <w:sz w:val="28"/>
          <w:szCs w:val="28"/>
        </w:rPr>
        <w:t>к</w:t>
      </w:r>
      <w:r w:rsidRPr="000D7728">
        <w:rPr>
          <w:rFonts w:ascii="Times New Roman" w:hAnsi="Times New Roman"/>
          <w:sz w:val="28"/>
          <w:szCs w:val="28"/>
        </w:rPr>
        <w:t>тивности. С другой стороны, конкуренция возникает вследствие недостатка платежеспособного (в терминах Смита «действительного») спроса, либо предложения товара на рынке. В первом случае будет наблюдаться конк</w:t>
      </w:r>
      <w:r w:rsidRPr="000D7728">
        <w:rPr>
          <w:rFonts w:ascii="Times New Roman" w:hAnsi="Times New Roman"/>
          <w:sz w:val="28"/>
          <w:szCs w:val="28"/>
        </w:rPr>
        <w:t>у</w:t>
      </w:r>
      <w:r w:rsidRPr="000D7728">
        <w:rPr>
          <w:rFonts w:ascii="Times New Roman" w:hAnsi="Times New Roman"/>
          <w:sz w:val="28"/>
          <w:szCs w:val="28"/>
        </w:rPr>
        <w:t>ренция продавцов за покупателей, во втором – покупателей за товар. И то и другое ведут к отклонению рыночной цены от ее естественного уровня. Сама же точка равновесия определяется как «совокупность выгод и невыгод ра</w:t>
      </w:r>
      <w:r w:rsidRPr="000D7728">
        <w:rPr>
          <w:rFonts w:ascii="Times New Roman" w:hAnsi="Times New Roman"/>
          <w:sz w:val="28"/>
          <w:szCs w:val="28"/>
        </w:rPr>
        <w:t>з</w:t>
      </w:r>
      <w:r w:rsidRPr="000D7728">
        <w:rPr>
          <w:rFonts w:ascii="Times New Roman" w:hAnsi="Times New Roman"/>
          <w:sz w:val="28"/>
          <w:szCs w:val="28"/>
        </w:rPr>
        <w:t>личных применений труда и капитала»</w:t>
      </w:r>
      <w:r w:rsidR="000D11F0">
        <w:rPr>
          <w:rFonts w:ascii="Times New Roman" w:hAnsi="Times New Roman"/>
          <w:sz w:val="28"/>
          <w:szCs w:val="28"/>
        </w:rPr>
        <w:t xml:space="preserve"> </w:t>
      </w:r>
      <w:r w:rsidRPr="000D7728">
        <w:rPr>
          <w:rFonts w:ascii="Times New Roman" w:hAnsi="Times New Roman"/>
          <w:sz w:val="28"/>
          <w:szCs w:val="28"/>
        </w:rPr>
        <w:t>[2</w:t>
      </w:r>
      <w:r w:rsidR="001F6AFF">
        <w:rPr>
          <w:rFonts w:ascii="Times New Roman" w:hAnsi="Times New Roman"/>
          <w:sz w:val="28"/>
          <w:szCs w:val="28"/>
        </w:rPr>
        <w:t>9</w:t>
      </w:r>
      <w:r w:rsidRPr="000D7728">
        <w:rPr>
          <w:rFonts w:ascii="Times New Roman" w:hAnsi="Times New Roman"/>
          <w:sz w:val="28"/>
          <w:szCs w:val="28"/>
        </w:rPr>
        <w:t xml:space="preserve">]. </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А.Маршалл продолжил восхваление достоинств свободно-конкурентного устройства рынка, начатое А.Смитом. Принимая в целом ко</w:t>
      </w:r>
      <w:r w:rsidRPr="000D7728">
        <w:rPr>
          <w:rFonts w:ascii="Times New Roman" w:hAnsi="Times New Roman"/>
          <w:sz w:val="28"/>
          <w:szCs w:val="28"/>
        </w:rPr>
        <w:t>н</w:t>
      </w:r>
      <w:r w:rsidRPr="000D7728">
        <w:rPr>
          <w:rFonts w:ascii="Times New Roman" w:hAnsi="Times New Roman"/>
          <w:sz w:val="28"/>
          <w:szCs w:val="28"/>
        </w:rPr>
        <w:t>цепцию рынка свободной конкуренции как оптимальной экономической ср</w:t>
      </w:r>
      <w:r w:rsidRPr="000D7728">
        <w:rPr>
          <w:rFonts w:ascii="Times New Roman" w:hAnsi="Times New Roman"/>
          <w:sz w:val="28"/>
          <w:szCs w:val="28"/>
        </w:rPr>
        <w:t>е</w:t>
      </w:r>
      <w:r w:rsidRPr="000D7728">
        <w:rPr>
          <w:rFonts w:ascii="Times New Roman" w:hAnsi="Times New Roman"/>
          <w:sz w:val="28"/>
          <w:szCs w:val="28"/>
        </w:rPr>
        <w:t>ды деятельности фирмы, Маршалл продолжил разрабатывать условия и п</w:t>
      </w:r>
      <w:r w:rsidRPr="000D7728">
        <w:rPr>
          <w:rFonts w:ascii="Times New Roman" w:hAnsi="Times New Roman"/>
          <w:sz w:val="28"/>
          <w:szCs w:val="28"/>
        </w:rPr>
        <w:t>о</w:t>
      </w:r>
      <w:r w:rsidRPr="000D7728">
        <w:rPr>
          <w:rFonts w:ascii="Times New Roman" w:hAnsi="Times New Roman"/>
          <w:sz w:val="28"/>
          <w:szCs w:val="28"/>
        </w:rPr>
        <w:lastRenderedPageBreak/>
        <w:t>следствия подобного механизма взаимодействия спроса и предложения. Св</w:t>
      </w:r>
      <w:r w:rsidRPr="000D7728">
        <w:rPr>
          <w:rFonts w:ascii="Times New Roman" w:hAnsi="Times New Roman"/>
          <w:sz w:val="28"/>
          <w:szCs w:val="28"/>
        </w:rPr>
        <w:t>о</w:t>
      </w:r>
      <w:r w:rsidRPr="000D7728">
        <w:rPr>
          <w:rFonts w:ascii="Times New Roman" w:hAnsi="Times New Roman"/>
          <w:sz w:val="28"/>
          <w:szCs w:val="28"/>
        </w:rPr>
        <w:t>бодная конкуренция как особый институт организации бизнеса принимает у Маршалла форму свободы производства и свободного предпринимательства.</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«Свобода промышленности и предпринимательства, насколько далеко распространяется ее воздействие, заставляет каждого искать такого примен</w:t>
      </w:r>
      <w:r w:rsidRPr="000D7728">
        <w:rPr>
          <w:rFonts w:ascii="Times New Roman" w:hAnsi="Times New Roman"/>
          <w:sz w:val="28"/>
          <w:szCs w:val="28"/>
        </w:rPr>
        <w:t>е</w:t>
      </w:r>
      <w:r w:rsidRPr="000D7728">
        <w:rPr>
          <w:rFonts w:ascii="Times New Roman" w:hAnsi="Times New Roman"/>
          <w:sz w:val="28"/>
          <w:szCs w:val="28"/>
        </w:rPr>
        <w:t>ния своего труда и капитала, при котором он может обратить их к наибол</w:t>
      </w:r>
      <w:r w:rsidRPr="000D7728">
        <w:rPr>
          <w:rFonts w:ascii="Times New Roman" w:hAnsi="Times New Roman"/>
          <w:sz w:val="28"/>
          <w:szCs w:val="28"/>
        </w:rPr>
        <w:t>ь</w:t>
      </w:r>
      <w:r w:rsidRPr="000D7728">
        <w:rPr>
          <w:rFonts w:ascii="Times New Roman" w:hAnsi="Times New Roman"/>
          <w:sz w:val="28"/>
          <w:szCs w:val="28"/>
        </w:rPr>
        <w:t>шей выгоде, это же вновь толкает его к попыткам приобрести навыки и сп</w:t>
      </w:r>
      <w:r w:rsidRPr="000D7728">
        <w:rPr>
          <w:rFonts w:ascii="Times New Roman" w:hAnsi="Times New Roman"/>
          <w:sz w:val="28"/>
          <w:szCs w:val="28"/>
        </w:rPr>
        <w:t>о</w:t>
      </w:r>
      <w:r w:rsidRPr="000D7728">
        <w:rPr>
          <w:rFonts w:ascii="Times New Roman" w:hAnsi="Times New Roman"/>
          <w:sz w:val="28"/>
          <w:szCs w:val="28"/>
        </w:rPr>
        <w:t>собности в каком-либо конкретном виде деятельности, посредством которого он может заработать средства для приобретения того, что ему необходимо. А отсюда возникает сложная промышленная организация с больши</w:t>
      </w:r>
      <w:r w:rsidR="001F6AFF">
        <w:rPr>
          <w:rFonts w:ascii="Times New Roman" w:hAnsi="Times New Roman"/>
          <w:sz w:val="28"/>
          <w:szCs w:val="28"/>
        </w:rPr>
        <w:t>м и тонким разделением труда» [</w:t>
      </w:r>
      <w:r w:rsidR="00BC6F9B">
        <w:rPr>
          <w:rFonts w:ascii="Times New Roman" w:hAnsi="Times New Roman"/>
          <w:sz w:val="28"/>
          <w:szCs w:val="28"/>
        </w:rPr>
        <w:t>17</w:t>
      </w:r>
      <w:r w:rsidRPr="000D7728">
        <w:rPr>
          <w:rFonts w:ascii="Times New Roman" w:hAnsi="Times New Roman"/>
          <w:sz w:val="28"/>
          <w:szCs w:val="28"/>
        </w:rPr>
        <w:t>]. Разрабатывая последствия свободной конкуренции, Маршалл тем самым обосновывает преимущества свободной конкуренции перед другими формами организации экономики. И главное преимущество заключается, по мнению Маршалла, в формировании низких цен («нормал</w:t>
      </w:r>
      <w:r w:rsidRPr="000D7728">
        <w:rPr>
          <w:rFonts w:ascii="Times New Roman" w:hAnsi="Times New Roman"/>
          <w:sz w:val="28"/>
          <w:szCs w:val="28"/>
        </w:rPr>
        <w:t>ь</w:t>
      </w:r>
      <w:r w:rsidRPr="000D7728">
        <w:rPr>
          <w:rFonts w:ascii="Times New Roman" w:hAnsi="Times New Roman"/>
          <w:sz w:val="28"/>
          <w:szCs w:val="28"/>
        </w:rPr>
        <w:t>ных цен» в терминах Маршалла) равновесия.</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Итак, к началу ХХ века в экономической науке складывается и утве</w:t>
      </w:r>
      <w:r w:rsidRPr="000D7728">
        <w:rPr>
          <w:rFonts w:ascii="Times New Roman" w:hAnsi="Times New Roman"/>
          <w:sz w:val="28"/>
          <w:szCs w:val="28"/>
        </w:rPr>
        <w:t>р</w:t>
      </w:r>
      <w:r w:rsidRPr="000D7728">
        <w:rPr>
          <w:rFonts w:ascii="Times New Roman" w:hAnsi="Times New Roman"/>
          <w:sz w:val="28"/>
          <w:szCs w:val="28"/>
        </w:rPr>
        <w:t>ждается статическая модель конкуренции и монополии как двух полярных состояний рынка, так что между ними как бы и не существует промежуто</w:t>
      </w:r>
      <w:r w:rsidRPr="000D7728">
        <w:rPr>
          <w:rFonts w:ascii="Times New Roman" w:hAnsi="Times New Roman"/>
          <w:sz w:val="28"/>
          <w:szCs w:val="28"/>
        </w:rPr>
        <w:t>ч</w:t>
      </w:r>
      <w:r w:rsidRPr="000D7728">
        <w:rPr>
          <w:rFonts w:ascii="Times New Roman" w:hAnsi="Times New Roman"/>
          <w:sz w:val="28"/>
          <w:szCs w:val="28"/>
        </w:rPr>
        <w:t xml:space="preserve">ных состояний. </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Первой преодолеть этот разрыв попыталась Джоан Робинсон. Прежде всего она четко выделила сферу анализа, дав определение отрасли, продо</w:t>
      </w:r>
      <w:r w:rsidRPr="000D7728">
        <w:rPr>
          <w:rFonts w:ascii="Times New Roman" w:hAnsi="Times New Roman"/>
          <w:sz w:val="28"/>
          <w:szCs w:val="28"/>
        </w:rPr>
        <w:t>л</w:t>
      </w:r>
      <w:r w:rsidRPr="000D7728">
        <w:rPr>
          <w:rFonts w:ascii="Times New Roman" w:hAnsi="Times New Roman"/>
          <w:sz w:val="28"/>
          <w:szCs w:val="28"/>
        </w:rPr>
        <w:t>жающее и до сих пор лежать в основе теории организации рынков. Отрасль (в современной терминологии это скорее рынок, впрочем различие между отраслью и рынком носят технологический характер и не всегда выделяются) – это «группа фирм, производящих одноименный товар», то есть товар и его ближ</w:t>
      </w:r>
      <w:r w:rsidR="00BC6F9B">
        <w:rPr>
          <w:rFonts w:ascii="Times New Roman" w:hAnsi="Times New Roman"/>
          <w:sz w:val="28"/>
          <w:szCs w:val="28"/>
        </w:rPr>
        <w:t>айшие всевозможные субституты [26</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Со времен Робинсон прижилось наименование «совершенная конк</w:t>
      </w:r>
      <w:r w:rsidRPr="000D7728">
        <w:rPr>
          <w:rFonts w:ascii="Times New Roman" w:hAnsi="Times New Roman"/>
          <w:sz w:val="28"/>
          <w:szCs w:val="28"/>
        </w:rPr>
        <w:t>у</w:t>
      </w:r>
      <w:r w:rsidRPr="000D7728">
        <w:rPr>
          <w:rFonts w:ascii="Times New Roman" w:hAnsi="Times New Roman"/>
          <w:sz w:val="28"/>
          <w:szCs w:val="28"/>
        </w:rPr>
        <w:t xml:space="preserve">ренция» в противоположность другой организации рынка – несовершенная конкуренция. Робинсон признает многообразие поведенческой активности фирм. Это не только конкуренция и монополия как считалось до этого, но и </w:t>
      </w:r>
      <w:r w:rsidRPr="000D7728">
        <w:rPr>
          <w:rFonts w:ascii="Times New Roman" w:hAnsi="Times New Roman"/>
          <w:sz w:val="28"/>
          <w:szCs w:val="28"/>
        </w:rPr>
        <w:lastRenderedPageBreak/>
        <w:t>разные другие варианты рыночной власти – конкуренция между производ</w:t>
      </w:r>
      <w:r w:rsidRPr="000D7728">
        <w:rPr>
          <w:rFonts w:ascii="Times New Roman" w:hAnsi="Times New Roman"/>
          <w:sz w:val="28"/>
          <w:szCs w:val="28"/>
        </w:rPr>
        <w:t>и</w:t>
      </w:r>
      <w:r w:rsidRPr="000D7728">
        <w:rPr>
          <w:rFonts w:ascii="Times New Roman" w:hAnsi="Times New Roman"/>
          <w:sz w:val="28"/>
          <w:szCs w:val="28"/>
        </w:rPr>
        <w:t>телями дифференцированного продукта и ценовая дискриминация. С тех пор утверждается представление о том, что конкуренция может существовать и при наличии у фирм рыночной власти, что собственно и означает термин «несовершенная конкуренция».</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Робинсон указывает, что «различие между совершенной и несоверше</w:t>
      </w:r>
      <w:r w:rsidRPr="000D7728">
        <w:rPr>
          <w:rFonts w:ascii="Times New Roman" w:hAnsi="Times New Roman"/>
          <w:sz w:val="28"/>
          <w:szCs w:val="28"/>
        </w:rPr>
        <w:t>н</w:t>
      </w:r>
      <w:r w:rsidRPr="000D7728">
        <w:rPr>
          <w:rFonts w:ascii="Times New Roman" w:hAnsi="Times New Roman"/>
          <w:sz w:val="28"/>
          <w:szCs w:val="28"/>
        </w:rPr>
        <w:t>ной конкуренцией, как очевидно, представляет собой лишь различие ме</w:t>
      </w:r>
      <w:r w:rsidR="00BC6F9B">
        <w:rPr>
          <w:rFonts w:ascii="Times New Roman" w:hAnsi="Times New Roman"/>
          <w:sz w:val="28"/>
          <w:szCs w:val="28"/>
        </w:rPr>
        <w:t>жду однопорядковыми явлениями»[26</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Совершенно другой подход к анализу конкуренции и монополии о</w:t>
      </w:r>
      <w:r w:rsidRPr="000D7728">
        <w:rPr>
          <w:rFonts w:ascii="Times New Roman" w:hAnsi="Times New Roman"/>
          <w:sz w:val="28"/>
          <w:szCs w:val="28"/>
        </w:rPr>
        <w:t>т</w:t>
      </w:r>
      <w:r w:rsidRPr="000D7728">
        <w:rPr>
          <w:rFonts w:ascii="Times New Roman" w:hAnsi="Times New Roman"/>
          <w:sz w:val="28"/>
          <w:szCs w:val="28"/>
        </w:rPr>
        <w:t>крывает Э.Чемберлин, который положил начало исследованию конкуренции как динамического по своей природе процесса. В такой системе и соверше</w:t>
      </w:r>
      <w:r w:rsidRPr="000D7728">
        <w:rPr>
          <w:rFonts w:ascii="Times New Roman" w:hAnsi="Times New Roman"/>
          <w:sz w:val="28"/>
          <w:szCs w:val="28"/>
        </w:rPr>
        <w:t>н</w:t>
      </w:r>
      <w:r w:rsidRPr="000D7728">
        <w:rPr>
          <w:rFonts w:ascii="Times New Roman" w:hAnsi="Times New Roman"/>
          <w:sz w:val="28"/>
          <w:szCs w:val="28"/>
        </w:rPr>
        <w:t>ная конкуренция, и совершенная монополия оказываются лишь моментами единого процесса развития рынка, «... во всей системе цен силы конкуренции и монополии неразрывно сплетаются в единую ткань, отличаясь в ней лишь своими особыми узорами...»</w:t>
      </w:r>
      <w:r w:rsidR="000D11F0">
        <w:rPr>
          <w:rFonts w:ascii="Times New Roman" w:hAnsi="Times New Roman"/>
          <w:sz w:val="28"/>
          <w:szCs w:val="28"/>
        </w:rPr>
        <w:t xml:space="preserve"> </w:t>
      </w:r>
      <w:r w:rsidR="00BC6F9B">
        <w:rPr>
          <w:rFonts w:ascii="Times New Roman" w:hAnsi="Times New Roman"/>
          <w:sz w:val="28"/>
          <w:szCs w:val="28"/>
        </w:rPr>
        <w:t>[33</w:t>
      </w:r>
      <w:r w:rsidRPr="000D7728">
        <w:rPr>
          <w:rFonts w:ascii="Times New Roman" w:hAnsi="Times New Roman"/>
          <w:sz w:val="28"/>
          <w:szCs w:val="28"/>
        </w:rPr>
        <w:t>]. Чемберлин вводит новый термин для х</w:t>
      </w:r>
      <w:r w:rsidRPr="000D7728">
        <w:rPr>
          <w:rFonts w:ascii="Times New Roman" w:hAnsi="Times New Roman"/>
          <w:sz w:val="28"/>
          <w:szCs w:val="28"/>
        </w:rPr>
        <w:t>а</w:t>
      </w:r>
      <w:r w:rsidRPr="000D7728">
        <w:rPr>
          <w:rFonts w:ascii="Times New Roman" w:hAnsi="Times New Roman"/>
          <w:sz w:val="28"/>
          <w:szCs w:val="28"/>
        </w:rPr>
        <w:t>рактеристики конкурентного состояния дел. Он считает, что правильнее а</w:t>
      </w:r>
      <w:r w:rsidRPr="000D7728">
        <w:rPr>
          <w:rFonts w:ascii="Times New Roman" w:hAnsi="Times New Roman"/>
          <w:sz w:val="28"/>
          <w:szCs w:val="28"/>
        </w:rPr>
        <w:t>н</w:t>
      </w:r>
      <w:r w:rsidRPr="000D7728">
        <w:rPr>
          <w:rFonts w:ascii="Times New Roman" w:hAnsi="Times New Roman"/>
          <w:sz w:val="28"/>
          <w:szCs w:val="28"/>
        </w:rPr>
        <w:t>типод монополии (если уж таковой и встречается) называть не «соверше</w:t>
      </w:r>
      <w:r w:rsidRPr="000D7728">
        <w:rPr>
          <w:rFonts w:ascii="Times New Roman" w:hAnsi="Times New Roman"/>
          <w:sz w:val="28"/>
          <w:szCs w:val="28"/>
        </w:rPr>
        <w:t>н</w:t>
      </w:r>
      <w:r w:rsidRPr="000D7728">
        <w:rPr>
          <w:rFonts w:ascii="Times New Roman" w:hAnsi="Times New Roman"/>
          <w:sz w:val="28"/>
          <w:szCs w:val="28"/>
        </w:rPr>
        <w:t>ная», а «чистая»» конкуренция.</w:t>
      </w:r>
      <w:bookmarkStart w:id="0" w:name="page13"/>
      <w:bookmarkEnd w:id="0"/>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Чистая конкуренция Чемберлина – это искусственное построение, к</w:t>
      </w:r>
      <w:r w:rsidRPr="000D7728">
        <w:rPr>
          <w:rFonts w:ascii="Times New Roman" w:hAnsi="Times New Roman"/>
          <w:sz w:val="28"/>
          <w:szCs w:val="28"/>
        </w:rPr>
        <w:t>о</w:t>
      </w:r>
      <w:r w:rsidRPr="000D7728">
        <w:rPr>
          <w:rFonts w:ascii="Times New Roman" w:hAnsi="Times New Roman"/>
          <w:sz w:val="28"/>
          <w:szCs w:val="28"/>
        </w:rPr>
        <w:t>торое нельзя ставить в качестве исходного пункта описания реальности, п</w:t>
      </w:r>
      <w:r w:rsidRPr="000D7728">
        <w:rPr>
          <w:rFonts w:ascii="Times New Roman" w:hAnsi="Times New Roman"/>
          <w:sz w:val="28"/>
          <w:szCs w:val="28"/>
        </w:rPr>
        <w:t>о</w:t>
      </w:r>
      <w:r w:rsidRPr="000D7728">
        <w:rPr>
          <w:rFonts w:ascii="Times New Roman" w:hAnsi="Times New Roman"/>
          <w:sz w:val="28"/>
          <w:szCs w:val="28"/>
        </w:rPr>
        <w:t>скольку в реальности каждый продавец производит дифференцированный продукт и тем самым выступает как локальный монополист, формируя со</w:t>
      </w:r>
      <w:r w:rsidRPr="000D7728">
        <w:rPr>
          <w:rFonts w:ascii="Times New Roman" w:hAnsi="Times New Roman"/>
          <w:sz w:val="28"/>
          <w:szCs w:val="28"/>
        </w:rPr>
        <w:t>б</w:t>
      </w:r>
      <w:r w:rsidRPr="000D7728">
        <w:rPr>
          <w:rFonts w:ascii="Times New Roman" w:hAnsi="Times New Roman"/>
          <w:sz w:val="28"/>
          <w:szCs w:val="28"/>
        </w:rPr>
        <w:t>ственный мален</w:t>
      </w:r>
      <w:r w:rsidR="00BC6F9B">
        <w:rPr>
          <w:rFonts w:ascii="Times New Roman" w:hAnsi="Times New Roman"/>
          <w:sz w:val="28"/>
          <w:szCs w:val="28"/>
        </w:rPr>
        <w:t>ький рынок, регулирующий цену [33</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Конкуренция, хотя и в различной интерпретации, определяется как с</w:t>
      </w:r>
      <w:r w:rsidRPr="000D7728">
        <w:rPr>
          <w:rFonts w:ascii="Times New Roman" w:hAnsi="Times New Roman"/>
          <w:sz w:val="28"/>
          <w:szCs w:val="28"/>
        </w:rPr>
        <w:t>о</w:t>
      </w:r>
      <w:r w:rsidRPr="000D7728">
        <w:rPr>
          <w:rFonts w:ascii="Times New Roman" w:hAnsi="Times New Roman"/>
          <w:sz w:val="28"/>
          <w:szCs w:val="28"/>
        </w:rPr>
        <w:t>перничество экономических субъектов. Она рассматривается как обязател</w:t>
      </w:r>
      <w:r w:rsidRPr="000D7728">
        <w:rPr>
          <w:rFonts w:ascii="Times New Roman" w:hAnsi="Times New Roman"/>
          <w:sz w:val="28"/>
          <w:szCs w:val="28"/>
        </w:rPr>
        <w:t>ь</w:t>
      </w:r>
      <w:r w:rsidRPr="000D7728">
        <w:rPr>
          <w:rFonts w:ascii="Times New Roman" w:hAnsi="Times New Roman"/>
          <w:sz w:val="28"/>
          <w:szCs w:val="28"/>
        </w:rPr>
        <w:t>ный элемент рыночного механизма, который играет важную роль в нормал</w:t>
      </w:r>
      <w:r w:rsidRPr="000D7728">
        <w:rPr>
          <w:rFonts w:ascii="Times New Roman" w:hAnsi="Times New Roman"/>
          <w:sz w:val="28"/>
          <w:szCs w:val="28"/>
        </w:rPr>
        <w:t>ь</w:t>
      </w:r>
      <w:r w:rsidRPr="000D7728">
        <w:rPr>
          <w:rFonts w:ascii="Times New Roman" w:hAnsi="Times New Roman"/>
          <w:sz w:val="28"/>
          <w:szCs w:val="28"/>
        </w:rPr>
        <w:t>ном развитии экономики.</w:t>
      </w:r>
    </w:p>
    <w:p w:rsidR="00B04BF2" w:rsidRPr="000D7728" w:rsidRDefault="00B04BF2" w:rsidP="000D7728">
      <w:pPr>
        <w:spacing w:after="0" w:line="360" w:lineRule="auto"/>
        <w:ind w:firstLine="778"/>
        <w:jc w:val="both"/>
        <w:rPr>
          <w:rFonts w:ascii="Times New Roman" w:hAnsi="Times New Roman"/>
          <w:sz w:val="28"/>
          <w:szCs w:val="28"/>
        </w:rPr>
      </w:pPr>
      <w:r w:rsidRPr="000D7728">
        <w:rPr>
          <w:rFonts w:ascii="Times New Roman" w:hAnsi="Times New Roman"/>
          <w:sz w:val="28"/>
          <w:szCs w:val="28"/>
        </w:rPr>
        <w:t>Таким образом, одни под конкуренцией понимают соперничество эк</w:t>
      </w:r>
      <w:r w:rsidRPr="000D7728">
        <w:rPr>
          <w:rFonts w:ascii="Times New Roman" w:hAnsi="Times New Roman"/>
          <w:sz w:val="28"/>
          <w:szCs w:val="28"/>
        </w:rPr>
        <w:t>о</w:t>
      </w:r>
      <w:r w:rsidRPr="000D7728">
        <w:rPr>
          <w:rFonts w:ascii="Times New Roman" w:hAnsi="Times New Roman"/>
          <w:sz w:val="28"/>
          <w:szCs w:val="28"/>
        </w:rPr>
        <w:t xml:space="preserve">номических субъектов, заинтересованных в достижении поставленной цели. С точки зрения предприятия такой целью является максимизация прибыли за </w:t>
      </w:r>
      <w:r w:rsidRPr="000D7728">
        <w:rPr>
          <w:rFonts w:ascii="Times New Roman" w:hAnsi="Times New Roman"/>
          <w:sz w:val="28"/>
          <w:szCs w:val="28"/>
        </w:rPr>
        <w:lastRenderedPageBreak/>
        <w:t>счет завоевания предпочтений потребителей. Другие понимают конкуренцию как соперничество, или борьбу, часто между двумя более или менее четко обозначенными соперниками, способность обеспечить лучшее предложение по сравнению с конкурентами.</w:t>
      </w:r>
    </w:p>
    <w:p w:rsidR="00B04BF2" w:rsidRPr="000D7728" w:rsidRDefault="00B04BF2" w:rsidP="000D7728">
      <w:pPr>
        <w:spacing w:after="0" w:line="360" w:lineRule="auto"/>
        <w:ind w:firstLine="778"/>
        <w:jc w:val="both"/>
        <w:rPr>
          <w:rFonts w:ascii="Times New Roman" w:hAnsi="Times New Roman"/>
          <w:sz w:val="28"/>
          <w:szCs w:val="28"/>
        </w:rPr>
      </w:pPr>
      <w:r w:rsidRPr="000D7728">
        <w:rPr>
          <w:rFonts w:ascii="Times New Roman" w:hAnsi="Times New Roman"/>
          <w:sz w:val="28"/>
          <w:szCs w:val="28"/>
        </w:rPr>
        <w:t>Несмотря на указанные подходы, в научной литературе отмечается различие мнений относительно понимания конкуренции как таковой. Так, А.А. Амбарцумов и Ф.Ф. Стерликов определяют ее как «соперничество ме</w:t>
      </w:r>
      <w:r w:rsidRPr="000D7728">
        <w:rPr>
          <w:rFonts w:ascii="Times New Roman" w:hAnsi="Times New Roman"/>
          <w:sz w:val="28"/>
          <w:szCs w:val="28"/>
        </w:rPr>
        <w:t>ж</w:t>
      </w:r>
      <w:r w:rsidRPr="000D7728">
        <w:rPr>
          <w:rFonts w:ascii="Times New Roman" w:hAnsi="Times New Roman"/>
          <w:sz w:val="28"/>
          <w:szCs w:val="28"/>
        </w:rPr>
        <w:t>ду участниками рыночного хозяйства за лучшие условия производс</w:t>
      </w:r>
      <w:r w:rsidR="00BC6F9B">
        <w:rPr>
          <w:rFonts w:ascii="Times New Roman" w:hAnsi="Times New Roman"/>
          <w:sz w:val="28"/>
          <w:szCs w:val="28"/>
        </w:rPr>
        <w:t>тва, купли и продажи товаров» [2</w:t>
      </w:r>
      <w:r w:rsidRPr="000D7728">
        <w:rPr>
          <w:rFonts w:ascii="Times New Roman" w:hAnsi="Times New Roman"/>
          <w:sz w:val="28"/>
          <w:szCs w:val="28"/>
        </w:rPr>
        <w:t>].</w:t>
      </w:r>
    </w:p>
    <w:p w:rsidR="00B04BF2" w:rsidRPr="00ED4AA5" w:rsidRDefault="00B04BF2" w:rsidP="000D7728">
      <w:pPr>
        <w:spacing w:after="0" w:line="360" w:lineRule="auto"/>
        <w:ind w:firstLine="778"/>
        <w:jc w:val="both"/>
        <w:rPr>
          <w:rFonts w:ascii="Times New Roman" w:hAnsi="Times New Roman"/>
          <w:sz w:val="28"/>
          <w:szCs w:val="28"/>
        </w:rPr>
      </w:pPr>
      <w:r w:rsidRPr="000D7728">
        <w:rPr>
          <w:rFonts w:ascii="Times New Roman" w:hAnsi="Times New Roman"/>
          <w:sz w:val="28"/>
          <w:szCs w:val="28"/>
        </w:rPr>
        <w:t>В своих научных исследованиях, посвященных вопросам формиров</w:t>
      </w:r>
      <w:r w:rsidRPr="000D7728">
        <w:rPr>
          <w:rFonts w:ascii="Times New Roman" w:hAnsi="Times New Roman"/>
          <w:sz w:val="28"/>
          <w:szCs w:val="28"/>
        </w:rPr>
        <w:t>а</w:t>
      </w:r>
      <w:r w:rsidRPr="000D7728">
        <w:rPr>
          <w:rFonts w:ascii="Times New Roman" w:hAnsi="Times New Roman"/>
          <w:sz w:val="28"/>
          <w:szCs w:val="28"/>
        </w:rPr>
        <w:t>ния конкурентной среды агрокомплекса и повышению конкурентоспособн</w:t>
      </w:r>
      <w:r w:rsidRPr="000D7728">
        <w:rPr>
          <w:rFonts w:ascii="Times New Roman" w:hAnsi="Times New Roman"/>
          <w:sz w:val="28"/>
          <w:szCs w:val="28"/>
        </w:rPr>
        <w:t>о</w:t>
      </w:r>
      <w:r w:rsidRPr="000D7728">
        <w:rPr>
          <w:rFonts w:ascii="Times New Roman" w:hAnsi="Times New Roman"/>
          <w:sz w:val="28"/>
          <w:szCs w:val="28"/>
        </w:rPr>
        <w:t>сти продукции сельского хозяйства Кирилова О.В. рассматривает конкуре</w:t>
      </w:r>
      <w:r w:rsidRPr="000D7728">
        <w:rPr>
          <w:rFonts w:ascii="Times New Roman" w:hAnsi="Times New Roman"/>
          <w:sz w:val="28"/>
          <w:szCs w:val="28"/>
        </w:rPr>
        <w:t>н</w:t>
      </w:r>
      <w:r w:rsidRPr="000D7728">
        <w:rPr>
          <w:rFonts w:ascii="Times New Roman" w:hAnsi="Times New Roman"/>
          <w:sz w:val="28"/>
          <w:szCs w:val="28"/>
        </w:rPr>
        <w:t>цию как совокупность экономических отношений между субъектами в усл</w:t>
      </w:r>
      <w:r w:rsidRPr="000D7728">
        <w:rPr>
          <w:rFonts w:ascii="Times New Roman" w:hAnsi="Times New Roman"/>
          <w:sz w:val="28"/>
          <w:szCs w:val="28"/>
        </w:rPr>
        <w:t>о</w:t>
      </w:r>
      <w:r w:rsidRPr="000D7728">
        <w:rPr>
          <w:rFonts w:ascii="Times New Roman" w:hAnsi="Times New Roman"/>
          <w:sz w:val="28"/>
          <w:szCs w:val="28"/>
        </w:rPr>
        <w:t>виях жесткой конкурентной борьбы с использованием новых информацио</w:t>
      </w:r>
      <w:r w:rsidRPr="000D7728">
        <w:rPr>
          <w:rFonts w:ascii="Times New Roman" w:hAnsi="Times New Roman"/>
          <w:sz w:val="28"/>
          <w:szCs w:val="28"/>
        </w:rPr>
        <w:t>н</w:t>
      </w:r>
      <w:r w:rsidRPr="000D7728">
        <w:rPr>
          <w:rFonts w:ascii="Times New Roman" w:hAnsi="Times New Roman"/>
          <w:sz w:val="28"/>
          <w:szCs w:val="28"/>
        </w:rPr>
        <w:t xml:space="preserve">ных и инновационных технологий с целью удовлетворения потребностей рынка за счет наиболее эффективного использования конкурентных </w:t>
      </w:r>
      <w:r w:rsidRPr="00ED4AA5">
        <w:rPr>
          <w:rFonts w:ascii="Times New Roman" w:hAnsi="Times New Roman"/>
          <w:sz w:val="28"/>
          <w:szCs w:val="28"/>
        </w:rPr>
        <w:t>преим</w:t>
      </w:r>
      <w:r w:rsidRPr="00ED4AA5">
        <w:rPr>
          <w:rFonts w:ascii="Times New Roman" w:hAnsi="Times New Roman"/>
          <w:sz w:val="28"/>
          <w:szCs w:val="28"/>
        </w:rPr>
        <w:t>у</w:t>
      </w:r>
      <w:r w:rsidRPr="00ED4AA5">
        <w:rPr>
          <w:rFonts w:ascii="Times New Roman" w:hAnsi="Times New Roman"/>
          <w:sz w:val="28"/>
          <w:szCs w:val="28"/>
        </w:rPr>
        <w:t xml:space="preserve">ществ </w:t>
      </w:r>
      <w:r w:rsidR="00BC6F9B" w:rsidRPr="00ED4AA5">
        <w:rPr>
          <w:rFonts w:ascii="Times New Roman" w:hAnsi="Times New Roman"/>
          <w:sz w:val="28"/>
          <w:szCs w:val="28"/>
        </w:rPr>
        <w:t>[14</w:t>
      </w:r>
      <w:r w:rsidRPr="00ED4AA5">
        <w:rPr>
          <w:rFonts w:ascii="Times New Roman" w:hAnsi="Times New Roman"/>
          <w:sz w:val="28"/>
          <w:szCs w:val="28"/>
        </w:rPr>
        <w:t>].</w:t>
      </w:r>
    </w:p>
    <w:p w:rsidR="00B04BF2" w:rsidRPr="000D7728" w:rsidRDefault="00B04BF2" w:rsidP="000D7728">
      <w:pPr>
        <w:spacing w:after="0" w:line="360" w:lineRule="auto"/>
        <w:ind w:firstLine="778"/>
        <w:jc w:val="both"/>
        <w:rPr>
          <w:rFonts w:ascii="Times New Roman" w:hAnsi="Times New Roman"/>
          <w:sz w:val="28"/>
          <w:szCs w:val="28"/>
        </w:rPr>
      </w:pPr>
      <w:r w:rsidRPr="00ED4AA5">
        <w:rPr>
          <w:rFonts w:ascii="Times New Roman" w:hAnsi="Times New Roman"/>
          <w:sz w:val="28"/>
          <w:szCs w:val="28"/>
        </w:rPr>
        <w:t>Карамнова Н. рассматривает конкуренцию как борьбу товаропроизв</w:t>
      </w:r>
      <w:r w:rsidRPr="00ED4AA5">
        <w:rPr>
          <w:rFonts w:ascii="Times New Roman" w:hAnsi="Times New Roman"/>
          <w:sz w:val="28"/>
          <w:szCs w:val="28"/>
        </w:rPr>
        <w:t>о</w:t>
      </w:r>
      <w:r w:rsidRPr="00ED4AA5">
        <w:rPr>
          <w:rFonts w:ascii="Times New Roman" w:hAnsi="Times New Roman"/>
          <w:sz w:val="28"/>
          <w:szCs w:val="28"/>
        </w:rPr>
        <w:t xml:space="preserve">дителей за более выгодные условия производства и сбыта товаров с целью получения максимальной прибыли </w:t>
      </w:r>
      <w:r w:rsidR="00BC6F9B" w:rsidRPr="00ED4AA5">
        <w:rPr>
          <w:rFonts w:ascii="Times New Roman" w:hAnsi="Times New Roman"/>
          <w:sz w:val="28"/>
          <w:szCs w:val="28"/>
        </w:rPr>
        <w:t>[13</w:t>
      </w:r>
      <w:r w:rsidRPr="00ED4AA5">
        <w:rPr>
          <w:rFonts w:ascii="Times New Roman" w:hAnsi="Times New Roman"/>
          <w:sz w:val="28"/>
          <w:szCs w:val="28"/>
        </w:rPr>
        <w:t>].</w:t>
      </w:r>
    </w:p>
    <w:p w:rsidR="00B04BF2" w:rsidRPr="000D7728" w:rsidRDefault="00B04BF2" w:rsidP="000D7728">
      <w:pPr>
        <w:spacing w:after="0" w:line="360" w:lineRule="auto"/>
        <w:ind w:firstLine="778"/>
        <w:jc w:val="both"/>
        <w:rPr>
          <w:rFonts w:ascii="Times New Roman" w:hAnsi="Times New Roman"/>
          <w:sz w:val="28"/>
          <w:szCs w:val="28"/>
        </w:rPr>
      </w:pPr>
      <w:r w:rsidRPr="000D7728">
        <w:rPr>
          <w:rFonts w:ascii="Times New Roman" w:hAnsi="Times New Roman"/>
          <w:sz w:val="28"/>
          <w:szCs w:val="28"/>
        </w:rPr>
        <w:t>Новрузова З.Ф. считает, что теория конкуренции исходит из того, что конкурируют не страны, а отдельные производители или продавцы проду</w:t>
      </w:r>
      <w:r w:rsidRPr="000D7728">
        <w:rPr>
          <w:rFonts w:ascii="Times New Roman" w:hAnsi="Times New Roman"/>
          <w:sz w:val="28"/>
          <w:szCs w:val="28"/>
        </w:rPr>
        <w:t>к</w:t>
      </w:r>
      <w:r w:rsidRPr="000D7728">
        <w:rPr>
          <w:rFonts w:ascii="Times New Roman" w:hAnsi="Times New Roman"/>
          <w:sz w:val="28"/>
          <w:szCs w:val="28"/>
        </w:rPr>
        <w:t>ции. Но экономический успех государства, то есть его конкурентоспосо</w:t>
      </w:r>
      <w:r w:rsidRPr="000D7728">
        <w:rPr>
          <w:rFonts w:ascii="Times New Roman" w:hAnsi="Times New Roman"/>
          <w:sz w:val="28"/>
          <w:szCs w:val="28"/>
        </w:rPr>
        <w:t>б</w:t>
      </w:r>
      <w:r w:rsidRPr="000D7728">
        <w:rPr>
          <w:rFonts w:ascii="Times New Roman" w:hAnsi="Times New Roman"/>
          <w:sz w:val="28"/>
          <w:szCs w:val="28"/>
        </w:rPr>
        <w:t>ность, непосредственно определяется наличием конкурентоспособных отра</w:t>
      </w:r>
      <w:r w:rsidRPr="000D7728">
        <w:rPr>
          <w:rFonts w:ascii="Times New Roman" w:hAnsi="Times New Roman"/>
          <w:sz w:val="28"/>
          <w:szCs w:val="28"/>
        </w:rPr>
        <w:t>с</w:t>
      </w:r>
      <w:r w:rsidRPr="000D7728">
        <w:rPr>
          <w:rFonts w:ascii="Times New Roman" w:hAnsi="Times New Roman"/>
          <w:sz w:val="28"/>
          <w:szCs w:val="28"/>
        </w:rPr>
        <w:t>лей и производств. Поэтому повышение конкурентоспособности отечестве</w:t>
      </w:r>
      <w:r w:rsidRPr="000D7728">
        <w:rPr>
          <w:rFonts w:ascii="Times New Roman" w:hAnsi="Times New Roman"/>
          <w:sz w:val="28"/>
          <w:szCs w:val="28"/>
        </w:rPr>
        <w:t>н</w:t>
      </w:r>
      <w:r w:rsidRPr="000D7728">
        <w:rPr>
          <w:rFonts w:ascii="Times New Roman" w:hAnsi="Times New Roman"/>
          <w:sz w:val="28"/>
          <w:szCs w:val="28"/>
        </w:rPr>
        <w:t>ных товаропроизводителей является самым важным приоритетов экономич</w:t>
      </w:r>
      <w:r w:rsidRPr="000D7728">
        <w:rPr>
          <w:rFonts w:ascii="Times New Roman" w:hAnsi="Times New Roman"/>
          <w:sz w:val="28"/>
          <w:szCs w:val="28"/>
        </w:rPr>
        <w:t>е</w:t>
      </w:r>
      <w:r w:rsidRPr="000D7728">
        <w:rPr>
          <w:rFonts w:ascii="Times New Roman" w:hAnsi="Times New Roman"/>
          <w:sz w:val="28"/>
          <w:szCs w:val="28"/>
        </w:rPr>
        <w:t>ской политики государства.</w:t>
      </w:r>
    </w:p>
    <w:p w:rsidR="00B04BF2" w:rsidRPr="000D7728" w:rsidRDefault="00B04BF2" w:rsidP="000D7728">
      <w:pPr>
        <w:spacing w:after="0" w:line="360" w:lineRule="auto"/>
        <w:ind w:firstLine="778"/>
        <w:jc w:val="both"/>
        <w:rPr>
          <w:rFonts w:ascii="Times New Roman" w:hAnsi="Times New Roman"/>
          <w:sz w:val="28"/>
          <w:szCs w:val="28"/>
        </w:rPr>
      </w:pPr>
      <w:r w:rsidRPr="000D7728">
        <w:rPr>
          <w:rFonts w:ascii="Times New Roman" w:hAnsi="Times New Roman"/>
          <w:sz w:val="28"/>
          <w:szCs w:val="28"/>
        </w:rPr>
        <w:t>Ни одна страна, даже самая развитая, не ставит себе целью достижение эффективной конкуренции по всему спектру продукции, которую она поте</w:t>
      </w:r>
      <w:r w:rsidRPr="000D7728">
        <w:rPr>
          <w:rFonts w:ascii="Times New Roman" w:hAnsi="Times New Roman"/>
          <w:sz w:val="28"/>
          <w:szCs w:val="28"/>
        </w:rPr>
        <w:t>н</w:t>
      </w:r>
      <w:r w:rsidRPr="000D7728">
        <w:rPr>
          <w:rFonts w:ascii="Times New Roman" w:hAnsi="Times New Roman"/>
          <w:sz w:val="28"/>
          <w:szCs w:val="28"/>
        </w:rPr>
        <w:t>циально может производить. Приоритет дается лишь тем секторам эконом</w:t>
      </w:r>
      <w:r w:rsidRPr="000D7728">
        <w:rPr>
          <w:rFonts w:ascii="Times New Roman" w:hAnsi="Times New Roman"/>
          <w:sz w:val="28"/>
          <w:szCs w:val="28"/>
        </w:rPr>
        <w:t>и</w:t>
      </w:r>
      <w:r w:rsidRPr="000D7728">
        <w:rPr>
          <w:rFonts w:ascii="Times New Roman" w:hAnsi="Times New Roman"/>
          <w:sz w:val="28"/>
          <w:szCs w:val="28"/>
        </w:rPr>
        <w:lastRenderedPageBreak/>
        <w:t>ки, которые имеют реальные условия для получения конкурентных преим</w:t>
      </w:r>
      <w:r w:rsidRPr="000D7728">
        <w:rPr>
          <w:rFonts w:ascii="Times New Roman" w:hAnsi="Times New Roman"/>
          <w:sz w:val="28"/>
          <w:szCs w:val="28"/>
        </w:rPr>
        <w:t>у</w:t>
      </w:r>
      <w:r w:rsidRPr="000D7728">
        <w:rPr>
          <w:rFonts w:ascii="Times New Roman" w:hAnsi="Times New Roman"/>
          <w:sz w:val="28"/>
          <w:szCs w:val="28"/>
        </w:rPr>
        <w:t xml:space="preserve">ществ на </w:t>
      </w:r>
      <w:r w:rsidRPr="00ED4AA5">
        <w:rPr>
          <w:rFonts w:ascii="Times New Roman" w:hAnsi="Times New Roman"/>
          <w:sz w:val="28"/>
          <w:szCs w:val="28"/>
        </w:rPr>
        <w:t xml:space="preserve">мировом рынке </w:t>
      </w:r>
      <w:r w:rsidR="00BC6F9B" w:rsidRPr="00ED4AA5">
        <w:rPr>
          <w:rFonts w:ascii="Times New Roman" w:hAnsi="Times New Roman"/>
          <w:sz w:val="28"/>
          <w:szCs w:val="28"/>
        </w:rPr>
        <w:t>[19</w:t>
      </w:r>
      <w:r w:rsidRPr="00ED4AA5">
        <w:rPr>
          <w:rFonts w:ascii="Times New Roman" w:hAnsi="Times New Roman"/>
          <w:sz w:val="28"/>
          <w:szCs w:val="28"/>
        </w:rPr>
        <w:t>].</w:t>
      </w:r>
      <w:r w:rsidRPr="000D7728">
        <w:rPr>
          <w:rFonts w:ascii="Times New Roman" w:hAnsi="Times New Roman"/>
          <w:sz w:val="28"/>
          <w:szCs w:val="28"/>
        </w:rPr>
        <w:t xml:space="preserve">  </w:t>
      </w:r>
    </w:p>
    <w:p w:rsidR="00B04BF2" w:rsidRPr="000D7728" w:rsidRDefault="00B04BF2" w:rsidP="000D7728">
      <w:pPr>
        <w:spacing w:after="0" w:line="360" w:lineRule="auto"/>
        <w:ind w:firstLine="778"/>
        <w:jc w:val="both"/>
        <w:rPr>
          <w:rFonts w:ascii="Times New Roman" w:hAnsi="Times New Roman"/>
          <w:sz w:val="28"/>
          <w:szCs w:val="28"/>
        </w:rPr>
      </w:pPr>
      <w:r w:rsidRPr="000D7728">
        <w:rPr>
          <w:rFonts w:ascii="Times New Roman" w:hAnsi="Times New Roman"/>
          <w:sz w:val="28"/>
          <w:szCs w:val="28"/>
        </w:rPr>
        <w:t>И.А. Спиридонов определяет конкуренцию как «экономический пр</w:t>
      </w:r>
      <w:r w:rsidRPr="000D7728">
        <w:rPr>
          <w:rFonts w:ascii="Times New Roman" w:hAnsi="Times New Roman"/>
          <w:sz w:val="28"/>
          <w:szCs w:val="28"/>
        </w:rPr>
        <w:t>о</w:t>
      </w:r>
      <w:r w:rsidRPr="000D7728">
        <w:rPr>
          <w:rFonts w:ascii="Times New Roman" w:hAnsi="Times New Roman"/>
          <w:sz w:val="28"/>
          <w:szCs w:val="28"/>
        </w:rPr>
        <w:t>цесс взаимодействия, взаимосвязи и борьбы между выступающими на рынке предприятиями в целях обеспечения лучших возможностей сбыта своей пр</w:t>
      </w:r>
      <w:r w:rsidRPr="000D7728">
        <w:rPr>
          <w:rFonts w:ascii="Times New Roman" w:hAnsi="Times New Roman"/>
          <w:sz w:val="28"/>
          <w:szCs w:val="28"/>
        </w:rPr>
        <w:t>о</w:t>
      </w:r>
      <w:r w:rsidRPr="000D7728">
        <w:rPr>
          <w:rFonts w:ascii="Times New Roman" w:hAnsi="Times New Roman"/>
          <w:sz w:val="28"/>
          <w:szCs w:val="28"/>
        </w:rPr>
        <w:t>дукции, удовлетворения разнообразных потребностей покупателей и получ</w:t>
      </w:r>
      <w:r w:rsidRPr="000D7728">
        <w:rPr>
          <w:rFonts w:ascii="Times New Roman" w:hAnsi="Times New Roman"/>
          <w:sz w:val="28"/>
          <w:szCs w:val="28"/>
        </w:rPr>
        <w:t>е</w:t>
      </w:r>
      <w:r w:rsidR="00BC6F9B">
        <w:rPr>
          <w:rFonts w:ascii="Times New Roman" w:hAnsi="Times New Roman"/>
          <w:sz w:val="28"/>
          <w:szCs w:val="28"/>
        </w:rPr>
        <w:t>ние наибольшей прибыли» [30</w:t>
      </w:r>
      <w:r w:rsidRPr="000D7728">
        <w:rPr>
          <w:rFonts w:ascii="Times New Roman" w:hAnsi="Times New Roman"/>
          <w:sz w:val="28"/>
          <w:szCs w:val="28"/>
        </w:rPr>
        <w:t>].</w:t>
      </w:r>
    </w:p>
    <w:p w:rsidR="00B04BF2" w:rsidRPr="000D7728" w:rsidRDefault="00B04BF2" w:rsidP="000D7728">
      <w:pPr>
        <w:spacing w:after="0" w:line="360" w:lineRule="auto"/>
        <w:ind w:firstLine="778"/>
        <w:jc w:val="both"/>
        <w:rPr>
          <w:rFonts w:ascii="Times New Roman" w:hAnsi="Times New Roman"/>
          <w:sz w:val="28"/>
          <w:szCs w:val="28"/>
        </w:rPr>
      </w:pPr>
      <w:r w:rsidRPr="000D7728">
        <w:rPr>
          <w:rFonts w:ascii="Times New Roman" w:hAnsi="Times New Roman"/>
          <w:sz w:val="28"/>
          <w:szCs w:val="28"/>
        </w:rPr>
        <w:t>В определении Хасановой А.Ш. конкуренция как экономическая кат</w:t>
      </w:r>
      <w:r w:rsidRPr="000D7728">
        <w:rPr>
          <w:rFonts w:ascii="Times New Roman" w:hAnsi="Times New Roman"/>
          <w:sz w:val="28"/>
          <w:szCs w:val="28"/>
        </w:rPr>
        <w:t>е</w:t>
      </w:r>
      <w:r w:rsidRPr="000D7728">
        <w:rPr>
          <w:rFonts w:ascii="Times New Roman" w:hAnsi="Times New Roman"/>
          <w:sz w:val="28"/>
          <w:szCs w:val="28"/>
        </w:rPr>
        <w:t>гория, выражает отношения между субъектами рыночной системы по поводу экономического соперничества за получение дополнительного дохода. В данном определении подчеркнута сущностная черта конкуренции, а именно, что она представляет собой экономическое соперничество.</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Определения конкуренции, данные разными авторами, как правило, не противоречат, а скорее дополняют друг друга. В то же время каждое из них, взятое в отдельности, невозможно признать достаточным. Это выражается в том, что многими экономистами упускается из виду общетеоретический а</w:t>
      </w:r>
      <w:r w:rsidRPr="000D7728">
        <w:rPr>
          <w:rFonts w:ascii="Times New Roman" w:hAnsi="Times New Roman"/>
          <w:sz w:val="28"/>
          <w:szCs w:val="28"/>
        </w:rPr>
        <w:t>с</w:t>
      </w:r>
      <w:r w:rsidR="000D11F0">
        <w:rPr>
          <w:rFonts w:ascii="Times New Roman" w:hAnsi="Times New Roman"/>
          <w:sz w:val="28"/>
          <w:szCs w:val="28"/>
        </w:rPr>
        <w:t xml:space="preserve">пект проблемы – </w:t>
      </w:r>
      <w:r w:rsidRPr="000D7728">
        <w:rPr>
          <w:rFonts w:ascii="Times New Roman" w:hAnsi="Times New Roman"/>
          <w:sz w:val="28"/>
          <w:szCs w:val="28"/>
        </w:rPr>
        <w:t>суть присущих ей экономических отноше</w:t>
      </w:r>
      <w:r w:rsidR="00BC6F9B">
        <w:rPr>
          <w:rFonts w:ascii="Times New Roman" w:hAnsi="Times New Roman"/>
          <w:sz w:val="28"/>
          <w:szCs w:val="28"/>
        </w:rPr>
        <w:t>ний [23</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В настоящее время ни одна страна, ни одна компания не могут позв</w:t>
      </w:r>
      <w:r w:rsidRPr="000D7728">
        <w:rPr>
          <w:rFonts w:ascii="Times New Roman" w:hAnsi="Times New Roman"/>
          <w:sz w:val="28"/>
          <w:szCs w:val="28"/>
        </w:rPr>
        <w:t>о</w:t>
      </w:r>
      <w:r w:rsidRPr="000D7728">
        <w:rPr>
          <w:rFonts w:ascii="Times New Roman" w:hAnsi="Times New Roman"/>
          <w:sz w:val="28"/>
          <w:szCs w:val="28"/>
        </w:rPr>
        <w:t>лить себе игнорировать объективную необходимость конкуренции. Главн</w:t>
      </w:r>
      <w:r w:rsidRPr="000D7728">
        <w:rPr>
          <w:rFonts w:ascii="Times New Roman" w:hAnsi="Times New Roman"/>
          <w:sz w:val="28"/>
          <w:szCs w:val="28"/>
        </w:rPr>
        <w:t>ы</w:t>
      </w:r>
      <w:r w:rsidRPr="000D7728">
        <w:rPr>
          <w:rFonts w:ascii="Times New Roman" w:hAnsi="Times New Roman"/>
          <w:sz w:val="28"/>
          <w:szCs w:val="28"/>
        </w:rPr>
        <w:t>ми факторами современной конкуренции становятся: технологические фа</w:t>
      </w:r>
      <w:r w:rsidRPr="000D7728">
        <w:rPr>
          <w:rFonts w:ascii="Times New Roman" w:hAnsi="Times New Roman"/>
          <w:sz w:val="28"/>
          <w:szCs w:val="28"/>
        </w:rPr>
        <w:t>к</w:t>
      </w:r>
      <w:r w:rsidRPr="000D7728">
        <w:rPr>
          <w:rFonts w:ascii="Times New Roman" w:hAnsi="Times New Roman"/>
          <w:sz w:val="28"/>
          <w:szCs w:val="28"/>
        </w:rPr>
        <w:t>торы (появление новых технологий, новых отраслей, ускорение внедрения инноваций); экономические факторы (в условиях экологического кризиса конкуренция требует от фирм повышения качества продукции, усиления д</w:t>
      </w:r>
      <w:r w:rsidRPr="000D7728">
        <w:rPr>
          <w:rFonts w:ascii="Times New Roman" w:hAnsi="Times New Roman"/>
          <w:sz w:val="28"/>
          <w:szCs w:val="28"/>
        </w:rPr>
        <w:t>и</w:t>
      </w:r>
      <w:r w:rsidRPr="000D7728">
        <w:rPr>
          <w:rFonts w:ascii="Times New Roman" w:hAnsi="Times New Roman"/>
          <w:sz w:val="28"/>
          <w:szCs w:val="28"/>
        </w:rPr>
        <w:t>версификации продукции при одновременном повышении экономической эффективности производства и соблюдения природоохранных технологий); конкурентные (глобализация рынков, глобализация конкуренции, появление новых конкурентов и изменение структуры конкуренции)</w:t>
      </w:r>
      <w:r w:rsidR="000D11F0">
        <w:rPr>
          <w:rFonts w:ascii="Times New Roman" w:hAnsi="Times New Roman"/>
          <w:sz w:val="28"/>
          <w:szCs w:val="28"/>
        </w:rPr>
        <w:t xml:space="preserve"> </w:t>
      </w:r>
      <w:r w:rsidR="00BC6F9B">
        <w:rPr>
          <w:rFonts w:ascii="Times New Roman" w:hAnsi="Times New Roman"/>
          <w:sz w:val="28"/>
          <w:szCs w:val="28"/>
        </w:rPr>
        <w:t>[3</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 xml:space="preserve">Портер М. отметил, что национальное процветание не наследуется – оно создается и выделил четыре атрибута, каждый из которых в отдельности </w:t>
      </w:r>
      <w:r w:rsidRPr="000D7728">
        <w:rPr>
          <w:rFonts w:ascii="Times New Roman" w:hAnsi="Times New Roman"/>
          <w:sz w:val="28"/>
          <w:szCs w:val="28"/>
        </w:rPr>
        <w:lastRenderedPageBreak/>
        <w:t>и все вместе составляют основу конкурентных преимуществ страны которые любое государство создает и поддерживает для своих отраслей:</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-условия для факторов. Позиции страны в факторах производства, в т</w:t>
      </w:r>
      <w:r w:rsidRPr="000D7728">
        <w:rPr>
          <w:rFonts w:ascii="Times New Roman" w:hAnsi="Times New Roman"/>
          <w:sz w:val="28"/>
          <w:szCs w:val="28"/>
        </w:rPr>
        <w:t>а</w:t>
      </w:r>
      <w:r w:rsidRPr="000D7728">
        <w:rPr>
          <w:rFonts w:ascii="Times New Roman" w:hAnsi="Times New Roman"/>
          <w:sz w:val="28"/>
          <w:szCs w:val="28"/>
        </w:rPr>
        <w:t>ких как наличие квалифицированной рабочей силы или инфраструктуры, н</w:t>
      </w:r>
      <w:r w:rsidRPr="000D7728">
        <w:rPr>
          <w:rFonts w:ascii="Times New Roman" w:hAnsi="Times New Roman"/>
          <w:sz w:val="28"/>
          <w:szCs w:val="28"/>
        </w:rPr>
        <w:t>е</w:t>
      </w:r>
      <w:r w:rsidRPr="000D7728">
        <w:rPr>
          <w:rFonts w:ascii="Times New Roman" w:hAnsi="Times New Roman"/>
          <w:sz w:val="28"/>
          <w:szCs w:val="28"/>
        </w:rPr>
        <w:t>обходимой конкурентной борьбы в данной отрасли.</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-состояние спроса. Характер спроса на внутреннем рынке для отрасл</w:t>
      </w:r>
      <w:r w:rsidRPr="000D7728">
        <w:rPr>
          <w:rFonts w:ascii="Times New Roman" w:hAnsi="Times New Roman"/>
          <w:sz w:val="28"/>
          <w:szCs w:val="28"/>
        </w:rPr>
        <w:t>е</w:t>
      </w:r>
      <w:r w:rsidRPr="000D7728">
        <w:rPr>
          <w:rFonts w:ascii="Times New Roman" w:hAnsi="Times New Roman"/>
          <w:sz w:val="28"/>
          <w:szCs w:val="28"/>
        </w:rPr>
        <w:t>вого продукта или услуг.</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-родственные и поддерживающие отрасли. Наличие или отсутствие в данной стране отраслей-поставщиков или других сопутствующих отраслей, конкурентоспособных на международном уровне.</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-устойчивая стратегия, структура и соперничество. Существующие в стране условия создания, организации и управления компаниями, а также х</w:t>
      </w:r>
      <w:r w:rsidRPr="000D7728">
        <w:rPr>
          <w:rFonts w:ascii="Times New Roman" w:hAnsi="Times New Roman"/>
          <w:sz w:val="28"/>
          <w:szCs w:val="28"/>
        </w:rPr>
        <w:t>а</w:t>
      </w:r>
      <w:r w:rsidRPr="000D7728">
        <w:rPr>
          <w:rFonts w:ascii="Times New Roman" w:hAnsi="Times New Roman"/>
          <w:sz w:val="28"/>
          <w:szCs w:val="28"/>
        </w:rPr>
        <w:t>рактер внутренней конкуренции.</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Формирование среды, которая может способствовать созданию конк</w:t>
      </w:r>
      <w:r w:rsidRPr="000D7728">
        <w:rPr>
          <w:rFonts w:ascii="Times New Roman" w:hAnsi="Times New Roman"/>
          <w:sz w:val="28"/>
          <w:szCs w:val="28"/>
        </w:rPr>
        <w:t>у</w:t>
      </w:r>
      <w:r w:rsidRPr="000D7728">
        <w:rPr>
          <w:rFonts w:ascii="Times New Roman" w:hAnsi="Times New Roman"/>
          <w:sz w:val="28"/>
          <w:szCs w:val="28"/>
        </w:rPr>
        <w:t>рентных преимуществ или препятствовать их появлению Портер М. отобр</w:t>
      </w:r>
      <w:r w:rsidRPr="000D7728">
        <w:rPr>
          <w:rFonts w:ascii="Times New Roman" w:hAnsi="Times New Roman"/>
          <w:sz w:val="28"/>
          <w:szCs w:val="28"/>
        </w:rPr>
        <w:t>а</w:t>
      </w:r>
      <w:r w:rsidRPr="000D7728">
        <w:rPr>
          <w:rFonts w:ascii="Times New Roman" w:hAnsi="Times New Roman"/>
          <w:sz w:val="28"/>
          <w:szCs w:val="28"/>
        </w:rPr>
        <w:t>зил схематично и назвал «правило ромба» (рис.1)</w:t>
      </w:r>
      <w:r w:rsidR="000D11F0">
        <w:rPr>
          <w:rFonts w:ascii="Times New Roman" w:hAnsi="Times New Roman"/>
          <w:sz w:val="28"/>
          <w:szCs w:val="28"/>
        </w:rPr>
        <w:t xml:space="preserve"> </w:t>
      </w:r>
      <w:r w:rsidR="00BC6F9B">
        <w:rPr>
          <w:rFonts w:ascii="Times New Roman" w:hAnsi="Times New Roman"/>
          <w:sz w:val="28"/>
          <w:szCs w:val="28"/>
        </w:rPr>
        <w:t>[24</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p>
    <w:p w:rsidR="00B04BF2" w:rsidRPr="000D7728" w:rsidRDefault="001F3A59" w:rsidP="000D7728">
      <w:pPr>
        <w:spacing w:after="0" w:line="360" w:lineRule="auto"/>
        <w:ind w:firstLine="708"/>
        <w:jc w:val="both"/>
        <w:rPr>
          <w:rFonts w:ascii="Times New Roman" w:hAnsi="Times New Roman"/>
          <w:sz w:val="28"/>
          <w:szCs w:val="28"/>
        </w:rPr>
      </w:pPr>
      <w:r>
        <w:rPr>
          <w:rFonts w:ascii="Times New Roman" w:hAnsi="Times New Roman"/>
          <w:noProof/>
          <w:sz w:val="28"/>
          <w:szCs w:val="28"/>
        </w:rPr>
        <w:pict>
          <v:group id="_x0000_s1026" style="position:absolute;left:0;text-align:left;margin-left:9.5pt;margin-top:13.1pt;width:436.3pt;height:232.8pt;z-index:251657216" coordorigin="2601,5437" coordsize="7769,3676">
            <v:rect id="_x0000_s1027" style="position:absolute;left:5475;top:5437;width:2093;height:959">
              <v:textbox>
                <w:txbxContent>
                  <w:p w:rsidR="00D62C5C" w:rsidRPr="000D11F0" w:rsidRDefault="00D62C5C" w:rsidP="00B04BF2">
                    <w:pPr>
                      <w:jc w:val="both"/>
                      <w:rPr>
                        <w:rFonts w:ascii="Times New Roman" w:hAnsi="Times New Roman"/>
                        <w:sz w:val="24"/>
                        <w:szCs w:val="24"/>
                      </w:rPr>
                    </w:pPr>
                    <w:r w:rsidRPr="000D11F0">
                      <w:rPr>
                        <w:rFonts w:ascii="Times New Roman" w:hAnsi="Times New Roman"/>
                        <w:sz w:val="24"/>
                        <w:szCs w:val="24"/>
                      </w:rPr>
                      <w:t>Устойчивая страт</w:t>
                    </w:r>
                    <w:r w:rsidRPr="000D11F0">
                      <w:rPr>
                        <w:rFonts w:ascii="Times New Roman" w:hAnsi="Times New Roman"/>
                        <w:sz w:val="24"/>
                        <w:szCs w:val="24"/>
                      </w:rPr>
                      <w:t>е</w:t>
                    </w:r>
                    <w:r w:rsidRPr="000D11F0">
                      <w:rPr>
                        <w:rFonts w:ascii="Times New Roman" w:hAnsi="Times New Roman"/>
                        <w:sz w:val="24"/>
                        <w:szCs w:val="24"/>
                      </w:rPr>
                      <w:t>гия, структура и соперничество</w:t>
                    </w:r>
                  </w:p>
                </w:txbxContent>
              </v:textbox>
            </v:rect>
            <v:rect id="_x0000_s1028" style="position:absolute;left:8277;top:6899;width:2093;height:959">
              <v:textbox>
                <w:txbxContent>
                  <w:p w:rsidR="00D62C5C" w:rsidRPr="000D11F0" w:rsidRDefault="00D62C5C" w:rsidP="00B04BF2">
                    <w:pPr>
                      <w:jc w:val="both"/>
                      <w:rPr>
                        <w:rFonts w:ascii="Times New Roman" w:hAnsi="Times New Roman"/>
                        <w:sz w:val="24"/>
                        <w:szCs w:val="24"/>
                      </w:rPr>
                    </w:pPr>
                    <w:r w:rsidRPr="000D11F0">
                      <w:rPr>
                        <w:rFonts w:ascii="Times New Roman" w:hAnsi="Times New Roman"/>
                        <w:sz w:val="24"/>
                        <w:szCs w:val="24"/>
                      </w:rPr>
                      <w:t>Состояние спроса</w:t>
                    </w:r>
                  </w:p>
                </w:txbxContent>
              </v:textbox>
            </v:rect>
            <v:rect id="_x0000_s1029" style="position:absolute;left:2601;top:6882;width:2093;height:959">
              <v:textbox>
                <w:txbxContent>
                  <w:p w:rsidR="00D62C5C" w:rsidRPr="000D11F0" w:rsidRDefault="00D62C5C" w:rsidP="00B04BF2">
                    <w:pPr>
                      <w:jc w:val="both"/>
                      <w:rPr>
                        <w:rFonts w:ascii="Times New Roman" w:hAnsi="Times New Roman"/>
                        <w:sz w:val="24"/>
                        <w:szCs w:val="24"/>
                      </w:rPr>
                    </w:pPr>
                    <w:r w:rsidRPr="000D11F0">
                      <w:rPr>
                        <w:rFonts w:ascii="Times New Roman" w:hAnsi="Times New Roman"/>
                        <w:sz w:val="24"/>
                        <w:szCs w:val="24"/>
                      </w:rPr>
                      <w:t>Условия для фа</w:t>
                    </w:r>
                    <w:r w:rsidRPr="000D11F0">
                      <w:rPr>
                        <w:rFonts w:ascii="Times New Roman" w:hAnsi="Times New Roman"/>
                        <w:sz w:val="24"/>
                        <w:szCs w:val="24"/>
                      </w:rPr>
                      <w:t>к</w:t>
                    </w:r>
                    <w:r w:rsidRPr="000D11F0">
                      <w:rPr>
                        <w:rFonts w:ascii="Times New Roman" w:hAnsi="Times New Roman"/>
                        <w:sz w:val="24"/>
                        <w:szCs w:val="24"/>
                      </w:rPr>
                      <w:t>торов</w:t>
                    </w:r>
                  </w:p>
                </w:txbxContent>
              </v:textbox>
            </v:rect>
            <v:rect id="_x0000_s1030" style="position:absolute;left:5475;top:8154;width:2093;height:959">
              <v:textbox>
                <w:txbxContent>
                  <w:p w:rsidR="00D62C5C" w:rsidRDefault="00D62C5C" w:rsidP="00B04BF2">
                    <w:pPr>
                      <w:jc w:val="both"/>
                    </w:pPr>
                    <w:r w:rsidRPr="000D11F0">
                      <w:rPr>
                        <w:rFonts w:ascii="Times New Roman" w:hAnsi="Times New Roman"/>
                        <w:sz w:val="24"/>
                        <w:szCs w:val="24"/>
                      </w:rPr>
                      <w:t>Родственные и поддерживающие отрасли</w:t>
                    </w:r>
                  </w:p>
                </w:txbxContent>
              </v:textbox>
            </v:rect>
            <v:shapetype id="_x0000_t32" coordsize="21600,21600" o:spt="32" o:oned="t" path="m,l21600,21600e" filled="f">
              <v:path arrowok="t" fillok="f" o:connecttype="none"/>
              <o:lock v:ext="edit" shapetype="t"/>
            </v:shapetype>
            <v:shape id="_x0000_s1031" type="#_x0000_t32" style="position:absolute;left:3784;top:5911;width:1474;height:854;flip:y" o:connectortype="straight">
              <v:stroke startarrow="block" endarrow="block"/>
            </v:shape>
            <v:shape id="_x0000_s1032" type="#_x0000_t32" style="position:absolute;left:7809;top:8010;width:1474;height:854;flip:y" o:connectortype="straight">
              <v:stroke startarrow="block" endarrow="block"/>
            </v:shape>
            <v:shape id="_x0000_s1033" type="#_x0000_t32" style="position:absolute;left:7809;top:5799;width:1350;height:966" o:connectortype="straight">
              <v:stroke startarrow="block" endarrow="block"/>
            </v:shape>
            <v:shape id="_x0000_s1034" type="#_x0000_t32" style="position:absolute;left:3908;top:8010;width:1350;height:966" o:connectortype="straight">
              <v:stroke startarrow="block" endarrow="block"/>
            </v:shape>
            <v:shape id="_x0000_s1035" type="#_x0000_t32" style="position:absolute;left:6447;top:6621;width:0;height:1389" o:connectortype="straight">
              <v:stroke startarrow="block" endarrow="block"/>
            </v:shape>
            <v:shape id="_x0000_s1036" type="#_x0000_t32" style="position:absolute;left:5124;top:7251;width:2685;height:0" o:connectortype="straight">
              <v:stroke startarrow="block" endarrow="block"/>
            </v:shape>
          </v:group>
        </w:pict>
      </w:r>
    </w:p>
    <w:p w:rsidR="00B04BF2" w:rsidRPr="000D7728" w:rsidRDefault="00B04BF2" w:rsidP="000D7728">
      <w:pPr>
        <w:spacing w:after="0" w:line="360" w:lineRule="auto"/>
        <w:ind w:firstLine="708"/>
        <w:jc w:val="both"/>
        <w:rPr>
          <w:rFonts w:ascii="Times New Roman" w:hAnsi="Times New Roman"/>
          <w:sz w:val="28"/>
          <w:szCs w:val="28"/>
        </w:rPr>
      </w:pPr>
    </w:p>
    <w:p w:rsidR="00B04BF2" w:rsidRPr="000D7728" w:rsidRDefault="00B04BF2" w:rsidP="000D7728">
      <w:pPr>
        <w:spacing w:after="0" w:line="360" w:lineRule="auto"/>
        <w:ind w:firstLine="708"/>
        <w:jc w:val="both"/>
        <w:rPr>
          <w:rFonts w:ascii="Times New Roman" w:hAnsi="Times New Roman"/>
          <w:sz w:val="28"/>
          <w:szCs w:val="28"/>
        </w:rPr>
      </w:pPr>
    </w:p>
    <w:p w:rsidR="00B04BF2" w:rsidRPr="000D7728" w:rsidRDefault="00B04BF2" w:rsidP="000D7728">
      <w:pPr>
        <w:spacing w:after="0" w:line="360" w:lineRule="auto"/>
        <w:ind w:firstLine="708"/>
        <w:jc w:val="both"/>
        <w:rPr>
          <w:rFonts w:ascii="Times New Roman" w:hAnsi="Times New Roman"/>
          <w:sz w:val="28"/>
          <w:szCs w:val="28"/>
        </w:rPr>
      </w:pPr>
    </w:p>
    <w:p w:rsidR="00B04BF2" w:rsidRPr="000D7728" w:rsidRDefault="00B04BF2" w:rsidP="000D7728">
      <w:pPr>
        <w:spacing w:after="0" w:line="360" w:lineRule="auto"/>
        <w:ind w:firstLine="708"/>
        <w:jc w:val="both"/>
        <w:rPr>
          <w:rFonts w:ascii="Times New Roman" w:hAnsi="Times New Roman"/>
          <w:sz w:val="28"/>
          <w:szCs w:val="28"/>
        </w:rPr>
      </w:pPr>
    </w:p>
    <w:p w:rsidR="00B04BF2" w:rsidRPr="000D7728" w:rsidRDefault="00B04BF2" w:rsidP="000D7728">
      <w:pPr>
        <w:spacing w:after="0" w:line="360" w:lineRule="auto"/>
        <w:ind w:firstLine="708"/>
        <w:jc w:val="both"/>
        <w:rPr>
          <w:rFonts w:ascii="Times New Roman" w:hAnsi="Times New Roman"/>
          <w:sz w:val="28"/>
          <w:szCs w:val="28"/>
        </w:rPr>
      </w:pPr>
    </w:p>
    <w:p w:rsidR="00B04BF2" w:rsidRPr="000D7728" w:rsidRDefault="00B04BF2" w:rsidP="000D7728">
      <w:pPr>
        <w:spacing w:after="0" w:line="360" w:lineRule="auto"/>
        <w:ind w:firstLine="708"/>
        <w:jc w:val="both"/>
        <w:rPr>
          <w:rFonts w:ascii="Times New Roman" w:hAnsi="Times New Roman"/>
          <w:sz w:val="28"/>
          <w:szCs w:val="28"/>
        </w:rPr>
      </w:pPr>
    </w:p>
    <w:p w:rsidR="000D11F0" w:rsidRDefault="000D11F0" w:rsidP="000D7728">
      <w:pPr>
        <w:spacing w:after="0" w:line="360" w:lineRule="auto"/>
        <w:ind w:firstLine="708"/>
        <w:jc w:val="both"/>
        <w:rPr>
          <w:rFonts w:ascii="Times New Roman" w:hAnsi="Times New Roman"/>
          <w:sz w:val="28"/>
          <w:szCs w:val="28"/>
        </w:rPr>
      </w:pPr>
    </w:p>
    <w:p w:rsidR="000D11F0" w:rsidRDefault="000D11F0" w:rsidP="000D7728">
      <w:pPr>
        <w:spacing w:after="0" w:line="360" w:lineRule="auto"/>
        <w:ind w:firstLine="708"/>
        <w:jc w:val="both"/>
        <w:rPr>
          <w:rFonts w:ascii="Times New Roman" w:hAnsi="Times New Roman"/>
          <w:sz w:val="28"/>
          <w:szCs w:val="28"/>
        </w:rPr>
      </w:pPr>
    </w:p>
    <w:p w:rsidR="000D11F0" w:rsidRDefault="000D11F0" w:rsidP="000D7728">
      <w:pPr>
        <w:spacing w:after="0" w:line="360" w:lineRule="auto"/>
        <w:ind w:firstLine="708"/>
        <w:jc w:val="both"/>
        <w:rPr>
          <w:rFonts w:ascii="Times New Roman" w:hAnsi="Times New Roman"/>
          <w:sz w:val="28"/>
          <w:szCs w:val="28"/>
        </w:rPr>
      </w:pPr>
    </w:p>
    <w:p w:rsidR="000D11F0" w:rsidRDefault="000D11F0" w:rsidP="000D7728">
      <w:pPr>
        <w:spacing w:after="0" w:line="360" w:lineRule="auto"/>
        <w:ind w:firstLine="708"/>
        <w:jc w:val="both"/>
        <w:rPr>
          <w:rFonts w:ascii="Times New Roman" w:hAnsi="Times New Roman"/>
          <w:sz w:val="28"/>
          <w:szCs w:val="28"/>
        </w:rPr>
      </w:pPr>
    </w:p>
    <w:p w:rsidR="0091359C" w:rsidRDefault="0091359C" w:rsidP="000D7728">
      <w:pPr>
        <w:spacing w:after="0" w:line="360" w:lineRule="auto"/>
        <w:ind w:firstLine="708"/>
        <w:jc w:val="both"/>
        <w:rPr>
          <w:rFonts w:ascii="Times New Roman" w:hAnsi="Times New Roman"/>
          <w:sz w:val="28"/>
          <w:szCs w:val="28"/>
        </w:rPr>
      </w:pPr>
    </w:p>
    <w:p w:rsidR="00B04BF2" w:rsidRPr="000F3F64" w:rsidRDefault="00B04BF2" w:rsidP="000D7728">
      <w:pPr>
        <w:spacing w:after="0" w:line="360" w:lineRule="auto"/>
        <w:ind w:firstLine="708"/>
        <w:jc w:val="both"/>
        <w:rPr>
          <w:rFonts w:ascii="Times New Roman" w:hAnsi="Times New Roman"/>
          <w:sz w:val="24"/>
          <w:szCs w:val="24"/>
        </w:rPr>
      </w:pPr>
      <w:r w:rsidRPr="000F3F64">
        <w:rPr>
          <w:rFonts w:ascii="Times New Roman" w:hAnsi="Times New Roman"/>
          <w:sz w:val="24"/>
          <w:szCs w:val="24"/>
        </w:rPr>
        <w:t xml:space="preserve">Рис.1 – </w:t>
      </w:r>
      <w:r w:rsidRPr="000F3F64">
        <w:rPr>
          <w:rFonts w:ascii="Times New Roman" w:hAnsi="Times New Roman"/>
          <w:b/>
          <w:sz w:val="24"/>
          <w:szCs w:val="24"/>
        </w:rPr>
        <w:t>Детерминанты конкурентных пре</w:t>
      </w:r>
      <w:r w:rsidR="000F3F64">
        <w:rPr>
          <w:rFonts w:ascii="Times New Roman" w:hAnsi="Times New Roman"/>
          <w:b/>
          <w:sz w:val="24"/>
          <w:szCs w:val="24"/>
        </w:rPr>
        <w:t xml:space="preserve">имуществ </w:t>
      </w:r>
      <w:r w:rsidRPr="000F3F64">
        <w:rPr>
          <w:rFonts w:ascii="Times New Roman" w:hAnsi="Times New Roman"/>
          <w:b/>
          <w:sz w:val="24"/>
          <w:szCs w:val="24"/>
        </w:rPr>
        <w:t>страны</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lastRenderedPageBreak/>
        <w:t>Предложенную модель можно использовать и для оценки факторов конкурентных преимуществ региона:</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-факторы производства – наличие природных ресурсов, благоприятных условий для производства, квалифицированной рабочей силы определенного профиля и инфраструктуры;</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-характер спроса на внутреннем рынке – требовательные покупатели способствуют формированию прогрессивного видения потребностей зака</w:t>
      </w:r>
      <w:r w:rsidRPr="000D7728">
        <w:rPr>
          <w:rFonts w:ascii="Times New Roman" w:hAnsi="Times New Roman"/>
          <w:sz w:val="28"/>
          <w:szCs w:val="28"/>
        </w:rPr>
        <w:t>з</w:t>
      </w:r>
      <w:r w:rsidRPr="000D7728">
        <w:rPr>
          <w:rFonts w:ascii="Times New Roman" w:hAnsi="Times New Roman"/>
          <w:sz w:val="28"/>
          <w:szCs w:val="28"/>
        </w:rPr>
        <w:t>чика, вынуждают компании придерживаться высоких стандартов, соверше</w:t>
      </w:r>
      <w:r w:rsidRPr="000D7728">
        <w:rPr>
          <w:rFonts w:ascii="Times New Roman" w:hAnsi="Times New Roman"/>
          <w:sz w:val="28"/>
          <w:szCs w:val="28"/>
        </w:rPr>
        <w:t>н</w:t>
      </w:r>
      <w:r w:rsidRPr="000D7728">
        <w:rPr>
          <w:rFonts w:ascii="Times New Roman" w:hAnsi="Times New Roman"/>
          <w:sz w:val="28"/>
          <w:szCs w:val="28"/>
        </w:rPr>
        <w:t>ствоваться и двигаться в направлении более развитых сегментов;</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-наличие или отсутствие родственных или поддерживающих отраслей; - внутренняя конкуренция в родственных отраслях повышает скорость вн</w:t>
      </w:r>
      <w:r w:rsidRPr="000D7728">
        <w:rPr>
          <w:rFonts w:ascii="Times New Roman" w:hAnsi="Times New Roman"/>
          <w:sz w:val="28"/>
          <w:szCs w:val="28"/>
        </w:rPr>
        <w:t>е</w:t>
      </w:r>
      <w:r w:rsidRPr="000D7728">
        <w:rPr>
          <w:rFonts w:ascii="Times New Roman" w:hAnsi="Times New Roman"/>
          <w:sz w:val="28"/>
          <w:szCs w:val="28"/>
        </w:rPr>
        <w:t>дрения инноваций и модернизаций;</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-стратегия предприятия, её структура и соперничество – внутренняя конкуренция приводит к возникновению давления в компании, вынуждая вводить новшества и совершенствования, снижать цены и улучшать качество продукции и обслуживания, повышать эффективность производства и рент</w:t>
      </w:r>
      <w:r w:rsidRPr="000D7728">
        <w:rPr>
          <w:rFonts w:ascii="Times New Roman" w:hAnsi="Times New Roman"/>
          <w:sz w:val="28"/>
          <w:szCs w:val="28"/>
        </w:rPr>
        <w:t>а</w:t>
      </w:r>
      <w:r w:rsidRPr="000D7728">
        <w:rPr>
          <w:rFonts w:ascii="Times New Roman" w:hAnsi="Times New Roman"/>
          <w:sz w:val="28"/>
          <w:szCs w:val="28"/>
        </w:rPr>
        <w:t>бельность работы и выходить на внешний рынок.</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Эти свойства, в отдельности, и как система, создают конкурентную среду, в которой проявляются и действуют предприятия: наличие ресурсов и навыков, необходимых для получения конкурентного преимущества в отра</w:t>
      </w:r>
      <w:r w:rsidRPr="000D7728">
        <w:rPr>
          <w:rFonts w:ascii="Times New Roman" w:hAnsi="Times New Roman"/>
          <w:sz w:val="28"/>
          <w:szCs w:val="28"/>
        </w:rPr>
        <w:t>с</w:t>
      </w:r>
      <w:r w:rsidRPr="000D7728">
        <w:rPr>
          <w:rFonts w:ascii="Times New Roman" w:hAnsi="Times New Roman"/>
          <w:sz w:val="28"/>
          <w:szCs w:val="28"/>
        </w:rPr>
        <w:t>ли; информация, от которой зависит, будут ли использованы возможности получить конкурентное преимущество; цели владельцев, участвующих в конкуренции; силы, заставляющие предприятия вкладывать средства в ту или иную деятельность и заниматься обновлением. В итоге, предприятия доб</w:t>
      </w:r>
      <w:r w:rsidRPr="000D7728">
        <w:rPr>
          <w:rFonts w:ascii="Times New Roman" w:hAnsi="Times New Roman"/>
          <w:sz w:val="28"/>
          <w:szCs w:val="28"/>
        </w:rPr>
        <w:t>и</w:t>
      </w:r>
      <w:r w:rsidRPr="000D7728">
        <w:rPr>
          <w:rFonts w:ascii="Times New Roman" w:hAnsi="Times New Roman"/>
          <w:sz w:val="28"/>
          <w:szCs w:val="28"/>
        </w:rPr>
        <w:t>ваются успеха благодаря тому, что конкурентная среда более динамична и, постоянно усложняя перед предприятиями задачи, заставляет их лучше и</w:t>
      </w:r>
      <w:r w:rsidRPr="000D7728">
        <w:rPr>
          <w:rFonts w:ascii="Times New Roman" w:hAnsi="Times New Roman"/>
          <w:sz w:val="28"/>
          <w:szCs w:val="28"/>
        </w:rPr>
        <w:t>с</w:t>
      </w:r>
      <w:r w:rsidRPr="000D7728">
        <w:rPr>
          <w:rFonts w:ascii="Times New Roman" w:hAnsi="Times New Roman"/>
          <w:sz w:val="28"/>
          <w:szCs w:val="28"/>
        </w:rPr>
        <w:t>пользовать имеющиеся преимущества и искать новые. Страна или регион имеет наибольшие шансы на успех в тех отраслях или сегментах, где дете</w:t>
      </w:r>
      <w:r w:rsidRPr="000D7728">
        <w:rPr>
          <w:rFonts w:ascii="Times New Roman" w:hAnsi="Times New Roman"/>
          <w:sz w:val="28"/>
          <w:szCs w:val="28"/>
        </w:rPr>
        <w:t>р</w:t>
      </w:r>
      <w:r w:rsidRPr="000D7728">
        <w:rPr>
          <w:rFonts w:ascii="Times New Roman" w:hAnsi="Times New Roman"/>
          <w:sz w:val="28"/>
          <w:szCs w:val="28"/>
        </w:rPr>
        <w:t>минанты конкурентного преимущества как системы имеют наиболее благ</w:t>
      </w:r>
      <w:r w:rsidRPr="000D7728">
        <w:rPr>
          <w:rFonts w:ascii="Times New Roman" w:hAnsi="Times New Roman"/>
          <w:sz w:val="28"/>
          <w:szCs w:val="28"/>
        </w:rPr>
        <w:t>о</w:t>
      </w:r>
      <w:r w:rsidR="00BC6F9B">
        <w:rPr>
          <w:rFonts w:ascii="Times New Roman" w:hAnsi="Times New Roman"/>
          <w:sz w:val="28"/>
          <w:szCs w:val="28"/>
        </w:rPr>
        <w:t>приятных характер [24</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lastRenderedPageBreak/>
        <w:t>Роль агропродовольственного рынка в экономике страны настолько в</w:t>
      </w:r>
      <w:r w:rsidRPr="000D7728">
        <w:rPr>
          <w:rFonts w:ascii="Times New Roman" w:hAnsi="Times New Roman"/>
          <w:sz w:val="28"/>
          <w:szCs w:val="28"/>
        </w:rPr>
        <w:t>е</w:t>
      </w:r>
      <w:r w:rsidRPr="000D7728">
        <w:rPr>
          <w:rFonts w:ascii="Times New Roman" w:hAnsi="Times New Roman"/>
          <w:sz w:val="28"/>
          <w:szCs w:val="28"/>
        </w:rPr>
        <w:t>лика, что не будет преувеличением считать его стержнем для эффективного функционирования и укрепления всего внутреннего рынка. В этой связи пр</w:t>
      </w:r>
      <w:r w:rsidRPr="000D7728">
        <w:rPr>
          <w:rFonts w:ascii="Times New Roman" w:hAnsi="Times New Roman"/>
          <w:sz w:val="28"/>
          <w:szCs w:val="28"/>
        </w:rPr>
        <w:t>а</w:t>
      </w:r>
      <w:r w:rsidRPr="000D7728">
        <w:rPr>
          <w:rFonts w:ascii="Times New Roman" w:hAnsi="Times New Roman"/>
          <w:sz w:val="28"/>
          <w:szCs w:val="28"/>
        </w:rPr>
        <w:t>вомерно говорить о важном значении АПК для создания конкурентоспосо</w:t>
      </w:r>
      <w:r w:rsidRPr="000D7728">
        <w:rPr>
          <w:rFonts w:ascii="Times New Roman" w:hAnsi="Times New Roman"/>
          <w:sz w:val="28"/>
          <w:szCs w:val="28"/>
        </w:rPr>
        <w:t>б</w:t>
      </w:r>
      <w:r w:rsidRPr="000D7728">
        <w:rPr>
          <w:rFonts w:ascii="Times New Roman" w:hAnsi="Times New Roman"/>
          <w:sz w:val="28"/>
          <w:szCs w:val="28"/>
        </w:rPr>
        <w:t>ной рыночной экономики России, избавления от её необходимости служить мировым придатком мирового рынка. Агропромышленная политика в зав</w:t>
      </w:r>
      <w:r w:rsidRPr="000D7728">
        <w:rPr>
          <w:rFonts w:ascii="Times New Roman" w:hAnsi="Times New Roman"/>
          <w:sz w:val="28"/>
          <w:szCs w:val="28"/>
        </w:rPr>
        <w:t>и</w:t>
      </w:r>
      <w:r w:rsidRPr="000D7728">
        <w:rPr>
          <w:rFonts w:ascii="Times New Roman" w:hAnsi="Times New Roman"/>
          <w:sz w:val="28"/>
          <w:szCs w:val="28"/>
        </w:rPr>
        <w:t>симости от правильности или неправильности её построения способна пре</w:t>
      </w:r>
      <w:r w:rsidRPr="000D7728">
        <w:rPr>
          <w:rFonts w:ascii="Times New Roman" w:hAnsi="Times New Roman"/>
          <w:sz w:val="28"/>
          <w:szCs w:val="28"/>
        </w:rPr>
        <w:t>д</w:t>
      </w:r>
      <w:r w:rsidRPr="000D7728">
        <w:rPr>
          <w:rFonts w:ascii="Times New Roman" w:hAnsi="Times New Roman"/>
          <w:sz w:val="28"/>
          <w:szCs w:val="28"/>
        </w:rPr>
        <w:t>варить страну либо в мощную экономическую державу, либо в слаборазвитое государство</w:t>
      </w:r>
      <w:r w:rsidR="000F3F64">
        <w:rPr>
          <w:rFonts w:ascii="Times New Roman" w:hAnsi="Times New Roman"/>
          <w:sz w:val="28"/>
          <w:szCs w:val="28"/>
        </w:rPr>
        <w:t xml:space="preserve"> </w:t>
      </w:r>
      <w:r w:rsidR="00BC6F9B">
        <w:rPr>
          <w:rFonts w:ascii="Times New Roman" w:hAnsi="Times New Roman"/>
          <w:sz w:val="28"/>
          <w:szCs w:val="28"/>
        </w:rPr>
        <w:t>[31</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В агропромышленном комплексе, где наблюдаются большие различия внутри каждой отрасли, а также между регионами, следует выделить три в</w:t>
      </w:r>
      <w:r w:rsidRPr="000D7728">
        <w:rPr>
          <w:rFonts w:ascii="Times New Roman" w:hAnsi="Times New Roman"/>
          <w:sz w:val="28"/>
          <w:szCs w:val="28"/>
        </w:rPr>
        <w:t>и</w:t>
      </w:r>
      <w:r w:rsidRPr="000D7728">
        <w:rPr>
          <w:rFonts w:ascii="Times New Roman" w:hAnsi="Times New Roman"/>
          <w:sz w:val="28"/>
          <w:szCs w:val="28"/>
        </w:rPr>
        <w:t>да конкуренции: внутриотраслевую, межотраслевую и межрегиональную.</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Развитие рынка и конкурентной среды неразрывно связано с развитием внутриотраслевой конкуренции, то есть соперничества между предприяти</w:t>
      </w:r>
      <w:r w:rsidRPr="000D7728">
        <w:rPr>
          <w:rFonts w:ascii="Times New Roman" w:hAnsi="Times New Roman"/>
          <w:sz w:val="28"/>
          <w:szCs w:val="28"/>
        </w:rPr>
        <w:t>я</w:t>
      </w:r>
      <w:r w:rsidRPr="000D7728">
        <w:rPr>
          <w:rFonts w:ascii="Times New Roman" w:hAnsi="Times New Roman"/>
          <w:sz w:val="28"/>
          <w:szCs w:val="28"/>
        </w:rPr>
        <w:t>ми, выпускающими одинаковую или взаимозаменяемую продукцию. Для т</w:t>
      </w:r>
      <w:r w:rsidRPr="000D7728">
        <w:rPr>
          <w:rFonts w:ascii="Times New Roman" w:hAnsi="Times New Roman"/>
          <w:sz w:val="28"/>
          <w:szCs w:val="28"/>
        </w:rPr>
        <w:t>о</w:t>
      </w:r>
      <w:r w:rsidRPr="000D7728">
        <w:rPr>
          <w:rFonts w:ascii="Times New Roman" w:hAnsi="Times New Roman"/>
          <w:sz w:val="28"/>
          <w:szCs w:val="28"/>
        </w:rPr>
        <w:t>го, чтобы внутриотраслевую конкуренцию признать состоявшейся, необх</w:t>
      </w:r>
      <w:r w:rsidRPr="000D7728">
        <w:rPr>
          <w:rFonts w:ascii="Times New Roman" w:hAnsi="Times New Roman"/>
          <w:sz w:val="28"/>
          <w:szCs w:val="28"/>
        </w:rPr>
        <w:t>о</w:t>
      </w:r>
      <w:r w:rsidRPr="000D7728">
        <w:rPr>
          <w:rFonts w:ascii="Times New Roman" w:hAnsi="Times New Roman"/>
          <w:sz w:val="28"/>
          <w:szCs w:val="28"/>
        </w:rPr>
        <w:t>димо обеспечить конкурентное число таких предприятий – производителей. По зарубежным стандартам количество однотипных предприятий, произв</w:t>
      </w:r>
      <w:r w:rsidRPr="000D7728">
        <w:rPr>
          <w:rFonts w:ascii="Times New Roman" w:hAnsi="Times New Roman"/>
          <w:sz w:val="28"/>
          <w:szCs w:val="28"/>
        </w:rPr>
        <w:t>о</w:t>
      </w:r>
      <w:r w:rsidRPr="000D7728">
        <w:rPr>
          <w:rFonts w:ascii="Times New Roman" w:hAnsi="Times New Roman"/>
          <w:sz w:val="28"/>
          <w:szCs w:val="28"/>
        </w:rPr>
        <w:t>дящих однотипную продукцию, должно быть не менее 20, чтобы между ними стала возможна, хотя монопольная, но конкуренция.</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Участники такой конкуренции ведут борьбу, прежде всего, за то, чтобы завоевать и удержать место на рынке, чтобы склонить покупателя к приобр</w:t>
      </w:r>
      <w:r w:rsidRPr="000D7728">
        <w:rPr>
          <w:rFonts w:ascii="Times New Roman" w:hAnsi="Times New Roman"/>
          <w:sz w:val="28"/>
          <w:szCs w:val="28"/>
        </w:rPr>
        <w:t>е</w:t>
      </w:r>
      <w:r w:rsidRPr="000D7728">
        <w:rPr>
          <w:rFonts w:ascii="Times New Roman" w:hAnsi="Times New Roman"/>
          <w:sz w:val="28"/>
          <w:szCs w:val="28"/>
        </w:rPr>
        <w:t>тению продукции именно данного предприятия, что означает ослабление конкурентов и их устранение.</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Межотраслевая конкуренция обусловлена многоотраслевым характ</w:t>
      </w:r>
      <w:r w:rsidRPr="000D7728">
        <w:rPr>
          <w:rFonts w:ascii="Times New Roman" w:hAnsi="Times New Roman"/>
          <w:sz w:val="28"/>
          <w:szCs w:val="28"/>
        </w:rPr>
        <w:t>е</w:t>
      </w:r>
      <w:r w:rsidRPr="000D7728">
        <w:rPr>
          <w:rFonts w:ascii="Times New Roman" w:hAnsi="Times New Roman"/>
          <w:sz w:val="28"/>
          <w:szCs w:val="28"/>
        </w:rPr>
        <w:t>ром сельскохозяйственного производства и характеризуется наличием на рынке хозяйствующих субъектов, предлагающих различные виды проду</w:t>
      </w:r>
      <w:r w:rsidRPr="000D7728">
        <w:rPr>
          <w:rFonts w:ascii="Times New Roman" w:hAnsi="Times New Roman"/>
          <w:sz w:val="28"/>
          <w:szCs w:val="28"/>
        </w:rPr>
        <w:t>к</w:t>
      </w:r>
      <w:r w:rsidRPr="000D7728">
        <w:rPr>
          <w:rFonts w:ascii="Times New Roman" w:hAnsi="Times New Roman"/>
          <w:sz w:val="28"/>
          <w:szCs w:val="28"/>
        </w:rPr>
        <w:t>ции, которые борются между собой за покупателя и за свою долю в совоку</w:t>
      </w:r>
      <w:r w:rsidRPr="000D7728">
        <w:rPr>
          <w:rFonts w:ascii="Times New Roman" w:hAnsi="Times New Roman"/>
          <w:sz w:val="28"/>
          <w:szCs w:val="28"/>
        </w:rPr>
        <w:t>п</w:t>
      </w:r>
      <w:r w:rsidRPr="000D7728">
        <w:rPr>
          <w:rFonts w:ascii="Times New Roman" w:hAnsi="Times New Roman"/>
          <w:sz w:val="28"/>
          <w:szCs w:val="28"/>
        </w:rPr>
        <w:t>ной прибыли. Следствием этого изменяются объемы их производства, с</w:t>
      </w:r>
      <w:r w:rsidRPr="000D7728">
        <w:rPr>
          <w:rFonts w:ascii="Times New Roman" w:hAnsi="Times New Roman"/>
          <w:sz w:val="28"/>
          <w:szCs w:val="28"/>
        </w:rPr>
        <w:t>о</w:t>
      </w:r>
      <w:r w:rsidRPr="000D7728">
        <w:rPr>
          <w:rFonts w:ascii="Times New Roman" w:hAnsi="Times New Roman"/>
          <w:sz w:val="28"/>
          <w:szCs w:val="28"/>
        </w:rPr>
        <w:lastRenderedPageBreak/>
        <w:t>вершенствуется их структура и межотраслевые связи, происходит межотра</w:t>
      </w:r>
      <w:r w:rsidRPr="000D7728">
        <w:rPr>
          <w:rFonts w:ascii="Times New Roman" w:hAnsi="Times New Roman"/>
          <w:sz w:val="28"/>
          <w:szCs w:val="28"/>
        </w:rPr>
        <w:t>с</w:t>
      </w:r>
      <w:r w:rsidRPr="000D7728">
        <w:rPr>
          <w:rFonts w:ascii="Times New Roman" w:hAnsi="Times New Roman"/>
          <w:sz w:val="28"/>
          <w:szCs w:val="28"/>
        </w:rPr>
        <w:t xml:space="preserve">левая миграция капиталов. </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Рыночные отношения усилили межрегиональную дифференциацию, что связано с включением механизма рыночной конкуренции, разделившего российские регионы по их конкурентным преимуществам и недостаткам; о</w:t>
      </w:r>
      <w:r w:rsidRPr="000D7728">
        <w:rPr>
          <w:rFonts w:ascii="Times New Roman" w:hAnsi="Times New Roman"/>
          <w:sz w:val="28"/>
          <w:szCs w:val="28"/>
        </w:rPr>
        <w:t>б</w:t>
      </w:r>
      <w:r w:rsidRPr="000D7728">
        <w:rPr>
          <w:rFonts w:ascii="Times New Roman" w:hAnsi="Times New Roman"/>
          <w:sz w:val="28"/>
          <w:szCs w:val="28"/>
        </w:rPr>
        <w:t>наружилась различная адаптация к рынку регионов с разными структурой экономики, менталитетом населения и власти; значительно ослабла регул</w:t>
      </w:r>
      <w:r w:rsidRPr="000D7728">
        <w:rPr>
          <w:rFonts w:ascii="Times New Roman" w:hAnsi="Times New Roman"/>
          <w:sz w:val="28"/>
          <w:szCs w:val="28"/>
        </w:rPr>
        <w:t>и</w:t>
      </w:r>
      <w:r w:rsidRPr="000D7728">
        <w:rPr>
          <w:rFonts w:ascii="Times New Roman" w:hAnsi="Times New Roman"/>
          <w:sz w:val="28"/>
          <w:szCs w:val="28"/>
        </w:rPr>
        <w:t>рующая роль государства, выразившаяся в сокращении государственных и</w:t>
      </w:r>
      <w:r w:rsidRPr="000D7728">
        <w:rPr>
          <w:rFonts w:ascii="Times New Roman" w:hAnsi="Times New Roman"/>
          <w:sz w:val="28"/>
          <w:szCs w:val="28"/>
        </w:rPr>
        <w:t>н</w:t>
      </w:r>
      <w:r w:rsidRPr="000D7728">
        <w:rPr>
          <w:rFonts w:ascii="Times New Roman" w:hAnsi="Times New Roman"/>
          <w:sz w:val="28"/>
          <w:szCs w:val="28"/>
        </w:rPr>
        <w:t>вестиций в региональное развитие экономики, отмене большинства реги</w:t>
      </w:r>
      <w:r w:rsidRPr="000D7728">
        <w:rPr>
          <w:rFonts w:ascii="Times New Roman" w:hAnsi="Times New Roman"/>
          <w:sz w:val="28"/>
          <w:szCs w:val="28"/>
        </w:rPr>
        <w:t>о</w:t>
      </w:r>
      <w:r w:rsidRPr="000D7728">
        <w:rPr>
          <w:rFonts w:ascii="Times New Roman" w:hAnsi="Times New Roman"/>
          <w:sz w:val="28"/>
          <w:szCs w:val="28"/>
        </w:rPr>
        <w:t xml:space="preserve">нальных экономических и социальных компенсаторов. </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В последние годы усилилась межрегиональная конкуренция на рынке продукции животноводства. Из-за низкой покупательной способности мес</w:t>
      </w:r>
      <w:r w:rsidRPr="000D7728">
        <w:rPr>
          <w:rFonts w:ascii="Times New Roman" w:hAnsi="Times New Roman"/>
          <w:sz w:val="28"/>
          <w:szCs w:val="28"/>
        </w:rPr>
        <w:t>т</w:t>
      </w:r>
      <w:r w:rsidRPr="000D7728">
        <w:rPr>
          <w:rFonts w:ascii="Times New Roman" w:hAnsi="Times New Roman"/>
          <w:sz w:val="28"/>
          <w:szCs w:val="28"/>
        </w:rPr>
        <w:t>ного населения птицеводческие организации Удмуртии значительную часть произведенной продукции отгружают за пределы республики. Насыщен р</w:t>
      </w:r>
      <w:r w:rsidRPr="000D7728">
        <w:rPr>
          <w:rFonts w:ascii="Times New Roman" w:hAnsi="Times New Roman"/>
          <w:sz w:val="28"/>
          <w:szCs w:val="28"/>
        </w:rPr>
        <w:t>ы</w:t>
      </w:r>
      <w:r w:rsidRPr="000D7728">
        <w:rPr>
          <w:rFonts w:ascii="Times New Roman" w:hAnsi="Times New Roman"/>
          <w:sz w:val="28"/>
          <w:szCs w:val="28"/>
        </w:rPr>
        <w:t>нок молочной продукции. На данный вид рынка вышли как российские, так и зарубежные товаропроизводители.</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Конкуренция в аграрном секторе имеет свои особенности. Сельскох</w:t>
      </w:r>
      <w:r w:rsidRPr="000D7728">
        <w:rPr>
          <w:rFonts w:ascii="Times New Roman" w:hAnsi="Times New Roman"/>
          <w:sz w:val="28"/>
          <w:szCs w:val="28"/>
        </w:rPr>
        <w:t>о</w:t>
      </w:r>
      <w:r w:rsidRPr="000D7728">
        <w:rPr>
          <w:rFonts w:ascii="Times New Roman" w:hAnsi="Times New Roman"/>
          <w:sz w:val="28"/>
          <w:szCs w:val="28"/>
        </w:rPr>
        <w:t>зяйственное производство размещается, практически, во всех регионах м</w:t>
      </w:r>
      <w:r w:rsidRPr="000D7728">
        <w:rPr>
          <w:rFonts w:ascii="Times New Roman" w:hAnsi="Times New Roman"/>
          <w:sz w:val="28"/>
          <w:szCs w:val="28"/>
        </w:rPr>
        <w:t>у</w:t>
      </w:r>
      <w:r w:rsidRPr="000D7728">
        <w:rPr>
          <w:rFonts w:ascii="Times New Roman" w:hAnsi="Times New Roman"/>
          <w:sz w:val="28"/>
          <w:szCs w:val="28"/>
        </w:rPr>
        <w:t>ниципальных образований страны и оказывает существенное влияние на ра</w:t>
      </w:r>
      <w:r w:rsidRPr="000D7728">
        <w:rPr>
          <w:rFonts w:ascii="Times New Roman" w:hAnsi="Times New Roman"/>
          <w:sz w:val="28"/>
          <w:szCs w:val="28"/>
        </w:rPr>
        <w:t>з</w:t>
      </w:r>
      <w:r w:rsidRPr="000D7728">
        <w:rPr>
          <w:rFonts w:ascii="Times New Roman" w:hAnsi="Times New Roman"/>
          <w:sz w:val="28"/>
          <w:szCs w:val="28"/>
        </w:rPr>
        <w:t>витие сельских территорий. Производство аграрной продукции связано с в</w:t>
      </w:r>
      <w:r w:rsidRPr="000D7728">
        <w:rPr>
          <w:rFonts w:ascii="Times New Roman" w:hAnsi="Times New Roman"/>
          <w:sz w:val="28"/>
          <w:szCs w:val="28"/>
        </w:rPr>
        <w:t>о</w:t>
      </w:r>
      <w:r w:rsidRPr="000D7728">
        <w:rPr>
          <w:rFonts w:ascii="Times New Roman" w:hAnsi="Times New Roman"/>
          <w:sz w:val="28"/>
          <w:szCs w:val="28"/>
        </w:rPr>
        <w:t>зобновлением плодородия земель и подвержено существенному влиянию природно-климатических условий.</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Рынок – мало предсказуемая, извинчивая среда жизни предприятий, но, как показала практика, только там, где сложилась и действует рыночная си</w:t>
      </w:r>
      <w:r w:rsidRPr="000D7728">
        <w:rPr>
          <w:rFonts w:ascii="Times New Roman" w:hAnsi="Times New Roman"/>
          <w:sz w:val="28"/>
          <w:szCs w:val="28"/>
        </w:rPr>
        <w:t>с</w:t>
      </w:r>
      <w:r w:rsidRPr="000D7728">
        <w:rPr>
          <w:rFonts w:ascii="Times New Roman" w:hAnsi="Times New Roman"/>
          <w:sz w:val="28"/>
          <w:szCs w:val="28"/>
        </w:rPr>
        <w:t>тема экономических и социальных взаимоотношений, существу</w:t>
      </w:r>
      <w:r w:rsidR="00BC6F9B">
        <w:rPr>
          <w:rFonts w:ascii="Times New Roman" w:hAnsi="Times New Roman"/>
          <w:sz w:val="28"/>
          <w:szCs w:val="28"/>
        </w:rPr>
        <w:t>ет прогресс и благосостояние [11</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Аграрный рынок – составная часть единого рыночного пространства. Поэтому в основе его функционирования лежат общие принципы рыночного хозяйствования: ориентация на потребителя, свобода выбора, свобода прои</w:t>
      </w:r>
      <w:r w:rsidRPr="000D7728">
        <w:rPr>
          <w:rFonts w:ascii="Times New Roman" w:hAnsi="Times New Roman"/>
          <w:sz w:val="28"/>
          <w:szCs w:val="28"/>
        </w:rPr>
        <w:t>з</w:t>
      </w:r>
      <w:r w:rsidRPr="000D7728">
        <w:rPr>
          <w:rFonts w:ascii="Times New Roman" w:hAnsi="Times New Roman"/>
          <w:sz w:val="28"/>
          <w:szCs w:val="28"/>
        </w:rPr>
        <w:t>водителя,</w:t>
      </w:r>
      <w:r w:rsidR="00506196">
        <w:rPr>
          <w:rFonts w:ascii="Times New Roman" w:hAnsi="Times New Roman"/>
          <w:sz w:val="28"/>
          <w:szCs w:val="28"/>
        </w:rPr>
        <w:t xml:space="preserve"> приоритет частного интереса [8</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lastRenderedPageBreak/>
        <w:t>Специфическая черта аграрного рынка – недостаточная гибкость спр</w:t>
      </w:r>
      <w:r w:rsidRPr="000D7728">
        <w:rPr>
          <w:rFonts w:ascii="Times New Roman" w:hAnsi="Times New Roman"/>
          <w:sz w:val="28"/>
          <w:szCs w:val="28"/>
        </w:rPr>
        <w:t>о</w:t>
      </w:r>
      <w:r w:rsidRPr="000D7728">
        <w:rPr>
          <w:rFonts w:ascii="Times New Roman" w:hAnsi="Times New Roman"/>
          <w:sz w:val="28"/>
          <w:szCs w:val="28"/>
        </w:rPr>
        <w:t>са и предложения. Она проявляется в среднесрочном периоде: в так называ</w:t>
      </w:r>
      <w:r w:rsidRPr="000D7728">
        <w:rPr>
          <w:rFonts w:ascii="Times New Roman" w:hAnsi="Times New Roman"/>
          <w:sz w:val="28"/>
          <w:szCs w:val="28"/>
        </w:rPr>
        <w:t>е</w:t>
      </w:r>
      <w:r w:rsidRPr="000D7728">
        <w:rPr>
          <w:rFonts w:ascii="Times New Roman" w:hAnsi="Times New Roman"/>
          <w:sz w:val="28"/>
          <w:szCs w:val="28"/>
        </w:rPr>
        <w:t>мых ошибочных колебаниях, в долгосрочном периоде в виде изменения р</w:t>
      </w:r>
      <w:r w:rsidRPr="000D7728">
        <w:rPr>
          <w:rFonts w:ascii="Times New Roman" w:hAnsi="Times New Roman"/>
          <w:sz w:val="28"/>
          <w:szCs w:val="28"/>
        </w:rPr>
        <w:t>ы</w:t>
      </w:r>
      <w:r w:rsidRPr="000D7728">
        <w:rPr>
          <w:rFonts w:ascii="Times New Roman" w:hAnsi="Times New Roman"/>
          <w:sz w:val="28"/>
          <w:szCs w:val="28"/>
        </w:rPr>
        <w:t>ночной структуры. В итоге рыночные цены на сельскохозяйственную пр</w:t>
      </w:r>
      <w:r w:rsidRPr="000D7728">
        <w:rPr>
          <w:rFonts w:ascii="Times New Roman" w:hAnsi="Times New Roman"/>
          <w:sz w:val="28"/>
          <w:szCs w:val="28"/>
        </w:rPr>
        <w:t>о</w:t>
      </w:r>
      <w:r w:rsidRPr="000D7728">
        <w:rPr>
          <w:rFonts w:ascii="Times New Roman" w:hAnsi="Times New Roman"/>
          <w:sz w:val="28"/>
          <w:szCs w:val="28"/>
        </w:rPr>
        <w:t>дукцию  приводят к нерациональному распределению ресурсов. В основе н</w:t>
      </w:r>
      <w:r w:rsidRPr="000D7728">
        <w:rPr>
          <w:rFonts w:ascii="Times New Roman" w:hAnsi="Times New Roman"/>
          <w:sz w:val="28"/>
          <w:szCs w:val="28"/>
        </w:rPr>
        <w:t>е</w:t>
      </w:r>
      <w:r w:rsidRPr="000D7728">
        <w:rPr>
          <w:rFonts w:ascii="Times New Roman" w:hAnsi="Times New Roman"/>
          <w:sz w:val="28"/>
          <w:szCs w:val="28"/>
        </w:rPr>
        <w:t>достаточной гибкости спроса и предложения сельскохозяйственной проду</w:t>
      </w:r>
      <w:r w:rsidRPr="000D7728">
        <w:rPr>
          <w:rFonts w:ascii="Times New Roman" w:hAnsi="Times New Roman"/>
          <w:sz w:val="28"/>
          <w:szCs w:val="28"/>
        </w:rPr>
        <w:t>к</w:t>
      </w:r>
      <w:r w:rsidRPr="000D7728">
        <w:rPr>
          <w:rFonts w:ascii="Times New Roman" w:hAnsi="Times New Roman"/>
          <w:sz w:val="28"/>
          <w:szCs w:val="28"/>
        </w:rPr>
        <w:t>ции лежит их низкая ценовая эластичность, которая объясняется тем, что сельскохозяйственная продукция это, как правило, жизненно необходимые продукты питания. Чем выше степень необходимости продукции, тем незн</w:t>
      </w:r>
      <w:r w:rsidRPr="000D7728">
        <w:rPr>
          <w:rFonts w:ascii="Times New Roman" w:hAnsi="Times New Roman"/>
          <w:sz w:val="28"/>
          <w:szCs w:val="28"/>
        </w:rPr>
        <w:t>а</w:t>
      </w:r>
      <w:r w:rsidRPr="000D7728">
        <w:rPr>
          <w:rFonts w:ascii="Times New Roman" w:hAnsi="Times New Roman"/>
          <w:sz w:val="28"/>
          <w:szCs w:val="28"/>
        </w:rPr>
        <w:t>чительнее реакция спроса на изменение цены.</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Оценка конкурентоспособности регионального аграрного сектора эк</w:t>
      </w:r>
      <w:r w:rsidRPr="000D7728">
        <w:rPr>
          <w:rFonts w:ascii="Times New Roman" w:hAnsi="Times New Roman"/>
          <w:sz w:val="28"/>
          <w:szCs w:val="28"/>
        </w:rPr>
        <w:t>о</w:t>
      </w:r>
      <w:r w:rsidRPr="000D7728">
        <w:rPr>
          <w:rFonts w:ascii="Times New Roman" w:hAnsi="Times New Roman"/>
          <w:sz w:val="28"/>
          <w:szCs w:val="28"/>
        </w:rPr>
        <w:t>номики требует методологического подхода к разработке критериев его оценки. Показатели должны в полной мере отражать конкурентные позиции, достигнутые успехи, быть статистически доступными и содержать минимум субъективной интерпретации.</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Целью аграрной политики в долгосрочной перспективе является фо</w:t>
      </w:r>
      <w:r w:rsidRPr="000D7728">
        <w:rPr>
          <w:rFonts w:ascii="Times New Roman" w:hAnsi="Times New Roman"/>
          <w:sz w:val="28"/>
          <w:szCs w:val="28"/>
        </w:rPr>
        <w:t>р</w:t>
      </w:r>
      <w:r w:rsidRPr="000D7728">
        <w:rPr>
          <w:rFonts w:ascii="Times New Roman" w:hAnsi="Times New Roman"/>
          <w:sz w:val="28"/>
          <w:szCs w:val="28"/>
        </w:rPr>
        <w:t>мирование эффективного и устойчивого агропромышленного производства, которое соответствовало бы мировому уровню, обеспечивающего прод</w:t>
      </w:r>
      <w:r w:rsidRPr="000D7728">
        <w:rPr>
          <w:rFonts w:ascii="Times New Roman" w:hAnsi="Times New Roman"/>
          <w:sz w:val="28"/>
          <w:szCs w:val="28"/>
        </w:rPr>
        <w:t>о</w:t>
      </w:r>
      <w:r w:rsidRPr="000D7728">
        <w:rPr>
          <w:rFonts w:ascii="Times New Roman" w:hAnsi="Times New Roman"/>
          <w:sz w:val="28"/>
          <w:szCs w:val="28"/>
        </w:rPr>
        <w:t>вольственную безопасность страны, насыщение рынка доступным для всех групп населения продовольствием, а промышленности сырьём, выравнив</w:t>
      </w:r>
      <w:r w:rsidRPr="000D7728">
        <w:rPr>
          <w:rFonts w:ascii="Times New Roman" w:hAnsi="Times New Roman"/>
          <w:sz w:val="28"/>
          <w:szCs w:val="28"/>
        </w:rPr>
        <w:t>а</w:t>
      </w:r>
      <w:r w:rsidRPr="000D7728">
        <w:rPr>
          <w:rFonts w:ascii="Times New Roman" w:hAnsi="Times New Roman"/>
          <w:sz w:val="28"/>
          <w:szCs w:val="28"/>
        </w:rPr>
        <w:t>ние доходов и других социальных параметров в сельском хозяйстве с соо</w:t>
      </w:r>
      <w:r w:rsidRPr="000D7728">
        <w:rPr>
          <w:rFonts w:ascii="Times New Roman" w:hAnsi="Times New Roman"/>
          <w:sz w:val="28"/>
          <w:szCs w:val="28"/>
        </w:rPr>
        <w:t>т</w:t>
      </w:r>
      <w:r w:rsidRPr="000D7728">
        <w:rPr>
          <w:rFonts w:ascii="Times New Roman" w:hAnsi="Times New Roman"/>
          <w:sz w:val="28"/>
          <w:szCs w:val="28"/>
        </w:rPr>
        <w:t>ветствующими показателями в среднем по стране. И, наконец, агропромы</w:t>
      </w:r>
      <w:r w:rsidRPr="000D7728">
        <w:rPr>
          <w:rFonts w:ascii="Times New Roman" w:hAnsi="Times New Roman"/>
          <w:sz w:val="28"/>
          <w:szCs w:val="28"/>
        </w:rPr>
        <w:t>ш</w:t>
      </w:r>
      <w:r w:rsidRPr="000D7728">
        <w:rPr>
          <w:rFonts w:ascii="Times New Roman" w:hAnsi="Times New Roman"/>
          <w:sz w:val="28"/>
          <w:szCs w:val="28"/>
        </w:rPr>
        <w:t>ленное производство должно базироваться на постоянно обновляемых техн</w:t>
      </w:r>
      <w:r w:rsidRPr="000D7728">
        <w:rPr>
          <w:rFonts w:ascii="Times New Roman" w:hAnsi="Times New Roman"/>
          <w:sz w:val="28"/>
          <w:szCs w:val="28"/>
        </w:rPr>
        <w:t>о</w:t>
      </w:r>
      <w:r w:rsidRPr="000D7728">
        <w:rPr>
          <w:rFonts w:ascii="Times New Roman" w:hAnsi="Times New Roman"/>
          <w:sz w:val="28"/>
          <w:szCs w:val="28"/>
        </w:rPr>
        <w:t>логиях и технике, учитывая требования экологии.</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Если мы хотим быть самостоятельными, а не сырьевым придатком ра</w:t>
      </w:r>
      <w:r w:rsidRPr="000D7728">
        <w:rPr>
          <w:rFonts w:ascii="Times New Roman" w:hAnsi="Times New Roman"/>
          <w:sz w:val="28"/>
          <w:szCs w:val="28"/>
        </w:rPr>
        <w:t>з</w:t>
      </w:r>
      <w:r w:rsidRPr="000D7728">
        <w:rPr>
          <w:rFonts w:ascii="Times New Roman" w:hAnsi="Times New Roman"/>
          <w:sz w:val="28"/>
          <w:szCs w:val="28"/>
        </w:rPr>
        <w:t>витых стран, достижение этой цели, считает И. Ушачев, имеет не меньшее значение, чем разви</w:t>
      </w:r>
      <w:r w:rsidR="00506196">
        <w:rPr>
          <w:rFonts w:ascii="Times New Roman" w:hAnsi="Times New Roman"/>
          <w:sz w:val="28"/>
          <w:szCs w:val="28"/>
        </w:rPr>
        <w:t>тие оборонной промышленности [31</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Нынешняя тенденция регионализации экономики, перемещение в суб</w:t>
      </w:r>
      <w:r w:rsidRPr="000D7728">
        <w:rPr>
          <w:rFonts w:ascii="Times New Roman" w:hAnsi="Times New Roman"/>
          <w:sz w:val="28"/>
          <w:szCs w:val="28"/>
        </w:rPr>
        <w:t>ъ</w:t>
      </w:r>
      <w:r w:rsidRPr="000D7728">
        <w:rPr>
          <w:rFonts w:ascii="Times New Roman" w:hAnsi="Times New Roman"/>
          <w:sz w:val="28"/>
          <w:szCs w:val="28"/>
        </w:rPr>
        <w:t xml:space="preserve">екты Федерации ответственности за её состояние, в том числе и аграрной </w:t>
      </w:r>
      <w:r w:rsidRPr="000D7728">
        <w:rPr>
          <w:rFonts w:ascii="Times New Roman" w:hAnsi="Times New Roman"/>
          <w:sz w:val="28"/>
          <w:szCs w:val="28"/>
        </w:rPr>
        <w:lastRenderedPageBreak/>
        <w:t>сферы, также требует иметь в регионах ясное представление о перспективах её развития.</w:t>
      </w:r>
    </w:p>
    <w:p w:rsidR="00B04BF2" w:rsidRPr="000D7728" w:rsidRDefault="00B04BF2" w:rsidP="000F3F64">
      <w:pPr>
        <w:spacing w:after="0" w:line="240" w:lineRule="auto"/>
        <w:ind w:firstLine="708"/>
        <w:jc w:val="both"/>
        <w:rPr>
          <w:rFonts w:ascii="Times New Roman" w:hAnsi="Times New Roman"/>
          <w:sz w:val="28"/>
          <w:szCs w:val="28"/>
        </w:rPr>
      </w:pPr>
    </w:p>
    <w:p w:rsidR="00B04BF2" w:rsidRPr="000D7728" w:rsidRDefault="00B04BF2" w:rsidP="000F3F64">
      <w:pPr>
        <w:spacing w:after="0" w:line="240" w:lineRule="auto"/>
        <w:ind w:firstLine="567"/>
        <w:jc w:val="center"/>
        <w:rPr>
          <w:rFonts w:ascii="Times New Roman" w:hAnsi="Times New Roman"/>
          <w:sz w:val="28"/>
          <w:szCs w:val="28"/>
        </w:rPr>
      </w:pPr>
      <w:r w:rsidRPr="000D7728">
        <w:rPr>
          <w:rFonts w:ascii="Times New Roman" w:hAnsi="Times New Roman"/>
          <w:sz w:val="28"/>
          <w:szCs w:val="28"/>
        </w:rPr>
        <w:t xml:space="preserve">1.2 Понятие, сущность и показатели экономической эффективности </w:t>
      </w:r>
    </w:p>
    <w:p w:rsidR="00B04BF2" w:rsidRPr="000D7728" w:rsidRDefault="00B04BF2" w:rsidP="000F3F64">
      <w:pPr>
        <w:spacing w:after="0" w:line="240" w:lineRule="auto"/>
        <w:ind w:firstLine="567"/>
        <w:jc w:val="center"/>
        <w:rPr>
          <w:rFonts w:ascii="Times New Roman" w:hAnsi="Times New Roman"/>
          <w:sz w:val="28"/>
          <w:szCs w:val="28"/>
        </w:rPr>
      </w:pPr>
      <w:r w:rsidRPr="000D7728">
        <w:rPr>
          <w:rFonts w:ascii="Times New Roman" w:hAnsi="Times New Roman"/>
          <w:sz w:val="28"/>
          <w:szCs w:val="28"/>
        </w:rPr>
        <w:t>производства продукции свиноводства</w:t>
      </w:r>
    </w:p>
    <w:p w:rsidR="00B04BF2" w:rsidRPr="000D7728" w:rsidRDefault="00B04BF2" w:rsidP="000F3F64">
      <w:pPr>
        <w:spacing w:after="0" w:line="240" w:lineRule="auto"/>
        <w:ind w:firstLine="567"/>
        <w:jc w:val="center"/>
        <w:rPr>
          <w:rFonts w:ascii="Times New Roman" w:hAnsi="Times New Roman"/>
          <w:sz w:val="28"/>
          <w:szCs w:val="28"/>
        </w:rPr>
      </w:pPr>
    </w:p>
    <w:p w:rsidR="00B04BF2" w:rsidRPr="000D7728" w:rsidRDefault="00B04BF2" w:rsidP="000D7728">
      <w:pPr>
        <w:spacing w:after="0" w:line="360" w:lineRule="auto"/>
        <w:ind w:firstLine="567"/>
        <w:jc w:val="both"/>
        <w:rPr>
          <w:rFonts w:ascii="Times New Roman" w:hAnsi="Times New Roman"/>
          <w:sz w:val="28"/>
          <w:szCs w:val="28"/>
        </w:rPr>
      </w:pPr>
      <w:r w:rsidRPr="000D7728">
        <w:rPr>
          <w:rFonts w:ascii="Times New Roman" w:hAnsi="Times New Roman"/>
          <w:sz w:val="28"/>
          <w:szCs w:val="28"/>
        </w:rPr>
        <w:t>Свиноводство является одной из важнейших отраслей животноводства, и дальнейший рост поголовья свиней, повышение их продуктивности позв</w:t>
      </w:r>
      <w:r w:rsidRPr="000D7728">
        <w:rPr>
          <w:rFonts w:ascii="Times New Roman" w:hAnsi="Times New Roman"/>
          <w:sz w:val="28"/>
          <w:szCs w:val="28"/>
        </w:rPr>
        <w:t>о</w:t>
      </w:r>
      <w:r w:rsidRPr="000D7728">
        <w:rPr>
          <w:rFonts w:ascii="Times New Roman" w:hAnsi="Times New Roman"/>
          <w:sz w:val="28"/>
          <w:szCs w:val="28"/>
        </w:rPr>
        <w:t>лят в короткий срок значительно увеличить производство свинины в стране. Значение свиноводства для увеличения производства мяса обуславливается биологическими особенностями свиней, то есть их многоплодием, высокой скороспелостью и убойным выходом в зависимости от степени упитанности, породных особенностей, потреблением кормов и условий содержания. П</w:t>
      </w:r>
      <w:r w:rsidRPr="000D7728">
        <w:rPr>
          <w:rFonts w:ascii="Times New Roman" w:hAnsi="Times New Roman"/>
          <w:sz w:val="28"/>
          <w:szCs w:val="28"/>
        </w:rPr>
        <w:t>о</w:t>
      </w:r>
      <w:r w:rsidRPr="000D7728">
        <w:rPr>
          <w:rFonts w:ascii="Times New Roman" w:hAnsi="Times New Roman"/>
          <w:sz w:val="28"/>
          <w:szCs w:val="28"/>
        </w:rPr>
        <w:t>мимо мяса и жира от свиней получают целый ряд побочной продукции (к</w:t>
      </w:r>
      <w:r w:rsidRPr="000D7728">
        <w:rPr>
          <w:rFonts w:ascii="Times New Roman" w:hAnsi="Times New Roman"/>
          <w:sz w:val="28"/>
          <w:szCs w:val="28"/>
        </w:rPr>
        <w:t>о</w:t>
      </w:r>
      <w:r w:rsidRPr="000D7728">
        <w:rPr>
          <w:rFonts w:ascii="Times New Roman" w:hAnsi="Times New Roman"/>
          <w:sz w:val="28"/>
          <w:szCs w:val="28"/>
        </w:rPr>
        <w:t>жа, щетина и т.д.), используемых как сырье для дальнейшей переработки. Увеличение производства свинины посредством роста поголовья свиней, их продуктивности и качественного улучшения возможно посредством моде</w:t>
      </w:r>
      <w:r w:rsidRPr="000D7728">
        <w:rPr>
          <w:rFonts w:ascii="Times New Roman" w:hAnsi="Times New Roman"/>
          <w:sz w:val="28"/>
          <w:szCs w:val="28"/>
        </w:rPr>
        <w:t>р</w:t>
      </w:r>
      <w:r w:rsidRPr="000D7728">
        <w:rPr>
          <w:rFonts w:ascii="Times New Roman" w:hAnsi="Times New Roman"/>
          <w:sz w:val="28"/>
          <w:szCs w:val="28"/>
        </w:rPr>
        <w:t>низации данной отрасли и перевода её полностью на промышленную основу. Модернизация, интенсивный путь развития свиноводства, осуществление производственных процессов по новым прогрессивным технологиям дадут возможность белее эффективному использованию в свиноводческих орган</w:t>
      </w:r>
      <w:r w:rsidRPr="000D7728">
        <w:rPr>
          <w:rFonts w:ascii="Times New Roman" w:hAnsi="Times New Roman"/>
          <w:sz w:val="28"/>
          <w:szCs w:val="28"/>
        </w:rPr>
        <w:t>и</w:t>
      </w:r>
      <w:r w:rsidRPr="000D7728">
        <w:rPr>
          <w:rFonts w:ascii="Times New Roman" w:hAnsi="Times New Roman"/>
          <w:sz w:val="28"/>
          <w:szCs w:val="28"/>
        </w:rPr>
        <w:t>зациях материальных, трудовых, биологических, земельных и финансо</w:t>
      </w:r>
      <w:r w:rsidR="00506196">
        <w:rPr>
          <w:rFonts w:ascii="Times New Roman" w:hAnsi="Times New Roman"/>
          <w:sz w:val="28"/>
          <w:szCs w:val="28"/>
        </w:rPr>
        <w:t>вых ресурсов [24</w:t>
      </w:r>
      <w:r w:rsidRPr="000D7728">
        <w:rPr>
          <w:rFonts w:ascii="Times New Roman" w:hAnsi="Times New Roman"/>
          <w:sz w:val="28"/>
          <w:szCs w:val="28"/>
        </w:rPr>
        <w:t>].</w:t>
      </w:r>
    </w:p>
    <w:p w:rsidR="00B04BF2" w:rsidRPr="000D7728" w:rsidRDefault="00B04BF2" w:rsidP="000D7728">
      <w:pPr>
        <w:spacing w:after="0" w:line="360" w:lineRule="auto"/>
        <w:jc w:val="both"/>
        <w:rPr>
          <w:rFonts w:ascii="Times New Roman" w:hAnsi="Times New Roman"/>
          <w:sz w:val="28"/>
          <w:szCs w:val="28"/>
          <w:shd w:val="clear" w:color="auto" w:fill="FFFFFF"/>
        </w:rPr>
      </w:pPr>
      <w:r w:rsidRPr="000D7728">
        <w:rPr>
          <w:rFonts w:ascii="Times New Roman" w:hAnsi="Times New Roman"/>
          <w:sz w:val="28"/>
          <w:szCs w:val="28"/>
          <w:shd w:val="clear" w:color="auto" w:fill="FFFFFF"/>
        </w:rPr>
        <w:tab/>
        <w:t>Эффективность производственной деятельности — это результати</w:t>
      </w:r>
      <w:r w:rsidRPr="000D7728">
        <w:rPr>
          <w:rFonts w:ascii="Times New Roman" w:hAnsi="Times New Roman"/>
          <w:sz w:val="28"/>
          <w:szCs w:val="28"/>
          <w:shd w:val="clear" w:color="auto" w:fill="FFFFFF"/>
        </w:rPr>
        <w:t>в</w:t>
      </w:r>
      <w:r w:rsidRPr="000D7728">
        <w:rPr>
          <w:rFonts w:ascii="Times New Roman" w:hAnsi="Times New Roman"/>
          <w:sz w:val="28"/>
          <w:szCs w:val="28"/>
          <w:shd w:val="clear" w:color="auto" w:fill="FFFFFF"/>
        </w:rPr>
        <w:t>ность хозяйствования. Она показывает, ценой каких затрат капитала (ресу</w:t>
      </w:r>
      <w:r w:rsidRPr="000D7728">
        <w:rPr>
          <w:rFonts w:ascii="Times New Roman" w:hAnsi="Times New Roman"/>
          <w:sz w:val="28"/>
          <w:szCs w:val="28"/>
          <w:shd w:val="clear" w:color="auto" w:fill="FFFFFF"/>
        </w:rPr>
        <w:t>р</w:t>
      </w:r>
      <w:r w:rsidRPr="000D7728">
        <w:rPr>
          <w:rFonts w:ascii="Times New Roman" w:hAnsi="Times New Roman"/>
          <w:sz w:val="28"/>
          <w:szCs w:val="28"/>
          <w:shd w:val="clear" w:color="auto" w:fill="FFFFFF"/>
        </w:rPr>
        <w:t>сов) достигается конечный результат.</w:t>
      </w:r>
    </w:p>
    <w:p w:rsidR="00B04BF2" w:rsidRPr="000D7728" w:rsidRDefault="00B04BF2" w:rsidP="000D7728">
      <w:pPr>
        <w:spacing w:after="0" w:line="360" w:lineRule="auto"/>
        <w:ind w:firstLine="708"/>
        <w:jc w:val="both"/>
        <w:rPr>
          <w:rFonts w:ascii="Times New Roman" w:hAnsi="Times New Roman"/>
          <w:sz w:val="28"/>
          <w:szCs w:val="28"/>
          <w:shd w:val="clear" w:color="auto" w:fill="FFFFFF"/>
        </w:rPr>
      </w:pPr>
      <w:r w:rsidRPr="000D7728">
        <w:rPr>
          <w:rFonts w:ascii="Times New Roman" w:hAnsi="Times New Roman"/>
          <w:sz w:val="28"/>
          <w:szCs w:val="28"/>
          <w:shd w:val="clear" w:color="auto" w:fill="FFFFFF"/>
        </w:rPr>
        <w:t>Следует различать понятия «эффект» и «экономическая эффекти</w:t>
      </w:r>
      <w:r w:rsidRPr="000D7728">
        <w:rPr>
          <w:rFonts w:ascii="Times New Roman" w:hAnsi="Times New Roman"/>
          <w:sz w:val="28"/>
          <w:szCs w:val="28"/>
          <w:shd w:val="clear" w:color="auto" w:fill="FFFFFF"/>
        </w:rPr>
        <w:t>в</w:t>
      </w:r>
      <w:r w:rsidRPr="000D7728">
        <w:rPr>
          <w:rFonts w:ascii="Times New Roman" w:hAnsi="Times New Roman"/>
          <w:sz w:val="28"/>
          <w:szCs w:val="28"/>
          <w:shd w:val="clear" w:color="auto" w:fill="FFFFFF"/>
        </w:rPr>
        <w:t>ность». Эффект есть следствие, результат тех или иных мероприятий, пров</w:t>
      </w:r>
      <w:r w:rsidRPr="000D7728">
        <w:rPr>
          <w:rFonts w:ascii="Times New Roman" w:hAnsi="Times New Roman"/>
          <w:sz w:val="28"/>
          <w:szCs w:val="28"/>
          <w:shd w:val="clear" w:color="auto" w:fill="FFFFFF"/>
        </w:rPr>
        <w:t>о</w:t>
      </w:r>
      <w:r w:rsidRPr="000D7728">
        <w:rPr>
          <w:rFonts w:ascii="Times New Roman" w:hAnsi="Times New Roman"/>
          <w:sz w:val="28"/>
          <w:szCs w:val="28"/>
          <w:shd w:val="clear" w:color="auto" w:fill="FFFFFF"/>
        </w:rPr>
        <w:t>димых на предприятии. Например, эффект от применения удобрений выр</w:t>
      </w:r>
      <w:r w:rsidRPr="000D7728">
        <w:rPr>
          <w:rFonts w:ascii="Times New Roman" w:hAnsi="Times New Roman"/>
          <w:sz w:val="28"/>
          <w:szCs w:val="28"/>
          <w:shd w:val="clear" w:color="auto" w:fill="FFFFFF"/>
        </w:rPr>
        <w:t>а</w:t>
      </w:r>
      <w:r w:rsidRPr="000D7728">
        <w:rPr>
          <w:rFonts w:ascii="Times New Roman" w:hAnsi="Times New Roman"/>
          <w:sz w:val="28"/>
          <w:szCs w:val="28"/>
          <w:shd w:val="clear" w:color="auto" w:fill="FFFFFF"/>
        </w:rPr>
        <w:t>жается в виде прибавки урожая; продуктивности свиней и т.д. Но получе</w:t>
      </w:r>
      <w:r w:rsidRPr="000D7728">
        <w:rPr>
          <w:rFonts w:ascii="Times New Roman" w:hAnsi="Times New Roman"/>
          <w:sz w:val="28"/>
          <w:szCs w:val="28"/>
          <w:shd w:val="clear" w:color="auto" w:fill="FFFFFF"/>
        </w:rPr>
        <w:t>н</w:t>
      </w:r>
      <w:r w:rsidRPr="000D7728">
        <w:rPr>
          <w:rFonts w:ascii="Times New Roman" w:hAnsi="Times New Roman"/>
          <w:sz w:val="28"/>
          <w:szCs w:val="28"/>
          <w:shd w:val="clear" w:color="auto" w:fill="FFFFFF"/>
        </w:rPr>
        <w:t xml:space="preserve">ный эффект не дает представления о выгодности применения удобрений или </w:t>
      </w:r>
      <w:r w:rsidRPr="000D7728">
        <w:rPr>
          <w:rFonts w:ascii="Times New Roman" w:hAnsi="Times New Roman"/>
          <w:sz w:val="28"/>
          <w:szCs w:val="28"/>
          <w:shd w:val="clear" w:color="auto" w:fill="FFFFFF"/>
        </w:rPr>
        <w:lastRenderedPageBreak/>
        <w:t>кормов. Как они окупаются, становится известно лишь при сравнении пол</w:t>
      </w:r>
      <w:r w:rsidRPr="000D7728">
        <w:rPr>
          <w:rFonts w:ascii="Times New Roman" w:hAnsi="Times New Roman"/>
          <w:sz w:val="28"/>
          <w:szCs w:val="28"/>
          <w:shd w:val="clear" w:color="auto" w:fill="FFFFFF"/>
        </w:rPr>
        <w:t>у</w:t>
      </w:r>
      <w:r w:rsidRPr="000D7728">
        <w:rPr>
          <w:rFonts w:ascii="Times New Roman" w:hAnsi="Times New Roman"/>
          <w:sz w:val="28"/>
          <w:szCs w:val="28"/>
          <w:shd w:val="clear" w:color="auto" w:fill="FFFFFF"/>
        </w:rPr>
        <w:t>ченного результата с теми расходами, которые связаны с использованием удобрений и кормов. Только по одному эффекту недостаточно судить о цел</w:t>
      </w:r>
      <w:r w:rsidRPr="000D7728">
        <w:rPr>
          <w:rFonts w:ascii="Times New Roman" w:hAnsi="Times New Roman"/>
          <w:sz w:val="28"/>
          <w:szCs w:val="28"/>
          <w:shd w:val="clear" w:color="auto" w:fill="FFFFFF"/>
        </w:rPr>
        <w:t>е</w:t>
      </w:r>
      <w:r w:rsidRPr="000D7728">
        <w:rPr>
          <w:rFonts w:ascii="Times New Roman" w:hAnsi="Times New Roman"/>
          <w:sz w:val="28"/>
          <w:szCs w:val="28"/>
          <w:shd w:val="clear" w:color="auto" w:fill="FFFFFF"/>
        </w:rPr>
        <w:t>сообразности проводимых мероприятий. На эти вопросы наиболее полный ответ дает показатель экономической эффективности.</w:t>
      </w:r>
      <w:r w:rsidRPr="000D7728">
        <w:rPr>
          <w:rFonts w:ascii="Times New Roman" w:hAnsi="Times New Roman"/>
          <w:sz w:val="28"/>
          <w:szCs w:val="28"/>
        </w:rPr>
        <w:t> </w:t>
      </w:r>
      <w:r w:rsidRPr="000D7728">
        <w:rPr>
          <w:rFonts w:ascii="Times New Roman" w:hAnsi="Times New Roman"/>
          <w:sz w:val="28"/>
          <w:szCs w:val="28"/>
        </w:rPr>
        <w:br/>
      </w:r>
      <w:r w:rsidRPr="000D7728">
        <w:rPr>
          <w:rFonts w:ascii="Times New Roman" w:hAnsi="Times New Roman"/>
          <w:sz w:val="28"/>
          <w:szCs w:val="28"/>
          <w:shd w:val="clear" w:color="auto" w:fill="FFFFFF"/>
        </w:rPr>
        <w:tab/>
        <w:t>Мера, с которой общество подходит к установлению степени результ</w:t>
      </w:r>
      <w:r w:rsidRPr="000D7728">
        <w:rPr>
          <w:rFonts w:ascii="Times New Roman" w:hAnsi="Times New Roman"/>
          <w:sz w:val="28"/>
          <w:szCs w:val="28"/>
          <w:shd w:val="clear" w:color="auto" w:fill="FFFFFF"/>
        </w:rPr>
        <w:t>а</w:t>
      </w:r>
      <w:r w:rsidRPr="000D7728">
        <w:rPr>
          <w:rFonts w:ascii="Times New Roman" w:hAnsi="Times New Roman"/>
          <w:sz w:val="28"/>
          <w:szCs w:val="28"/>
          <w:shd w:val="clear" w:color="auto" w:fill="FFFFFF"/>
        </w:rPr>
        <w:t>тивности производства, называется критерием эффективности. Критерий о</w:t>
      </w:r>
      <w:r w:rsidRPr="000D7728">
        <w:rPr>
          <w:rFonts w:ascii="Times New Roman" w:hAnsi="Times New Roman"/>
          <w:sz w:val="28"/>
          <w:szCs w:val="28"/>
          <w:shd w:val="clear" w:color="auto" w:fill="FFFFFF"/>
        </w:rPr>
        <w:t>т</w:t>
      </w:r>
      <w:r w:rsidRPr="000D7728">
        <w:rPr>
          <w:rFonts w:ascii="Times New Roman" w:hAnsi="Times New Roman"/>
          <w:sz w:val="28"/>
          <w:szCs w:val="28"/>
          <w:shd w:val="clear" w:color="auto" w:fill="FFFFFF"/>
        </w:rPr>
        <w:t>ражает цель любых видов производственной деятельности с указанием их характеристик, показателей и параметров.</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 </w:t>
      </w:r>
      <w:r w:rsidRPr="000D7728">
        <w:rPr>
          <w:rFonts w:ascii="Times New Roman" w:hAnsi="Times New Roman"/>
          <w:sz w:val="28"/>
          <w:szCs w:val="28"/>
          <w:shd w:val="clear" w:color="auto" w:fill="FFFFFF"/>
        </w:rPr>
        <w:t>С переходом к рыночной экономике изменяются трактовка и иерархия критериев эффективности, их содержание. Поскольку основной целью пре</w:t>
      </w:r>
      <w:r w:rsidRPr="000D7728">
        <w:rPr>
          <w:rFonts w:ascii="Times New Roman" w:hAnsi="Times New Roman"/>
          <w:sz w:val="28"/>
          <w:szCs w:val="28"/>
          <w:shd w:val="clear" w:color="auto" w:fill="FFFFFF"/>
        </w:rPr>
        <w:t>д</w:t>
      </w:r>
      <w:r w:rsidRPr="000D7728">
        <w:rPr>
          <w:rFonts w:ascii="Times New Roman" w:hAnsi="Times New Roman"/>
          <w:sz w:val="28"/>
          <w:szCs w:val="28"/>
          <w:shd w:val="clear" w:color="auto" w:fill="FFFFFF"/>
        </w:rPr>
        <w:t>принимательской деятельности в условиях рыночных отношений является прибыль, то в качестве критерия экономической эффективности выступает максимизация прибыли на единицу затрат капитала (ресурсов) при высоком уровне качества труда и обеспечении конкурентоспособности продукции. При внедрении ресурсосберегающих технологий критерием эффективности является минимизация затрат и ресурсов на единицу конечного результата. В рыночных условиях сохраняется и общий народнохозяйственный критерий эффективности: максимизация национального дохода, валового внутреннего продукта на единицу затрат и ресурсов для повышения уровня жизни народа.</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shd w:val="clear" w:color="auto" w:fill="FFFFFF"/>
        </w:rPr>
        <w:t>Различают общую (абсолютную), сравнительную (относительную) и социально-экономическую эффективность. Первый показатель применяется для оценки результатов производственной деятельности на макро- и микр</w:t>
      </w:r>
      <w:r w:rsidRPr="000D7728">
        <w:rPr>
          <w:rFonts w:ascii="Times New Roman" w:hAnsi="Times New Roman"/>
          <w:sz w:val="28"/>
          <w:szCs w:val="28"/>
          <w:shd w:val="clear" w:color="auto" w:fill="FFFFFF"/>
        </w:rPr>
        <w:t>о</w:t>
      </w:r>
      <w:r w:rsidRPr="000D7728">
        <w:rPr>
          <w:rFonts w:ascii="Times New Roman" w:hAnsi="Times New Roman"/>
          <w:sz w:val="28"/>
          <w:szCs w:val="28"/>
          <w:shd w:val="clear" w:color="auto" w:fill="FFFFFF"/>
        </w:rPr>
        <w:t>уровнях за определенный период и в динамике для сопоставления уровня эффективности по предприятиям, отраслям, межотраслевым комплексам, а также по районам, областям и республике в целом.</w:t>
      </w:r>
      <w:r w:rsidRPr="000D7728">
        <w:rPr>
          <w:rFonts w:ascii="Times New Roman" w:hAnsi="Times New Roman"/>
          <w:sz w:val="28"/>
          <w:szCs w:val="28"/>
        </w:rPr>
        <w:t> </w:t>
      </w:r>
      <w:r w:rsidRPr="000D7728">
        <w:rPr>
          <w:rFonts w:ascii="Times New Roman" w:hAnsi="Times New Roman"/>
          <w:sz w:val="28"/>
          <w:szCs w:val="28"/>
        </w:rPr>
        <w:br/>
      </w:r>
      <w:r w:rsidRPr="000D7728">
        <w:rPr>
          <w:rFonts w:ascii="Times New Roman" w:hAnsi="Times New Roman"/>
          <w:sz w:val="28"/>
          <w:szCs w:val="28"/>
          <w:shd w:val="clear" w:color="auto" w:fill="FFFFFF"/>
        </w:rPr>
        <w:t>Сравнительная (относительная) эффективность используется при обоснов</w:t>
      </w:r>
      <w:r w:rsidRPr="000D7728">
        <w:rPr>
          <w:rFonts w:ascii="Times New Roman" w:hAnsi="Times New Roman"/>
          <w:sz w:val="28"/>
          <w:szCs w:val="28"/>
          <w:shd w:val="clear" w:color="auto" w:fill="FFFFFF"/>
        </w:rPr>
        <w:t>а</w:t>
      </w:r>
      <w:r w:rsidRPr="000D7728">
        <w:rPr>
          <w:rFonts w:ascii="Times New Roman" w:hAnsi="Times New Roman"/>
          <w:sz w:val="28"/>
          <w:szCs w:val="28"/>
          <w:shd w:val="clear" w:color="auto" w:fill="FFFFFF"/>
        </w:rPr>
        <w:t>нии вариантных решений и отборе среди них наиболее оптимального.</w:t>
      </w:r>
    </w:p>
    <w:p w:rsidR="00B04BF2" w:rsidRPr="000D7728" w:rsidRDefault="00B04BF2" w:rsidP="000D7728">
      <w:pPr>
        <w:spacing w:after="0" w:line="360" w:lineRule="auto"/>
        <w:ind w:firstLine="708"/>
        <w:jc w:val="both"/>
        <w:rPr>
          <w:rFonts w:ascii="Times New Roman" w:hAnsi="Times New Roman"/>
          <w:sz w:val="28"/>
          <w:szCs w:val="28"/>
          <w:shd w:val="clear" w:color="auto" w:fill="FFFFFF"/>
        </w:rPr>
      </w:pPr>
      <w:r w:rsidRPr="000D7728">
        <w:rPr>
          <w:rFonts w:ascii="Times New Roman" w:hAnsi="Times New Roman"/>
          <w:sz w:val="28"/>
          <w:szCs w:val="28"/>
          <w:shd w:val="clear" w:color="auto" w:fill="FFFFFF"/>
        </w:rPr>
        <w:t>Социальная эффективность – соответствие результатов хозяйственной деятельности социальным целям общества. Она</w:t>
      </w:r>
      <w:r w:rsidRPr="000D7728">
        <w:rPr>
          <w:rFonts w:ascii="Times New Roman" w:hAnsi="Times New Roman"/>
          <w:sz w:val="28"/>
          <w:szCs w:val="28"/>
        </w:rPr>
        <w:t xml:space="preserve"> </w:t>
      </w:r>
      <w:r w:rsidRPr="000D7728">
        <w:rPr>
          <w:rFonts w:ascii="Times New Roman" w:hAnsi="Times New Roman"/>
          <w:sz w:val="28"/>
          <w:szCs w:val="28"/>
          <w:shd w:val="clear" w:color="auto" w:fill="FFFFFF"/>
        </w:rPr>
        <w:t>выражает степень удовл</w:t>
      </w:r>
      <w:r w:rsidRPr="000D7728">
        <w:rPr>
          <w:rFonts w:ascii="Times New Roman" w:hAnsi="Times New Roman"/>
          <w:sz w:val="28"/>
          <w:szCs w:val="28"/>
          <w:shd w:val="clear" w:color="auto" w:fill="FFFFFF"/>
        </w:rPr>
        <w:t>е</w:t>
      </w:r>
      <w:r w:rsidRPr="000D7728">
        <w:rPr>
          <w:rFonts w:ascii="Times New Roman" w:hAnsi="Times New Roman"/>
          <w:sz w:val="28"/>
          <w:szCs w:val="28"/>
          <w:shd w:val="clear" w:color="auto" w:fill="FFFFFF"/>
        </w:rPr>
        <w:lastRenderedPageBreak/>
        <w:t>творения всей совокупности потребностей за счет создаваемого продукта и связана с уровнем жизни населения, содержанием и условиями труда, с</w:t>
      </w:r>
      <w:r w:rsidRPr="000D7728">
        <w:rPr>
          <w:rFonts w:ascii="Times New Roman" w:hAnsi="Times New Roman"/>
          <w:sz w:val="28"/>
          <w:szCs w:val="28"/>
          <w:shd w:val="clear" w:color="auto" w:fill="FFFFFF"/>
        </w:rPr>
        <w:t>о</w:t>
      </w:r>
      <w:r w:rsidRPr="000D7728">
        <w:rPr>
          <w:rFonts w:ascii="Times New Roman" w:hAnsi="Times New Roman"/>
          <w:sz w:val="28"/>
          <w:szCs w:val="28"/>
          <w:shd w:val="clear" w:color="auto" w:fill="FFFFFF"/>
        </w:rPr>
        <w:t>стоянием среды обитания человека, масштабами свободного времени.</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shd w:val="clear" w:color="auto" w:fill="FFFFFF"/>
        </w:rPr>
        <w:t>Экономическая и социальная эффективность взаимосвязаны. Рост эк</w:t>
      </w:r>
      <w:r w:rsidRPr="000D7728">
        <w:rPr>
          <w:rFonts w:ascii="Times New Roman" w:hAnsi="Times New Roman"/>
          <w:sz w:val="28"/>
          <w:szCs w:val="28"/>
          <w:shd w:val="clear" w:color="auto" w:fill="FFFFFF"/>
        </w:rPr>
        <w:t>о</w:t>
      </w:r>
      <w:r w:rsidRPr="000D7728">
        <w:rPr>
          <w:rFonts w:ascii="Times New Roman" w:hAnsi="Times New Roman"/>
          <w:sz w:val="28"/>
          <w:szCs w:val="28"/>
          <w:shd w:val="clear" w:color="auto" w:fill="FFFFFF"/>
        </w:rPr>
        <w:t>номической эффективности служит основой достижения высоких социал</w:t>
      </w:r>
      <w:r w:rsidRPr="000D7728">
        <w:rPr>
          <w:rFonts w:ascii="Times New Roman" w:hAnsi="Times New Roman"/>
          <w:sz w:val="28"/>
          <w:szCs w:val="28"/>
          <w:shd w:val="clear" w:color="auto" w:fill="FFFFFF"/>
        </w:rPr>
        <w:t>ь</w:t>
      </w:r>
      <w:r w:rsidRPr="000D7728">
        <w:rPr>
          <w:rFonts w:ascii="Times New Roman" w:hAnsi="Times New Roman"/>
          <w:sz w:val="28"/>
          <w:szCs w:val="28"/>
          <w:shd w:val="clear" w:color="auto" w:fill="FFFFFF"/>
        </w:rPr>
        <w:t>ных результатов. В свою очередь без социальных достижений невозможно решение экономических задач. Степень решения социальных проблем (о</w:t>
      </w:r>
      <w:r w:rsidRPr="000D7728">
        <w:rPr>
          <w:rFonts w:ascii="Times New Roman" w:hAnsi="Times New Roman"/>
          <w:sz w:val="28"/>
          <w:szCs w:val="28"/>
          <w:shd w:val="clear" w:color="auto" w:fill="FFFFFF"/>
        </w:rPr>
        <w:t>т</w:t>
      </w:r>
      <w:r w:rsidRPr="000D7728">
        <w:rPr>
          <w:rFonts w:ascii="Times New Roman" w:hAnsi="Times New Roman"/>
          <w:sz w:val="28"/>
          <w:szCs w:val="28"/>
          <w:shd w:val="clear" w:color="auto" w:fill="FFFFFF"/>
        </w:rPr>
        <w:t>ношение к труду, моральный климат и т.п.) нередко оказывает решающее воздействие на динамику экономической эффективности производства. И экономическая, и социальная эффективность в единстве оказывают влияние на общий экономический эффект.</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shd w:val="clear" w:color="auto" w:fill="FFFFFF"/>
        </w:rPr>
        <w:t>Социальные аспекты эффективности производства в полной мере не могут быть выражены количественно. Вместе с тем повышение эффективн</w:t>
      </w:r>
      <w:r w:rsidRPr="000D7728">
        <w:rPr>
          <w:rFonts w:ascii="Times New Roman" w:hAnsi="Times New Roman"/>
          <w:sz w:val="28"/>
          <w:szCs w:val="28"/>
          <w:shd w:val="clear" w:color="auto" w:fill="FFFFFF"/>
        </w:rPr>
        <w:t>о</w:t>
      </w:r>
      <w:r w:rsidRPr="000D7728">
        <w:rPr>
          <w:rFonts w:ascii="Times New Roman" w:hAnsi="Times New Roman"/>
          <w:sz w:val="28"/>
          <w:szCs w:val="28"/>
          <w:shd w:val="clear" w:color="auto" w:fill="FFFFFF"/>
        </w:rPr>
        <w:t>сти производства представляет собой не только научно-техническую или производственно-экономическую, но и социальную проблему.</w:t>
      </w:r>
      <w:r w:rsidRPr="000D7728">
        <w:rPr>
          <w:rFonts w:ascii="Times New Roman" w:hAnsi="Times New Roman"/>
          <w:sz w:val="28"/>
          <w:szCs w:val="28"/>
        </w:rPr>
        <w:t> </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shd w:val="clear" w:color="auto" w:fill="FFFFFF"/>
        </w:rPr>
        <w:t>Эффективность общественного производства выражает требования з</w:t>
      </w:r>
      <w:r w:rsidRPr="000D7728">
        <w:rPr>
          <w:rFonts w:ascii="Times New Roman" w:hAnsi="Times New Roman"/>
          <w:sz w:val="28"/>
          <w:szCs w:val="28"/>
          <w:shd w:val="clear" w:color="auto" w:fill="FFFFFF"/>
        </w:rPr>
        <w:t>а</w:t>
      </w:r>
      <w:r w:rsidRPr="000D7728">
        <w:rPr>
          <w:rFonts w:ascii="Times New Roman" w:hAnsi="Times New Roman"/>
          <w:sz w:val="28"/>
          <w:szCs w:val="28"/>
          <w:shd w:val="clear" w:color="auto" w:fill="FFFFFF"/>
        </w:rPr>
        <w:t>кона экономии времени, содержание которого охватывает экономию живого и овеществленного труда. Кроме того, его действие распространяется и на ту часть внерабочего времени, которая связана с выполнением семейно-бытовых обязанностей, передвижением на транспорте и т.д. Сокращение эт</w:t>
      </w:r>
      <w:r w:rsidRPr="000D7728">
        <w:rPr>
          <w:rFonts w:ascii="Times New Roman" w:hAnsi="Times New Roman"/>
          <w:sz w:val="28"/>
          <w:szCs w:val="28"/>
          <w:shd w:val="clear" w:color="auto" w:fill="FFFFFF"/>
        </w:rPr>
        <w:t>о</w:t>
      </w:r>
      <w:r w:rsidRPr="000D7728">
        <w:rPr>
          <w:rFonts w:ascii="Times New Roman" w:hAnsi="Times New Roman"/>
          <w:sz w:val="28"/>
          <w:szCs w:val="28"/>
          <w:shd w:val="clear" w:color="auto" w:fill="FFFFFF"/>
        </w:rPr>
        <w:t>го времени ведет к увеличению свободного. Последнее, являясь важнейшим условием повышения культурно-технического уровня, активизации челов</w:t>
      </w:r>
      <w:r w:rsidRPr="000D7728">
        <w:rPr>
          <w:rFonts w:ascii="Times New Roman" w:hAnsi="Times New Roman"/>
          <w:sz w:val="28"/>
          <w:szCs w:val="28"/>
          <w:shd w:val="clear" w:color="auto" w:fill="FFFFFF"/>
        </w:rPr>
        <w:t>е</w:t>
      </w:r>
      <w:r w:rsidRPr="000D7728">
        <w:rPr>
          <w:rFonts w:ascii="Times New Roman" w:hAnsi="Times New Roman"/>
          <w:sz w:val="28"/>
          <w:szCs w:val="28"/>
          <w:shd w:val="clear" w:color="auto" w:fill="FFFFFF"/>
        </w:rPr>
        <w:t>ческой деятельности в экономике, оказывает многостороннее воздействие на рабочее время, делает его более плодотворным и эффек</w:t>
      </w:r>
      <w:r w:rsidR="00506196">
        <w:rPr>
          <w:rFonts w:ascii="Times New Roman" w:hAnsi="Times New Roman"/>
          <w:sz w:val="28"/>
          <w:szCs w:val="28"/>
          <w:shd w:val="clear" w:color="auto" w:fill="FFFFFF"/>
        </w:rPr>
        <w:t>тивным [28</w:t>
      </w:r>
      <w:r w:rsidRPr="000D7728">
        <w:rPr>
          <w:rFonts w:ascii="Times New Roman" w:hAnsi="Times New Roman"/>
          <w:sz w:val="28"/>
          <w:szCs w:val="28"/>
          <w:shd w:val="clear" w:color="auto" w:fill="FFFFFF"/>
        </w:rPr>
        <w:t>].</w:t>
      </w:r>
    </w:p>
    <w:p w:rsidR="00B04BF2" w:rsidRPr="000D7728" w:rsidRDefault="00B04BF2" w:rsidP="000D7728">
      <w:pPr>
        <w:pStyle w:val="a4"/>
        <w:shd w:val="clear" w:color="auto" w:fill="FFFFFF"/>
        <w:spacing w:before="0" w:beforeAutospacing="0" w:after="0" w:afterAutospacing="0" w:line="360" w:lineRule="auto"/>
        <w:ind w:firstLine="708"/>
        <w:jc w:val="both"/>
        <w:rPr>
          <w:color w:val="333333"/>
          <w:sz w:val="28"/>
          <w:szCs w:val="28"/>
        </w:rPr>
      </w:pPr>
      <w:r w:rsidRPr="000D7728">
        <w:rPr>
          <w:sz w:val="28"/>
          <w:szCs w:val="28"/>
        </w:rPr>
        <w:t>В качестве критерия эффективности производства и управления и</w:t>
      </w:r>
      <w:r w:rsidRPr="000D7728">
        <w:rPr>
          <w:sz w:val="28"/>
          <w:szCs w:val="28"/>
        </w:rPr>
        <w:t>с</w:t>
      </w:r>
      <w:r w:rsidRPr="000D7728">
        <w:rPr>
          <w:sz w:val="28"/>
          <w:szCs w:val="28"/>
        </w:rPr>
        <w:t>пользуются обобщающие показатели, характеризующие конечные результ</w:t>
      </w:r>
      <w:r w:rsidRPr="000D7728">
        <w:rPr>
          <w:sz w:val="28"/>
          <w:szCs w:val="28"/>
        </w:rPr>
        <w:t>а</w:t>
      </w:r>
      <w:r w:rsidRPr="000D7728">
        <w:rPr>
          <w:sz w:val="28"/>
          <w:szCs w:val="28"/>
        </w:rPr>
        <w:t>ты (объем производства, прибыль, рентабельность, время и др.), и частные показатели использования отдельных видов ресурсов (труда, основных фо</w:t>
      </w:r>
      <w:r w:rsidRPr="000D7728">
        <w:rPr>
          <w:sz w:val="28"/>
          <w:szCs w:val="28"/>
        </w:rPr>
        <w:t>н</w:t>
      </w:r>
      <w:r w:rsidRPr="000D7728">
        <w:rPr>
          <w:sz w:val="28"/>
          <w:szCs w:val="28"/>
        </w:rPr>
        <w:t>дов, инвестиций).</w:t>
      </w:r>
    </w:p>
    <w:p w:rsidR="00B04BF2" w:rsidRPr="000D7728" w:rsidRDefault="00B04BF2" w:rsidP="000D7728">
      <w:pPr>
        <w:pStyle w:val="a4"/>
        <w:shd w:val="clear" w:color="auto" w:fill="FFFFFF"/>
        <w:spacing w:before="0" w:beforeAutospacing="0" w:after="0" w:afterAutospacing="0" w:line="360" w:lineRule="auto"/>
        <w:ind w:firstLine="708"/>
        <w:jc w:val="both"/>
        <w:rPr>
          <w:sz w:val="28"/>
          <w:szCs w:val="28"/>
        </w:rPr>
      </w:pPr>
      <w:r w:rsidRPr="000D7728">
        <w:rPr>
          <w:sz w:val="28"/>
          <w:szCs w:val="28"/>
        </w:rPr>
        <w:lastRenderedPageBreak/>
        <w:t>Показатели прибыли и рентабельности наиболее полно характеризуют конечные результаты деятельности, соответственно и эффективность упра</w:t>
      </w:r>
      <w:r w:rsidRPr="000D7728">
        <w:rPr>
          <w:sz w:val="28"/>
          <w:szCs w:val="28"/>
        </w:rPr>
        <w:t>в</w:t>
      </w:r>
      <w:r w:rsidRPr="000D7728">
        <w:rPr>
          <w:sz w:val="28"/>
          <w:szCs w:val="28"/>
        </w:rPr>
        <w:t>ления. При этом следует исключить влияние на прибыль факторов, не св</w:t>
      </w:r>
      <w:r w:rsidRPr="000D7728">
        <w:rPr>
          <w:sz w:val="28"/>
          <w:szCs w:val="28"/>
        </w:rPr>
        <w:t>я</w:t>
      </w:r>
      <w:r w:rsidRPr="000D7728">
        <w:rPr>
          <w:sz w:val="28"/>
          <w:szCs w:val="28"/>
        </w:rPr>
        <w:t>занных с деятельностью данного хозяйственного звена. Обобщающие пок</w:t>
      </w:r>
      <w:r w:rsidRPr="000D7728">
        <w:rPr>
          <w:sz w:val="28"/>
          <w:szCs w:val="28"/>
        </w:rPr>
        <w:t>а</w:t>
      </w:r>
      <w:r w:rsidRPr="000D7728">
        <w:rPr>
          <w:sz w:val="28"/>
          <w:szCs w:val="28"/>
        </w:rPr>
        <w:t>затели отражают результат хозяйственной деятельности и управления в ц</w:t>
      </w:r>
      <w:r w:rsidRPr="000D7728">
        <w:rPr>
          <w:sz w:val="28"/>
          <w:szCs w:val="28"/>
        </w:rPr>
        <w:t>е</w:t>
      </w:r>
      <w:r w:rsidRPr="000D7728">
        <w:rPr>
          <w:sz w:val="28"/>
          <w:szCs w:val="28"/>
        </w:rPr>
        <w:t>лом, но не в полной мере характеризуют эффективность и качество управл</w:t>
      </w:r>
      <w:r w:rsidRPr="000D7728">
        <w:rPr>
          <w:sz w:val="28"/>
          <w:szCs w:val="28"/>
        </w:rPr>
        <w:t>е</w:t>
      </w:r>
      <w:r w:rsidRPr="000D7728">
        <w:rPr>
          <w:sz w:val="28"/>
          <w:szCs w:val="28"/>
        </w:rPr>
        <w:t>ния трудовыми ресурсами. Для этого используются частные показатели. Так, для оценки повышения эффективности использования трудовых ресурсов применяется показатель темпа роста производительности труда, материал</w:t>
      </w:r>
      <w:r w:rsidRPr="000D7728">
        <w:rPr>
          <w:sz w:val="28"/>
          <w:szCs w:val="28"/>
        </w:rPr>
        <w:t>ь</w:t>
      </w:r>
      <w:r w:rsidRPr="000D7728">
        <w:rPr>
          <w:sz w:val="28"/>
          <w:szCs w:val="28"/>
        </w:rPr>
        <w:t>ных – материалоемкость продукции, основных фондов – фондоотдача.</w:t>
      </w:r>
      <w:r w:rsidRPr="000D7728">
        <w:rPr>
          <w:color w:val="333333"/>
          <w:sz w:val="28"/>
          <w:szCs w:val="28"/>
        </w:rPr>
        <w:t xml:space="preserve"> </w:t>
      </w:r>
      <w:r w:rsidRPr="000D7728">
        <w:rPr>
          <w:sz w:val="28"/>
          <w:szCs w:val="28"/>
        </w:rPr>
        <w:t>При оценке эффективности управления необходимо комплексное применение всей системы обобщающих и частных показателей.</w:t>
      </w:r>
    </w:p>
    <w:p w:rsidR="00B04BF2" w:rsidRPr="000D7728" w:rsidRDefault="00B04BF2" w:rsidP="000D7728">
      <w:pPr>
        <w:pStyle w:val="a4"/>
        <w:shd w:val="clear" w:color="auto" w:fill="FFFFFF"/>
        <w:spacing w:before="0" w:beforeAutospacing="0" w:after="0" w:afterAutospacing="0" w:line="360" w:lineRule="auto"/>
        <w:ind w:firstLine="708"/>
        <w:jc w:val="both"/>
        <w:rPr>
          <w:sz w:val="28"/>
          <w:szCs w:val="28"/>
        </w:rPr>
      </w:pPr>
      <w:r w:rsidRPr="000D7728">
        <w:rPr>
          <w:sz w:val="28"/>
          <w:szCs w:val="28"/>
        </w:rPr>
        <w:t>Экономическая эффективность производства продукции свиноводства – это сложная экономическая категория, отражающая результат функцион</w:t>
      </w:r>
      <w:r w:rsidRPr="000D7728">
        <w:rPr>
          <w:sz w:val="28"/>
          <w:szCs w:val="28"/>
        </w:rPr>
        <w:t>и</w:t>
      </w:r>
      <w:r w:rsidRPr="000D7728">
        <w:rPr>
          <w:sz w:val="28"/>
          <w:szCs w:val="28"/>
        </w:rPr>
        <w:t>рования отрасли на основе соотношения эффекта в виде производства кач</w:t>
      </w:r>
      <w:r w:rsidRPr="000D7728">
        <w:rPr>
          <w:sz w:val="28"/>
          <w:szCs w:val="28"/>
        </w:rPr>
        <w:t>е</w:t>
      </w:r>
      <w:r w:rsidRPr="000D7728">
        <w:rPr>
          <w:sz w:val="28"/>
          <w:szCs w:val="28"/>
        </w:rPr>
        <w:t>ственной, отвечающей стандартам продукции и оптимального объема затрат, находящаяся под влиянием внешних, отраслевых и внутрихозяйственных у</w:t>
      </w:r>
      <w:r w:rsidRPr="000D7728">
        <w:rPr>
          <w:sz w:val="28"/>
          <w:szCs w:val="28"/>
        </w:rPr>
        <w:t>с</w:t>
      </w:r>
      <w:r w:rsidRPr="000D7728">
        <w:rPr>
          <w:sz w:val="28"/>
          <w:szCs w:val="28"/>
        </w:rPr>
        <w:t xml:space="preserve">ловий производства, и не нарушающая </w:t>
      </w:r>
      <w:r w:rsidR="000F3F64">
        <w:rPr>
          <w:sz w:val="28"/>
          <w:szCs w:val="28"/>
        </w:rPr>
        <w:t xml:space="preserve">при этом равновесия экосистемы </w:t>
      </w:r>
      <w:r w:rsidR="00506196">
        <w:rPr>
          <w:sz w:val="28"/>
          <w:szCs w:val="28"/>
        </w:rPr>
        <w:t>[1</w:t>
      </w:r>
      <w:r w:rsidRPr="000D7728">
        <w:rPr>
          <w:sz w:val="28"/>
          <w:szCs w:val="28"/>
        </w:rPr>
        <w:t>]</w:t>
      </w:r>
      <w:r w:rsidR="000F3F64">
        <w:rPr>
          <w:sz w:val="28"/>
          <w:szCs w:val="28"/>
        </w:rPr>
        <w:t>.</w:t>
      </w:r>
    </w:p>
    <w:p w:rsidR="00B04BF2" w:rsidRPr="000D7728" w:rsidRDefault="00B04BF2" w:rsidP="000D7728">
      <w:pPr>
        <w:pStyle w:val="a4"/>
        <w:shd w:val="clear" w:color="auto" w:fill="FFFFFF"/>
        <w:spacing w:before="0" w:beforeAutospacing="0" w:after="0" w:afterAutospacing="0" w:line="360" w:lineRule="auto"/>
        <w:ind w:firstLine="708"/>
        <w:jc w:val="both"/>
        <w:rPr>
          <w:sz w:val="28"/>
          <w:szCs w:val="28"/>
        </w:rPr>
      </w:pPr>
      <w:r w:rsidRPr="000D7728">
        <w:rPr>
          <w:sz w:val="28"/>
          <w:szCs w:val="28"/>
        </w:rPr>
        <w:t>Эффективность управленческой деятельности применительно к суб</w:t>
      </w:r>
      <w:r w:rsidRPr="000D7728">
        <w:rPr>
          <w:sz w:val="28"/>
          <w:szCs w:val="28"/>
        </w:rPr>
        <w:t>ъ</w:t>
      </w:r>
      <w:r w:rsidRPr="000D7728">
        <w:rPr>
          <w:sz w:val="28"/>
          <w:szCs w:val="28"/>
        </w:rPr>
        <w:t>екту управления может характеризоваться количественными (экономический эффект) и качественными показателями (социальная эффективность).</w:t>
      </w:r>
    </w:p>
    <w:p w:rsidR="00B04BF2" w:rsidRPr="000D7728" w:rsidRDefault="00B04BF2" w:rsidP="000D7728">
      <w:pPr>
        <w:pStyle w:val="a4"/>
        <w:shd w:val="clear" w:color="auto" w:fill="FFFFFF"/>
        <w:spacing w:before="0" w:beforeAutospacing="0" w:after="0" w:afterAutospacing="0" w:line="360" w:lineRule="auto"/>
        <w:ind w:firstLine="708"/>
        <w:jc w:val="both"/>
        <w:rPr>
          <w:sz w:val="28"/>
          <w:szCs w:val="28"/>
        </w:rPr>
      </w:pPr>
      <w:r w:rsidRPr="000D7728">
        <w:rPr>
          <w:sz w:val="28"/>
          <w:szCs w:val="28"/>
        </w:rPr>
        <w:t>Количественные показатели деятельности системы управл</w:t>
      </w:r>
      <w:r w:rsidRPr="000D7728">
        <w:rPr>
          <w:sz w:val="28"/>
          <w:szCs w:val="28"/>
        </w:rPr>
        <w:t>е</w:t>
      </w:r>
      <w:r w:rsidRPr="000D7728">
        <w:rPr>
          <w:sz w:val="28"/>
          <w:szCs w:val="28"/>
        </w:rPr>
        <w:t>ния включают: трудовые показатели – экономия живого труда в сфере упра</w:t>
      </w:r>
      <w:r w:rsidRPr="000D7728">
        <w:rPr>
          <w:sz w:val="28"/>
          <w:szCs w:val="28"/>
        </w:rPr>
        <w:t>в</w:t>
      </w:r>
      <w:r w:rsidRPr="000D7728">
        <w:rPr>
          <w:sz w:val="28"/>
          <w:szCs w:val="28"/>
        </w:rPr>
        <w:t>ления (численность, сокращение трудоемкости процессов управления); ф</w:t>
      </w:r>
      <w:r w:rsidRPr="000D7728">
        <w:rPr>
          <w:sz w:val="28"/>
          <w:szCs w:val="28"/>
        </w:rPr>
        <w:t>и</w:t>
      </w:r>
      <w:r w:rsidRPr="000D7728">
        <w:rPr>
          <w:sz w:val="28"/>
          <w:szCs w:val="28"/>
        </w:rPr>
        <w:t>нансовые показатели – сокращение расходов на управление; показатели эк</w:t>
      </w:r>
      <w:r w:rsidRPr="000D7728">
        <w:rPr>
          <w:sz w:val="28"/>
          <w:szCs w:val="28"/>
        </w:rPr>
        <w:t>о</w:t>
      </w:r>
      <w:r w:rsidRPr="000D7728">
        <w:rPr>
          <w:sz w:val="28"/>
          <w:szCs w:val="28"/>
        </w:rPr>
        <w:t>номии времени – сокращение продолжительности циклов управления</w:t>
      </w:r>
      <w:r w:rsidRPr="000D7728">
        <w:rPr>
          <w:rStyle w:val="apple-converted-space"/>
          <w:sz w:val="28"/>
          <w:szCs w:val="28"/>
        </w:rPr>
        <w:t xml:space="preserve"> в р</w:t>
      </w:r>
      <w:r w:rsidRPr="000D7728">
        <w:rPr>
          <w:sz w:val="28"/>
          <w:szCs w:val="28"/>
        </w:rPr>
        <w:t>е</w:t>
      </w:r>
      <w:r w:rsidRPr="000D7728">
        <w:rPr>
          <w:sz w:val="28"/>
          <w:szCs w:val="28"/>
        </w:rPr>
        <w:t>зультате внедрения информационных технологий, организационных проц</w:t>
      </w:r>
      <w:r w:rsidRPr="000D7728">
        <w:rPr>
          <w:sz w:val="28"/>
          <w:szCs w:val="28"/>
        </w:rPr>
        <w:t>е</w:t>
      </w:r>
      <w:r w:rsidRPr="000D7728">
        <w:rPr>
          <w:sz w:val="28"/>
          <w:szCs w:val="28"/>
        </w:rPr>
        <w:t>дур.</w:t>
      </w:r>
    </w:p>
    <w:p w:rsidR="00B04BF2" w:rsidRPr="000D7728" w:rsidRDefault="00B04BF2" w:rsidP="000D7728">
      <w:pPr>
        <w:pStyle w:val="a4"/>
        <w:shd w:val="clear" w:color="auto" w:fill="FFFFFF"/>
        <w:spacing w:before="0" w:beforeAutospacing="0" w:after="0" w:afterAutospacing="0" w:line="360" w:lineRule="auto"/>
        <w:ind w:firstLine="708"/>
        <w:jc w:val="both"/>
        <w:rPr>
          <w:sz w:val="28"/>
          <w:szCs w:val="28"/>
        </w:rPr>
      </w:pPr>
      <w:r w:rsidRPr="000D7728">
        <w:rPr>
          <w:sz w:val="28"/>
          <w:szCs w:val="28"/>
        </w:rPr>
        <w:t>Особо важное значение имеют</w:t>
      </w:r>
      <w:r w:rsidRPr="000D7728">
        <w:rPr>
          <w:rStyle w:val="apple-converted-space"/>
          <w:sz w:val="28"/>
          <w:szCs w:val="28"/>
        </w:rPr>
        <w:t> </w:t>
      </w:r>
      <w:r w:rsidRPr="000D7728">
        <w:rPr>
          <w:rStyle w:val="a5"/>
          <w:rFonts w:eastAsia="宋体"/>
          <w:i w:val="0"/>
          <w:sz w:val="28"/>
          <w:szCs w:val="28"/>
        </w:rPr>
        <w:t>качественные показатели (социальная эффективность):</w:t>
      </w:r>
      <w:r w:rsidRPr="000D7728">
        <w:rPr>
          <w:rStyle w:val="apple-converted-space"/>
          <w:iCs/>
          <w:sz w:val="28"/>
          <w:szCs w:val="28"/>
        </w:rPr>
        <w:t> </w:t>
      </w:r>
      <w:r w:rsidRPr="000D7728">
        <w:rPr>
          <w:sz w:val="28"/>
          <w:szCs w:val="28"/>
        </w:rPr>
        <w:t>повышение научно-технического уровня управления; ур</w:t>
      </w:r>
      <w:r w:rsidRPr="000D7728">
        <w:rPr>
          <w:sz w:val="28"/>
          <w:szCs w:val="28"/>
        </w:rPr>
        <w:t>о</w:t>
      </w:r>
      <w:r w:rsidRPr="000D7728">
        <w:rPr>
          <w:sz w:val="28"/>
          <w:szCs w:val="28"/>
        </w:rPr>
        <w:lastRenderedPageBreak/>
        <w:t>вень интеграции процессов управления; рост квалификации менеджеров; возрастание уровня обоснованности принимаемых решений; формирование организационной культуры; управляемость системы; удовлетворенность тр</w:t>
      </w:r>
      <w:r w:rsidRPr="000D7728">
        <w:rPr>
          <w:sz w:val="28"/>
          <w:szCs w:val="28"/>
        </w:rPr>
        <w:t>у</w:t>
      </w:r>
      <w:r w:rsidRPr="000D7728">
        <w:rPr>
          <w:sz w:val="28"/>
          <w:szCs w:val="28"/>
        </w:rPr>
        <w:t>дом; завоевание общественного доверия; усиление социальной ответственн</w:t>
      </w:r>
      <w:r w:rsidRPr="000D7728">
        <w:rPr>
          <w:sz w:val="28"/>
          <w:szCs w:val="28"/>
        </w:rPr>
        <w:t>о</w:t>
      </w:r>
      <w:r w:rsidRPr="000D7728">
        <w:rPr>
          <w:sz w:val="28"/>
          <w:szCs w:val="28"/>
        </w:rPr>
        <w:t>сти организации; эколо</w:t>
      </w:r>
      <w:r w:rsidR="00506196">
        <w:rPr>
          <w:sz w:val="28"/>
          <w:szCs w:val="28"/>
        </w:rPr>
        <w:t>гические последствия [15</w:t>
      </w:r>
      <w:r w:rsidRPr="000D7728">
        <w:rPr>
          <w:sz w:val="28"/>
          <w:szCs w:val="28"/>
        </w:rPr>
        <w:t>].</w:t>
      </w:r>
    </w:p>
    <w:p w:rsidR="00B04BF2" w:rsidRPr="000D7728" w:rsidRDefault="00B04BF2" w:rsidP="000D7728">
      <w:pPr>
        <w:pStyle w:val="a4"/>
        <w:shd w:val="clear" w:color="auto" w:fill="FFFFFF"/>
        <w:spacing w:before="0" w:beforeAutospacing="0" w:after="0" w:afterAutospacing="0" w:line="360" w:lineRule="auto"/>
        <w:ind w:firstLine="708"/>
        <w:jc w:val="both"/>
        <w:rPr>
          <w:sz w:val="28"/>
          <w:szCs w:val="28"/>
        </w:rPr>
      </w:pPr>
      <w:r w:rsidRPr="000D7728">
        <w:rPr>
          <w:sz w:val="28"/>
          <w:szCs w:val="28"/>
        </w:rPr>
        <w:t>Экономическую эффективность определяют путем сопоставления п</w:t>
      </w:r>
      <w:r w:rsidRPr="000D7728">
        <w:rPr>
          <w:sz w:val="28"/>
          <w:szCs w:val="28"/>
        </w:rPr>
        <w:t>о</w:t>
      </w:r>
      <w:r w:rsidRPr="000D7728">
        <w:rPr>
          <w:sz w:val="28"/>
          <w:szCs w:val="28"/>
        </w:rPr>
        <w:t>лученного эффекта (результата) с использованными ресурсами или затрат</w:t>
      </w:r>
      <w:r w:rsidRPr="000D7728">
        <w:rPr>
          <w:sz w:val="28"/>
          <w:szCs w:val="28"/>
        </w:rPr>
        <w:t>а</w:t>
      </w:r>
      <w:r w:rsidRPr="000D7728">
        <w:rPr>
          <w:sz w:val="28"/>
          <w:szCs w:val="28"/>
        </w:rPr>
        <w:t>ми.</w:t>
      </w:r>
    </w:p>
    <w:p w:rsidR="00B04BF2" w:rsidRPr="000D7728" w:rsidRDefault="00B04BF2" w:rsidP="000D7728">
      <w:pPr>
        <w:pStyle w:val="a4"/>
        <w:shd w:val="clear" w:color="auto" w:fill="FFFFFF"/>
        <w:spacing w:before="0" w:beforeAutospacing="0" w:after="0" w:afterAutospacing="0" w:line="360" w:lineRule="auto"/>
        <w:ind w:firstLine="708"/>
        <w:jc w:val="both"/>
        <w:rPr>
          <w:sz w:val="28"/>
          <w:szCs w:val="28"/>
        </w:rPr>
      </w:pPr>
      <w:r w:rsidRPr="000D7728">
        <w:rPr>
          <w:sz w:val="28"/>
          <w:szCs w:val="28"/>
        </w:rPr>
        <w:t>Сущность экономической эффективности сельскохозяйственного пр</w:t>
      </w:r>
      <w:r w:rsidRPr="000D7728">
        <w:rPr>
          <w:sz w:val="28"/>
          <w:szCs w:val="28"/>
        </w:rPr>
        <w:t>о</w:t>
      </w:r>
      <w:r w:rsidRPr="000D7728">
        <w:rPr>
          <w:sz w:val="28"/>
          <w:szCs w:val="28"/>
        </w:rPr>
        <w:t>изводства может быть выражена через ее критерии и показатели.</w:t>
      </w:r>
      <w:r w:rsidRPr="000D7728">
        <w:rPr>
          <w:sz w:val="28"/>
          <w:szCs w:val="28"/>
        </w:rPr>
        <w:br/>
        <w:t>Критерии экономической эффективности – максимум эффекта с единицы з</w:t>
      </w:r>
      <w:r w:rsidRPr="000D7728">
        <w:rPr>
          <w:sz w:val="28"/>
          <w:szCs w:val="28"/>
        </w:rPr>
        <w:t>а</w:t>
      </w:r>
      <w:r w:rsidRPr="000D7728">
        <w:rPr>
          <w:sz w:val="28"/>
          <w:szCs w:val="28"/>
        </w:rPr>
        <w:t>трат или миним</w:t>
      </w:r>
      <w:r w:rsidR="00506196">
        <w:rPr>
          <w:sz w:val="28"/>
          <w:szCs w:val="28"/>
        </w:rPr>
        <w:t>ум затрат на единицу эффекта [16</w:t>
      </w:r>
      <w:r w:rsidRPr="000D7728">
        <w:rPr>
          <w:sz w:val="28"/>
          <w:szCs w:val="28"/>
        </w:rPr>
        <w:t>].</w:t>
      </w:r>
    </w:p>
    <w:p w:rsidR="00B04BF2" w:rsidRPr="000D7728" w:rsidRDefault="00B04BF2" w:rsidP="000D7728">
      <w:pPr>
        <w:pStyle w:val="a4"/>
        <w:shd w:val="clear" w:color="auto" w:fill="FFFFFF"/>
        <w:spacing w:before="0" w:beforeAutospacing="0" w:after="0" w:afterAutospacing="0" w:line="360" w:lineRule="auto"/>
        <w:ind w:firstLine="708"/>
        <w:jc w:val="both"/>
        <w:rPr>
          <w:sz w:val="28"/>
          <w:szCs w:val="28"/>
        </w:rPr>
      </w:pPr>
      <w:r w:rsidRPr="000D7728">
        <w:rPr>
          <w:sz w:val="28"/>
          <w:szCs w:val="28"/>
        </w:rPr>
        <w:t xml:space="preserve">Экономическая эффективность свиноводства характеризуется системой натуральных и стоимостных показателей. </w:t>
      </w:r>
    </w:p>
    <w:p w:rsidR="00B04BF2" w:rsidRPr="000D7728" w:rsidRDefault="00B04BF2" w:rsidP="000D7728">
      <w:pPr>
        <w:pStyle w:val="a4"/>
        <w:shd w:val="clear" w:color="auto" w:fill="FFFFFF"/>
        <w:spacing w:before="0" w:beforeAutospacing="0" w:after="0" w:afterAutospacing="0" w:line="360" w:lineRule="auto"/>
        <w:ind w:firstLine="708"/>
        <w:jc w:val="both"/>
        <w:rPr>
          <w:sz w:val="28"/>
          <w:szCs w:val="28"/>
        </w:rPr>
      </w:pPr>
      <w:r w:rsidRPr="000D7728">
        <w:rPr>
          <w:sz w:val="28"/>
          <w:szCs w:val="28"/>
        </w:rPr>
        <w:t>С помощью натуральных показателей можно оценить продуктивность животного, их среднесуточных привес живой массы молодняка или свиней на откорме, количество произведенной свинины (в живой массе) на одну среднегодовую или основную матку, плодовитость свиней: выход приплода на 100 маток, выход деловых поросят на одну основную или проверяемую матку, коэффициент оборота основных маток по расплоду, а также продо</w:t>
      </w:r>
      <w:r w:rsidRPr="000D7728">
        <w:rPr>
          <w:sz w:val="28"/>
          <w:szCs w:val="28"/>
        </w:rPr>
        <w:t>л</w:t>
      </w:r>
      <w:r w:rsidRPr="000D7728">
        <w:rPr>
          <w:sz w:val="28"/>
          <w:szCs w:val="28"/>
        </w:rPr>
        <w:t>жительность выращивания и откорма свиней до установленных кондиций, производство свинины на 100 га пашни, оплата корма или его расход на ед</w:t>
      </w:r>
      <w:r w:rsidRPr="000D7728">
        <w:rPr>
          <w:sz w:val="28"/>
          <w:szCs w:val="28"/>
        </w:rPr>
        <w:t>и</w:t>
      </w:r>
      <w:r w:rsidRPr="000D7728">
        <w:rPr>
          <w:sz w:val="28"/>
          <w:szCs w:val="28"/>
        </w:rPr>
        <w:t>ницу прироста и производительность труда или трудоемкость производства свинины.</w:t>
      </w:r>
    </w:p>
    <w:p w:rsidR="00B04BF2" w:rsidRPr="000D7728" w:rsidRDefault="00B04BF2" w:rsidP="000D7728">
      <w:pPr>
        <w:pStyle w:val="a4"/>
        <w:shd w:val="clear" w:color="auto" w:fill="FFFFFF"/>
        <w:spacing w:before="0" w:beforeAutospacing="0" w:after="0" w:afterAutospacing="0" w:line="360" w:lineRule="auto"/>
        <w:ind w:firstLine="708"/>
        <w:jc w:val="both"/>
        <w:rPr>
          <w:sz w:val="28"/>
          <w:szCs w:val="28"/>
        </w:rPr>
      </w:pPr>
      <w:r w:rsidRPr="000D7728">
        <w:rPr>
          <w:sz w:val="28"/>
          <w:szCs w:val="28"/>
        </w:rPr>
        <w:t>К натуральным показателям относятся:</w:t>
      </w:r>
    </w:p>
    <w:p w:rsidR="00B04BF2" w:rsidRPr="000D7728" w:rsidRDefault="00B04BF2" w:rsidP="000D7728">
      <w:pPr>
        <w:spacing w:after="0" w:line="360" w:lineRule="auto"/>
        <w:jc w:val="both"/>
        <w:rPr>
          <w:rFonts w:ascii="Times New Roman" w:hAnsi="Times New Roman"/>
          <w:sz w:val="28"/>
          <w:szCs w:val="28"/>
        </w:rPr>
      </w:pPr>
      <w:r w:rsidRPr="000D7728">
        <w:rPr>
          <w:rFonts w:ascii="Times New Roman" w:hAnsi="Times New Roman"/>
          <w:sz w:val="28"/>
          <w:szCs w:val="28"/>
        </w:rPr>
        <w:t>- продуктивность (среднесуточный прирост живой массы молодняка на о</w:t>
      </w:r>
      <w:r w:rsidRPr="000D7728">
        <w:rPr>
          <w:rFonts w:ascii="Times New Roman" w:hAnsi="Times New Roman"/>
          <w:sz w:val="28"/>
          <w:szCs w:val="28"/>
        </w:rPr>
        <w:t>т</w:t>
      </w:r>
      <w:r w:rsidRPr="000D7728">
        <w:rPr>
          <w:rFonts w:ascii="Times New Roman" w:hAnsi="Times New Roman"/>
          <w:sz w:val="28"/>
          <w:szCs w:val="28"/>
        </w:rPr>
        <w:t>корме, количество произведенной свинины на среднегодовую матку, ц);</w:t>
      </w:r>
      <w:r w:rsidRPr="000D7728">
        <w:rPr>
          <w:rFonts w:ascii="Times New Roman" w:hAnsi="Times New Roman"/>
          <w:sz w:val="28"/>
          <w:szCs w:val="28"/>
        </w:rPr>
        <w:br/>
        <w:t xml:space="preserve">-  плодовитость ― количество поросят, приходящихся на один опорос; </w:t>
      </w:r>
    </w:p>
    <w:p w:rsidR="00B04BF2" w:rsidRPr="000D7728" w:rsidRDefault="00B04BF2" w:rsidP="000D7728">
      <w:pPr>
        <w:spacing w:after="0" w:line="360" w:lineRule="auto"/>
        <w:jc w:val="both"/>
        <w:rPr>
          <w:rFonts w:ascii="Times New Roman" w:hAnsi="Times New Roman"/>
          <w:sz w:val="28"/>
          <w:szCs w:val="28"/>
        </w:rPr>
      </w:pPr>
      <w:r w:rsidRPr="000D7728">
        <w:rPr>
          <w:rFonts w:ascii="Times New Roman" w:hAnsi="Times New Roman"/>
          <w:sz w:val="28"/>
          <w:szCs w:val="28"/>
        </w:rPr>
        <w:t>- коэффициент опороса основных маток по расплоду (отношение количества опоросившихся маток к наличию на начало года или в среднем за год);</w:t>
      </w:r>
      <w:r w:rsidRPr="000D7728">
        <w:rPr>
          <w:rFonts w:ascii="Times New Roman" w:hAnsi="Times New Roman"/>
          <w:sz w:val="28"/>
          <w:szCs w:val="28"/>
        </w:rPr>
        <w:br/>
      </w:r>
      <w:r w:rsidRPr="000D7728">
        <w:rPr>
          <w:rFonts w:ascii="Times New Roman" w:hAnsi="Times New Roman"/>
          <w:sz w:val="28"/>
          <w:szCs w:val="28"/>
        </w:rPr>
        <w:lastRenderedPageBreak/>
        <w:t>- продолжительность выращивания или откорма свиней до установленных кондиций, дней;</w:t>
      </w:r>
    </w:p>
    <w:p w:rsidR="00B04BF2" w:rsidRPr="000D7728" w:rsidRDefault="00B04BF2" w:rsidP="000D7728">
      <w:pPr>
        <w:spacing w:after="0" w:line="360" w:lineRule="auto"/>
        <w:jc w:val="both"/>
        <w:rPr>
          <w:rFonts w:ascii="Times New Roman" w:hAnsi="Times New Roman"/>
          <w:sz w:val="28"/>
          <w:szCs w:val="28"/>
        </w:rPr>
      </w:pPr>
      <w:r w:rsidRPr="000D7728">
        <w:rPr>
          <w:rFonts w:ascii="Times New Roman" w:hAnsi="Times New Roman"/>
          <w:sz w:val="28"/>
          <w:szCs w:val="28"/>
        </w:rPr>
        <w:t>- производство свинины на 100 га пашни, на среднесписочного работника, занятого в свиноводстве, ц;</w:t>
      </w:r>
    </w:p>
    <w:p w:rsidR="00B04BF2" w:rsidRPr="000D7728" w:rsidRDefault="00B04BF2" w:rsidP="000D7728">
      <w:pPr>
        <w:spacing w:after="0" w:line="360" w:lineRule="auto"/>
        <w:jc w:val="both"/>
        <w:rPr>
          <w:rFonts w:ascii="Times New Roman" w:hAnsi="Times New Roman"/>
          <w:sz w:val="28"/>
          <w:szCs w:val="28"/>
        </w:rPr>
      </w:pPr>
      <w:r w:rsidRPr="000D7728">
        <w:rPr>
          <w:rFonts w:ascii="Times New Roman" w:hAnsi="Times New Roman"/>
          <w:sz w:val="28"/>
          <w:szCs w:val="28"/>
        </w:rPr>
        <w:t>- оплата корма или расход его на единицу прироста (ц корм.ед. на 1 ц пр</w:t>
      </w:r>
      <w:r w:rsidRPr="000D7728">
        <w:rPr>
          <w:rFonts w:ascii="Times New Roman" w:hAnsi="Times New Roman"/>
          <w:sz w:val="28"/>
          <w:szCs w:val="28"/>
        </w:rPr>
        <w:t>и</w:t>
      </w:r>
      <w:r w:rsidRPr="000D7728">
        <w:rPr>
          <w:rFonts w:ascii="Times New Roman" w:hAnsi="Times New Roman"/>
          <w:sz w:val="28"/>
          <w:szCs w:val="28"/>
        </w:rPr>
        <w:t>роста);</w:t>
      </w:r>
      <w:r w:rsidRPr="000D7728">
        <w:rPr>
          <w:rFonts w:ascii="Times New Roman" w:hAnsi="Times New Roman"/>
          <w:sz w:val="28"/>
          <w:szCs w:val="28"/>
        </w:rPr>
        <w:br/>
        <w:t>-  производительность труда или трудоемкость производства свинины, ц на 1 чел.-час.</w:t>
      </w:r>
    </w:p>
    <w:p w:rsidR="00B04BF2" w:rsidRPr="000D7728" w:rsidRDefault="00B04BF2" w:rsidP="000D7728">
      <w:pPr>
        <w:spacing w:after="0" w:line="360" w:lineRule="auto"/>
        <w:jc w:val="both"/>
        <w:rPr>
          <w:rFonts w:ascii="Times New Roman" w:hAnsi="Times New Roman"/>
          <w:sz w:val="28"/>
          <w:szCs w:val="28"/>
        </w:rPr>
      </w:pPr>
      <w:r w:rsidRPr="000D7728">
        <w:rPr>
          <w:rFonts w:ascii="Times New Roman" w:hAnsi="Times New Roman"/>
          <w:sz w:val="28"/>
          <w:szCs w:val="28"/>
        </w:rPr>
        <w:tab/>
        <w:t>Стоимостные показатели позволяют оценить производство валовой и товарной продукции свиноводства на 100 га пашни, на 1 среднегодового р</w:t>
      </w:r>
      <w:r w:rsidRPr="000D7728">
        <w:rPr>
          <w:rFonts w:ascii="Times New Roman" w:hAnsi="Times New Roman"/>
          <w:sz w:val="28"/>
          <w:szCs w:val="28"/>
        </w:rPr>
        <w:t>а</w:t>
      </w:r>
      <w:r w:rsidRPr="000D7728">
        <w:rPr>
          <w:rFonts w:ascii="Times New Roman" w:hAnsi="Times New Roman"/>
          <w:sz w:val="28"/>
          <w:szCs w:val="28"/>
        </w:rPr>
        <w:t>ботника отрасли, себестоимость 1 ц прироста живой массы, а также одной головы выращенного молодняка, прибыль от реализации 1 ц живой массы, уровень рентабельности или окупаемости производственных затрат.</w:t>
      </w:r>
    </w:p>
    <w:p w:rsidR="00B04BF2" w:rsidRPr="000D7728" w:rsidRDefault="00B04BF2" w:rsidP="000D7728">
      <w:pPr>
        <w:spacing w:after="0" w:line="360" w:lineRule="auto"/>
        <w:jc w:val="both"/>
        <w:rPr>
          <w:rFonts w:ascii="Times New Roman" w:hAnsi="Times New Roman"/>
          <w:sz w:val="28"/>
          <w:szCs w:val="28"/>
        </w:rPr>
      </w:pPr>
      <w:r w:rsidRPr="000D7728">
        <w:rPr>
          <w:rFonts w:ascii="Times New Roman" w:hAnsi="Times New Roman"/>
          <w:sz w:val="28"/>
          <w:szCs w:val="28"/>
        </w:rPr>
        <w:tab/>
        <w:t>Стоимостные показатели эффективности:</w:t>
      </w:r>
      <w:r w:rsidRPr="000D7728">
        <w:rPr>
          <w:rFonts w:ascii="Times New Roman" w:hAnsi="Times New Roman"/>
          <w:sz w:val="28"/>
          <w:szCs w:val="28"/>
        </w:rPr>
        <w:br/>
        <w:t xml:space="preserve">- </w:t>
      </w:r>
      <w:r w:rsidRPr="000D7728">
        <w:rPr>
          <w:rFonts w:ascii="Times New Roman" w:hAnsi="Times New Roman"/>
          <w:iCs/>
          <w:sz w:val="28"/>
          <w:szCs w:val="28"/>
        </w:rPr>
        <w:t>производство валовой и товарной продукции на 100 га пашни, руб.;</w:t>
      </w:r>
    </w:p>
    <w:p w:rsidR="00B04BF2" w:rsidRPr="000D7728" w:rsidRDefault="00B04BF2" w:rsidP="000D7728">
      <w:pPr>
        <w:spacing w:after="0" w:line="360" w:lineRule="auto"/>
        <w:jc w:val="both"/>
        <w:rPr>
          <w:rFonts w:ascii="Times New Roman" w:hAnsi="Times New Roman"/>
          <w:iCs/>
          <w:sz w:val="28"/>
          <w:szCs w:val="28"/>
        </w:rPr>
      </w:pPr>
      <w:r w:rsidRPr="000D7728">
        <w:rPr>
          <w:rFonts w:ascii="Times New Roman" w:hAnsi="Times New Roman"/>
          <w:iCs/>
          <w:sz w:val="28"/>
          <w:szCs w:val="28"/>
        </w:rPr>
        <w:t>- производство валовой продукции на одного среднесписочного работника, руб.;</w:t>
      </w:r>
    </w:p>
    <w:p w:rsidR="00B04BF2" w:rsidRPr="000D7728" w:rsidRDefault="00B04BF2" w:rsidP="000D7728">
      <w:pPr>
        <w:spacing w:after="0" w:line="360" w:lineRule="auto"/>
        <w:jc w:val="both"/>
        <w:rPr>
          <w:rFonts w:ascii="Times New Roman" w:hAnsi="Times New Roman"/>
          <w:iCs/>
          <w:sz w:val="28"/>
          <w:szCs w:val="28"/>
        </w:rPr>
      </w:pPr>
      <w:r w:rsidRPr="000D7728">
        <w:rPr>
          <w:rFonts w:ascii="Times New Roman" w:hAnsi="Times New Roman"/>
          <w:iCs/>
          <w:sz w:val="28"/>
          <w:szCs w:val="28"/>
        </w:rPr>
        <w:t>- себестоимость 1 ц свинины в живой массе, руб.;</w:t>
      </w:r>
    </w:p>
    <w:p w:rsidR="00B04BF2" w:rsidRPr="000D7728" w:rsidRDefault="00B04BF2" w:rsidP="000D7728">
      <w:pPr>
        <w:spacing w:after="0" w:line="360" w:lineRule="auto"/>
        <w:jc w:val="both"/>
        <w:rPr>
          <w:rFonts w:ascii="Times New Roman" w:hAnsi="Times New Roman"/>
          <w:iCs/>
          <w:sz w:val="28"/>
          <w:szCs w:val="28"/>
        </w:rPr>
      </w:pPr>
      <w:r w:rsidRPr="000D7728">
        <w:rPr>
          <w:rFonts w:ascii="Times New Roman" w:hAnsi="Times New Roman"/>
          <w:iCs/>
          <w:sz w:val="28"/>
          <w:szCs w:val="28"/>
        </w:rPr>
        <w:t>- размер годовых затрат производства на голову и на основную свиноматку, руб.;</w:t>
      </w:r>
    </w:p>
    <w:p w:rsidR="00B04BF2" w:rsidRPr="000D7728" w:rsidRDefault="00B04BF2" w:rsidP="000D7728">
      <w:pPr>
        <w:spacing w:after="0" w:line="360" w:lineRule="auto"/>
        <w:jc w:val="both"/>
        <w:rPr>
          <w:rFonts w:ascii="Times New Roman" w:hAnsi="Times New Roman"/>
          <w:iCs/>
          <w:sz w:val="28"/>
          <w:szCs w:val="28"/>
        </w:rPr>
      </w:pPr>
      <w:r w:rsidRPr="000D7728">
        <w:rPr>
          <w:rFonts w:ascii="Times New Roman" w:hAnsi="Times New Roman"/>
          <w:iCs/>
          <w:sz w:val="28"/>
          <w:szCs w:val="28"/>
        </w:rPr>
        <w:t>- прибыль от реализации 1 ц живой массы, руб.;</w:t>
      </w:r>
    </w:p>
    <w:p w:rsidR="00B04BF2" w:rsidRPr="000D7728" w:rsidRDefault="00B04BF2" w:rsidP="000D7728">
      <w:pPr>
        <w:spacing w:after="0" w:line="360" w:lineRule="auto"/>
        <w:jc w:val="both"/>
        <w:rPr>
          <w:rFonts w:ascii="Times New Roman" w:hAnsi="Times New Roman"/>
          <w:iCs/>
          <w:sz w:val="28"/>
          <w:szCs w:val="28"/>
        </w:rPr>
      </w:pPr>
      <w:r w:rsidRPr="000D7728">
        <w:rPr>
          <w:rFonts w:ascii="Times New Roman" w:hAnsi="Times New Roman"/>
          <w:iCs/>
          <w:sz w:val="28"/>
          <w:szCs w:val="28"/>
        </w:rPr>
        <w:t>- уровень рентабельности, %</w:t>
      </w:r>
    </w:p>
    <w:p w:rsidR="00B04BF2" w:rsidRPr="000D7728" w:rsidRDefault="00506196" w:rsidP="000D7728">
      <w:pPr>
        <w:spacing w:after="0" w:line="360" w:lineRule="auto"/>
        <w:jc w:val="both"/>
        <w:rPr>
          <w:rFonts w:ascii="Times New Roman" w:hAnsi="Times New Roman"/>
          <w:iCs/>
          <w:sz w:val="28"/>
          <w:szCs w:val="28"/>
        </w:rPr>
      </w:pPr>
      <w:r>
        <w:rPr>
          <w:rFonts w:ascii="Times New Roman" w:hAnsi="Times New Roman"/>
          <w:iCs/>
          <w:sz w:val="28"/>
          <w:szCs w:val="28"/>
        </w:rPr>
        <w:t>- окупаемость затрат, руб. [21</w:t>
      </w:r>
      <w:r w:rsidR="00B04BF2" w:rsidRPr="000D7728">
        <w:rPr>
          <w:rFonts w:ascii="Times New Roman" w:hAnsi="Times New Roman"/>
          <w:iCs/>
          <w:sz w:val="28"/>
          <w:szCs w:val="28"/>
        </w:rPr>
        <w:t>].</w:t>
      </w:r>
    </w:p>
    <w:p w:rsidR="00B04BF2" w:rsidRPr="000D7728" w:rsidRDefault="00B04BF2" w:rsidP="000D7728">
      <w:pPr>
        <w:spacing w:after="0" w:line="360" w:lineRule="auto"/>
        <w:jc w:val="both"/>
        <w:rPr>
          <w:rFonts w:ascii="Times New Roman" w:hAnsi="Times New Roman"/>
          <w:iCs/>
          <w:sz w:val="28"/>
          <w:szCs w:val="28"/>
        </w:rPr>
      </w:pPr>
      <w:r w:rsidRPr="000D7728">
        <w:rPr>
          <w:rFonts w:ascii="Times New Roman" w:hAnsi="Times New Roman"/>
          <w:iCs/>
          <w:sz w:val="28"/>
          <w:szCs w:val="28"/>
        </w:rPr>
        <w:tab/>
        <w:t>Также существует набор показателей характеризующих экономич</w:t>
      </w:r>
      <w:r w:rsidRPr="000D7728">
        <w:rPr>
          <w:rFonts w:ascii="Times New Roman" w:hAnsi="Times New Roman"/>
          <w:iCs/>
          <w:sz w:val="28"/>
          <w:szCs w:val="28"/>
        </w:rPr>
        <w:t>е</w:t>
      </w:r>
      <w:r w:rsidRPr="000D7728">
        <w:rPr>
          <w:rFonts w:ascii="Times New Roman" w:hAnsi="Times New Roman"/>
          <w:iCs/>
          <w:sz w:val="28"/>
          <w:szCs w:val="28"/>
        </w:rPr>
        <w:t>скую эффективность свиноводства в зависимости от задач, которые они пр</w:t>
      </w:r>
      <w:r w:rsidRPr="000D7728">
        <w:rPr>
          <w:rFonts w:ascii="Times New Roman" w:hAnsi="Times New Roman"/>
          <w:iCs/>
          <w:sz w:val="28"/>
          <w:szCs w:val="28"/>
        </w:rPr>
        <w:t>и</w:t>
      </w:r>
      <w:r w:rsidRPr="000D7728">
        <w:rPr>
          <w:rFonts w:ascii="Times New Roman" w:hAnsi="Times New Roman"/>
          <w:iCs/>
          <w:sz w:val="28"/>
          <w:szCs w:val="28"/>
        </w:rPr>
        <w:t>званы решать на каждом уровне хо</w:t>
      </w:r>
      <w:r w:rsidR="000F3F64">
        <w:rPr>
          <w:rFonts w:ascii="Times New Roman" w:hAnsi="Times New Roman"/>
          <w:iCs/>
          <w:sz w:val="28"/>
          <w:szCs w:val="28"/>
        </w:rPr>
        <w:t>зяйствования (таб. 1.)</w:t>
      </w:r>
      <w:r w:rsidR="00506196">
        <w:rPr>
          <w:rFonts w:ascii="Times New Roman" w:hAnsi="Times New Roman"/>
          <w:iCs/>
          <w:sz w:val="28"/>
          <w:szCs w:val="28"/>
        </w:rPr>
        <w:t xml:space="preserve"> [35</w:t>
      </w:r>
      <w:r w:rsidRPr="000D7728">
        <w:rPr>
          <w:rFonts w:ascii="Times New Roman" w:hAnsi="Times New Roman"/>
          <w:iCs/>
          <w:sz w:val="28"/>
          <w:szCs w:val="28"/>
        </w:rPr>
        <w:t>].</w:t>
      </w:r>
    </w:p>
    <w:p w:rsidR="000F3F64" w:rsidRDefault="00B04BF2" w:rsidP="000D7728">
      <w:pPr>
        <w:spacing w:after="0" w:line="360" w:lineRule="auto"/>
        <w:jc w:val="both"/>
        <w:rPr>
          <w:rFonts w:ascii="Times New Roman" w:hAnsi="Times New Roman"/>
          <w:iCs/>
          <w:sz w:val="28"/>
          <w:szCs w:val="28"/>
        </w:rPr>
      </w:pPr>
      <w:r w:rsidRPr="000D7728">
        <w:rPr>
          <w:rFonts w:ascii="Times New Roman" w:hAnsi="Times New Roman"/>
          <w:iCs/>
          <w:sz w:val="28"/>
          <w:szCs w:val="28"/>
        </w:rPr>
        <w:tab/>
      </w:r>
    </w:p>
    <w:p w:rsidR="000F3F64" w:rsidRDefault="000F3F64" w:rsidP="000D7728">
      <w:pPr>
        <w:spacing w:after="0" w:line="360" w:lineRule="auto"/>
        <w:jc w:val="both"/>
        <w:rPr>
          <w:rFonts w:ascii="Times New Roman" w:hAnsi="Times New Roman"/>
          <w:iCs/>
          <w:sz w:val="28"/>
          <w:szCs w:val="28"/>
        </w:rPr>
      </w:pPr>
    </w:p>
    <w:p w:rsidR="000F3F64" w:rsidRDefault="000F3F64" w:rsidP="000D7728">
      <w:pPr>
        <w:spacing w:after="0" w:line="360" w:lineRule="auto"/>
        <w:jc w:val="both"/>
        <w:rPr>
          <w:rFonts w:ascii="Times New Roman" w:hAnsi="Times New Roman"/>
          <w:iCs/>
          <w:sz w:val="28"/>
          <w:szCs w:val="28"/>
        </w:rPr>
      </w:pPr>
    </w:p>
    <w:p w:rsidR="000F3F64" w:rsidRDefault="000F3F64" w:rsidP="000D7728">
      <w:pPr>
        <w:spacing w:after="0" w:line="360" w:lineRule="auto"/>
        <w:jc w:val="both"/>
        <w:rPr>
          <w:rFonts w:ascii="Times New Roman" w:hAnsi="Times New Roman"/>
          <w:iCs/>
          <w:sz w:val="28"/>
          <w:szCs w:val="28"/>
        </w:rPr>
      </w:pPr>
    </w:p>
    <w:p w:rsidR="00B04BF2" w:rsidRPr="000F3F64" w:rsidRDefault="000F3F64" w:rsidP="000D7728">
      <w:pPr>
        <w:spacing w:after="0" w:line="360" w:lineRule="auto"/>
        <w:jc w:val="both"/>
        <w:rPr>
          <w:rFonts w:ascii="Times New Roman" w:hAnsi="Times New Roman"/>
          <w:b/>
          <w:iCs/>
          <w:sz w:val="24"/>
          <w:szCs w:val="24"/>
        </w:rPr>
      </w:pPr>
      <w:r>
        <w:rPr>
          <w:rFonts w:ascii="Times New Roman" w:hAnsi="Times New Roman"/>
          <w:iCs/>
          <w:sz w:val="28"/>
          <w:szCs w:val="28"/>
        </w:rPr>
        <w:lastRenderedPageBreak/>
        <w:tab/>
      </w:r>
      <w:r w:rsidR="00B04BF2" w:rsidRPr="000F3F64">
        <w:rPr>
          <w:rFonts w:ascii="Times New Roman" w:hAnsi="Times New Roman"/>
          <w:iCs/>
          <w:sz w:val="24"/>
          <w:szCs w:val="24"/>
        </w:rPr>
        <w:t xml:space="preserve">Таблица 1 – </w:t>
      </w:r>
      <w:r w:rsidR="00B04BF2" w:rsidRPr="000F3F64">
        <w:rPr>
          <w:rFonts w:ascii="Times New Roman" w:hAnsi="Times New Roman"/>
          <w:b/>
          <w:iCs/>
          <w:sz w:val="24"/>
          <w:szCs w:val="24"/>
        </w:rPr>
        <w:t>Показатели экономической эффективности свиноводства</w:t>
      </w:r>
    </w:p>
    <w:tbl>
      <w:tblPr>
        <w:tblW w:w="0" w:type="auto"/>
        <w:tblCellMar>
          <w:left w:w="0" w:type="dxa"/>
          <w:right w:w="0" w:type="dxa"/>
        </w:tblCellMar>
        <w:tblLook w:val="04A0"/>
      </w:tblPr>
      <w:tblGrid>
        <w:gridCol w:w="2444"/>
        <w:gridCol w:w="2103"/>
        <w:gridCol w:w="5024"/>
      </w:tblGrid>
      <w:tr w:rsidR="00B04BF2" w:rsidRPr="000F3F64" w:rsidTr="00FA5852">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4BF2" w:rsidRPr="000F3F64" w:rsidRDefault="00B04BF2" w:rsidP="000F3F64">
            <w:pPr>
              <w:spacing w:after="0" w:line="240" w:lineRule="auto"/>
              <w:jc w:val="center"/>
              <w:rPr>
                <w:rFonts w:ascii="Times New Roman" w:hAnsi="Times New Roman"/>
                <w:b/>
                <w:iCs/>
                <w:sz w:val="24"/>
                <w:szCs w:val="24"/>
              </w:rPr>
            </w:pPr>
            <w:r w:rsidRPr="000F3F64">
              <w:rPr>
                <w:rFonts w:ascii="Times New Roman" w:hAnsi="Times New Roman"/>
                <w:b/>
                <w:iCs/>
                <w:sz w:val="24"/>
                <w:szCs w:val="24"/>
              </w:rPr>
              <w:t>Уровень показателя</w:t>
            </w:r>
          </w:p>
        </w:tc>
        <w:tc>
          <w:tcPr>
            <w:tcW w:w="2359" w:type="dxa"/>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B04BF2" w:rsidRPr="000F3F64" w:rsidRDefault="00B04BF2" w:rsidP="000F3F64">
            <w:pPr>
              <w:spacing w:after="0" w:line="240" w:lineRule="auto"/>
              <w:jc w:val="center"/>
              <w:rPr>
                <w:rFonts w:ascii="Times New Roman" w:hAnsi="Times New Roman"/>
                <w:b/>
                <w:iCs/>
                <w:sz w:val="24"/>
                <w:szCs w:val="24"/>
              </w:rPr>
            </w:pPr>
            <w:r w:rsidRPr="000F3F64">
              <w:rPr>
                <w:rFonts w:ascii="Times New Roman" w:hAnsi="Times New Roman"/>
                <w:b/>
                <w:iCs/>
                <w:sz w:val="24"/>
                <w:szCs w:val="24"/>
              </w:rPr>
              <w:t>Задача</w:t>
            </w:r>
          </w:p>
        </w:tc>
        <w:tc>
          <w:tcPr>
            <w:tcW w:w="5068" w:type="dxa"/>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B04BF2" w:rsidRPr="000F3F64" w:rsidRDefault="00B04BF2" w:rsidP="000F3F64">
            <w:pPr>
              <w:spacing w:after="0" w:line="240" w:lineRule="auto"/>
              <w:jc w:val="center"/>
              <w:rPr>
                <w:rFonts w:ascii="Times New Roman" w:hAnsi="Times New Roman"/>
                <w:b/>
                <w:iCs/>
                <w:sz w:val="24"/>
                <w:szCs w:val="24"/>
              </w:rPr>
            </w:pPr>
            <w:r w:rsidRPr="000F3F64">
              <w:rPr>
                <w:rFonts w:ascii="Times New Roman" w:hAnsi="Times New Roman"/>
                <w:b/>
                <w:iCs/>
                <w:sz w:val="24"/>
                <w:szCs w:val="24"/>
              </w:rPr>
              <w:t>Показатели</w:t>
            </w:r>
          </w:p>
        </w:tc>
      </w:tr>
      <w:tr w:rsidR="00B04BF2" w:rsidRPr="000F3F64" w:rsidTr="00FA5852">
        <w:tc>
          <w:tcPr>
            <w:tcW w:w="2144"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B04BF2" w:rsidRPr="000F3F64" w:rsidRDefault="00B04BF2" w:rsidP="000F3F64">
            <w:pPr>
              <w:spacing w:after="0" w:line="240" w:lineRule="auto"/>
              <w:jc w:val="both"/>
              <w:rPr>
                <w:rFonts w:ascii="Times New Roman" w:hAnsi="Times New Roman"/>
                <w:iCs/>
                <w:sz w:val="24"/>
                <w:szCs w:val="24"/>
              </w:rPr>
            </w:pPr>
            <w:r w:rsidRPr="000F3F64">
              <w:rPr>
                <w:rFonts w:ascii="Times New Roman" w:hAnsi="Times New Roman"/>
                <w:iCs/>
                <w:sz w:val="24"/>
                <w:szCs w:val="24"/>
              </w:rPr>
              <w:t>Показатели народ</w:t>
            </w:r>
            <w:r w:rsidRPr="000F3F64">
              <w:rPr>
                <w:rFonts w:ascii="Times New Roman" w:hAnsi="Times New Roman"/>
                <w:iCs/>
                <w:sz w:val="24"/>
                <w:szCs w:val="24"/>
              </w:rPr>
              <w:t>о</w:t>
            </w:r>
            <w:r w:rsidRPr="000F3F64">
              <w:rPr>
                <w:rFonts w:ascii="Times New Roman" w:hAnsi="Times New Roman"/>
                <w:iCs/>
                <w:sz w:val="24"/>
                <w:szCs w:val="24"/>
              </w:rPr>
              <w:t>хозяйственной эк</w:t>
            </w:r>
            <w:r w:rsidRPr="000F3F64">
              <w:rPr>
                <w:rFonts w:ascii="Times New Roman" w:hAnsi="Times New Roman"/>
                <w:iCs/>
                <w:sz w:val="24"/>
                <w:szCs w:val="24"/>
              </w:rPr>
              <w:t>о</w:t>
            </w:r>
            <w:r w:rsidRPr="000F3F64">
              <w:rPr>
                <w:rFonts w:ascii="Times New Roman" w:hAnsi="Times New Roman"/>
                <w:iCs/>
                <w:sz w:val="24"/>
                <w:szCs w:val="24"/>
              </w:rPr>
              <w:t>номической эффе</w:t>
            </w:r>
            <w:r w:rsidRPr="000F3F64">
              <w:rPr>
                <w:rFonts w:ascii="Times New Roman" w:hAnsi="Times New Roman"/>
                <w:iCs/>
                <w:sz w:val="24"/>
                <w:szCs w:val="24"/>
              </w:rPr>
              <w:t>к</w:t>
            </w:r>
            <w:r w:rsidRPr="000F3F64">
              <w:rPr>
                <w:rFonts w:ascii="Times New Roman" w:hAnsi="Times New Roman"/>
                <w:iCs/>
                <w:sz w:val="24"/>
                <w:szCs w:val="24"/>
              </w:rPr>
              <w:t>тивности</w:t>
            </w:r>
          </w:p>
        </w:tc>
        <w:tc>
          <w:tcPr>
            <w:tcW w:w="2359" w:type="dxa"/>
            <w:tcBorders>
              <w:top w:val="nil"/>
              <w:left w:val="nil"/>
              <w:bottom w:val="single" w:sz="4" w:space="0" w:color="000000"/>
              <w:right w:val="single" w:sz="4" w:space="0" w:color="000000"/>
            </w:tcBorders>
            <w:tcMar>
              <w:top w:w="0" w:type="dxa"/>
              <w:left w:w="108" w:type="dxa"/>
              <w:bottom w:w="0" w:type="dxa"/>
              <w:right w:w="108" w:type="dxa"/>
            </w:tcMar>
            <w:hideMark/>
          </w:tcPr>
          <w:p w:rsidR="00B04BF2" w:rsidRPr="000F3F64" w:rsidRDefault="00B04BF2" w:rsidP="000F3F64">
            <w:pPr>
              <w:spacing w:after="0" w:line="240" w:lineRule="auto"/>
              <w:jc w:val="both"/>
              <w:rPr>
                <w:rFonts w:ascii="Times New Roman" w:hAnsi="Times New Roman"/>
                <w:iCs/>
                <w:sz w:val="24"/>
                <w:szCs w:val="24"/>
              </w:rPr>
            </w:pPr>
            <w:r w:rsidRPr="000F3F64">
              <w:rPr>
                <w:rFonts w:ascii="Times New Roman" w:hAnsi="Times New Roman"/>
                <w:iCs/>
                <w:sz w:val="24"/>
                <w:szCs w:val="24"/>
              </w:rPr>
              <w:t>Оценка общего состояния и ра</w:t>
            </w:r>
            <w:r w:rsidRPr="000F3F64">
              <w:rPr>
                <w:rFonts w:ascii="Times New Roman" w:hAnsi="Times New Roman"/>
                <w:iCs/>
                <w:sz w:val="24"/>
                <w:szCs w:val="24"/>
              </w:rPr>
              <w:t>з</w:t>
            </w:r>
            <w:r w:rsidRPr="000F3F64">
              <w:rPr>
                <w:rFonts w:ascii="Times New Roman" w:hAnsi="Times New Roman"/>
                <w:iCs/>
                <w:sz w:val="24"/>
                <w:szCs w:val="24"/>
              </w:rPr>
              <w:t>вития экономики свиноводства и степени выполн</w:t>
            </w:r>
            <w:r w:rsidRPr="000F3F64">
              <w:rPr>
                <w:rFonts w:ascii="Times New Roman" w:hAnsi="Times New Roman"/>
                <w:iCs/>
                <w:sz w:val="24"/>
                <w:szCs w:val="24"/>
              </w:rPr>
              <w:t>е</w:t>
            </w:r>
            <w:r w:rsidRPr="000F3F64">
              <w:rPr>
                <w:rFonts w:ascii="Times New Roman" w:hAnsi="Times New Roman"/>
                <w:iCs/>
                <w:sz w:val="24"/>
                <w:szCs w:val="24"/>
              </w:rPr>
              <w:t>ния государс</w:t>
            </w:r>
            <w:r w:rsidRPr="000F3F64">
              <w:rPr>
                <w:rFonts w:ascii="Times New Roman" w:hAnsi="Times New Roman"/>
                <w:iCs/>
                <w:sz w:val="24"/>
                <w:szCs w:val="24"/>
              </w:rPr>
              <w:t>т</w:t>
            </w:r>
            <w:r w:rsidRPr="000F3F64">
              <w:rPr>
                <w:rFonts w:ascii="Times New Roman" w:hAnsi="Times New Roman"/>
                <w:iCs/>
                <w:sz w:val="24"/>
                <w:szCs w:val="24"/>
              </w:rPr>
              <w:t>венных задач</w:t>
            </w:r>
          </w:p>
        </w:tc>
        <w:tc>
          <w:tcPr>
            <w:tcW w:w="5068" w:type="dxa"/>
            <w:tcBorders>
              <w:top w:val="nil"/>
              <w:left w:val="nil"/>
              <w:bottom w:val="single" w:sz="4" w:space="0" w:color="000000"/>
              <w:right w:val="single" w:sz="4" w:space="0" w:color="000000"/>
            </w:tcBorders>
            <w:tcMar>
              <w:top w:w="0" w:type="dxa"/>
              <w:left w:w="108" w:type="dxa"/>
              <w:bottom w:w="0" w:type="dxa"/>
              <w:right w:w="108" w:type="dxa"/>
            </w:tcMar>
            <w:hideMark/>
          </w:tcPr>
          <w:p w:rsidR="00B04BF2" w:rsidRPr="000F3F64" w:rsidRDefault="00B04BF2" w:rsidP="000F3F64">
            <w:pPr>
              <w:spacing w:after="0" w:line="240" w:lineRule="auto"/>
              <w:jc w:val="both"/>
              <w:rPr>
                <w:rFonts w:ascii="Times New Roman" w:hAnsi="Times New Roman"/>
                <w:iCs/>
                <w:sz w:val="24"/>
                <w:szCs w:val="24"/>
              </w:rPr>
            </w:pPr>
            <w:r w:rsidRPr="000F3F64">
              <w:rPr>
                <w:rFonts w:ascii="Times New Roman" w:hAnsi="Times New Roman"/>
                <w:iCs/>
                <w:sz w:val="24"/>
                <w:szCs w:val="24"/>
              </w:rPr>
              <w:t>Поголовье свиней, объем производства (в ж</w:t>
            </w:r>
            <w:r w:rsidRPr="000F3F64">
              <w:rPr>
                <w:rFonts w:ascii="Times New Roman" w:hAnsi="Times New Roman"/>
                <w:iCs/>
                <w:sz w:val="24"/>
                <w:szCs w:val="24"/>
              </w:rPr>
              <w:t>и</w:t>
            </w:r>
            <w:r w:rsidRPr="000F3F64">
              <w:rPr>
                <w:rFonts w:ascii="Times New Roman" w:hAnsi="Times New Roman"/>
                <w:iCs/>
                <w:sz w:val="24"/>
                <w:szCs w:val="24"/>
              </w:rPr>
              <w:t>вом весе), объем производства свинины, доля продукции отечественного производства в общем объеме ресурсов, объемы потребления свинины на душу населения, объем импо</w:t>
            </w:r>
            <w:r w:rsidRPr="000F3F64">
              <w:rPr>
                <w:rFonts w:ascii="Times New Roman" w:hAnsi="Times New Roman"/>
                <w:iCs/>
                <w:sz w:val="24"/>
                <w:szCs w:val="24"/>
              </w:rPr>
              <w:t>р</w:t>
            </w:r>
            <w:r w:rsidRPr="000F3F64">
              <w:rPr>
                <w:rFonts w:ascii="Times New Roman" w:hAnsi="Times New Roman"/>
                <w:iCs/>
                <w:sz w:val="24"/>
                <w:szCs w:val="24"/>
              </w:rPr>
              <w:t>та/экспорта поголовья и готовой проду</w:t>
            </w:r>
            <w:r w:rsidRPr="000F3F64">
              <w:rPr>
                <w:rFonts w:ascii="Times New Roman" w:hAnsi="Times New Roman"/>
                <w:iCs/>
                <w:sz w:val="24"/>
                <w:szCs w:val="24"/>
              </w:rPr>
              <w:t>к</w:t>
            </w:r>
            <w:r w:rsidRPr="000F3F64">
              <w:rPr>
                <w:rFonts w:ascii="Times New Roman" w:hAnsi="Times New Roman"/>
                <w:iCs/>
                <w:sz w:val="24"/>
                <w:szCs w:val="24"/>
              </w:rPr>
              <w:t>ции, количество свиноводческих хозяйств,  в т.ч. промышленного типа</w:t>
            </w:r>
          </w:p>
        </w:tc>
      </w:tr>
      <w:tr w:rsidR="00B04BF2" w:rsidRPr="000F3F64" w:rsidTr="00FA5852">
        <w:tc>
          <w:tcPr>
            <w:tcW w:w="2144"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B04BF2" w:rsidRPr="000F3F64" w:rsidRDefault="00B04BF2" w:rsidP="000F3F64">
            <w:pPr>
              <w:spacing w:after="0" w:line="240" w:lineRule="auto"/>
              <w:jc w:val="both"/>
              <w:rPr>
                <w:rFonts w:ascii="Times New Roman" w:hAnsi="Times New Roman"/>
                <w:iCs/>
                <w:sz w:val="24"/>
                <w:szCs w:val="24"/>
              </w:rPr>
            </w:pPr>
            <w:r w:rsidRPr="000F3F64">
              <w:rPr>
                <w:rFonts w:ascii="Times New Roman" w:hAnsi="Times New Roman"/>
                <w:iCs/>
                <w:sz w:val="24"/>
                <w:szCs w:val="24"/>
              </w:rPr>
              <w:t>Показатели отрасл</w:t>
            </w:r>
            <w:r w:rsidRPr="000F3F64">
              <w:rPr>
                <w:rFonts w:ascii="Times New Roman" w:hAnsi="Times New Roman"/>
                <w:iCs/>
                <w:sz w:val="24"/>
                <w:szCs w:val="24"/>
              </w:rPr>
              <w:t>е</w:t>
            </w:r>
            <w:r w:rsidRPr="000F3F64">
              <w:rPr>
                <w:rFonts w:ascii="Times New Roman" w:hAnsi="Times New Roman"/>
                <w:iCs/>
                <w:sz w:val="24"/>
                <w:szCs w:val="24"/>
              </w:rPr>
              <w:t>вой экономической эффективности</w:t>
            </w:r>
          </w:p>
        </w:tc>
        <w:tc>
          <w:tcPr>
            <w:tcW w:w="2359" w:type="dxa"/>
            <w:tcBorders>
              <w:top w:val="nil"/>
              <w:left w:val="nil"/>
              <w:bottom w:val="single" w:sz="4" w:space="0" w:color="000000"/>
              <w:right w:val="single" w:sz="4" w:space="0" w:color="000000"/>
            </w:tcBorders>
            <w:tcMar>
              <w:top w:w="0" w:type="dxa"/>
              <w:left w:w="108" w:type="dxa"/>
              <w:bottom w:w="0" w:type="dxa"/>
              <w:right w:w="108" w:type="dxa"/>
            </w:tcMar>
            <w:hideMark/>
          </w:tcPr>
          <w:p w:rsidR="00B04BF2" w:rsidRPr="000F3F64" w:rsidRDefault="00B04BF2" w:rsidP="000F3F64">
            <w:pPr>
              <w:spacing w:after="0" w:line="240" w:lineRule="auto"/>
              <w:jc w:val="both"/>
              <w:rPr>
                <w:rFonts w:ascii="Times New Roman" w:hAnsi="Times New Roman"/>
                <w:iCs/>
                <w:sz w:val="24"/>
                <w:szCs w:val="24"/>
              </w:rPr>
            </w:pPr>
            <w:r w:rsidRPr="000F3F64">
              <w:rPr>
                <w:rFonts w:ascii="Times New Roman" w:hAnsi="Times New Roman"/>
                <w:iCs/>
                <w:sz w:val="24"/>
                <w:szCs w:val="24"/>
              </w:rPr>
              <w:t>Оценка состояния и развития отра</w:t>
            </w:r>
            <w:r w:rsidRPr="000F3F64">
              <w:rPr>
                <w:rFonts w:ascii="Times New Roman" w:hAnsi="Times New Roman"/>
                <w:iCs/>
                <w:sz w:val="24"/>
                <w:szCs w:val="24"/>
              </w:rPr>
              <w:t>с</w:t>
            </w:r>
            <w:r w:rsidRPr="000F3F64">
              <w:rPr>
                <w:rFonts w:ascii="Times New Roman" w:hAnsi="Times New Roman"/>
                <w:iCs/>
                <w:sz w:val="24"/>
                <w:szCs w:val="24"/>
              </w:rPr>
              <w:t>ли, степени и</w:t>
            </w:r>
            <w:r w:rsidRPr="000F3F64">
              <w:rPr>
                <w:rFonts w:ascii="Times New Roman" w:hAnsi="Times New Roman"/>
                <w:iCs/>
                <w:sz w:val="24"/>
                <w:szCs w:val="24"/>
              </w:rPr>
              <w:t>с</w:t>
            </w:r>
            <w:r w:rsidRPr="000F3F64">
              <w:rPr>
                <w:rFonts w:ascii="Times New Roman" w:hAnsi="Times New Roman"/>
                <w:iCs/>
                <w:sz w:val="24"/>
                <w:szCs w:val="24"/>
              </w:rPr>
              <w:t>пользования р</w:t>
            </w:r>
            <w:r w:rsidRPr="000F3F64">
              <w:rPr>
                <w:rFonts w:ascii="Times New Roman" w:hAnsi="Times New Roman"/>
                <w:iCs/>
                <w:sz w:val="24"/>
                <w:szCs w:val="24"/>
              </w:rPr>
              <w:t>е</w:t>
            </w:r>
            <w:r w:rsidRPr="000F3F64">
              <w:rPr>
                <w:rFonts w:ascii="Times New Roman" w:hAnsi="Times New Roman"/>
                <w:iCs/>
                <w:sz w:val="24"/>
                <w:szCs w:val="24"/>
              </w:rPr>
              <w:t>сурсов и возмо</w:t>
            </w:r>
            <w:r w:rsidRPr="000F3F64">
              <w:rPr>
                <w:rFonts w:ascii="Times New Roman" w:hAnsi="Times New Roman"/>
                <w:iCs/>
                <w:sz w:val="24"/>
                <w:szCs w:val="24"/>
              </w:rPr>
              <w:t>ж</w:t>
            </w:r>
            <w:r w:rsidRPr="000F3F64">
              <w:rPr>
                <w:rFonts w:ascii="Times New Roman" w:hAnsi="Times New Roman"/>
                <w:iCs/>
                <w:sz w:val="24"/>
                <w:szCs w:val="24"/>
              </w:rPr>
              <w:t>ностей</w:t>
            </w:r>
          </w:p>
        </w:tc>
        <w:tc>
          <w:tcPr>
            <w:tcW w:w="5068" w:type="dxa"/>
            <w:tcBorders>
              <w:top w:val="nil"/>
              <w:left w:val="nil"/>
              <w:bottom w:val="single" w:sz="4" w:space="0" w:color="000000"/>
              <w:right w:val="single" w:sz="4" w:space="0" w:color="000000"/>
            </w:tcBorders>
            <w:tcMar>
              <w:top w:w="0" w:type="dxa"/>
              <w:left w:w="108" w:type="dxa"/>
              <w:bottom w:w="0" w:type="dxa"/>
              <w:right w:w="108" w:type="dxa"/>
            </w:tcMar>
            <w:hideMark/>
          </w:tcPr>
          <w:p w:rsidR="00B04BF2" w:rsidRPr="000F3F64" w:rsidRDefault="00B04BF2" w:rsidP="000F3F64">
            <w:pPr>
              <w:spacing w:after="0" w:line="240" w:lineRule="auto"/>
              <w:jc w:val="both"/>
              <w:rPr>
                <w:rFonts w:ascii="Times New Roman" w:hAnsi="Times New Roman"/>
                <w:iCs/>
                <w:sz w:val="24"/>
                <w:szCs w:val="24"/>
              </w:rPr>
            </w:pPr>
            <w:r w:rsidRPr="000F3F64">
              <w:rPr>
                <w:rFonts w:ascii="Times New Roman" w:hAnsi="Times New Roman"/>
                <w:iCs/>
                <w:sz w:val="24"/>
                <w:szCs w:val="24"/>
              </w:rPr>
              <w:t>Поголовье свиней, объем производства (в ж</w:t>
            </w:r>
            <w:r w:rsidRPr="000F3F64">
              <w:rPr>
                <w:rFonts w:ascii="Times New Roman" w:hAnsi="Times New Roman"/>
                <w:iCs/>
                <w:sz w:val="24"/>
                <w:szCs w:val="24"/>
              </w:rPr>
              <w:t>и</w:t>
            </w:r>
            <w:r w:rsidRPr="000F3F64">
              <w:rPr>
                <w:rFonts w:ascii="Times New Roman" w:hAnsi="Times New Roman"/>
                <w:iCs/>
                <w:sz w:val="24"/>
                <w:szCs w:val="24"/>
              </w:rPr>
              <w:t>вом весе), объем производства свин</w:t>
            </w:r>
            <w:r w:rsidRPr="000F3F64">
              <w:rPr>
                <w:rFonts w:ascii="Times New Roman" w:hAnsi="Times New Roman"/>
                <w:iCs/>
                <w:sz w:val="24"/>
                <w:szCs w:val="24"/>
              </w:rPr>
              <w:t>и</w:t>
            </w:r>
            <w:r w:rsidRPr="000F3F64">
              <w:rPr>
                <w:rFonts w:ascii="Times New Roman" w:hAnsi="Times New Roman"/>
                <w:iCs/>
                <w:sz w:val="24"/>
                <w:szCs w:val="24"/>
              </w:rPr>
              <w:t>ны, объем реализованной проду</w:t>
            </w:r>
            <w:r w:rsidRPr="000F3F64">
              <w:rPr>
                <w:rFonts w:ascii="Times New Roman" w:hAnsi="Times New Roman"/>
                <w:iCs/>
                <w:sz w:val="24"/>
                <w:szCs w:val="24"/>
              </w:rPr>
              <w:t>к</w:t>
            </w:r>
            <w:r w:rsidRPr="000F3F64">
              <w:rPr>
                <w:rFonts w:ascii="Times New Roman" w:hAnsi="Times New Roman"/>
                <w:iCs/>
                <w:sz w:val="24"/>
                <w:szCs w:val="24"/>
              </w:rPr>
              <w:t>ции, структура затрат на производство пр</w:t>
            </w:r>
            <w:r w:rsidRPr="000F3F64">
              <w:rPr>
                <w:rFonts w:ascii="Times New Roman" w:hAnsi="Times New Roman"/>
                <w:iCs/>
                <w:sz w:val="24"/>
                <w:szCs w:val="24"/>
              </w:rPr>
              <w:t>о</w:t>
            </w:r>
            <w:r w:rsidRPr="000F3F64">
              <w:rPr>
                <w:rFonts w:ascii="Times New Roman" w:hAnsi="Times New Roman"/>
                <w:iCs/>
                <w:sz w:val="24"/>
                <w:szCs w:val="24"/>
              </w:rPr>
              <w:t>дукции, норма прибыли, рентабельность пр</w:t>
            </w:r>
            <w:r w:rsidRPr="000F3F64">
              <w:rPr>
                <w:rFonts w:ascii="Times New Roman" w:hAnsi="Times New Roman"/>
                <w:iCs/>
                <w:sz w:val="24"/>
                <w:szCs w:val="24"/>
              </w:rPr>
              <w:t>о</w:t>
            </w:r>
            <w:r w:rsidRPr="000F3F64">
              <w:rPr>
                <w:rFonts w:ascii="Times New Roman" w:hAnsi="Times New Roman"/>
                <w:iCs/>
                <w:sz w:val="24"/>
                <w:szCs w:val="24"/>
              </w:rPr>
              <w:t>изводства продукции, рентабельность бю</w:t>
            </w:r>
            <w:r w:rsidRPr="000F3F64">
              <w:rPr>
                <w:rFonts w:ascii="Times New Roman" w:hAnsi="Times New Roman"/>
                <w:iCs/>
                <w:sz w:val="24"/>
                <w:szCs w:val="24"/>
              </w:rPr>
              <w:t>д</w:t>
            </w:r>
            <w:r w:rsidRPr="000F3F64">
              <w:rPr>
                <w:rFonts w:ascii="Times New Roman" w:hAnsi="Times New Roman"/>
                <w:iCs/>
                <w:sz w:val="24"/>
                <w:szCs w:val="24"/>
              </w:rPr>
              <w:t>жетных средств, уровень средней заработной платы по отрасли,модернизация производства: степень изношенности основных фондов (к-ты годности и износа), уровень технологии производства (конверсия корма, привес)</w:t>
            </w:r>
          </w:p>
        </w:tc>
      </w:tr>
      <w:tr w:rsidR="00B04BF2" w:rsidRPr="000F3F64" w:rsidTr="00FA5852">
        <w:tc>
          <w:tcPr>
            <w:tcW w:w="2144"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B04BF2" w:rsidRPr="000F3F64" w:rsidRDefault="00B04BF2" w:rsidP="000F3F64">
            <w:pPr>
              <w:spacing w:after="0" w:line="240" w:lineRule="auto"/>
              <w:jc w:val="both"/>
              <w:rPr>
                <w:rFonts w:ascii="Times New Roman" w:hAnsi="Times New Roman"/>
                <w:iCs/>
                <w:sz w:val="24"/>
                <w:szCs w:val="24"/>
              </w:rPr>
            </w:pPr>
            <w:r w:rsidRPr="000F3F64">
              <w:rPr>
                <w:rFonts w:ascii="Times New Roman" w:hAnsi="Times New Roman"/>
                <w:iCs/>
                <w:sz w:val="24"/>
                <w:szCs w:val="24"/>
              </w:rPr>
              <w:t>Показатели эконом</w:t>
            </w:r>
            <w:r w:rsidRPr="000F3F64">
              <w:rPr>
                <w:rFonts w:ascii="Times New Roman" w:hAnsi="Times New Roman"/>
                <w:iCs/>
                <w:sz w:val="24"/>
                <w:szCs w:val="24"/>
              </w:rPr>
              <w:t>и</w:t>
            </w:r>
            <w:r w:rsidRPr="000F3F64">
              <w:rPr>
                <w:rFonts w:ascii="Times New Roman" w:hAnsi="Times New Roman"/>
                <w:iCs/>
                <w:sz w:val="24"/>
                <w:szCs w:val="24"/>
              </w:rPr>
              <w:t>ческой эффективн</w:t>
            </w:r>
            <w:r w:rsidRPr="000F3F64">
              <w:rPr>
                <w:rFonts w:ascii="Times New Roman" w:hAnsi="Times New Roman"/>
                <w:iCs/>
                <w:sz w:val="24"/>
                <w:szCs w:val="24"/>
              </w:rPr>
              <w:t>о</w:t>
            </w:r>
            <w:r w:rsidRPr="000F3F64">
              <w:rPr>
                <w:rFonts w:ascii="Times New Roman" w:hAnsi="Times New Roman"/>
                <w:iCs/>
                <w:sz w:val="24"/>
                <w:szCs w:val="24"/>
              </w:rPr>
              <w:t>сти производстве</w:t>
            </w:r>
            <w:r w:rsidRPr="000F3F64">
              <w:rPr>
                <w:rFonts w:ascii="Times New Roman" w:hAnsi="Times New Roman"/>
                <w:iCs/>
                <w:sz w:val="24"/>
                <w:szCs w:val="24"/>
              </w:rPr>
              <w:t>н</w:t>
            </w:r>
            <w:r w:rsidRPr="000F3F64">
              <w:rPr>
                <w:rFonts w:ascii="Times New Roman" w:hAnsi="Times New Roman"/>
                <w:iCs/>
                <w:sz w:val="24"/>
                <w:szCs w:val="24"/>
              </w:rPr>
              <w:t>ной деятельности субъекта хозяйств</w:t>
            </w:r>
            <w:r w:rsidRPr="000F3F64">
              <w:rPr>
                <w:rFonts w:ascii="Times New Roman" w:hAnsi="Times New Roman"/>
                <w:iCs/>
                <w:sz w:val="24"/>
                <w:szCs w:val="24"/>
              </w:rPr>
              <w:t>о</w:t>
            </w:r>
            <w:r w:rsidRPr="000F3F64">
              <w:rPr>
                <w:rFonts w:ascii="Times New Roman" w:hAnsi="Times New Roman"/>
                <w:iCs/>
                <w:sz w:val="24"/>
                <w:szCs w:val="24"/>
              </w:rPr>
              <w:t>вания</w:t>
            </w:r>
          </w:p>
        </w:tc>
        <w:tc>
          <w:tcPr>
            <w:tcW w:w="2359" w:type="dxa"/>
            <w:tcBorders>
              <w:top w:val="nil"/>
              <w:left w:val="nil"/>
              <w:bottom w:val="single" w:sz="4" w:space="0" w:color="000000"/>
              <w:right w:val="single" w:sz="4" w:space="0" w:color="000000"/>
            </w:tcBorders>
            <w:tcMar>
              <w:top w:w="0" w:type="dxa"/>
              <w:left w:w="108" w:type="dxa"/>
              <w:bottom w:w="0" w:type="dxa"/>
              <w:right w:w="108" w:type="dxa"/>
            </w:tcMar>
            <w:hideMark/>
          </w:tcPr>
          <w:p w:rsidR="00B04BF2" w:rsidRPr="000F3F64" w:rsidRDefault="00B04BF2" w:rsidP="000F3F64">
            <w:pPr>
              <w:spacing w:after="0" w:line="240" w:lineRule="auto"/>
              <w:jc w:val="both"/>
              <w:rPr>
                <w:rFonts w:ascii="Times New Roman" w:hAnsi="Times New Roman"/>
                <w:iCs/>
                <w:sz w:val="24"/>
                <w:szCs w:val="24"/>
              </w:rPr>
            </w:pPr>
            <w:r w:rsidRPr="000F3F64">
              <w:rPr>
                <w:rFonts w:ascii="Times New Roman" w:hAnsi="Times New Roman"/>
                <w:iCs/>
                <w:sz w:val="24"/>
                <w:szCs w:val="24"/>
              </w:rPr>
              <w:t>Анализ уровня производства, эффективности использования ресурсов, степени исполнения бю</w:t>
            </w:r>
            <w:r w:rsidRPr="000F3F64">
              <w:rPr>
                <w:rFonts w:ascii="Times New Roman" w:hAnsi="Times New Roman"/>
                <w:iCs/>
                <w:sz w:val="24"/>
                <w:szCs w:val="24"/>
              </w:rPr>
              <w:t>д</w:t>
            </w:r>
            <w:r w:rsidRPr="000F3F64">
              <w:rPr>
                <w:rFonts w:ascii="Times New Roman" w:hAnsi="Times New Roman"/>
                <w:iCs/>
                <w:sz w:val="24"/>
                <w:szCs w:val="24"/>
              </w:rPr>
              <w:t>жетных планов и проектов, индик</w:t>
            </w:r>
            <w:r w:rsidRPr="000F3F64">
              <w:rPr>
                <w:rFonts w:ascii="Times New Roman" w:hAnsi="Times New Roman"/>
                <w:iCs/>
                <w:sz w:val="24"/>
                <w:szCs w:val="24"/>
              </w:rPr>
              <w:t>а</w:t>
            </w:r>
            <w:r w:rsidRPr="000F3F64">
              <w:rPr>
                <w:rFonts w:ascii="Times New Roman" w:hAnsi="Times New Roman"/>
                <w:iCs/>
                <w:sz w:val="24"/>
                <w:szCs w:val="24"/>
              </w:rPr>
              <w:t>торы принима</w:t>
            </w:r>
            <w:r w:rsidRPr="000F3F64">
              <w:rPr>
                <w:rFonts w:ascii="Times New Roman" w:hAnsi="Times New Roman"/>
                <w:iCs/>
                <w:sz w:val="24"/>
                <w:szCs w:val="24"/>
              </w:rPr>
              <w:t>е</w:t>
            </w:r>
            <w:r w:rsidRPr="000F3F64">
              <w:rPr>
                <w:rFonts w:ascii="Times New Roman" w:hAnsi="Times New Roman"/>
                <w:iCs/>
                <w:sz w:val="24"/>
                <w:szCs w:val="24"/>
              </w:rPr>
              <w:t>мых решений.</w:t>
            </w:r>
          </w:p>
        </w:tc>
        <w:tc>
          <w:tcPr>
            <w:tcW w:w="5068" w:type="dxa"/>
            <w:tcBorders>
              <w:top w:val="nil"/>
              <w:left w:val="nil"/>
              <w:bottom w:val="single" w:sz="4" w:space="0" w:color="000000"/>
              <w:right w:val="single" w:sz="4" w:space="0" w:color="000000"/>
            </w:tcBorders>
            <w:tcMar>
              <w:top w:w="0" w:type="dxa"/>
              <w:left w:w="108" w:type="dxa"/>
              <w:bottom w:w="0" w:type="dxa"/>
              <w:right w:w="108" w:type="dxa"/>
            </w:tcMar>
            <w:hideMark/>
          </w:tcPr>
          <w:p w:rsidR="00B04BF2" w:rsidRPr="000F3F64" w:rsidRDefault="00B04BF2" w:rsidP="000F3F64">
            <w:pPr>
              <w:spacing w:after="0" w:line="240" w:lineRule="auto"/>
              <w:jc w:val="both"/>
              <w:rPr>
                <w:rFonts w:ascii="Times New Roman" w:hAnsi="Times New Roman"/>
                <w:iCs/>
                <w:sz w:val="24"/>
                <w:szCs w:val="24"/>
              </w:rPr>
            </w:pPr>
            <w:r w:rsidRPr="000F3F64">
              <w:rPr>
                <w:rFonts w:ascii="Times New Roman" w:hAnsi="Times New Roman"/>
                <w:iCs/>
                <w:sz w:val="24"/>
                <w:szCs w:val="24"/>
              </w:rPr>
              <w:t>Поголовье свиней, стоимость стада, валовая продукция (валовый привес + вес припл</w:t>
            </w:r>
            <w:r w:rsidRPr="000F3F64">
              <w:rPr>
                <w:rFonts w:ascii="Times New Roman" w:hAnsi="Times New Roman"/>
                <w:iCs/>
                <w:sz w:val="24"/>
                <w:szCs w:val="24"/>
              </w:rPr>
              <w:t>о</w:t>
            </w:r>
            <w:r w:rsidRPr="000F3F64">
              <w:rPr>
                <w:rFonts w:ascii="Times New Roman" w:hAnsi="Times New Roman"/>
                <w:iCs/>
                <w:sz w:val="24"/>
                <w:szCs w:val="24"/>
              </w:rPr>
              <w:t>да), выручка, себестоимость, структура з</w:t>
            </w:r>
            <w:r w:rsidRPr="000F3F64">
              <w:rPr>
                <w:rFonts w:ascii="Times New Roman" w:hAnsi="Times New Roman"/>
                <w:iCs/>
                <w:sz w:val="24"/>
                <w:szCs w:val="24"/>
              </w:rPr>
              <w:t>а</w:t>
            </w:r>
            <w:r w:rsidRPr="000F3F64">
              <w:rPr>
                <w:rFonts w:ascii="Times New Roman" w:hAnsi="Times New Roman"/>
                <w:iCs/>
                <w:sz w:val="24"/>
                <w:szCs w:val="24"/>
              </w:rPr>
              <w:t>трат, прибыль, рентабельность производс</w:t>
            </w:r>
            <w:r w:rsidRPr="000F3F64">
              <w:rPr>
                <w:rFonts w:ascii="Times New Roman" w:hAnsi="Times New Roman"/>
                <w:iCs/>
                <w:sz w:val="24"/>
                <w:szCs w:val="24"/>
              </w:rPr>
              <w:t>т</w:t>
            </w:r>
            <w:r w:rsidRPr="000F3F64">
              <w:rPr>
                <w:rFonts w:ascii="Times New Roman" w:hAnsi="Times New Roman"/>
                <w:iCs/>
                <w:sz w:val="24"/>
                <w:szCs w:val="24"/>
              </w:rPr>
              <w:t>ва, рентабельность активов, внутренняя норма доходности, чистый дисконтированный д</w:t>
            </w:r>
            <w:r w:rsidRPr="000F3F64">
              <w:rPr>
                <w:rFonts w:ascii="Times New Roman" w:hAnsi="Times New Roman"/>
                <w:iCs/>
                <w:sz w:val="24"/>
                <w:szCs w:val="24"/>
              </w:rPr>
              <w:t>о</w:t>
            </w:r>
            <w:r w:rsidRPr="000F3F64">
              <w:rPr>
                <w:rFonts w:ascii="Times New Roman" w:hAnsi="Times New Roman"/>
                <w:iCs/>
                <w:sz w:val="24"/>
                <w:szCs w:val="24"/>
              </w:rPr>
              <w:t>ход, производительность труда, уровень сре</w:t>
            </w:r>
            <w:r w:rsidRPr="000F3F64">
              <w:rPr>
                <w:rFonts w:ascii="Times New Roman" w:hAnsi="Times New Roman"/>
                <w:iCs/>
                <w:sz w:val="24"/>
                <w:szCs w:val="24"/>
              </w:rPr>
              <w:t>д</w:t>
            </w:r>
            <w:r w:rsidRPr="000F3F64">
              <w:rPr>
                <w:rFonts w:ascii="Times New Roman" w:hAnsi="Times New Roman"/>
                <w:iCs/>
                <w:sz w:val="24"/>
                <w:szCs w:val="24"/>
              </w:rPr>
              <w:t>ней заработной платы, эффективность испол</w:t>
            </w:r>
            <w:r w:rsidRPr="000F3F64">
              <w:rPr>
                <w:rFonts w:ascii="Times New Roman" w:hAnsi="Times New Roman"/>
                <w:iCs/>
                <w:sz w:val="24"/>
                <w:szCs w:val="24"/>
              </w:rPr>
              <w:t>ь</w:t>
            </w:r>
            <w:r w:rsidRPr="000F3F64">
              <w:rPr>
                <w:rFonts w:ascii="Times New Roman" w:hAnsi="Times New Roman"/>
                <w:iCs/>
                <w:sz w:val="24"/>
                <w:szCs w:val="24"/>
              </w:rPr>
              <w:t>зования ресурсов, показатели ресурсоемкости на 1 гол. свиней, технологические показатели: (валовый привес, среднесуточный привес, к</w:t>
            </w:r>
            <w:r w:rsidRPr="000F3F64">
              <w:rPr>
                <w:rFonts w:ascii="Times New Roman" w:hAnsi="Times New Roman"/>
                <w:iCs/>
                <w:sz w:val="24"/>
                <w:szCs w:val="24"/>
              </w:rPr>
              <w:t>о</w:t>
            </w:r>
            <w:r w:rsidRPr="000F3F64">
              <w:rPr>
                <w:rFonts w:ascii="Times New Roman" w:hAnsi="Times New Roman"/>
                <w:iCs/>
                <w:sz w:val="24"/>
                <w:szCs w:val="24"/>
              </w:rPr>
              <w:t>личество поросят, конверсия корма и пр.)</w:t>
            </w:r>
          </w:p>
        </w:tc>
      </w:tr>
    </w:tbl>
    <w:p w:rsidR="000F3F64" w:rsidRDefault="00B04BF2" w:rsidP="000D7728">
      <w:pPr>
        <w:spacing w:after="0" w:line="360" w:lineRule="auto"/>
        <w:jc w:val="both"/>
        <w:rPr>
          <w:rFonts w:ascii="Times New Roman" w:hAnsi="Times New Roman"/>
          <w:iCs/>
          <w:sz w:val="28"/>
          <w:szCs w:val="28"/>
        </w:rPr>
      </w:pPr>
      <w:r w:rsidRPr="000D7728">
        <w:rPr>
          <w:rFonts w:ascii="Times New Roman" w:hAnsi="Times New Roman"/>
          <w:iCs/>
          <w:sz w:val="28"/>
          <w:szCs w:val="28"/>
        </w:rPr>
        <w:t> </w:t>
      </w:r>
      <w:r w:rsidRPr="000D7728">
        <w:rPr>
          <w:rFonts w:ascii="Times New Roman" w:hAnsi="Times New Roman"/>
          <w:iCs/>
          <w:sz w:val="28"/>
          <w:szCs w:val="28"/>
        </w:rPr>
        <w:tab/>
      </w:r>
    </w:p>
    <w:p w:rsidR="00B04BF2" w:rsidRPr="000D7728" w:rsidRDefault="000F3F64" w:rsidP="000D7728">
      <w:pPr>
        <w:spacing w:after="0" w:line="360" w:lineRule="auto"/>
        <w:jc w:val="both"/>
        <w:rPr>
          <w:rFonts w:ascii="Times New Roman" w:hAnsi="Times New Roman"/>
          <w:iCs/>
          <w:sz w:val="28"/>
          <w:szCs w:val="28"/>
        </w:rPr>
      </w:pPr>
      <w:r>
        <w:rPr>
          <w:rFonts w:ascii="Times New Roman" w:hAnsi="Times New Roman"/>
          <w:iCs/>
          <w:sz w:val="28"/>
          <w:szCs w:val="28"/>
        </w:rPr>
        <w:tab/>
      </w:r>
      <w:r w:rsidR="00B04BF2" w:rsidRPr="000D7728">
        <w:rPr>
          <w:rFonts w:ascii="Times New Roman" w:hAnsi="Times New Roman"/>
          <w:iCs/>
          <w:sz w:val="28"/>
          <w:szCs w:val="28"/>
        </w:rPr>
        <w:t>Таким образом, на каждом экономическом уровне показатели групп</w:t>
      </w:r>
      <w:r w:rsidR="00B04BF2" w:rsidRPr="000D7728">
        <w:rPr>
          <w:rFonts w:ascii="Times New Roman" w:hAnsi="Times New Roman"/>
          <w:iCs/>
          <w:sz w:val="28"/>
          <w:szCs w:val="28"/>
        </w:rPr>
        <w:t>и</w:t>
      </w:r>
      <w:r w:rsidR="00B04BF2" w:rsidRPr="000D7728">
        <w:rPr>
          <w:rFonts w:ascii="Times New Roman" w:hAnsi="Times New Roman"/>
          <w:iCs/>
          <w:sz w:val="28"/>
          <w:szCs w:val="28"/>
        </w:rPr>
        <w:t>руются таким образом, чтобы пользователи (государственные федеральные и региональные органы власти, руководители хозяйствующих субъектов) мо</w:t>
      </w:r>
      <w:r w:rsidR="00B04BF2" w:rsidRPr="000D7728">
        <w:rPr>
          <w:rFonts w:ascii="Times New Roman" w:hAnsi="Times New Roman"/>
          <w:iCs/>
          <w:sz w:val="28"/>
          <w:szCs w:val="28"/>
        </w:rPr>
        <w:t>г</w:t>
      </w:r>
      <w:r w:rsidR="00B04BF2" w:rsidRPr="000D7728">
        <w:rPr>
          <w:rFonts w:ascii="Times New Roman" w:hAnsi="Times New Roman"/>
          <w:iCs/>
          <w:sz w:val="28"/>
          <w:szCs w:val="28"/>
        </w:rPr>
        <w:t>ли иметь четкое представление об уровне экономической эффективности производства продукции свиноводства и на этой основе осуществлять мон</w:t>
      </w:r>
      <w:r w:rsidR="00B04BF2" w:rsidRPr="000D7728">
        <w:rPr>
          <w:rFonts w:ascii="Times New Roman" w:hAnsi="Times New Roman"/>
          <w:iCs/>
          <w:sz w:val="28"/>
          <w:szCs w:val="28"/>
        </w:rPr>
        <w:t>и</w:t>
      </w:r>
      <w:r w:rsidR="00B04BF2" w:rsidRPr="000D7728">
        <w:rPr>
          <w:rFonts w:ascii="Times New Roman" w:hAnsi="Times New Roman"/>
          <w:iCs/>
          <w:sz w:val="28"/>
          <w:szCs w:val="28"/>
        </w:rPr>
        <w:t>торинг сложившейся ситуации  и ее корректировку. Если показатели народ</w:t>
      </w:r>
      <w:r w:rsidR="00B04BF2" w:rsidRPr="000D7728">
        <w:rPr>
          <w:rFonts w:ascii="Times New Roman" w:hAnsi="Times New Roman"/>
          <w:iCs/>
          <w:sz w:val="28"/>
          <w:szCs w:val="28"/>
        </w:rPr>
        <w:t>о</w:t>
      </w:r>
      <w:r w:rsidR="00B04BF2" w:rsidRPr="000D7728">
        <w:rPr>
          <w:rFonts w:ascii="Times New Roman" w:hAnsi="Times New Roman"/>
          <w:iCs/>
          <w:sz w:val="28"/>
          <w:szCs w:val="28"/>
        </w:rPr>
        <w:t>хозяйственной экономической эффективности свиноводства – это сводные показатели функционирования отрасли, характеризующие ее состояние и я</w:t>
      </w:r>
      <w:r w:rsidR="00B04BF2" w:rsidRPr="000D7728">
        <w:rPr>
          <w:rFonts w:ascii="Times New Roman" w:hAnsi="Times New Roman"/>
          <w:iCs/>
          <w:sz w:val="28"/>
          <w:szCs w:val="28"/>
        </w:rPr>
        <w:t>в</w:t>
      </w:r>
      <w:r w:rsidR="00B04BF2" w:rsidRPr="000D7728">
        <w:rPr>
          <w:rFonts w:ascii="Times New Roman" w:hAnsi="Times New Roman"/>
          <w:iCs/>
          <w:sz w:val="28"/>
          <w:szCs w:val="28"/>
        </w:rPr>
        <w:t xml:space="preserve">ляющиеся индикаторами выполнения государственных задач в этой области; то показатели отраслевой экономической эффективности конкретизируют </w:t>
      </w:r>
      <w:r w:rsidR="00B04BF2" w:rsidRPr="000D7728">
        <w:rPr>
          <w:rFonts w:ascii="Times New Roman" w:hAnsi="Times New Roman"/>
          <w:iCs/>
          <w:sz w:val="28"/>
          <w:szCs w:val="28"/>
        </w:rPr>
        <w:lastRenderedPageBreak/>
        <w:t>состояние экономики свиноводства для целей детального анализа ситуации в отрасли и степени использования ресурсов и возможностей; а показатели экономической эффективности производственной деятельности субъекта х</w:t>
      </w:r>
      <w:r w:rsidR="00B04BF2" w:rsidRPr="000D7728">
        <w:rPr>
          <w:rFonts w:ascii="Times New Roman" w:hAnsi="Times New Roman"/>
          <w:iCs/>
          <w:sz w:val="28"/>
          <w:szCs w:val="28"/>
        </w:rPr>
        <w:t>о</w:t>
      </w:r>
      <w:r w:rsidR="00B04BF2" w:rsidRPr="000D7728">
        <w:rPr>
          <w:rFonts w:ascii="Times New Roman" w:hAnsi="Times New Roman"/>
          <w:iCs/>
          <w:sz w:val="28"/>
          <w:szCs w:val="28"/>
        </w:rPr>
        <w:t>зяйствования позволяют провести анализ уровня производства, эффективн</w:t>
      </w:r>
      <w:r w:rsidR="00B04BF2" w:rsidRPr="000D7728">
        <w:rPr>
          <w:rFonts w:ascii="Times New Roman" w:hAnsi="Times New Roman"/>
          <w:iCs/>
          <w:sz w:val="28"/>
          <w:szCs w:val="28"/>
        </w:rPr>
        <w:t>о</w:t>
      </w:r>
      <w:r w:rsidR="00B04BF2" w:rsidRPr="000D7728">
        <w:rPr>
          <w:rFonts w:ascii="Times New Roman" w:hAnsi="Times New Roman"/>
          <w:iCs/>
          <w:sz w:val="28"/>
          <w:szCs w:val="28"/>
        </w:rPr>
        <w:t>сти использования имеющихся ресурсов, результата исполнения принятых бюджетных планов и проектов.</w:t>
      </w:r>
    </w:p>
    <w:p w:rsidR="00B04BF2" w:rsidRPr="000D7728" w:rsidRDefault="00B04BF2" w:rsidP="000D7728">
      <w:pPr>
        <w:spacing w:after="0" w:line="360" w:lineRule="auto"/>
        <w:jc w:val="both"/>
        <w:rPr>
          <w:rFonts w:ascii="Times New Roman" w:hAnsi="Times New Roman"/>
          <w:iCs/>
          <w:sz w:val="28"/>
          <w:szCs w:val="28"/>
        </w:rPr>
      </w:pPr>
      <w:r w:rsidRPr="000D7728">
        <w:rPr>
          <w:rFonts w:ascii="Times New Roman" w:hAnsi="Times New Roman"/>
          <w:iCs/>
          <w:sz w:val="28"/>
          <w:szCs w:val="28"/>
        </w:rPr>
        <w:tab/>
        <w:t>В современных условиях экономическому анализу производства, как инструменту принятия эффективных управленческих решений и повышению его эффективности, должно уделяться большое внимание, как со стороны г</w:t>
      </w:r>
      <w:r w:rsidRPr="000D7728">
        <w:rPr>
          <w:rFonts w:ascii="Times New Roman" w:hAnsi="Times New Roman"/>
          <w:iCs/>
          <w:sz w:val="28"/>
          <w:szCs w:val="28"/>
        </w:rPr>
        <w:t>о</w:t>
      </w:r>
      <w:r w:rsidRPr="000D7728">
        <w:rPr>
          <w:rFonts w:ascii="Times New Roman" w:hAnsi="Times New Roman"/>
          <w:iCs/>
          <w:sz w:val="28"/>
          <w:szCs w:val="28"/>
        </w:rPr>
        <w:t>сударства, так и на уровне различных хозяйствующих су</w:t>
      </w:r>
      <w:r w:rsidR="00506196">
        <w:rPr>
          <w:rFonts w:ascii="Times New Roman" w:hAnsi="Times New Roman"/>
          <w:iCs/>
          <w:sz w:val="28"/>
          <w:szCs w:val="28"/>
        </w:rPr>
        <w:t>бъектов [34</w:t>
      </w:r>
      <w:r w:rsidRPr="000D7728">
        <w:rPr>
          <w:rFonts w:ascii="Times New Roman" w:hAnsi="Times New Roman"/>
          <w:iCs/>
          <w:sz w:val="28"/>
          <w:szCs w:val="28"/>
        </w:rPr>
        <w:t>].</w:t>
      </w:r>
    </w:p>
    <w:p w:rsidR="00B04BF2" w:rsidRPr="000D7728" w:rsidRDefault="00B04BF2" w:rsidP="000D7728">
      <w:pPr>
        <w:spacing w:after="0" w:line="360" w:lineRule="auto"/>
        <w:jc w:val="both"/>
        <w:rPr>
          <w:rFonts w:ascii="Times New Roman" w:hAnsi="Times New Roman"/>
          <w:iCs/>
          <w:sz w:val="28"/>
          <w:szCs w:val="28"/>
        </w:rPr>
      </w:pPr>
      <w:r w:rsidRPr="000D7728">
        <w:rPr>
          <w:rFonts w:ascii="Times New Roman" w:hAnsi="Times New Roman"/>
          <w:iCs/>
          <w:sz w:val="28"/>
          <w:szCs w:val="28"/>
        </w:rPr>
        <w:tab/>
        <w:t>Работа по повышению эффективности животноводческих комплексов должна основываться на полноценном обеспечении поголовья кормами, пр</w:t>
      </w:r>
      <w:r w:rsidRPr="000D7728">
        <w:rPr>
          <w:rFonts w:ascii="Times New Roman" w:hAnsi="Times New Roman"/>
          <w:iCs/>
          <w:sz w:val="28"/>
          <w:szCs w:val="28"/>
        </w:rPr>
        <w:t>о</w:t>
      </w:r>
      <w:r w:rsidRPr="000D7728">
        <w:rPr>
          <w:rFonts w:ascii="Times New Roman" w:hAnsi="Times New Roman"/>
          <w:iCs/>
          <w:sz w:val="28"/>
          <w:szCs w:val="28"/>
        </w:rPr>
        <w:t>ведении реконструкции производственных заданий с внедрением энергосб</w:t>
      </w:r>
      <w:r w:rsidRPr="000D7728">
        <w:rPr>
          <w:rFonts w:ascii="Times New Roman" w:hAnsi="Times New Roman"/>
          <w:iCs/>
          <w:sz w:val="28"/>
          <w:szCs w:val="28"/>
        </w:rPr>
        <w:t>е</w:t>
      </w:r>
      <w:r w:rsidRPr="000D7728">
        <w:rPr>
          <w:rFonts w:ascii="Times New Roman" w:hAnsi="Times New Roman"/>
          <w:iCs/>
          <w:sz w:val="28"/>
          <w:szCs w:val="28"/>
        </w:rPr>
        <w:t>регающих технологий с установкой высокопроизводительного оборудования для содержания и кормления свиней, выведения новых высок</w:t>
      </w:r>
      <w:r w:rsidR="00506196">
        <w:rPr>
          <w:rFonts w:ascii="Times New Roman" w:hAnsi="Times New Roman"/>
          <w:iCs/>
          <w:sz w:val="28"/>
          <w:szCs w:val="28"/>
        </w:rPr>
        <w:t>опродуктивных пород животных [4</w:t>
      </w:r>
      <w:r w:rsidRPr="000D7728">
        <w:rPr>
          <w:rFonts w:ascii="Times New Roman" w:hAnsi="Times New Roman"/>
          <w:iCs/>
          <w:sz w:val="28"/>
          <w:szCs w:val="28"/>
        </w:rPr>
        <w:t>].</w:t>
      </w:r>
    </w:p>
    <w:p w:rsidR="00B04BF2" w:rsidRPr="000D7728" w:rsidRDefault="00B04BF2" w:rsidP="000F3F64">
      <w:pPr>
        <w:spacing w:after="0" w:line="240" w:lineRule="auto"/>
        <w:jc w:val="both"/>
        <w:rPr>
          <w:rFonts w:ascii="Times New Roman" w:hAnsi="Times New Roman"/>
          <w:iCs/>
          <w:sz w:val="28"/>
          <w:szCs w:val="28"/>
        </w:rPr>
      </w:pPr>
    </w:p>
    <w:p w:rsidR="00B04BF2" w:rsidRPr="000D7728" w:rsidRDefault="00B04BF2" w:rsidP="000F3F64">
      <w:pPr>
        <w:spacing w:after="0" w:line="240" w:lineRule="auto"/>
        <w:ind w:firstLine="708"/>
        <w:jc w:val="both"/>
        <w:rPr>
          <w:rFonts w:ascii="Times New Roman" w:hAnsi="Times New Roman"/>
          <w:sz w:val="28"/>
          <w:szCs w:val="28"/>
        </w:rPr>
      </w:pPr>
      <w:r w:rsidRPr="000D7728">
        <w:rPr>
          <w:rFonts w:ascii="Times New Roman" w:hAnsi="Times New Roman"/>
          <w:sz w:val="28"/>
          <w:szCs w:val="28"/>
        </w:rPr>
        <w:t>1. 3 Условия и факторы повышения конкурентоспособности аграрной продукции</w:t>
      </w:r>
    </w:p>
    <w:p w:rsidR="00B04BF2" w:rsidRPr="000D7728" w:rsidRDefault="00B04BF2" w:rsidP="000F3F64">
      <w:pPr>
        <w:spacing w:after="0" w:line="240" w:lineRule="auto"/>
        <w:ind w:firstLine="708"/>
        <w:jc w:val="both"/>
        <w:rPr>
          <w:rFonts w:ascii="Times New Roman" w:hAnsi="Times New Roman"/>
          <w:sz w:val="28"/>
          <w:szCs w:val="28"/>
        </w:rPr>
      </w:pP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С такими понятиями, как «конкуренция», «конкурентная борьба», ко</w:t>
      </w:r>
      <w:r w:rsidRPr="000D7728">
        <w:rPr>
          <w:rFonts w:ascii="Times New Roman" w:hAnsi="Times New Roman"/>
          <w:sz w:val="28"/>
          <w:szCs w:val="28"/>
        </w:rPr>
        <w:t>н</w:t>
      </w:r>
      <w:r w:rsidRPr="000D7728">
        <w:rPr>
          <w:rFonts w:ascii="Times New Roman" w:hAnsi="Times New Roman"/>
          <w:sz w:val="28"/>
          <w:szCs w:val="28"/>
        </w:rPr>
        <w:t>курентные преимущества», «конкурентная стратегия» тесно связано понятие «конкурентоспособность».</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Конкуренция и конкурентоспособность – категории очень сильно св</w:t>
      </w:r>
      <w:r w:rsidRPr="000D7728">
        <w:rPr>
          <w:rFonts w:ascii="Times New Roman" w:hAnsi="Times New Roman"/>
          <w:sz w:val="28"/>
          <w:szCs w:val="28"/>
        </w:rPr>
        <w:t>я</w:t>
      </w:r>
      <w:r w:rsidRPr="000D7728">
        <w:rPr>
          <w:rFonts w:ascii="Times New Roman" w:hAnsi="Times New Roman"/>
          <w:sz w:val="28"/>
          <w:szCs w:val="28"/>
        </w:rPr>
        <w:t>занные, даже этимологически. Поэтому грамотное, фундаментальное и гл</w:t>
      </w:r>
      <w:r w:rsidRPr="000D7728">
        <w:rPr>
          <w:rFonts w:ascii="Times New Roman" w:hAnsi="Times New Roman"/>
          <w:sz w:val="28"/>
          <w:szCs w:val="28"/>
        </w:rPr>
        <w:t>у</w:t>
      </w:r>
      <w:r w:rsidRPr="000D7728">
        <w:rPr>
          <w:rFonts w:ascii="Times New Roman" w:hAnsi="Times New Roman"/>
          <w:sz w:val="28"/>
          <w:szCs w:val="28"/>
        </w:rPr>
        <w:t>бокое системное изучение этого явления давно назрело и является актуал</w:t>
      </w:r>
      <w:r w:rsidRPr="000D7728">
        <w:rPr>
          <w:rFonts w:ascii="Times New Roman" w:hAnsi="Times New Roman"/>
          <w:sz w:val="28"/>
          <w:szCs w:val="28"/>
        </w:rPr>
        <w:t>ь</w:t>
      </w:r>
      <w:r w:rsidRPr="000D7728">
        <w:rPr>
          <w:rFonts w:ascii="Times New Roman" w:hAnsi="Times New Roman"/>
          <w:sz w:val="28"/>
          <w:szCs w:val="28"/>
        </w:rPr>
        <w:t>ным на сегодняшний день.</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Сравнительно недавнее формирование и развитие теории конкурент</w:t>
      </w:r>
      <w:r w:rsidRPr="000D7728">
        <w:rPr>
          <w:rFonts w:ascii="Times New Roman" w:hAnsi="Times New Roman"/>
          <w:sz w:val="28"/>
          <w:szCs w:val="28"/>
        </w:rPr>
        <w:t>о</w:t>
      </w:r>
      <w:r w:rsidRPr="000D7728">
        <w:rPr>
          <w:rFonts w:ascii="Times New Roman" w:hAnsi="Times New Roman"/>
          <w:sz w:val="28"/>
          <w:szCs w:val="28"/>
        </w:rPr>
        <w:t>способности обусловило тот факт, что в настоящее время общепринятого о</w:t>
      </w:r>
      <w:r w:rsidRPr="000D7728">
        <w:rPr>
          <w:rFonts w:ascii="Times New Roman" w:hAnsi="Times New Roman"/>
          <w:sz w:val="28"/>
          <w:szCs w:val="28"/>
        </w:rPr>
        <w:t>п</w:t>
      </w:r>
      <w:r w:rsidRPr="000D7728">
        <w:rPr>
          <w:rFonts w:ascii="Times New Roman" w:hAnsi="Times New Roman"/>
          <w:sz w:val="28"/>
          <w:szCs w:val="28"/>
        </w:rPr>
        <w:t>ределения конкурентоспособности нет, и данное понятие трактуется в зав</w:t>
      </w:r>
      <w:r w:rsidRPr="000D7728">
        <w:rPr>
          <w:rFonts w:ascii="Times New Roman" w:hAnsi="Times New Roman"/>
          <w:sz w:val="28"/>
          <w:szCs w:val="28"/>
        </w:rPr>
        <w:t>и</w:t>
      </w:r>
      <w:r w:rsidRPr="000D7728">
        <w:rPr>
          <w:rFonts w:ascii="Times New Roman" w:hAnsi="Times New Roman"/>
          <w:sz w:val="28"/>
          <w:szCs w:val="28"/>
        </w:rPr>
        <w:t>симости от того, к какому объекту (предмету) оно относится.</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lastRenderedPageBreak/>
        <w:t>В самом общем виде конкурентоспособность в экономической науке понимается как способность конкурировать с аналогичными объектами на конкретном рынке, используя конкурентные преимущества для достижения поставленных целей.</w:t>
      </w:r>
    </w:p>
    <w:p w:rsidR="00B04BF2" w:rsidRPr="000D7728" w:rsidRDefault="00B04BF2" w:rsidP="000D7728">
      <w:pPr>
        <w:spacing w:after="0" w:line="360" w:lineRule="auto"/>
        <w:ind w:right="60" w:firstLine="708"/>
        <w:jc w:val="both"/>
        <w:rPr>
          <w:rFonts w:ascii="Times New Roman" w:hAnsi="Times New Roman"/>
          <w:sz w:val="28"/>
          <w:szCs w:val="28"/>
        </w:rPr>
      </w:pPr>
      <w:r w:rsidRPr="000D7728">
        <w:rPr>
          <w:rFonts w:ascii="Times New Roman" w:hAnsi="Times New Roman"/>
          <w:sz w:val="28"/>
          <w:szCs w:val="28"/>
        </w:rPr>
        <w:t>По определению гарвардского словаря «FieldGuidetoBusinessTerms» основой конкурентоспособности являются товары и услуги, которые могут успешно конкурировать на мировых рынках. Российские экономисты обр</w:t>
      </w:r>
      <w:r w:rsidRPr="000D7728">
        <w:rPr>
          <w:rFonts w:ascii="Times New Roman" w:hAnsi="Times New Roman"/>
          <w:sz w:val="28"/>
          <w:szCs w:val="28"/>
        </w:rPr>
        <w:t>а</w:t>
      </w:r>
      <w:r w:rsidRPr="000D7728">
        <w:rPr>
          <w:rFonts w:ascii="Times New Roman" w:hAnsi="Times New Roman"/>
          <w:sz w:val="28"/>
          <w:szCs w:val="28"/>
        </w:rPr>
        <w:t>тили более пристальное внимание на проблему конкурентоспособности в кризисный 1998 г. Так, М. Гельвановский, В. Жуковская, И. Трофимова в 1998 г. дали следующие определения конкурентоспособности: «Конкурент</w:t>
      </w:r>
      <w:r w:rsidRPr="000D7728">
        <w:rPr>
          <w:rFonts w:ascii="Times New Roman" w:hAnsi="Times New Roman"/>
          <w:sz w:val="28"/>
          <w:szCs w:val="28"/>
        </w:rPr>
        <w:t>о</w:t>
      </w:r>
      <w:r w:rsidRPr="000D7728">
        <w:rPr>
          <w:rFonts w:ascii="Times New Roman" w:hAnsi="Times New Roman"/>
          <w:sz w:val="28"/>
          <w:szCs w:val="28"/>
        </w:rPr>
        <w:t>способность — обладание свойствами, создающими преимущества для суб</w:t>
      </w:r>
      <w:r w:rsidRPr="000D7728">
        <w:rPr>
          <w:rFonts w:ascii="Times New Roman" w:hAnsi="Times New Roman"/>
          <w:sz w:val="28"/>
          <w:szCs w:val="28"/>
        </w:rPr>
        <w:t>ъ</w:t>
      </w:r>
      <w:r w:rsidRPr="000D7728">
        <w:rPr>
          <w:rFonts w:ascii="Times New Roman" w:hAnsi="Times New Roman"/>
          <w:sz w:val="28"/>
          <w:szCs w:val="28"/>
        </w:rPr>
        <w:t>екта экономического соревнования»</w:t>
      </w:r>
      <w:r w:rsidR="00506196">
        <w:rPr>
          <w:rFonts w:ascii="Times New Roman" w:hAnsi="Times New Roman"/>
          <w:sz w:val="28"/>
          <w:szCs w:val="28"/>
        </w:rPr>
        <w:t xml:space="preserve"> [7</w:t>
      </w:r>
      <w:r w:rsidR="000F3F64">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Несмотря на значительное количество работ, посвященных данной проблеме, существуют некоторые различия в понимании категории «конк</w:t>
      </w:r>
      <w:r w:rsidRPr="000D7728">
        <w:rPr>
          <w:rFonts w:ascii="Times New Roman" w:hAnsi="Times New Roman"/>
          <w:sz w:val="28"/>
          <w:szCs w:val="28"/>
        </w:rPr>
        <w:t>у</w:t>
      </w:r>
      <w:r w:rsidRPr="000D7728">
        <w:rPr>
          <w:rFonts w:ascii="Times New Roman" w:hAnsi="Times New Roman"/>
          <w:sz w:val="28"/>
          <w:szCs w:val="28"/>
        </w:rPr>
        <w:t>рентоспособность», что приводит к многовариантности определений, отн</w:t>
      </w:r>
      <w:r w:rsidRPr="000D7728">
        <w:rPr>
          <w:rFonts w:ascii="Times New Roman" w:hAnsi="Times New Roman"/>
          <w:sz w:val="28"/>
          <w:szCs w:val="28"/>
        </w:rPr>
        <w:t>о</w:t>
      </w:r>
      <w:r w:rsidRPr="000D7728">
        <w:rPr>
          <w:rFonts w:ascii="Times New Roman" w:hAnsi="Times New Roman"/>
          <w:sz w:val="28"/>
          <w:szCs w:val="28"/>
        </w:rPr>
        <w:t>сительности, а также различию подходов к оценке и анализу конкурентосп</w:t>
      </w:r>
      <w:r w:rsidRPr="000D7728">
        <w:rPr>
          <w:rFonts w:ascii="Times New Roman" w:hAnsi="Times New Roman"/>
          <w:sz w:val="28"/>
          <w:szCs w:val="28"/>
        </w:rPr>
        <w:t>о</w:t>
      </w:r>
      <w:r w:rsidRPr="000D7728">
        <w:rPr>
          <w:rFonts w:ascii="Times New Roman" w:hAnsi="Times New Roman"/>
          <w:sz w:val="28"/>
          <w:szCs w:val="28"/>
        </w:rPr>
        <w:t>собности на разных ее уровнях.</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И. О. Миргородская определила конкурентоспособность как некую возможность приспособления к изменениям, подчеркнув при этом, что ее н</w:t>
      </w:r>
      <w:r w:rsidRPr="000D7728">
        <w:rPr>
          <w:rFonts w:ascii="Times New Roman" w:hAnsi="Times New Roman"/>
          <w:sz w:val="28"/>
          <w:szCs w:val="28"/>
        </w:rPr>
        <w:t>е</w:t>
      </w:r>
      <w:r w:rsidRPr="000D7728">
        <w:rPr>
          <w:rFonts w:ascii="Times New Roman" w:hAnsi="Times New Roman"/>
          <w:sz w:val="28"/>
          <w:szCs w:val="28"/>
        </w:rPr>
        <w:t>обходимо рассматривать только в среде соперничества: «Конкурентоспосо</w:t>
      </w:r>
      <w:r w:rsidRPr="000D7728">
        <w:rPr>
          <w:rFonts w:ascii="Times New Roman" w:hAnsi="Times New Roman"/>
          <w:sz w:val="28"/>
          <w:szCs w:val="28"/>
        </w:rPr>
        <w:t>б</w:t>
      </w:r>
      <w:r w:rsidRPr="000D7728">
        <w:rPr>
          <w:rFonts w:ascii="Times New Roman" w:hAnsi="Times New Roman"/>
          <w:sz w:val="28"/>
          <w:szCs w:val="28"/>
        </w:rPr>
        <w:t>ность — это возможность приспособиться к изменяющимся условиям с точки зрения удержания или улучшения позиций среди соперничающих»</w:t>
      </w:r>
      <w:r w:rsidR="000F3F64">
        <w:rPr>
          <w:rFonts w:ascii="Times New Roman" w:hAnsi="Times New Roman"/>
          <w:sz w:val="28"/>
          <w:szCs w:val="28"/>
        </w:rPr>
        <w:t xml:space="preserve"> </w:t>
      </w:r>
      <w:r w:rsidR="00506196">
        <w:rPr>
          <w:rFonts w:ascii="Times New Roman" w:hAnsi="Times New Roman"/>
          <w:sz w:val="28"/>
          <w:szCs w:val="28"/>
        </w:rPr>
        <w:t>[18</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И. П. Богомолова и Е. В. Хохлов в 2005 г. дали общее определение конкурентоспособности, дополнив реальную способность объекта выполн</w:t>
      </w:r>
      <w:r w:rsidRPr="000D7728">
        <w:rPr>
          <w:rFonts w:ascii="Times New Roman" w:hAnsi="Times New Roman"/>
          <w:sz w:val="28"/>
          <w:szCs w:val="28"/>
        </w:rPr>
        <w:t>е</w:t>
      </w:r>
      <w:r w:rsidRPr="000D7728">
        <w:rPr>
          <w:rFonts w:ascii="Times New Roman" w:hAnsi="Times New Roman"/>
          <w:sz w:val="28"/>
          <w:szCs w:val="28"/>
        </w:rPr>
        <w:t>ния своих функциональных обязанностей в условиях возможного против</w:t>
      </w:r>
      <w:r w:rsidRPr="000D7728">
        <w:rPr>
          <w:rFonts w:ascii="Times New Roman" w:hAnsi="Times New Roman"/>
          <w:sz w:val="28"/>
          <w:szCs w:val="28"/>
        </w:rPr>
        <w:t>о</w:t>
      </w:r>
      <w:r w:rsidRPr="000D7728">
        <w:rPr>
          <w:rFonts w:ascii="Times New Roman" w:hAnsi="Times New Roman"/>
          <w:sz w:val="28"/>
          <w:szCs w:val="28"/>
        </w:rPr>
        <w:t>действия соперников потенциальной: «Конкурентоспособность объекта — состояние, характеризующее реальную или потенциальную возможность в</w:t>
      </w:r>
      <w:r w:rsidRPr="000D7728">
        <w:rPr>
          <w:rFonts w:ascii="Times New Roman" w:hAnsi="Times New Roman"/>
          <w:sz w:val="28"/>
          <w:szCs w:val="28"/>
        </w:rPr>
        <w:t>ы</w:t>
      </w:r>
      <w:r w:rsidRPr="000D7728">
        <w:rPr>
          <w:rFonts w:ascii="Times New Roman" w:hAnsi="Times New Roman"/>
          <w:sz w:val="28"/>
          <w:szCs w:val="28"/>
        </w:rPr>
        <w:t>полнения своих функциональных обязанностей в условиях возможного»</w:t>
      </w:r>
      <w:r w:rsidR="000F3F64">
        <w:rPr>
          <w:rFonts w:ascii="Times New Roman" w:hAnsi="Times New Roman"/>
          <w:sz w:val="28"/>
          <w:szCs w:val="28"/>
        </w:rPr>
        <w:t xml:space="preserve"> </w:t>
      </w:r>
      <w:r w:rsidR="00506196">
        <w:rPr>
          <w:rFonts w:ascii="Times New Roman" w:hAnsi="Times New Roman"/>
          <w:sz w:val="28"/>
          <w:szCs w:val="28"/>
        </w:rPr>
        <w:t>[5</w:t>
      </w:r>
      <w:r w:rsidRPr="000D7728">
        <w:rPr>
          <w:rFonts w:ascii="Times New Roman" w:hAnsi="Times New Roman"/>
          <w:sz w:val="28"/>
          <w:szCs w:val="28"/>
        </w:rPr>
        <w:t xml:space="preserve">]. </w:t>
      </w:r>
      <w:r w:rsidR="00623E55">
        <w:rPr>
          <w:rFonts w:ascii="Times New Roman" w:hAnsi="Times New Roman"/>
          <w:sz w:val="28"/>
          <w:szCs w:val="28"/>
        </w:rPr>
        <w:tab/>
      </w:r>
      <w:r w:rsidRPr="000D7728">
        <w:rPr>
          <w:rFonts w:ascii="Times New Roman" w:hAnsi="Times New Roman"/>
          <w:sz w:val="28"/>
          <w:szCs w:val="28"/>
        </w:rPr>
        <w:t>Так изменялось понятие конкурентоспособности в российской экон</w:t>
      </w:r>
      <w:r w:rsidRPr="000D7728">
        <w:rPr>
          <w:rFonts w:ascii="Times New Roman" w:hAnsi="Times New Roman"/>
          <w:sz w:val="28"/>
          <w:szCs w:val="28"/>
        </w:rPr>
        <w:t>о</w:t>
      </w:r>
      <w:r w:rsidRPr="000D7728">
        <w:rPr>
          <w:rFonts w:ascii="Times New Roman" w:hAnsi="Times New Roman"/>
          <w:sz w:val="28"/>
          <w:szCs w:val="28"/>
        </w:rPr>
        <w:t>мической науке.</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lastRenderedPageBreak/>
        <w:t>На развитие конкуренции в сельском хозяйстве значительное влияние оказывают специфические особенности отрасли. Различие в природно</w:t>
      </w:r>
      <w:bookmarkStart w:id="1" w:name="page23"/>
      <w:bookmarkEnd w:id="1"/>
      <w:r w:rsidRPr="000D7728">
        <w:rPr>
          <w:rFonts w:ascii="Times New Roman" w:hAnsi="Times New Roman"/>
          <w:sz w:val="28"/>
          <w:szCs w:val="28"/>
        </w:rPr>
        <w:t xml:space="preserve"> – кл</w:t>
      </w:r>
      <w:r w:rsidRPr="000D7728">
        <w:rPr>
          <w:rFonts w:ascii="Times New Roman" w:hAnsi="Times New Roman"/>
          <w:sz w:val="28"/>
          <w:szCs w:val="28"/>
        </w:rPr>
        <w:t>и</w:t>
      </w:r>
      <w:r w:rsidRPr="000D7728">
        <w:rPr>
          <w:rFonts w:ascii="Times New Roman" w:hAnsi="Times New Roman"/>
          <w:sz w:val="28"/>
          <w:szCs w:val="28"/>
        </w:rPr>
        <w:t>матических условиях по территориям влияют продуктовый запас, а, следов</w:t>
      </w:r>
      <w:r w:rsidRPr="000D7728">
        <w:rPr>
          <w:rFonts w:ascii="Times New Roman" w:hAnsi="Times New Roman"/>
          <w:sz w:val="28"/>
          <w:szCs w:val="28"/>
        </w:rPr>
        <w:t>а</w:t>
      </w:r>
      <w:r w:rsidRPr="000D7728">
        <w:rPr>
          <w:rFonts w:ascii="Times New Roman" w:hAnsi="Times New Roman"/>
          <w:sz w:val="28"/>
          <w:szCs w:val="28"/>
        </w:rPr>
        <w:t>тельно, на предложение продукции.</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Устойчивость сельскохозяйственного производства значительно др</w:t>
      </w:r>
      <w:r w:rsidRPr="000D7728">
        <w:rPr>
          <w:rFonts w:ascii="Times New Roman" w:hAnsi="Times New Roman"/>
          <w:sz w:val="28"/>
          <w:szCs w:val="28"/>
        </w:rPr>
        <w:t>у</w:t>
      </w:r>
      <w:r w:rsidRPr="000D7728">
        <w:rPr>
          <w:rFonts w:ascii="Times New Roman" w:hAnsi="Times New Roman"/>
          <w:sz w:val="28"/>
          <w:szCs w:val="28"/>
        </w:rPr>
        <w:t>гих отраслей в связи с изменяющимися метеоусловиями, что обуславливает значительные колебания объемов предложения продукции и цен. Продолж</w:t>
      </w:r>
      <w:r w:rsidRPr="000D7728">
        <w:rPr>
          <w:rFonts w:ascii="Times New Roman" w:hAnsi="Times New Roman"/>
          <w:sz w:val="28"/>
          <w:szCs w:val="28"/>
        </w:rPr>
        <w:t>и</w:t>
      </w:r>
      <w:r w:rsidRPr="000D7728">
        <w:rPr>
          <w:rFonts w:ascii="Times New Roman" w:hAnsi="Times New Roman"/>
          <w:sz w:val="28"/>
          <w:szCs w:val="28"/>
        </w:rPr>
        <w:t>тельный производственный цикл определяет инерционность предложения сельскохозяйственной продукции при изменении цен. Сезонность произво</w:t>
      </w:r>
      <w:r w:rsidRPr="000D7728">
        <w:rPr>
          <w:rFonts w:ascii="Times New Roman" w:hAnsi="Times New Roman"/>
          <w:sz w:val="28"/>
          <w:szCs w:val="28"/>
        </w:rPr>
        <w:t>д</w:t>
      </w:r>
      <w:r w:rsidRPr="000D7728">
        <w:rPr>
          <w:rFonts w:ascii="Times New Roman" w:hAnsi="Times New Roman"/>
          <w:sz w:val="28"/>
          <w:szCs w:val="28"/>
        </w:rPr>
        <w:t>ства приводит к неравномерной реализации продукции в течение года. Зн</w:t>
      </w:r>
      <w:r w:rsidRPr="000D7728">
        <w:rPr>
          <w:rFonts w:ascii="Times New Roman" w:hAnsi="Times New Roman"/>
          <w:sz w:val="28"/>
          <w:szCs w:val="28"/>
        </w:rPr>
        <w:t>а</w:t>
      </w:r>
      <w:r w:rsidRPr="000D7728">
        <w:rPr>
          <w:rFonts w:ascii="Times New Roman" w:hAnsi="Times New Roman"/>
          <w:sz w:val="28"/>
          <w:szCs w:val="28"/>
        </w:rPr>
        <w:t>чительная доля скоропортя</w:t>
      </w:r>
      <w:r w:rsidR="00623E55">
        <w:rPr>
          <w:rFonts w:ascii="Times New Roman" w:hAnsi="Times New Roman"/>
          <w:sz w:val="28"/>
          <w:szCs w:val="28"/>
        </w:rPr>
        <w:t xml:space="preserve">щейся продукции </w:t>
      </w:r>
      <w:r w:rsidRPr="000D7728">
        <w:rPr>
          <w:rFonts w:ascii="Times New Roman" w:hAnsi="Times New Roman"/>
          <w:sz w:val="28"/>
          <w:szCs w:val="28"/>
        </w:rPr>
        <w:t>требует ее скорейшей реализ</w:t>
      </w:r>
      <w:r w:rsidRPr="000D7728">
        <w:rPr>
          <w:rFonts w:ascii="Times New Roman" w:hAnsi="Times New Roman"/>
          <w:sz w:val="28"/>
          <w:szCs w:val="28"/>
        </w:rPr>
        <w:t>а</w:t>
      </w:r>
      <w:r w:rsidRPr="000D7728">
        <w:rPr>
          <w:rFonts w:ascii="Times New Roman" w:hAnsi="Times New Roman"/>
          <w:sz w:val="28"/>
          <w:szCs w:val="28"/>
        </w:rPr>
        <w:t>ции, что обостряет конкуренцию в период нового поступления на рынок. Иммобильность ресурсов в сельском хозяйстве исключает его из межотра</w:t>
      </w:r>
      <w:r w:rsidRPr="000D7728">
        <w:rPr>
          <w:rFonts w:ascii="Times New Roman" w:hAnsi="Times New Roman"/>
          <w:sz w:val="28"/>
          <w:szCs w:val="28"/>
        </w:rPr>
        <w:t>с</w:t>
      </w:r>
      <w:r w:rsidRPr="000D7728">
        <w:rPr>
          <w:rFonts w:ascii="Times New Roman" w:hAnsi="Times New Roman"/>
          <w:sz w:val="28"/>
          <w:szCs w:val="28"/>
        </w:rPr>
        <w:t>левой конкуренции за более доходное вложение капитала.</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Существует так же ряд факторов, ограничивающих развитие конкуре</w:t>
      </w:r>
      <w:r w:rsidRPr="000D7728">
        <w:rPr>
          <w:rFonts w:ascii="Times New Roman" w:hAnsi="Times New Roman"/>
          <w:sz w:val="28"/>
          <w:szCs w:val="28"/>
        </w:rPr>
        <w:t>н</w:t>
      </w:r>
      <w:r w:rsidRPr="000D7728">
        <w:rPr>
          <w:rFonts w:ascii="Times New Roman" w:hAnsi="Times New Roman"/>
          <w:sz w:val="28"/>
          <w:szCs w:val="28"/>
        </w:rPr>
        <w:t>ции в сельском хозяйстве: слабая материально-техническая база, не спосо</w:t>
      </w:r>
      <w:r w:rsidRPr="000D7728">
        <w:rPr>
          <w:rFonts w:ascii="Times New Roman" w:hAnsi="Times New Roman"/>
          <w:sz w:val="28"/>
          <w:szCs w:val="28"/>
        </w:rPr>
        <w:t>б</w:t>
      </w:r>
      <w:r w:rsidRPr="000D7728">
        <w:rPr>
          <w:rFonts w:ascii="Times New Roman" w:hAnsi="Times New Roman"/>
          <w:sz w:val="28"/>
          <w:szCs w:val="28"/>
        </w:rPr>
        <w:t>ная применять прогрессивные технологии в производстве продукции, разв</w:t>
      </w:r>
      <w:r w:rsidRPr="000D7728">
        <w:rPr>
          <w:rFonts w:ascii="Times New Roman" w:hAnsi="Times New Roman"/>
          <w:sz w:val="28"/>
          <w:szCs w:val="28"/>
        </w:rPr>
        <w:t>и</w:t>
      </w:r>
      <w:r w:rsidRPr="000D7728">
        <w:rPr>
          <w:rFonts w:ascii="Times New Roman" w:hAnsi="Times New Roman"/>
          <w:sz w:val="28"/>
          <w:szCs w:val="28"/>
        </w:rPr>
        <w:t xml:space="preserve">тие интеграции при неравноправном положении сельскохозяйственных структур в интегрированных формированиях, отсутствие </w:t>
      </w:r>
      <w:r w:rsidRPr="00ED4AA5">
        <w:rPr>
          <w:rFonts w:ascii="Times New Roman" w:hAnsi="Times New Roman"/>
          <w:sz w:val="28"/>
          <w:szCs w:val="28"/>
        </w:rPr>
        <w:t>условий для эффе</w:t>
      </w:r>
      <w:r w:rsidRPr="00ED4AA5">
        <w:rPr>
          <w:rFonts w:ascii="Times New Roman" w:hAnsi="Times New Roman"/>
          <w:sz w:val="28"/>
          <w:szCs w:val="28"/>
        </w:rPr>
        <w:t>к</w:t>
      </w:r>
      <w:r w:rsidRPr="00ED4AA5">
        <w:rPr>
          <w:rFonts w:ascii="Times New Roman" w:hAnsi="Times New Roman"/>
          <w:sz w:val="28"/>
          <w:szCs w:val="28"/>
        </w:rPr>
        <w:t>тивного сочетания при</w:t>
      </w:r>
      <w:r w:rsidR="00623E55" w:rsidRPr="00ED4AA5">
        <w:rPr>
          <w:rFonts w:ascii="Times New Roman" w:hAnsi="Times New Roman"/>
          <w:sz w:val="28"/>
          <w:szCs w:val="28"/>
        </w:rPr>
        <w:t>нципов кооперации и конкуренции</w:t>
      </w:r>
      <w:r w:rsidR="00ED4AA5" w:rsidRPr="00ED4AA5">
        <w:rPr>
          <w:rFonts w:ascii="Times New Roman" w:hAnsi="Times New Roman"/>
          <w:sz w:val="28"/>
          <w:szCs w:val="28"/>
        </w:rPr>
        <w:t xml:space="preserve"> [6</w:t>
      </w:r>
      <w:r w:rsidRPr="00ED4AA5">
        <w:rPr>
          <w:rFonts w:ascii="Times New Roman" w:hAnsi="Times New Roman"/>
          <w:sz w:val="28"/>
          <w:szCs w:val="28"/>
        </w:rPr>
        <w:t>]</w:t>
      </w:r>
      <w:r w:rsidR="00623E55" w:rsidRPr="00ED4AA5">
        <w:rPr>
          <w:rFonts w:ascii="Times New Roman" w:hAnsi="Times New Roman"/>
          <w:sz w:val="28"/>
          <w:szCs w:val="28"/>
        </w:rPr>
        <w:t>.</w:t>
      </w:r>
      <w:r w:rsidRPr="000D7728">
        <w:rPr>
          <w:rFonts w:ascii="Times New Roman" w:hAnsi="Times New Roman"/>
          <w:sz w:val="28"/>
          <w:szCs w:val="28"/>
        </w:rPr>
        <w:t xml:space="preserve"> </w:t>
      </w:r>
    </w:p>
    <w:p w:rsidR="00B04BF2"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В настоящее время в России имеются и значительные барьеры для вхождения на рынок сельскохозяйственной продукции: исключительные права, льготы, ограничения (ограничения на ввоз сельскохозяйственной пр</w:t>
      </w:r>
      <w:r w:rsidRPr="000D7728">
        <w:rPr>
          <w:rFonts w:ascii="Times New Roman" w:hAnsi="Times New Roman"/>
          <w:sz w:val="28"/>
          <w:szCs w:val="28"/>
        </w:rPr>
        <w:t>о</w:t>
      </w:r>
      <w:r w:rsidRPr="000D7728">
        <w:rPr>
          <w:rFonts w:ascii="Times New Roman" w:hAnsi="Times New Roman"/>
          <w:sz w:val="28"/>
          <w:szCs w:val="28"/>
        </w:rPr>
        <w:t>дукции за пределы области; льготы, предоставляемые региону). Так, напр</w:t>
      </w:r>
      <w:r w:rsidRPr="000D7728">
        <w:rPr>
          <w:rFonts w:ascii="Times New Roman" w:hAnsi="Times New Roman"/>
          <w:sz w:val="28"/>
          <w:szCs w:val="28"/>
        </w:rPr>
        <w:t>и</w:t>
      </w:r>
      <w:r w:rsidRPr="000D7728">
        <w:rPr>
          <w:rFonts w:ascii="Times New Roman" w:hAnsi="Times New Roman"/>
          <w:sz w:val="28"/>
          <w:szCs w:val="28"/>
        </w:rPr>
        <w:t>мер, в последние годы в России почти совершенная конкуренция на рынках сельскохозяйственной продукции, прежде всего, зерна все заметнее превр</w:t>
      </w:r>
      <w:r w:rsidRPr="000D7728">
        <w:rPr>
          <w:rFonts w:ascii="Times New Roman" w:hAnsi="Times New Roman"/>
          <w:sz w:val="28"/>
          <w:szCs w:val="28"/>
        </w:rPr>
        <w:t>а</w:t>
      </w:r>
      <w:r w:rsidRPr="000D7728">
        <w:rPr>
          <w:rFonts w:ascii="Times New Roman" w:hAnsi="Times New Roman"/>
          <w:sz w:val="28"/>
          <w:szCs w:val="28"/>
        </w:rPr>
        <w:t>щается в несовершенную. На состояние конкуренции в сельском хозяйстве отрицательное влияние оказывает неразвитость производственной и рыно</w:t>
      </w:r>
      <w:r w:rsidRPr="000D7728">
        <w:rPr>
          <w:rFonts w:ascii="Times New Roman" w:hAnsi="Times New Roman"/>
          <w:sz w:val="28"/>
          <w:szCs w:val="28"/>
        </w:rPr>
        <w:t>ч</w:t>
      </w:r>
      <w:r w:rsidRPr="000D7728">
        <w:rPr>
          <w:rFonts w:ascii="Times New Roman" w:hAnsi="Times New Roman"/>
          <w:sz w:val="28"/>
          <w:szCs w:val="28"/>
        </w:rPr>
        <w:t xml:space="preserve">ной инфраструктуры – недостаток хранилищ, складов, пунктов первичной </w:t>
      </w:r>
      <w:r w:rsidRPr="000D7728">
        <w:rPr>
          <w:rFonts w:ascii="Times New Roman" w:hAnsi="Times New Roman"/>
          <w:sz w:val="28"/>
          <w:szCs w:val="28"/>
        </w:rPr>
        <w:lastRenderedPageBreak/>
        <w:t>продукции, средств связи, плохое состояние дорог, практическое отсутствие биржевой торговли сельскохозяйственной продукцией.</w:t>
      </w:r>
      <w:bookmarkStart w:id="2" w:name="page24"/>
      <w:bookmarkEnd w:id="2"/>
    </w:p>
    <w:p w:rsidR="00770267" w:rsidRDefault="00770267" w:rsidP="000D7728">
      <w:pPr>
        <w:spacing w:after="0" w:line="360" w:lineRule="auto"/>
        <w:ind w:firstLine="708"/>
        <w:jc w:val="both"/>
        <w:rPr>
          <w:rFonts w:ascii="Times New Roman" w:hAnsi="Times New Roman"/>
          <w:sz w:val="28"/>
          <w:szCs w:val="28"/>
        </w:rPr>
      </w:pPr>
      <w:r>
        <w:rPr>
          <w:rFonts w:ascii="Times New Roman" w:hAnsi="Times New Roman"/>
          <w:sz w:val="28"/>
          <w:szCs w:val="28"/>
        </w:rPr>
        <w:t>Одной из важнейших причин, сдерживающих конкурентоспособность продукции свиноводства является недостаточный уровень обеспечения х</w:t>
      </w:r>
      <w:r>
        <w:rPr>
          <w:rFonts w:ascii="Times New Roman" w:hAnsi="Times New Roman"/>
          <w:sz w:val="28"/>
          <w:szCs w:val="28"/>
        </w:rPr>
        <w:t>о</w:t>
      </w:r>
      <w:r>
        <w:rPr>
          <w:rFonts w:ascii="Times New Roman" w:hAnsi="Times New Roman"/>
          <w:sz w:val="28"/>
          <w:szCs w:val="28"/>
        </w:rPr>
        <w:t>зяйствующих субъектов отрасли средствами производства. В настоящее вр</w:t>
      </w:r>
      <w:r>
        <w:rPr>
          <w:rFonts w:ascii="Times New Roman" w:hAnsi="Times New Roman"/>
          <w:sz w:val="28"/>
          <w:szCs w:val="28"/>
        </w:rPr>
        <w:t>е</w:t>
      </w:r>
      <w:r>
        <w:rPr>
          <w:rFonts w:ascii="Times New Roman" w:hAnsi="Times New Roman"/>
          <w:sz w:val="28"/>
          <w:szCs w:val="28"/>
        </w:rPr>
        <w:t>мя выбытие материально-технческих ресурсов идет более быстрыми темп</w:t>
      </w:r>
      <w:r>
        <w:rPr>
          <w:rFonts w:ascii="Times New Roman" w:hAnsi="Times New Roman"/>
          <w:sz w:val="28"/>
          <w:szCs w:val="28"/>
        </w:rPr>
        <w:t>а</w:t>
      </w:r>
      <w:r>
        <w:rPr>
          <w:rFonts w:ascii="Times New Roman" w:hAnsi="Times New Roman"/>
          <w:sz w:val="28"/>
          <w:szCs w:val="28"/>
        </w:rPr>
        <w:t>ми, чес их поступление. Нагрузка на единицу техники многократно прев</w:t>
      </w:r>
      <w:r>
        <w:rPr>
          <w:rFonts w:ascii="Times New Roman" w:hAnsi="Times New Roman"/>
          <w:sz w:val="28"/>
          <w:szCs w:val="28"/>
        </w:rPr>
        <w:t>ы</w:t>
      </w:r>
      <w:r>
        <w:rPr>
          <w:rFonts w:ascii="Times New Roman" w:hAnsi="Times New Roman"/>
          <w:sz w:val="28"/>
          <w:szCs w:val="28"/>
        </w:rPr>
        <w:t>шает нормативные значения.</w:t>
      </w:r>
    </w:p>
    <w:p w:rsidR="00770267" w:rsidRDefault="00770267" w:rsidP="000D7728">
      <w:pPr>
        <w:spacing w:after="0" w:line="360" w:lineRule="auto"/>
        <w:ind w:firstLine="708"/>
        <w:jc w:val="both"/>
        <w:rPr>
          <w:rFonts w:ascii="Times New Roman" w:hAnsi="Times New Roman"/>
          <w:sz w:val="28"/>
          <w:szCs w:val="28"/>
        </w:rPr>
      </w:pPr>
      <w:r>
        <w:rPr>
          <w:rFonts w:ascii="Times New Roman" w:hAnsi="Times New Roman"/>
          <w:sz w:val="28"/>
          <w:szCs w:val="28"/>
        </w:rPr>
        <w:t>По некоторым оценкам член-корреспондента РАСХН Н.Долгуш</w:t>
      </w:r>
      <w:r w:rsidR="005853B7">
        <w:rPr>
          <w:rFonts w:ascii="Times New Roman" w:hAnsi="Times New Roman"/>
          <w:sz w:val="28"/>
          <w:szCs w:val="28"/>
        </w:rPr>
        <w:t>к</w:t>
      </w:r>
      <w:r>
        <w:rPr>
          <w:rFonts w:ascii="Times New Roman" w:hAnsi="Times New Roman"/>
          <w:sz w:val="28"/>
          <w:szCs w:val="28"/>
        </w:rPr>
        <w:t>ина уровень технической и технологической оснащенности российских сельхо</w:t>
      </w:r>
      <w:r>
        <w:rPr>
          <w:rFonts w:ascii="Times New Roman" w:hAnsi="Times New Roman"/>
          <w:sz w:val="28"/>
          <w:szCs w:val="28"/>
        </w:rPr>
        <w:t>з</w:t>
      </w:r>
      <w:r>
        <w:rPr>
          <w:rFonts w:ascii="Times New Roman" w:hAnsi="Times New Roman"/>
          <w:sz w:val="28"/>
          <w:szCs w:val="28"/>
        </w:rPr>
        <w:t>товаропроизводителей не только серьезно отстает от западных аграриев, но и достиг такого критического состояния, при котором не возможно надеяться на повышение производительности, которая в 10 и более раз ниже, чем в ра</w:t>
      </w:r>
      <w:r>
        <w:rPr>
          <w:rFonts w:ascii="Times New Roman" w:hAnsi="Times New Roman"/>
          <w:sz w:val="28"/>
          <w:szCs w:val="28"/>
        </w:rPr>
        <w:t>з</w:t>
      </w:r>
      <w:r>
        <w:rPr>
          <w:rFonts w:ascii="Times New Roman" w:hAnsi="Times New Roman"/>
          <w:sz w:val="28"/>
          <w:szCs w:val="28"/>
        </w:rPr>
        <w:t xml:space="preserve">витых странах. </w:t>
      </w:r>
    </w:p>
    <w:p w:rsidR="00770267" w:rsidRPr="005853B7" w:rsidRDefault="00770267" w:rsidP="000D7728">
      <w:pPr>
        <w:spacing w:after="0" w:line="360" w:lineRule="auto"/>
        <w:ind w:firstLine="708"/>
        <w:jc w:val="both"/>
        <w:rPr>
          <w:rFonts w:ascii="Times New Roman" w:hAnsi="Times New Roman"/>
          <w:sz w:val="28"/>
          <w:szCs w:val="28"/>
        </w:rPr>
      </w:pPr>
      <w:r>
        <w:rPr>
          <w:rFonts w:ascii="Times New Roman" w:hAnsi="Times New Roman"/>
          <w:sz w:val="28"/>
          <w:szCs w:val="28"/>
        </w:rPr>
        <w:t>Износ материально-технической базы в сельском хозяйстве превышает все допустимые нормы. Более 76 % средств производства полностью выраб</w:t>
      </w:r>
      <w:r>
        <w:rPr>
          <w:rFonts w:ascii="Times New Roman" w:hAnsi="Times New Roman"/>
          <w:sz w:val="28"/>
          <w:szCs w:val="28"/>
        </w:rPr>
        <w:t>о</w:t>
      </w:r>
      <w:r w:rsidR="005853B7">
        <w:rPr>
          <w:rFonts w:ascii="Times New Roman" w:hAnsi="Times New Roman"/>
          <w:sz w:val="28"/>
          <w:szCs w:val="28"/>
        </w:rPr>
        <w:t>тали св</w:t>
      </w:r>
      <w:r>
        <w:rPr>
          <w:rFonts w:ascii="Times New Roman" w:hAnsi="Times New Roman"/>
          <w:sz w:val="28"/>
          <w:szCs w:val="28"/>
        </w:rPr>
        <w:t>ой ресурс</w:t>
      </w:r>
      <w:r w:rsidR="005853B7">
        <w:rPr>
          <w:rFonts w:ascii="Times New Roman" w:hAnsi="Times New Roman"/>
          <w:sz w:val="28"/>
          <w:szCs w:val="28"/>
        </w:rPr>
        <w:t>, что негативно отражается на общих экономических и пр</w:t>
      </w:r>
      <w:r w:rsidR="005853B7">
        <w:rPr>
          <w:rFonts w:ascii="Times New Roman" w:hAnsi="Times New Roman"/>
          <w:sz w:val="28"/>
          <w:szCs w:val="28"/>
        </w:rPr>
        <w:t>о</w:t>
      </w:r>
      <w:r w:rsidR="005853B7">
        <w:rPr>
          <w:rFonts w:ascii="Times New Roman" w:hAnsi="Times New Roman"/>
          <w:sz w:val="28"/>
          <w:szCs w:val="28"/>
        </w:rPr>
        <w:t xml:space="preserve">изводственных показателях отрасли и является основной причиной потерь сельскохозяйственной </w:t>
      </w:r>
      <w:r w:rsidR="005853B7" w:rsidRPr="00ED4AA5">
        <w:rPr>
          <w:rFonts w:ascii="Times New Roman" w:hAnsi="Times New Roman"/>
          <w:sz w:val="28"/>
          <w:szCs w:val="28"/>
        </w:rPr>
        <w:t xml:space="preserve">продукции </w:t>
      </w:r>
      <w:r w:rsidR="00C64FA1" w:rsidRPr="00ED4AA5">
        <w:rPr>
          <w:rFonts w:ascii="Times New Roman" w:hAnsi="Times New Roman"/>
          <w:sz w:val="28"/>
          <w:szCs w:val="28"/>
        </w:rPr>
        <w:t>[10</w:t>
      </w:r>
      <w:r w:rsidR="005853B7" w:rsidRPr="00ED4AA5">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Кроме этого, существуют различия по условиям конкуренции в сел</w:t>
      </w:r>
      <w:r w:rsidRPr="000D7728">
        <w:rPr>
          <w:rFonts w:ascii="Times New Roman" w:hAnsi="Times New Roman"/>
          <w:sz w:val="28"/>
          <w:szCs w:val="28"/>
        </w:rPr>
        <w:t>ь</w:t>
      </w:r>
      <w:r w:rsidRPr="000D7728">
        <w:rPr>
          <w:rFonts w:ascii="Times New Roman" w:hAnsi="Times New Roman"/>
          <w:sz w:val="28"/>
          <w:szCs w:val="28"/>
        </w:rPr>
        <w:t>ском хозяйстве и отраслях, поставляющих ему средства производства и пер</w:t>
      </w:r>
      <w:r w:rsidRPr="000D7728">
        <w:rPr>
          <w:rFonts w:ascii="Times New Roman" w:hAnsi="Times New Roman"/>
          <w:sz w:val="28"/>
          <w:szCs w:val="28"/>
        </w:rPr>
        <w:t>е</w:t>
      </w:r>
      <w:r w:rsidRPr="000D7728">
        <w:rPr>
          <w:rFonts w:ascii="Times New Roman" w:hAnsi="Times New Roman"/>
          <w:sz w:val="28"/>
          <w:szCs w:val="28"/>
        </w:rPr>
        <w:t>рабатывающих сельскохозяйственную продукцию. Когда почти совершенно конкурентный сектор сталкивается с несовершенно конкурентными сектор</w:t>
      </w:r>
      <w:r w:rsidRPr="000D7728">
        <w:rPr>
          <w:rFonts w:ascii="Times New Roman" w:hAnsi="Times New Roman"/>
          <w:sz w:val="28"/>
          <w:szCs w:val="28"/>
        </w:rPr>
        <w:t>а</w:t>
      </w:r>
      <w:r w:rsidRPr="000D7728">
        <w:rPr>
          <w:rFonts w:ascii="Times New Roman" w:hAnsi="Times New Roman"/>
          <w:sz w:val="28"/>
          <w:szCs w:val="28"/>
        </w:rPr>
        <w:t>ми по производству средств производства и переработке, возникают опред</w:t>
      </w:r>
      <w:r w:rsidRPr="000D7728">
        <w:rPr>
          <w:rFonts w:ascii="Times New Roman" w:hAnsi="Times New Roman"/>
          <w:sz w:val="28"/>
          <w:szCs w:val="28"/>
        </w:rPr>
        <w:t>е</w:t>
      </w:r>
      <w:r w:rsidRPr="000D7728">
        <w:rPr>
          <w:rFonts w:ascii="Times New Roman" w:hAnsi="Times New Roman"/>
          <w:sz w:val="28"/>
          <w:szCs w:val="28"/>
        </w:rPr>
        <w:t>ленные проблемы. Здесь объективно существуют условия для формирования диспаритета цен на сельскохозяйственную продукцию и средства произво</w:t>
      </w:r>
      <w:r w:rsidRPr="000D7728">
        <w:rPr>
          <w:rFonts w:ascii="Times New Roman" w:hAnsi="Times New Roman"/>
          <w:sz w:val="28"/>
          <w:szCs w:val="28"/>
        </w:rPr>
        <w:t>д</w:t>
      </w:r>
      <w:r w:rsidRPr="000D7728">
        <w:rPr>
          <w:rFonts w:ascii="Times New Roman" w:hAnsi="Times New Roman"/>
          <w:sz w:val="28"/>
          <w:szCs w:val="28"/>
        </w:rPr>
        <w:t>ства. В то же время, определяющее влияние на рыночные цены, на спрос и предложения перерабатывающих предприятий приводит к дисбалансу дог</w:t>
      </w:r>
      <w:r w:rsidRPr="000D7728">
        <w:rPr>
          <w:rFonts w:ascii="Times New Roman" w:hAnsi="Times New Roman"/>
          <w:sz w:val="28"/>
          <w:szCs w:val="28"/>
        </w:rPr>
        <w:t>о</w:t>
      </w:r>
      <w:r w:rsidRPr="000D7728">
        <w:rPr>
          <w:rFonts w:ascii="Times New Roman" w:hAnsi="Times New Roman"/>
          <w:sz w:val="28"/>
          <w:szCs w:val="28"/>
        </w:rPr>
        <w:t>ворных условия между производителями и покупателями сельскохозяйс</w:t>
      </w:r>
      <w:r w:rsidRPr="000D7728">
        <w:rPr>
          <w:rFonts w:ascii="Times New Roman" w:hAnsi="Times New Roman"/>
          <w:sz w:val="28"/>
          <w:szCs w:val="28"/>
        </w:rPr>
        <w:t>т</w:t>
      </w:r>
      <w:r w:rsidR="00C64FA1">
        <w:rPr>
          <w:rFonts w:ascii="Times New Roman" w:hAnsi="Times New Roman"/>
          <w:sz w:val="28"/>
          <w:szCs w:val="28"/>
        </w:rPr>
        <w:t>венных продуктов [28</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lastRenderedPageBreak/>
        <w:t>Еще Д.И. Менделеев отмечал, что сельскохозяйственная деятельность представляет собой «страшную силу задач», поскольку имеет дело с « луч</w:t>
      </w:r>
      <w:r w:rsidRPr="000D7728">
        <w:rPr>
          <w:rFonts w:ascii="Times New Roman" w:hAnsi="Times New Roman"/>
          <w:sz w:val="28"/>
          <w:szCs w:val="28"/>
        </w:rPr>
        <w:t>и</w:t>
      </w:r>
      <w:r w:rsidRPr="000D7728">
        <w:rPr>
          <w:rFonts w:ascii="Times New Roman" w:hAnsi="Times New Roman"/>
          <w:sz w:val="28"/>
          <w:szCs w:val="28"/>
        </w:rPr>
        <w:t>стой энергией солнца, землей, водой и воздухом». При этом «сельский хоз</w:t>
      </w:r>
      <w:r w:rsidRPr="000D7728">
        <w:rPr>
          <w:rFonts w:ascii="Times New Roman" w:hAnsi="Times New Roman"/>
          <w:sz w:val="28"/>
          <w:szCs w:val="28"/>
        </w:rPr>
        <w:t>я</w:t>
      </w:r>
      <w:r w:rsidRPr="000D7728">
        <w:rPr>
          <w:rFonts w:ascii="Times New Roman" w:hAnsi="Times New Roman"/>
          <w:sz w:val="28"/>
          <w:szCs w:val="28"/>
        </w:rPr>
        <w:t>ин больше раб, стесненных в своих действиях, чем большинство других пр</w:t>
      </w:r>
      <w:r w:rsidRPr="000D7728">
        <w:rPr>
          <w:rFonts w:ascii="Times New Roman" w:hAnsi="Times New Roman"/>
          <w:sz w:val="28"/>
          <w:szCs w:val="28"/>
        </w:rPr>
        <w:t>о</w:t>
      </w:r>
      <w:r w:rsidR="00C64FA1">
        <w:rPr>
          <w:rFonts w:ascii="Times New Roman" w:hAnsi="Times New Roman"/>
          <w:sz w:val="28"/>
          <w:szCs w:val="28"/>
        </w:rPr>
        <w:t>мышленников» [32</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Природный фактор оказывает существенное влияние на конкурент</w:t>
      </w:r>
      <w:r w:rsidRPr="000D7728">
        <w:rPr>
          <w:rFonts w:ascii="Times New Roman" w:hAnsi="Times New Roman"/>
          <w:sz w:val="28"/>
          <w:szCs w:val="28"/>
        </w:rPr>
        <w:t>о</w:t>
      </w:r>
      <w:r w:rsidRPr="000D7728">
        <w:rPr>
          <w:rFonts w:ascii="Times New Roman" w:hAnsi="Times New Roman"/>
          <w:sz w:val="28"/>
          <w:szCs w:val="28"/>
        </w:rPr>
        <w:t>способность аграрного сектора как страны в целом в сравнении с другими странами, так и внутри страны, применительно к другим регионам. Дост</w:t>
      </w:r>
      <w:r w:rsidRPr="000D7728">
        <w:rPr>
          <w:rFonts w:ascii="Times New Roman" w:hAnsi="Times New Roman"/>
          <w:sz w:val="28"/>
          <w:szCs w:val="28"/>
        </w:rPr>
        <w:t>а</w:t>
      </w:r>
      <w:r w:rsidRPr="000D7728">
        <w:rPr>
          <w:rFonts w:ascii="Times New Roman" w:hAnsi="Times New Roman"/>
          <w:sz w:val="28"/>
          <w:szCs w:val="28"/>
        </w:rPr>
        <w:t>точно сказать, что применительн</w:t>
      </w:r>
      <w:r w:rsidR="009543BD">
        <w:rPr>
          <w:rFonts w:ascii="Times New Roman" w:hAnsi="Times New Roman"/>
          <w:sz w:val="28"/>
          <w:szCs w:val="28"/>
        </w:rPr>
        <w:t xml:space="preserve">о к территориальным границам </w:t>
      </w:r>
      <w:r w:rsidRPr="000D7728">
        <w:rPr>
          <w:rFonts w:ascii="Times New Roman" w:hAnsi="Times New Roman"/>
          <w:sz w:val="28"/>
          <w:szCs w:val="28"/>
        </w:rPr>
        <w:t>Р</w:t>
      </w:r>
      <w:r w:rsidR="009543BD">
        <w:rPr>
          <w:rFonts w:ascii="Times New Roman" w:hAnsi="Times New Roman"/>
          <w:sz w:val="28"/>
          <w:szCs w:val="28"/>
        </w:rPr>
        <w:t>осии</w:t>
      </w:r>
      <w:r w:rsidRPr="000D7728">
        <w:rPr>
          <w:rFonts w:ascii="Times New Roman" w:hAnsi="Times New Roman"/>
          <w:sz w:val="28"/>
          <w:szCs w:val="28"/>
        </w:rPr>
        <w:t>: бо</w:t>
      </w:r>
      <w:r w:rsidR="009543BD">
        <w:rPr>
          <w:rFonts w:ascii="Times New Roman" w:hAnsi="Times New Roman"/>
          <w:sz w:val="28"/>
          <w:szCs w:val="28"/>
        </w:rPr>
        <w:t>лее 60% ее</w:t>
      </w:r>
      <w:r w:rsidRPr="000D7728">
        <w:rPr>
          <w:rFonts w:ascii="Times New Roman" w:hAnsi="Times New Roman"/>
          <w:sz w:val="28"/>
          <w:szCs w:val="28"/>
        </w:rPr>
        <w:t xml:space="preserve"> сельскохозяйственных угодий расположены в районах со среднегод</w:t>
      </w:r>
      <w:r w:rsidRPr="000D7728">
        <w:rPr>
          <w:rFonts w:ascii="Times New Roman" w:hAnsi="Times New Roman"/>
          <w:sz w:val="28"/>
          <w:szCs w:val="28"/>
        </w:rPr>
        <w:t>о</w:t>
      </w:r>
      <w:r w:rsidRPr="000D7728">
        <w:rPr>
          <w:rFonts w:ascii="Times New Roman" w:hAnsi="Times New Roman"/>
          <w:sz w:val="28"/>
          <w:szCs w:val="28"/>
        </w:rPr>
        <w:t>вой температурой ниже +5°C, в то время как в США – только 10°C; средн</w:t>
      </w:r>
      <w:r w:rsidRPr="000D7728">
        <w:rPr>
          <w:rFonts w:ascii="Times New Roman" w:hAnsi="Times New Roman"/>
          <w:sz w:val="28"/>
          <w:szCs w:val="28"/>
        </w:rPr>
        <w:t>е</w:t>
      </w:r>
      <w:r w:rsidRPr="000D7728">
        <w:rPr>
          <w:rFonts w:ascii="Times New Roman" w:hAnsi="Times New Roman"/>
          <w:sz w:val="28"/>
          <w:szCs w:val="28"/>
        </w:rPr>
        <w:t>годовая температура составляет -5,5°C, что ниже, чем в странах, находящи</w:t>
      </w:r>
      <w:r w:rsidRPr="000D7728">
        <w:rPr>
          <w:rFonts w:ascii="Times New Roman" w:hAnsi="Times New Roman"/>
          <w:sz w:val="28"/>
          <w:szCs w:val="28"/>
        </w:rPr>
        <w:t>х</w:t>
      </w:r>
      <w:r w:rsidRPr="000D7728">
        <w:rPr>
          <w:rFonts w:ascii="Times New Roman" w:hAnsi="Times New Roman"/>
          <w:sz w:val="28"/>
          <w:szCs w:val="28"/>
        </w:rPr>
        <w:t>ся даже севернее России (Норвегия +9+10°C, Швеция +8-10°C, Финляндия +1,</w:t>
      </w:r>
      <w:r w:rsidR="00C64FA1">
        <w:rPr>
          <w:rFonts w:ascii="Times New Roman" w:hAnsi="Times New Roman"/>
          <w:sz w:val="28"/>
          <w:szCs w:val="28"/>
        </w:rPr>
        <w:t>5°C, Великобритания +9+11°C) [12</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Огромная территория страны в сочетании с локальными зонами прои</w:t>
      </w:r>
      <w:r w:rsidRPr="000D7728">
        <w:rPr>
          <w:rFonts w:ascii="Times New Roman" w:hAnsi="Times New Roman"/>
          <w:sz w:val="28"/>
          <w:szCs w:val="28"/>
        </w:rPr>
        <w:t>з</w:t>
      </w:r>
      <w:r w:rsidRPr="000D7728">
        <w:rPr>
          <w:rFonts w:ascii="Times New Roman" w:hAnsi="Times New Roman"/>
          <w:sz w:val="28"/>
          <w:szCs w:val="28"/>
        </w:rPr>
        <w:t>водства отдельных видов сельскохозяйственной продукции определяет нео</w:t>
      </w:r>
      <w:r w:rsidRPr="000D7728">
        <w:rPr>
          <w:rFonts w:ascii="Times New Roman" w:hAnsi="Times New Roman"/>
          <w:sz w:val="28"/>
          <w:szCs w:val="28"/>
        </w:rPr>
        <w:t>б</w:t>
      </w:r>
      <w:r w:rsidRPr="000D7728">
        <w:rPr>
          <w:rFonts w:ascii="Times New Roman" w:hAnsi="Times New Roman"/>
          <w:sz w:val="28"/>
          <w:szCs w:val="28"/>
        </w:rPr>
        <w:t>ходимость пространственного перемещения больших объемов товарных п</w:t>
      </w:r>
      <w:r w:rsidRPr="000D7728">
        <w:rPr>
          <w:rFonts w:ascii="Times New Roman" w:hAnsi="Times New Roman"/>
          <w:sz w:val="28"/>
          <w:szCs w:val="28"/>
        </w:rPr>
        <w:t>о</w:t>
      </w:r>
      <w:r w:rsidRPr="000D7728">
        <w:rPr>
          <w:rFonts w:ascii="Times New Roman" w:hAnsi="Times New Roman"/>
          <w:sz w:val="28"/>
          <w:szCs w:val="28"/>
        </w:rPr>
        <w:t>токов как внутри страны, так и при поставке на экспорт. Россия</w:t>
      </w:r>
      <w:bookmarkStart w:id="3" w:name="page25"/>
      <w:bookmarkEnd w:id="3"/>
      <w:r w:rsidRPr="000D7728">
        <w:rPr>
          <w:rFonts w:ascii="Times New Roman" w:hAnsi="Times New Roman"/>
          <w:sz w:val="28"/>
          <w:szCs w:val="28"/>
        </w:rPr>
        <w:t xml:space="preserve"> характериз</w:t>
      </w:r>
      <w:r w:rsidRPr="000D7728">
        <w:rPr>
          <w:rFonts w:ascii="Times New Roman" w:hAnsi="Times New Roman"/>
          <w:sz w:val="28"/>
          <w:szCs w:val="28"/>
        </w:rPr>
        <w:t>у</w:t>
      </w:r>
      <w:r w:rsidRPr="000D7728">
        <w:rPr>
          <w:rFonts w:ascii="Times New Roman" w:hAnsi="Times New Roman"/>
          <w:sz w:val="28"/>
          <w:szCs w:val="28"/>
        </w:rPr>
        <w:t>ется самыми растянутыми в мире железнодорожными коммуникациями, что повышает транспортную составляющую в цене на продукцию. Практически все речные и морские порты являются замерзающими, что вынуждает аре</w:t>
      </w:r>
      <w:r w:rsidRPr="000D7728">
        <w:rPr>
          <w:rFonts w:ascii="Times New Roman" w:hAnsi="Times New Roman"/>
          <w:sz w:val="28"/>
          <w:szCs w:val="28"/>
        </w:rPr>
        <w:t>н</w:t>
      </w:r>
      <w:r w:rsidRPr="000D7728">
        <w:rPr>
          <w:rFonts w:ascii="Times New Roman" w:hAnsi="Times New Roman"/>
          <w:sz w:val="28"/>
          <w:szCs w:val="28"/>
        </w:rPr>
        <w:t>довать их в соседних государствах, что ведет к удорожанию продукции и д</w:t>
      </w:r>
      <w:r w:rsidRPr="000D7728">
        <w:rPr>
          <w:rFonts w:ascii="Times New Roman" w:hAnsi="Times New Roman"/>
          <w:sz w:val="28"/>
          <w:szCs w:val="28"/>
        </w:rPr>
        <w:t>е</w:t>
      </w:r>
      <w:r w:rsidRPr="000D7728">
        <w:rPr>
          <w:rFonts w:ascii="Times New Roman" w:hAnsi="Times New Roman"/>
          <w:sz w:val="28"/>
          <w:szCs w:val="28"/>
        </w:rPr>
        <w:t>лает ее менее конкурентоспособной.</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В случае же несовпадения регионов производства с регионами потре</w:t>
      </w:r>
      <w:r w:rsidRPr="000D7728">
        <w:rPr>
          <w:rFonts w:ascii="Times New Roman" w:hAnsi="Times New Roman"/>
          <w:sz w:val="28"/>
          <w:szCs w:val="28"/>
        </w:rPr>
        <w:t>б</w:t>
      </w:r>
      <w:r w:rsidRPr="000D7728">
        <w:rPr>
          <w:rFonts w:ascii="Times New Roman" w:hAnsi="Times New Roman"/>
          <w:sz w:val="28"/>
          <w:szCs w:val="28"/>
        </w:rPr>
        <w:t>ления, затраты на перевозку могут свести на нет более высокую конкурент</w:t>
      </w:r>
      <w:r w:rsidRPr="000D7728">
        <w:rPr>
          <w:rFonts w:ascii="Times New Roman" w:hAnsi="Times New Roman"/>
          <w:sz w:val="28"/>
          <w:szCs w:val="28"/>
        </w:rPr>
        <w:t>о</w:t>
      </w:r>
      <w:r w:rsidRPr="000D7728">
        <w:rPr>
          <w:rFonts w:ascii="Times New Roman" w:hAnsi="Times New Roman"/>
          <w:sz w:val="28"/>
          <w:szCs w:val="28"/>
        </w:rPr>
        <w:t>способность продукции в местах ее производства, что обуславливает нар</w:t>
      </w:r>
      <w:r w:rsidRPr="000D7728">
        <w:rPr>
          <w:rFonts w:ascii="Times New Roman" w:hAnsi="Times New Roman"/>
          <w:sz w:val="28"/>
          <w:szCs w:val="28"/>
        </w:rPr>
        <w:t>у</w:t>
      </w:r>
      <w:r w:rsidRPr="000D7728">
        <w:rPr>
          <w:rFonts w:ascii="Times New Roman" w:hAnsi="Times New Roman"/>
          <w:sz w:val="28"/>
          <w:szCs w:val="28"/>
        </w:rPr>
        <w:t>шения равных условий конкуренции. Для огромных территорий нашей стр</w:t>
      </w:r>
      <w:r w:rsidRPr="000D7728">
        <w:rPr>
          <w:rFonts w:ascii="Times New Roman" w:hAnsi="Times New Roman"/>
          <w:sz w:val="28"/>
          <w:szCs w:val="28"/>
        </w:rPr>
        <w:t>а</w:t>
      </w:r>
      <w:r w:rsidRPr="000D7728">
        <w:rPr>
          <w:rFonts w:ascii="Times New Roman" w:hAnsi="Times New Roman"/>
          <w:sz w:val="28"/>
          <w:szCs w:val="28"/>
        </w:rPr>
        <w:t>ны отсутствие рынков сбыта имеет решающее значение. Крупные товарные производители и инвесторы не будут и не могут работать в условиях, уд</w:t>
      </w:r>
      <w:r w:rsidRPr="000D7728">
        <w:rPr>
          <w:rFonts w:ascii="Times New Roman" w:hAnsi="Times New Roman"/>
          <w:sz w:val="28"/>
          <w:szCs w:val="28"/>
        </w:rPr>
        <w:t>а</w:t>
      </w:r>
      <w:r w:rsidRPr="000D7728">
        <w:rPr>
          <w:rFonts w:ascii="Times New Roman" w:hAnsi="Times New Roman"/>
          <w:sz w:val="28"/>
          <w:szCs w:val="28"/>
        </w:rPr>
        <w:t>лённых от рынков сбыта. Пространственное перемещение продукции эффе</w:t>
      </w:r>
      <w:r w:rsidRPr="000D7728">
        <w:rPr>
          <w:rFonts w:ascii="Times New Roman" w:hAnsi="Times New Roman"/>
          <w:sz w:val="28"/>
          <w:szCs w:val="28"/>
        </w:rPr>
        <w:t>к</w:t>
      </w:r>
      <w:r w:rsidRPr="000D7728">
        <w:rPr>
          <w:rFonts w:ascii="Times New Roman" w:hAnsi="Times New Roman"/>
          <w:sz w:val="28"/>
          <w:szCs w:val="28"/>
        </w:rPr>
        <w:lastRenderedPageBreak/>
        <w:t>тивно лишь в случае, когда ценовая разница между вывозящими и ввозящ</w:t>
      </w:r>
      <w:r w:rsidRPr="000D7728">
        <w:rPr>
          <w:rFonts w:ascii="Times New Roman" w:hAnsi="Times New Roman"/>
          <w:sz w:val="28"/>
          <w:szCs w:val="28"/>
        </w:rPr>
        <w:t>и</w:t>
      </w:r>
      <w:r w:rsidRPr="000D7728">
        <w:rPr>
          <w:rFonts w:ascii="Times New Roman" w:hAnsi="Times New Roman"/>
          <w:sz w:val="28"/>
          <w:szCs w:val="28"/>
        </w:rPr>
        <w:t>ми регионами будет превышать уровень издержек по транспортировке. М</w:t>
      </w:r>
      <w:r w:rsidRPr="000D7728">
        <w:rPr>
          <w:rFonts w:ascii="Times New Roman" w:hAnsi="Times New Roman"/>
          <w:sz w:val="28"/>
          <w:szCs w:val="28"/>
        </w:rPr>
        <w:t>о</w:t>
      </w:r>
      <w:r w:rsidRPr="000D7728">
        <w:rPr>
          <w:rFonts w:ascii="Times New Roman" w:hAnsi="Times New Roman"/>
          <w:sz w:val="28"/>
          <w:szCs w:val="28"/>
        </w:rPr>
        <w:t>нополизм транспортных структур, преследующих свои интересы и работа</w:t>
      </w:r>
      <w:r w:rsidRPr="000D7728">
        <w:rPr>
          <w:rFonts w:ascii="Times New Roman" w:hAnsi="Times New Roman"/>
          <w:sz w:val="28"/>
          <w:szCs w:val="28"/>
        </w:rPr>
        <w:t>ю</w:t>
      </w:r>
      <w:r w:rsidRPr="000D7728">
        <w:rPr>
          <w:rFonts w:ascii="Times New Roman" w:hAnsi="Times New Roman"/>
          <w:sz w:val="28"/>
          <w:szCs w:val="28"/>
        </w:rPr>
        <w:t>щих в отрыве от интересов грузоотправителей сельскохозяйственной пр</w:t>
      </w:r>
      <w:r w:rsidRPr="000D7728">
        <w:rPr>
          <w:rFonts w:ascii="Times New Roman" w:hAnsi="Times New Roman"/>
          <w:sz w:val="28"/>
          <w:szCs w:val="28"/>
        </w:rPr>
        <w:t>о</w:t>
      </w:r>
      <w:r w:rsidRPr="000D7728">
        <w:rPr>
          <w:rFonts w:ascii="Times New Roman" w:hAnsi="Times New Roman"/>
          <w:sz w:val="28"/>
          <w:szCs w:val="28"/>
        </w:rPr>
        <w:t>дукции, негативно сказывается на конкурентоспособности отечественно пр</w:t>
      </w:r>
      <w:r w:rsidRPr="000D7728">
        <w:rPr>
          <w:rFonts w:ascii="Times New Roman" w:hAnsi="Times New Roman"/>
          <w:sz w:val="28"/>
          <w:szCs w:val="28"/>
        </w:rPr>
        <w:t>о</w:t>
      </w:r>
      <w:r w:rsidRPr="000D7728">
        <w:rPr>
          <w:rFonts w:ascii="Times New Roman" w:hAnsi="Times New Roman"/>
          <w:sz w:val="28"/>
          <w:szCs w:val="28"/>
        </w:rPr>
        <w:t>дукции в целом по стране, так как заставляет увеличивать её производство в более затратных регионах.</w:t>
      </w:r>
    </w:p>
    <w:p w:rsidR="00B04BF2" w:rsidRPr="000D7728" w:rsidRDefault="005853B7" w:rsidP="000D7728">
      <w:pPr>
        <w:spacing w:after="0" w:line="360" w:lineRule="auto"/>
        <w:ind w:firstLine="708"/>
        <w:jc w:val="both"/>
        <w:rPr>
          <w:rFonts w:ascii="Times New Roman" w:hAnsi="Times New Roman"/>
          <w:sz w:val="28"/>
          <w:szCs w:val="28"/>
        </w:rPr>
      </w:pPr>
      <w:r>
        <w:rPr>
          <w:rFonts w:ascii="Times New Roman" w:hAnsi="Times New Roman"/>
          <w:sz w:val="28"/>
          <w:szCs w:val="28"/>
        </w:rPr>
        <w:t>С</w:t>
      </w:r>
      <w:r w:rsidR="00B04BF2" w:rsidRPr="000D7728">
        <w:rPr>
          <w:rFonts w:ascii="Times New Roman" w:hAnsi="Times New Roman"/>
          <w:sz w:val="28"/>
          <w:szCs w:val="28"/>
        </w:rPr>
        <w:t>ельскохозяйственное производство по сравнению с промышленными отраслями ведётся в условиях менее развитой транспортной и рыночной и</w:t>
      </w:r>
      <w:r w:rsidR="00B04BF2" w:rsidRPr="000D7728">
        <w:rPr>
          <w:rFonts w:ascii="Times New Roman" w:hAnsi="Times New Roman"/>
          <w:sz w:val="28"/>
          <w:szCs w:val="28"/>
        </w:rPr>
        <w:t>н</w:t>
      </w:r>
      <w:r w:rsidR="00B04BF2" w:rsidRPr="000D7728">
        <w:rPr>
          <w:rFonts w:ascii="Times New Roman" w:hAnsi="Times New Roman"/>
          <w:sz w:val="28"/>
          <w:szCs w:val="28"/>
        </w:rPr>
        <w:t>фраструктур, что также объективно определяет более низкую его конкуре</w:t>
      </w:r>
      <w:r w:rsidR="00B04BF2" w:rsidRPr="000D7728">
        <w:rPr>
          <w:rFonts w:ascii="Times New Roman" w:hAnsi="Times New Roman"/>
          <w:sz w:val="28"/>
          <w:szCs w:val="28"/>
        </w:rPr>
        <w:t>н</w:t>
      </w:r>
      <w:r w:rsidR="00B04BF2" w:rsidRPr="000D7728">
        <w:rPr>
          <w:rFonts w:ascii="Times New Roman" w:hAnsi="Times New Roman"/>
          <w:sz w:val="28"/>
          <w:szCs w:val="28"/>
        </w:rPr>
        <w:t>тоспособность.</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Специфичны и организация транспортного обслуживания сельского хозяйства, и сами сельскохозяйственные грузы. Номенклатура последних н</w:t>
      </w:r>
      <w:r w:rsidRPr="000D7728">
        <w:rPr>
          <w:rFonts w:ascii="Times New Roman" w:hAnsi="Times New Roman"/>
          <w:sz w:val="28"/>
          <w:szCs w:val="28"/>
        </w:rPr>
        <w:t>а</w:t>
      </w:r>
      <w:r w:rsidRPr="000D7728">
        <w:rPr>
          <w:rFonts w:ascii="Times New Roman" w:hAnsi="Times New Roman"/>
          <w:sz w:val="28"/>
          <w:szCs w:val="28"/>
        </w:rPr>
        <w:t>считывает до трёхсот наименований (больше только в строительстве). Пер</w:t>
      </w:r>
      <w:r w:rsidRPr="000D7728">
        <w:rPr>
          <w:rFonts w:ascii="Times New Roman" w:hAnsi="Times New Roman"/>
          <w:sz w:val="28"/>
          <w:szCs w:val="28"/>
        </w:rPr>
        <w:t>е</w:t>
      </w:r>
      <w:r w:rsidRPr="000D7728">
        <w:rPr>
          <w:rFonts w:ascii="Times New Roman" w:hAnsi="Times New Roman"/>
          <w:sz w:val="28"/>
          <w:szCs w:val="28"/>
        </w:rPr>
        <w:t>возимые грузы характеризуются различными физико-механическими и агр</w:t>
      </w:r>
      <w:r w:rsidRPr="000D7728">
        <w:rPr>
          <w:rFonts w:ascii="Times New Roman" w:hAnsi="Times New Roman"/>
          <w:sz w:val="28"/>
          <w:szCs w:val="28"/>
        </w:rPr>
        <w:t>о</w:t>
      </w:r>
      <w:r w:rsidRPr="000D7728">
        <w:rPr>
          <w:rFonts w:ascii="Times New Roman" w:hAnsi="Times New Roman"/>
          <w:sz w:val="28"/>
          <w:szCs w:val="28"/>
        </w:rPr>
        <w:t>биологическими свойствами (насыпные, затаренные, наливные, скоропорт</w:t>
      </w:r>
      <w:r w:rsidRPr="000D7728">
        <w:rPr>
          <w:rFonts w:ascii="Times New Roman" w:hAnsi="Times New Roman"/>
          <w:sz w:val="28"/>
          <w:szCs w:val="28"/>
        </w:rPr>
        <w:t>я</w:t>
      </w:r>
      <w:r w:rsidRPr="000D7728">
        <w:rPr>
          <w:rFonts w:ascii="Times New Roman" w:hAnsi="Times New Roman"/>
          <w:sz w:val="28"/>
          <w:szCs w:val="28"/>
        </w:rPr>
        <w:t>щиеся, в виде живого скота и птицы), большим разбросом весовых партий различных собственников, ярко выраженной сезонность</w:t>
      </w:r>
      <w:bookmarkStart w:id="4" w:name="page26"/>
      <w:bookmarkEnd w:id="4"/>
      <w:r w:rsidRPr="000D7728">
        <w:rPr>
          <w:rFonts w:ascii="Times New Roman" w:hAnsi="Times New Roman"/>
          <w:sz w:val="28"/>
          <w:szCs w:val="28"/>
        </w:rPr>
        <w:t xml:space="preserve"> перевозок (на третий квартал приходится 60-65%  их годового объёма)  и т.д.</w:t>
      </w:r>
      <w:r w:rsidR="00623E55">
        <w:rPr>
          <w:rFonts w:ascii="Times New Roman" w:hAnsi="Times New Roman"/>
          <w:sz w:val="28"/>
          <w:szCs w:val="28"/>
        </w:rPr>
        <w:t xml:space="preserve"> </w:t>
      </w:r>
      <w:r w:rsidR="00C64FA1">
        <w:rPr>
          <w:rFonts w:ascii="Times New Roman" w:hAnsi="Times New Roman"/>
          <w:sz w:val="28"/>
          <w:szCs w:val="28"/>
        </w:rPr>
        <w:t>[24</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Помимо природного и транспортного фактора на конкурентоспосо</w:t>
      </w:r>
      <w:r w:rsidRPr="000D7728">
        <w:rPr>
          <w:rFonts w:ascii="Times New Roman" w:hAnsi="Times New Roman"/>
          <w:sz w:val="28"/>
          <w:szCs w:val="28"/>
        </w:rPr>
        <w:t>б</w:t>
      </w:r>
      <w:r w:rsidRPr="000D7728">
        <w:rPr>
          <w:rFonts w:ascii="Times New Roman" w:hAnsi="Times New Roman"/>
          <w:sz w:val="28"/>
          <w:szCs w:val="28"/>
        </w:rPr>
        <w:t>ность в сельском хозяйстве оказывает влияние и биологический характер производимой продукции. Являясь живым организмом, она может подве</w:t>
      </w:r>
      <w:r w:rsidRPr="000D7728">
        <w:rPr>
          <w:rFonts w:ascii="Times New Roman" w:hAnsi="Times New Roman"/>
          <w:sz w:val="28"/>
          <w:szCs w:val="28"/>
        </w:rPr>
        <w:t>р</w:t>
      </w:r>
      <w:r w:rsidRPr="000D7728">
        <w:rPr>
          <w:rFonts w:ascii="Times New Roman" w:hAnsi="Times New Roman"/>
          <w:sz w:val="28"/>
          <w:szCs w:val="28"/>
        </w:rPr>
        <w:t>гаться повреждению, болезнями и вредителями, портиться в процессе хран</w:t>
      </w:r>
      <w:r w:rsidRPr="000D7728">
        <w:rPr>
          <w:rFonts w:ascii="Times New Roman" w:hAnsi="Times New Roman"/>
          <w:sz w:val="28"/>
          <w:szCs w:val="28"/>
        </w:rPr>
        <w:t>е</w:t>
      </w:r>
      <w:r w:rsidRPr="000D7728">
        <w:rPr>
          <w:rFonts w:ascii="Times New Roman" w:hAnsi="Times New Roman"/>
          <w:sz w:val="28"/>
          <w:szCs w:val="28"/>
        </w:rPr>
        <w:t>ния и транспортировки. Так, например, эпизоотии в животноводстве могут повлечь за собой падёж или вынужденный забой большой численности пог</w:t>
      </w:r>
      <w:r w:rsidRPr="000D7728">
        <w:rPr>
          <w:rFonts w:ascii="Times New Roman" w:hAnsi="Times New Roman"/>
          <w:sz w:val="28"/>
          <w:szCs w:val="28"/>
        </w:rPr>
        <w:t>о</w:t>
      </w:r>
      <w:r w:rsidRPr="000D7728">
        <w:rPr>
          <w:rFonts w:ascii="Times New Roman" w:hAnsi="Times New Roman"/>
          <w:sz w:val="28"/>
          <w:szCs w:val="28"/>
        </w:rPr>
        <w:t>ловья скота и птицы, уничтожение произведённой продукции или запрет на её поставку на рынок. Яркими примерами таких явлений в последние годы были вспышки «коровьего бешенства» в Англии и США, ящура в Бразилии, птичьего гриппа в азиатских странах.</w:t>
      </w:r>
    </w:p>
    <w:p w:rsidR="005853B7"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lastRenderedPageBreak/>
        <w:t>Важнейшей особенностью, определяющей специфику конкурентосп</w:t>
      </w:r>
      <w:r w:rsidRPr="000D7728">
        <w:rPr>
          <w:rFonts w:ascii="Times New Roman" w:hAnsi="Times New Roman"/>
          <w:sz w:val="28"/>
          <w:szCs w:val="28"/>
        </w:rPr>
        <w:t>о</w:t>
      </w:r>
      <w:r w:rsidRPr="000D7728">
        <w:rPr>
          <w:rFonts w:ascii="Times New Roman" w:hAnsi="Times New Roman"/>
          <w:sz w:val="28"/>
          <w:szCs w:val="28"/>
        </w:rPr>
        <w:t>собности сельского хозяйства, является его организационная структура и м</w:t>
      </w:r>
      <w:r w:rsidRPr="000D7728">
        <w:rPr>
          <w:rFonts w:ascii="Times New Roman" w:hAnsi="Times New Roman"/>
          <w:sz w:val="28"/>
          <w:szCs w:val="28"/>
        </w:rPr>
        <w:t>е</w:t>
      </w:r>
      <w:r w:rsidRPr="000D7728">
        <w:rPr>
          <w:rFonts w:ascii="Times New Roman" w:hAnsi="Times New Roman"/>
          <w:sz w:val="28"/>
          <w:szCs w:val="28"/>
        </w:rPr>
        <w:t>сто, которое оно занимает в системе отраслей агропромышленного компле</w:t>
      </w:r>
      <w:r w:rsidRPr="000D7728">
        <w:rPr>
          <w:rFonts w:ascii="Times New Roman" w:hAnsi="Times New Roman"/>
          <w:sz w:val="28"/>
          <w:szCs w:val="28"/>
        </w:rPr>
        <w:t>к</w:t>
      </w:r>
      <w:r w:rsidRPr="000D7728">
        <w:rPr>
          <w:rFonts w:ascii="Times New Roman" w:hAnsi="Times New Roman"/>
          <w:sz w:val="28"/>
          <w:szCs w:val="28"/>
        </w:rPr>
        <w:t>са. Сельскохозяйственным производством занимается большое число тов</w:t>
      </w:r>
      <w:r w:rsidRPr="000D7728">
        <w:rPr>
          <w:rFonts w:ascii="Times New Roman" w:hAnsi="Times New Roman"/>
          <w:sz w:val="28"/>
          <w:szCs w:val="28"/>
        </w:rPr>
        <w:t>а</w:t>
      </w:r>
      <w:r w:rsidRPr="000D7728">
        <w:rPr>
          <w:rFonts w:ascii="Times New Roman" w:hAnsi="Times New Roman"/>
          <w:sz w:val="28"/>
          <w:szCs w:val="28"/>
        </w:rPr>
        <w:t>ропроизводителей, которые окружены, с одной стороны, монопольными п</w:t>
      </w:r>
      <w:r w:rsidRPr="000D7728">
        <w:rPr>
          <w:rFonts w:ascii="Times New Roman" w:hAnsi="Times New Roman"/>
          <w:sz w:val="28"/>
          <w:szCs w:val="28"/>
        </w:rPr>
        <w:t>о</w:t>
      </w:r>
      <w:r w:rsidRPr="000D7728">
        <w:rPr>
          <w:rFonts w:ascii="Times New Roman" w:hAnsi="Times New Roman"/>
          <w:sz w:val="28"/>
          <w:szCs w:val="28"/>
        </w:rPr>
        <w:t>ставщиками промышленных средств производства (удобрения, химические средства защиты растений, транспортные средства, технологическое обор</w:t>
      </w:r>
      <w:r w:rsidRPr="000D7728">
        <w:rPr>
          <w:rFonts w:ascii="Times New Roman" w:hAnsi="Times New Roman"/>
          <w:sz w:val="28"/>
          <w:szCs w:val="28"/>
        </w:rPr>
        <w:t>у</w:t>
      </w:r>
      <w:r w:rsidRPr="000D7728">
        <w:rPr>
          <w:rFonts w:ascii="Times New Roman" w:hAnsi="Times New Roman"/>
          <w:sz w:val="28"/>
          <w:szCs w:val="28"/>
        </w:rPr>
        <w:t xml:space="preserve">дование), с другой – монопольными предприятиями переработки, хранения, транспортировки. Их число </w:t>
      </w:r>
      <w:r w:rsidR="00C64FA1">
        <w:rPr>
          <w:rFonts w:ascii="Times New Roman" w:hAnsi="Times New Roman"/>
          <w:sz w:val="28"/>
          <w:szCs w:val="28"/>
        </w:rPr>
        <w:t>на несколько порядков меньше [27</w:t>
      </w:r>
      <w:r w:rsidRPr="000D7728">
        <w:rPr>
          <w:rFonts w:ascii="Times New Roman" w:hAnsi="Times New Roman"/>
          <w:sz w:val="28"/>
          <w:szCs w:val="28"/>
        </w:rPr>
        <w:t xml:space="preserve">]. </w:t>
      </w:r>
    </w:p>
    <w:p w:rsidR="00B04BF2" w:rsidRPr="000D7728" w:rsidRDefault="005853B7" w:rsidP="000D7728">
      <w:pPr>
        <w:spacing w:after="0" w:line="360" w:lineRule="auto"/>
        <w:ind w:firstLine="708"/>
        <w:jc w:val="both"/>
        <w:rPr>
          <w:rFonts w:ascii="Times New Roman" w:hAnsi="Times New Roman"/>
          <w:sz w:val="28"/>
          <w:szCs w:val="28"/>
        </w:rPr>
      </w:pPr>
      <w:r>
        <w:rPr>
          <w:rFonts w:ascii="Times New Roman" w:hAnsi="Times New Roman"/>
          <w:sz w:val="28"/>
          <w:szCs w:val="28"/>
        </w:rPr>
        <w:t>С</w:t>
      </w:r>
      <w:r w:rsidR="00B04BF2" w:rsidRPr="000D7728">
        <w:rPr>
          <w:rFonts w:ascii="Times New Roman" w:hAnsi="Times New Roman"/>
          <w:sz w:val="28"/>
          <w:szCs w:val="28"/>
        </w:rPr>
        <w:t>ельское хозяйство является крупным потребителем продукции отра</w:t>
      </w:r>
      <w:r w:rsidR="00B04BF2" w:rsidRPr="000D7728">
        <w:rPr>
          <w:rFonts w:ascii="Times New Roman" w:hAnsi="Times New Roman"/>
          <w:sz w:val="28"/>
          <w:szCs w:val="28"/>
        </w:rPr>
        <w:t>с</w:t>
      </w:r>
      <w:r w:rsidR="00B04BF2" w:rsidRPr="000D7728">
        <w:rPr>
          <w:rFonts w:ascii="Times New Roman" w:hAnsi="Times New Roman"/>
          <w:sz w:val="28"/>
          <w:szCs w:val="28"/>
        </w:rPr>
        <w:t>лей естественных монополий – поставщиков горюче-смазочных материалов, электроэнергии, газа и других топливно-энергетических ресурсов. Если учесть, что сельское хозяйство потребляет 1/3 общего расхода дизтоплива и бензина, то очевидна степень их влияния на эту отрасль экономики.</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Таким образом, в технологической цепи прохождения продукции от производителя к потребителю сталкиваются рынки различных типов</w:t>
      </w:r>
      <w:bookmarkStart w:id="5" w:name="page27"/>
      <w:bookmarkEnd w:id="5"/>
      <w:r w:rsidRPr="000D7728">
        <w:rPr>
          <w:rFonts w:ascii="Times New Roman" w:hAnsi="Times New Roman"/>
          <w:sz w:val="28"/>
          <w:szCs w:val="28"/>
        </w:rPr>
        <w:t xml:space="preserve"> конк</w:t>
      </w:r>
      <w:r w:rsidRPr="000D7728">
        <w:rPr>
          <w:rFonts w:ascii="Times New Roman" w:hAnsi="Times New Roman"/>
          <w:sz w:val="28"/>
          <w:szCs w:val="28"/>
        </w:rPr>
        <w:t>у</w:t>
      </w:r>
      <w:r w:rsidRPr="000D7728">
        <w:rPr>
          <w:rFonts w:ascii="Times New Roman" w:hAnsi="Times New Roman"/>
          <w:sz w:val="28"/>
          <w:szCs w:val="28"/>
        </w:rPr>
        <w:t>ренции: рынок совершенной конкуренции, участниками которого являются сельскохозяйственные товаропроизводители, и олигопольный и монопол</w:t>
      </w:r>
      <w:r w:rsidRPr="000D7728">
        <w:rPr>
          <w:rFonts w:ascii="Times New Roman" w:hAnsi="Times New Roman"/>
          <w:sz w:val="28"/>
          <w:szCs w:val="28"/>
        </w:rPr>
        <w:t>и</w:t>
      </w:r>
      <w:r w:rsidRPr="000D7728">
        <w:rPr>
          <w:rFonts w:ascii="Times New Roman" w:hAnsi="Times New Roman"/>
          <w:sz w:val="28"/>
          <w:szCs w:val="28"/>
        </w:rPr>
        <w:t>стический рынки сферы услуг и поставок промышленных средств произво</w:t>
      </w:r>
      <w:r w:rsidRPr="000D7728">
        <w:rPr>
          <w:rFonts w:ascii="Times New Roman" w:hAnsi="Times New Roman"/>
          <w:sz w:val="28"/>
          <w:szCs w:val="28"/>
        </w:rPr>
        <w:t>д</w:t>
      </w:r>
      <w:r w:rsidRPr="000D7728">
        <w:rPr>
          <w:rFonts w:ascii="Times New Roman" w:hAnsi="Times New Roman"/>
          <w:sz w:val="28"/>
          <w:szCs w:val="28"/>
        </w:rPr>
        <w:t>ства для сельского хозяйства. Это определяет их различные возможности в ценовой конкуренции. Если обеспечивающие и обслуживающие структуры могут устанавливать на свою продукцию монопольно высокие цены, то сел</w:t>
      </w:r>
      <w:r w:rsidRPr="000D7728">
        <w:rPr>
          <w:rFonts w:ascii="Times New Roman" w:hAnsi="Times New Roman"/>
          <w:sz w:val="28"/>
          <w:szCs w:val="28"/>
        </w:rPr>
        <w:t>ь</w:t>
      </w:r>
      <w:r w:rsidRPr="000D7728">
        <w:rPr>
          <w:rFonts w:ascii="Times New Roman" w:hAnsi="Times New Roman"/>
          <w:sz w:val="28"/>
          <w:szCs w:val="28"/>
        </w:rPr>
        <w:t>ские товаропроизводители ограничены возможностью управлять издержками производства, а, следовательно, воздействовать на цену.</w:t>
      </w:r>
    </w:p>
    <w:p w:rsidR="005B7506"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Социальный характер агропродовольственной продукции и тяжелое положение сельскохозяйственных товаропроизводителей, обусловлено ди</w:t>
      </w:r>
      <w:r w:rsidRPr="000D7728">
        <w:rPr>
          <w:rFonts w:ascii="Times New Roman" w:hAnsi="Times New Roman"/>
          <w:sz w:val="28"/>
          <w:szCs w:val="28"/>
        </w:rPr>
        <w:t>с</w:t>
      </w:r>
      <w:r w:rsidRPr="000D7728">
        <w:rPr>
          <w:rFonts w:ascii="Times New Roman" w:hAnsi="Times New Roman"/>
          <w:sz w:val="28"/>
          <w:szCs w:val="28"/>
        </w:rPr>
        <w:t>паритетом цен на реализуемую сельскохозяйственную продукцию и прио</w:t>
      </w:r>
      <w:r w:rsidRPr="000D7728">
        <w:rPr>
          <w:rFonts w:ascii="Times New Roman" w:hAnsi="Times New Roman"/>
          <w:sz w:val="28"/>
          <w:szCs w:val="28"/>
        </w:rPr>
        <w:t>б</w:t>
      </w:r>
      <w:r w:rsidRPr="000D7728">
        <w:rPr>
          <w:rFonts w:ascii="Times New Roman" w:hAnsi="Times New Roman"/>
          <w:sz w:val="28"/>
          <w:szCs w:val="28"/>
        </w:rPr>
        <w:t>ретаемые для ее производства промышленные средства определяют необх</w:t>
      </w:r>
      <w:r w:rsidRPr="000D7728">
        <w:rPr>
          <w:rFonts w:ascii="Times New Roman" w:hAnsi="Times New Roman"/>
          <w:sz w:val="28"/>
          <w:szCs w:val="28"/>
        </w:rPr>
        <w:t>о</w:t>
      </w:r>
      <w:r w:rsidRPr="000D7728">
        <w:rPr>
          <w:rFonts w:ascii="Times New Roman" w:hAnsi="Times New Roman"/>
          <w:sz w:val="28"/>
          <w:szCs w:val="28"/>
        </w:rPr>
        <w:t>димость государственной поддержки отрасли.</w:t>
      </w:r>
      <w:r w:rsidR="005B7506">
        <w:rPr>
          <w:rFonts w:ascii="Times New Roman" w:hAnsi="Times New Roman"/>
          <w:sz w:val="28"/>
          <w:szCs w:val="28"/>
        </w:rPr>
        <w:t xml:space="preserve"> От эффективности механизмов государственной поддержки зависит конкурентоспособность продукции </w:t>
      </w:r>
      <w:r w:rsidR="005B7506">
        <w:rPr>
          <w:rFonts w:ascii="Times New Roman" w:hAnsi="Times New Roman"/>
          <w:sz w:val="28"/>
          <w:szCs w:val="28"/>
        </w:rPr>
        <w:lastRenderedPageBreak/>
        <w:t>сельского хозяйства. Государство должно продолжить всестороннюю по</w:t>
      </w:r>
      <w:r w:rsidR="005B7506">
        <w:rPr>
          <w:rFonts w:ascii="Times New Roman" w:hAnsi="Times New Roman"/>
          <w:sz w:val="28"/>
          <w:szCs w:val="28"/>
        </w:rPr>
        <w:t>д</w:t>
      </w:r>
      <w:r w:rsidR="005B7506">
        <w:rPr>
          <w:rFonts w:ascii="Times New Roman" w:hAnsi="Times New Roman"/>
          <w:sz w:val="28"/>
          <w:szCs w:val="28"/>
        </w:rPr>
        <w:t>держку отрасли свиноводства рассчитывая на ответственную позицию р</w:t>
      </w:r>
      <w:r w:rsidR="005B7506">
        <w:rPr>
          <w:rFonts w:ascii="Times New Roman" w:hAnsi="Times New Roman"/>
          <w:sz w:val="28"/>
          <w:szCs w:val="28"/>
        </w:rPr>
        <w:t>е</w:t>
      </w:r>
      <w:r w:rsidR="005B7506">
        <w:rPr>
          <w:rFonts w:ascii="Times New Roman" w:hAnsi="Times New Roman"/>
          <w:sz w:val="28"/>
          <w:szCs w:val="28"/>
        </w:rPr>
        <w:t>гиональных властей и руководителей сельскохозяйственных организаций. Без повышения эффективности аграрного производства в перспективе трудно будет обеспечить конкурентные преимущества отечественной продукции и уровень развития региона, продовольственную безопасность страны.</w:t>
      </w:r>
    </w:p>
    <w:p w:rsidR="005B7506" w:rsidRDefault="005B7506" w:rsidP="000D7728">
      <w:pPr>
        <w:spacing w:after="0" w:line="360" w:lineRule="auto"/>
        <w:ind w:firstLine="708"/>
        <w:jc w:val="both"/>
        <w:rPr>
          <w:rFonts w:ascii="Times New Roman" w:hAnsi="Times New Roman"/>
          <w:sz w:val="28"/>
          <w:szCs w:val="28"/>
        </w:rPr>
      </w:pPr>
      <w:r>
        <w:rPr>
          <w:rFonts w:ascii="Times New Roman" w:hAnsi="Times New Roman"/>
          <w:sz w:val="28"/>
          <w:szCs w:val="28"/>
        </w:rPr>
        <w:t>Государственная поддержка сельскохозяйственного производства в стране осуществляется в форме субсидирования производства различных в</w:t>
      </w:r>
      <w:r>
        <w:rPr>
          <w:rFonts w:ascii="Times New Roman" w:hAnsi="Times New Roman"/>
          <w:sz w:val="28"/>
          <w:szCs w:val="28"/>
        </w:rPr>
        <w:t>и</w:t>
      </w:r>
      <w:r>
        <w:rPr>
          <w:rFonts w:ascii="Times New Roman" w:hAnsi="Times New Roman"/>
          <w:sz w:val="28"/>
          <w:szCs w:val="28"/>
        </w:rPr>
        <w:t>дов продукции, предоставления кредитных ресурсов, оплаты процентных ставок на пользование кредитом, финансирование решений (постановлений) правительства, различных целевых программ и проектов, направленных на увеличение объемов производства продукции.</w:t>
      </w:r>
    </w:p>
    <w:p w:rsidR="005853B7" w:rsidRDefault="00B04BF2" w:rsidP="005853B7">
      <w:pPr>
        <w:spacing w:after="0" w:line="360" w:lineRule="auto"/>
        <w:ind w:firstLine="708"/>
        <w:jc w:val="both"/>
        <w:rPr>
          <w:rFonts w:ascii="Times New Roman" w:hAnsi="Times New Roman"/>
          <w:sz w:val="28"/>
          <w:szCs w:val="28"/>
        </w:rPr>
      </w:pPr>
      <w:r w:rsidRPr="000D7728">
        <w:rPr>
          <w:rFonts w:ascii="Times New Roman" w:hAnsi="Times New Roman"/>
          <w:sz w:val="28"/>
          <w:szCs w:val="28"/>
        </w:rPr>
        <w:t xml:space="preserve"> Государственная поддержка осуществляется во всех развитых зар</w:t>
      </w:r>
      <w:r w:rsidRPr="000D7728">
        <w:rPr>
          <w:rFonts w:ascii="Times New Roman" w:hAnsi="Times New Roman"/>
          <w:sz w:val="28"/>
          <w:szCs w:val="28"/>
        </w:rPr>
        <w:t>у</w:t>
      </w:r>
      <w:r w:rsidRPr="000D7728">
        <w:rPr>
          <w:rFonts w:ascii="Times New Roman" w:hAnsi="Times New Roman"/>
          <w:sz w:val="28"/>
          <w:szCs w:val="28"/>
        </w:rPr>
        <w:t>бежных странах, даже в тех, где ценовой диспаритет не носит такого резко выраженного характера и где она объясняется невозможностью самодост</w:t>
      </w:r>
      <w:r w:rsidRPr="000D7728">
        <w:rPr>
          <w:rFonts w:ascii="Times New Roman" w:hAnsi="Times New Roman"/>
          <w:sz w:val="28"/>
          <w:szCs w:val="28"/>
        </w:rPr>
        <w:t>а</w:t>
      </w:r>
      <w:r w:rsidRPr="000D7728">
        <w:rPr>
          <w:rFonts w:ascii="Times New Roman" w:hAnsi="Times New Roman"/>
          <w:sz w:val="28"/>
          <w:szCs w:val="28"/>
        </w:rPr>
        <w:t>точного развития сельского хозяйства</w:t>
      </w:r>
      <w:r w:rsidR="005853B7">
        <w:rPr>
          <w:rFonts w:ascii="Times New Roman" w:hAnsi="Times New Roman"/>
          <w:sz w:val="28"/>
          <w:szCs w:val="28"/>
        </w:rPr>
        <w:t>. Финансовая поддержка государства предоставляется в форме субсидирования производства различных видов продукции, предоставления кредитных ресурсов, оплаты процентных ставок на пользование кредитом, финансирование решений (постановлений) прав</w:t>
      </w:r>
      <w:r w:rsidR="005853B7">
        <w:rPr>
          <w:rFonts w:ascii="Times New Roman" w:hAnsi="Times New Roman"/>
          <w:sz w:val="28"/>
          <w:szCs w:val="28"/>
        </w:rPr>
        <w:t>и</w:t>
      </w:r>
      <w:r w:rsidR="005853B7">
        <w:rPr>
          <w:rFonts w:ascii="Times New Roman" w:hAnsi="Times New Roman"/>
          <w:sz w:val="28"/>
          <w:szCs w:val="28"/>
        </w:rPr>
        <w:t>тельства, различных целевых программ и проектов, направленных на увел</w:t>
      </w:r>
      <w:r w:rsidR="005853B7">
        <w:rPr>
          <w:rFonts w:ascii="Times New Roman" w:hAnsi="Times New Roman"/>
          <w:sz w:val="28"/>
          <w:szCs w:val="28"/>
        </w:rPr>
        <w:t>и</w:t>
      </w:r>
      <w:r w:rsidR="005853B7">
        <w:rPr>
          <w:rFonts w:ascii="Times New Roman" w:hAnsi="Times New Roman"/>
          <w:sz w:val="28"/>
          <w:szCs w:val="28"/>
        </w:rPr>
        <w:t>чение объемов производства продукции.</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 xml:space="preserve"> В то же время уровень этой поддержки в различных странах, а так же в отдельных регионах внутри страны, имеет существенное различие, связанные с их неодинаковыми финансовыми возможностями. Это создает неравные условия конкурен</w:t>
      </w:r>
      <w:r w:rsidR="00C64FA1">
        <w:rPr>
          <w:rFonts w:ascii="Times New Roman" w:hAnsi="Times New Roman"/>
          <w:sz w:val="28"/>
          <w:szCs w:val="28"/>
        </w:rPr>
        <w:t>ции между ними [30</w:t>
      </w:r>
      <w:r w:rsidRPr="000D7728">
        <w:rPr>
          <w:rFonts w:ascii="Times New Roman" w:hAnsi="Times New Roman"/>
          <w:sz w:val="28"/>
          <w:szCs w:val="28"/>
        </w:rPr>
        <w:t>].</w:t>
      </w:r>
    </w:p>
    <w:p w:rsidR="00B04BF2" w:rsidRPr="000D7728" w:rsidRDefault="00B04BF2" w:rsidP="000D7728">
      <w:pPr>
        <w:spacing w:after="0" w:line="360" w:lineRule="auto"/>
        <w:ind w:firstLine="709"/>
        <w:jc w:val="both"/>
        <w:rPr>
          <w:rFonts w:ascii="Times New Roman" w:hAnsi="Times New Roman"/>
          <w:sz w:val="28"/>
          <w:szCs w:val="28"/>
        </w:rPr>
      </w:pPr>
      <w:r w:rsidRPr="000D7728">
        <w:rPr>
          <w:rFonts w:ascii="Times New Roman" w:hAnsi="Times New Roman"/>
          <w:sz w:val="28"/>
          <w:szCs w:val="28"/>
        </w:rPr>
        <w:t>Перечисленные особенности сельского хозяйства накладывают заме</w:t>
      </w:r>
      <w:r w:rsidRPr="000D7728">
        <w:rPr>
          <w:rFonts w:ascii="Times New Roman" w:hAnsi="Times New Roman"/>
          <w:sz w:val="28"/>
          <w:szCs w:val="28"/>
        </w:rPr>
        <w:t>т</w:t>
      </w:r>
      <w:r w:rsidRPr="000D7728">
        <w:rPr>
          <w:rFonts w:ascii="Times New Roman" w:hAnsi="Times New Roman"/>
          <w:sz w:val="28"/>
          <w:szCs w:val="28"/>
        </w:rPr>
        <w:t>ный отпечаток на определение категории конкурентоспособности произво</w:t>
      </w:r>
      <w:r w:rsidRPr="000D7728">
        <w:rPr>
          <w:rFonts w:ascii="Times New Roman" w:hAnsi="Times New Roman"/>
          <w:sz w:val="28"/>
          <w:szCs w:val="28"/>
        </w:rPr>
        <w:t>д</w:t>
      </w:r>
      <w:r w:rsidRPr="000D7728">
        <w:rPr>
          <w:rFonts w:ascii="Times New Roman" w:hAnsi="Times New Roman"/>
          <w:sz w:val="28"/>
          <w:szCs w:val="28"/>
        </w:rPr>
        <w:t>ства продукции свиноводства. Сложность создания подобного определения обусловлена необходимостью интеграции основных элементов определений конкурентосп</w:t>
      </w:r>
      <w:r w:rsidR="00EB31AD">
        <w:rPr>
          <w:rFonts w:ascii="Times New Roman" w:hAnsi="Times New Roman"/>
          <w:sz w:val="28"/>
          <w:szCs w:val="28"/>
        </w:rPr>
        <w:t>0</w:t>
      </w:r>
      <w:r w:rsidRPr="000D7728">
        <w:rPr>
          <w:rFonts w:ascii="Times New Roman" w:hAnsi="Times New Roman"/>
          <w:sz w:val="28"/>
          <w:szCs w:val="28"/>
        </w:rPr>
        <w:t xml:space="preserve">особности: предмета исследования (производство продукции </w:t>
      </w:r>
      <w:r w:rsidRPr="000D7728">
        <w:rPr>
          <w:rFonts w:ascii="Times New Roman" w:hAnsi="Times New Roman"/>
          <w:sz w:val="28"/>
          <w:szCs w:val="28"/>
        </w:rPr>
        <w:lastRenderedPageBreak/>
        <w:t>свиноводства), субъектов конкуренции (предприятия, отрасль), объектов конкуренции (спрос, рынок, факторы производства).  Конкурентоспосо</w:t>
      </w:r>
      <w:r w:rsidRPr="000D7728">
        <w:rPr>
          <w:rFonts w:ascii="Times New Roman" w:hAnsi="Times New Roman"/>
          <w:sz w:val="28"/>
          <w:szCs w:val="28"/>
        </w:rPr>
        <w:t>б</w:t>
      </w:r>
      <w:r w:rsidRPr="000D7728">
        <w:rPr>
          <w:rFonts w:ascii="Times New Roman" w:hAnsi="Times New Roman"/>
          <w:sz w:val="28"/>
          <w:szCs w:val="28"/>
        </w:rPr>
        <w:t>ность продукции свиноводства можно определить, как способность предпр</w:t>
      </w:r>
      <w:r w:rsidRPr="000D7728">
        <w:rPr>
          <w:rFonts w:ascii="Times New Roman" w:hAnsi="Times New Roman"/>
          <w:sz w:val="28"/>
          <w:szCs w:val="28"/>
        </w:rPr>
        <w:t>и</w:t>
      </w:r>
      <w:r w:rsidRPr="000D7728">
        <w:rPr>
          <w:rFonts w:ascii="Times New Roman" w:hAnsi="Times New Roman"/>
          <w:sz w:val="28"/>
          <w:szCs w:val="28"/>
        </w:rPr>
        <w:t>ятий-производителей продукции</w:t>
      </w:r>
      <w:bookmarkStart w:id="6" w:name="page28"/>
      <w:bookmarkEnd w:id="6"/>
      <w:r w:rsidRPr="000D7728">
        <w:rPr>
          <w:rFonts w:ascii="Times New Roman" w:hAnsi="Times New Roman"/>
          <w:sz w:val="28"/>
          <w:szCs w:val="28"/>
        </w:rPr>
        <w:t xml:space="preserve"> свиноводства обеспечивать на базе эффе</w:t>
      </w:r>
      <w:r w:rsidRPr="000D7728">
        <w:rPr>
          <w:rFonts w:ascii="Times New Roman" w:hAnsi="Times New Roman"/>
          <w:sz w:val="28"/>
          <w:szCs w:val="28"/>
        </w:rPr>
        <w:t>к</w:t>
      </w:r>
      <w:r w:rsidRPr="000D7728">
        <w:rPr>
          <w:rFonts w:ascii="Times New Roman" w:hAnsi="Times New Roman"/>
          <w:sz w:val="28"/>
          <w:szCs w:val="28"/>
        </w:rPr>
        <w:t xml:space="preserve">тивного использования сырьевого потенциала региона и </w:t>
      </w:r>
      <w:r w:rsidR="00623E55" w:rsidRPr="000D7728">
        <w:rPr>
          <w:rFonts w:ascii="Times New Roman" w:hAnsi="Times New Roman"/>
          <w:sz w:val="28"/>
          <w:szCs w:val="28"/>
        </w:rPr>
        <w:t>инновационного</w:t>
      </w:r>
      <w:r w:rsidRPr="000D7728">
        <w:rPr>
          <w:rFonts w:ascii="Times New Roman" w:hAnsi="Times New Roman"/>
          <w:sz w:val="28"/>
          <w:szCs w:val="28"/>
        </w:rPr>
        <w:t xml:space="preserve"> подхода производство продукции свиноводства в объемах, достаточных для стабильного обеспечения ими населения по научно-обоснованным медици</w:t>
      </w:r>
      <w:r w:rsidRPr="000D7728">
        <w:rPr>
          <w:rFonts w:ascii="Times New Roman" w:hAnsi="Times New Roman"/>
          <w:sz w:val="28"/>
          <w:szCs w:val="28"/>
        </w:rPr>
        <w:t>н</w:t>
      </w:r>
      <w:r w:rsidRPr="000D7728">
        <w:rPr>
          <w:rFonts w:ascii="Times New Roman" w:hAnsi="Times New Roman"/>
          <w:sz w:val="28"/>
          <w:szCs w:val="28"/>
        </w:rPr>
        <w:t>ским нормам, экономические, финансовые, маркетинговые и технологич</w:t>
      </w:r>
      <w:r w:rsidRPr="000D7728">
        <w:rPr>
          <w:rFonts w:ascii="Times New Roman" w:hAnsi="Times New Roman"/>
          <w:sz w:val="28"/>
          <w:szCs w:val="28"/>
        </w:rPr>
        <w:t>е</w:t>
      </w:r>
      <w:r w:rsidRPr="000D7728">
        <w:rPr>
          <w:rFonts w:ascii="Times New Roman" w:hAnsi="Times New Roman"/>
          <w:sz w:val="28"/>
          <w:szCs w:val="28"/>
        </w:rPr>
        <w:t>ские показатели которого соответствуют потребностям и возможностям п</w:t>
      </w:r>
      <w:r w:rsidRPr="000D7728">
        <w:rPr>
          <w:rFonts w:ascii="Times New Roman" w:hAnsi="Times New Roman"/>
          <w:sz w:val="28"/>
          <w:szCs w:val="28"/>
        </w:rPr>
        <w:t>о</w:t>
      </w:r>
      <w:r w:rsidRPr="000D7728">
        <w:rPr>
          <w:rFonts w:ascii="Times New Roman" w:hAnsi="Times New Roman"/>
          <w:sz w:val="28"/>
          <w:szCs w:val="28"/>
        </w:rPr>
        <w:t>купателей и превосходят данные конкурирующих производителей, в особе</w:t>
      </w:r>
      <w:r w:rsidRPr="000D7728">
        <w:rPr>
          <w:rFonts w:ascii="Times New Roman" w:hAnsi="Times New Roman"/>
          <w:sz w:val="28"/>
          <w:szCs w:val="28"/>
        </w:rPr>
        <w:t>н</w:t>
      </w:r>
      <w:r w:rsidRPr="000D7728">
        <w:rPr>
          <w:rFonts w:ascii="Times New Roman" w:hAnsi="Times New Roman"/>
          <w:sz w:val="28"/>
          <w:szCs w:val="28"/>
        </w:rPr>
        <w:t>ность зарубежных, что позволяет препятствовать росту их доли на наци</w:t>
      </w:r>
      <w:r w:rsidRPr="000D7728">
        <w:rPr>
          <w:rFonts w:ascii="Times New Roman" w:hAnsi="Times New Roman"/>
          <w:sz w:val="28"/>
          <w:szCs w:val="28"/>
        </w:rPr>
        <w:t>о</w:t>
      </w:r>
      <w:r w:rsidRPr="000D7728">
        <w:rPr>
          <w:rFonts w:ascii="Times New Roman" w:hAnsi="Times New Roman"/>
          <w:sz w:val="28"/>
          <w:szCs w:val="28"/>
        </w:rPr>
        <w:t>нальном рынке.</w:t>
      </w:r>
    </w:p>
    <w:p w:rsidR="00B04BF2" w:rsidRPr="000D7728" w:rsidRDefault="00B04BF2" w:rsidP="000D7728">
      <w:pPr>
        <w:spacing w:after="0" w:line="360" w:lineRule="auto"/>
        <w:ind w:firstLine="709"/>
        <w:jc w:val="both"/>
        <w:rPr>
          <w:rFonts w:ascii="Times New Roman" w:hAnsi="Times New Roman"/>
          <w:sz w:val="28"/>
          <w:szCs w:val="28"/>
          <w:lang w:val="en-US"/>
        </w:rPr>
      </w:pPr>
      <w:r w:rsidRPr="000D7728">
        <w:rPr>
          <w:rFonts w:ascii="Times New Roman" w:hAnsi="Times New Roman"/>
          <w:sz w:val="28"/>
          <w:szCs w:val="28"/>
        </w:rPr>
        <w:t>Выявить причины изменения показателей конкурентоспособности, точнее оценить место и роль каждого фактора в формировании ее величины позволяет классификация факторов. Исследуемые факторы конкурентосп</w:t>
      </w:r>
      <w:r w:rsidRPr="000D7728">
        <w:rPr>
          <w:rFonts w:ascii="Times New Roman" w:hAnsi="Times New Roman"/>
          <w:sz w:val="28"/>
          <w:szCs w:val="28"/>
        </w:rPr>
        <w:t>о</w:t>
      </w:r>
      <w:r w:rsidRPr="000D7728">
        <w:rPr>
          <w:rFonts w:ascii="Times New Roman" w:hAnsi="Times New Roman"/>
          <w:sz w:val="28"/>
          <w:szCs w:val="28"/>
        </w:rPr>
        <w:t>собности производства продукции свиноводства могут быть классифицир</w:t>
      </w:r>
      <w:r w:rsidRPr="000D7728">
        <w:rPr>
          <w:rFonts w:ascii="Times New Roman" w:hAnsi="Times New Roman"/>
          <w:sz w:val="28"/>
          <w:szCs w:val="28"/>
        </w:rPr>
        <w:t>о</w:t>
      </w:r>
      <w:r w:rsidRPr="000D7728">
        <w:rPr>
          <w:rFonts w:ascii="Times New Roman" w:hAnsi="Times New Roman"/>
          <w:sz w:val="28"/>
          <w:szCs w:val="28"/>
        </w:rPr>
        <w:t>ваны по разным признакам, среди которых нам представляются наиболее важными уровень экономики, характер происхождения и воздействия, сферы деятельности (табл. 2).</w:t>
      </w:r>
    </w:p>
    <w:p w:rsidR="00B04BF2" w:rsidRPr="00623E55" w:rsidRDefault="00B04BF2" w:rsidP="00FA03E0">
      <w:pPr>
        <w:spacing w:after="0" w:line="240" w:lineRule="auto"/>
        <w:ind w:firstLine="709"/>
        <w:jc w:val="both"/>
        <w:rPr>
          <w:rFonts w:ascii="Times New Roman" w:hAnsi="Times New Roman"/>
          <w:b/>
          <w:sz w:val="24"/>
          <w:szCs w:val="24"/>
        </w:rPr>
      </w:pPr>
      <w:r w:rsidRPr="00623E55">
        <w:rPr>
          <w:rFonts w:ascii="Times New Roman" w:hAnsi="Times New Roman"/>
          <w:sz w:val="24"/>
          <w:szCs w:val="24"/>
        </w:rPr>
        <w:t xml:space="preserve">Таблица </w:t>
      </w:r>
      <w:r w:rsidRPr="00E258F8">
        <w:rPr>
          <w:rFonts w:ascii="Times New Roman" w:hAnsi="Times New Roman"/>
          <w:sz w:val="24"/>
          <w:szCs w:val="24"/>
        </w:rPr>
        <w:t>2</w:t>
      </w:r>
      <w:r w:rsidRPr="00623E55">
        <w:rPr>
          <w:rFonts w:ascii="Times New Roman" w:hAnsi="Times New Roman"/>
          <w:sz w:val="24"/>
          <w:szCs w:val="24"/>
        </w:rPr>
        <w:t xml:space="preserve"> – </w:t>
      </w:r>
      <w:r w:rsidRPr="00623E55">
        <w:rPr>
          <w:rFonts w:ascii="Times New Roman" w:hAnsi="Times New Roman"/>
          <w:b/>
          <w:sz w:val="24"/>
          <w:szCs w:val="24"/>
        </w:rPr>
        <w:t>Классификация факторов конкурентоспособности производства продукции свиноводства</w:t>
      </w:r>
    </w:p>
    <w:tbl>
      <w:tblPr>
        <w:tblW w:w="9520" w:type="dxa"/>
        <w:tblInd w:w="10" w:type="dxa"/>
        <w:tblLayout w:type="fixed"/>
        <w:tblCellMar>
          <w:left w:w="0" w:type="dxa"/>
          <w:right w:w="0" w:type="dxa"/>
        </w:tblCellMar>
        <w:tblLook w:val="0000"/>
      </w:tblPr>
      <w:tblGrid>
        <w:gridCol w:w="4111"/>
        <w:gridCol w:w="5409"/>
      </w:tblGrid>
      <w:tr w:rsidR="00B04BF2" w:rsidRPr="00623E55" w:rsidTr="00FA5852">
        <w:trPr>
          <w:trHeight w:val="313"/>
        </w:trPr>
        <w:tc>
          <w:tcPr>
            <w:tcW w:w="4111" w:type="dxa"/>
            <w:tcBorders>
              <w:top w:val="single" w:sz="8" w:space="0" w:color="auto"/>
              <w:left w:val="single" w:sz="8" w:space="0" w:color="auto"/>
              <w:right w:val="single" w:sz="8" w:space="0" w:color="auto"/>
            </w:tcBorders>
            <w:shd w:val="clear" w:color="auto" w:fill="auto"/>
            <w:vAlign w:val="bottom"/>
          </w:tcPr>
          <w:p w:rsidR="00B04BF2" w:rsidRPr="00623E55" w:rsidRDefault="00B04BF2" w:rsidP="00623E55">
            <w:pPr>
              <w:spacing w:after="0" w:line="240" w:lineRule="auto"/>
              <w:jc w:val="center"/>
              <w:rPr>
                <w:rFonts w:ascii="Times New Roman" w:hAnsi="Times New Roman"/>
                <w:b/>
                <w:sz w:val="24"/>
                <w:szCs w:val="24"/>
              </w:rPr>
            </w:pPr>
            <w:r w:rsidRPr="00623E55">
              <w:rPr>
                <w:rFonts w:ascii="Times New Roman" w:hAnsi="Times New Roman"/>
                <w:b/>
                <w:sz w:val="24"/>
                <w:szCs w:val="24"/>
              </w:rPr>
              <w:t>Классификационный признак</w:t>
            </w:r>
          </w:p>
        </w:tc>
        <w:tc>
          <w:tcPr>
            <w:tcW w:w="5409" w:type="dxa"/>
            <w:tcBorders>
              <w:top w:val="single" w:sz="8" w:space="0" w:color="auto"/>
              <w:right w:val="single" w:sz="8" w:space="0" w:color="auto"/>
            </w:tcBorders>
            <w:shd w:val="clear" w:color="auto" w:fill="auto"/>
            <w:vAlign w:val="bottom"/>
          </w:tcPr>
          <w:p w:rsidR="00B04BF2" w:rsidRPr="00623E55" w:rsidRDefault="00B04BF2" w:rsidP="00623E55">
            <w:pPr>
              <w:spacing w:after="0" w:line="240" w:lineRule="auto"/>
              <w:ind w:left="1900"/>
              <w:jc w:val="both"/>
              <w:rPr>
                <w:rFonts w:ascii="Times New Roman" w:hAnsi="Times New Roman"/>
                <w:b/>
                <w:sz w:val="24"/>
                <w:szCs w:val="24"/>
              </w:rPr>
            </w:pPr>
            <w:r w:rsidRPr="00623E55">
              <w:rPr>
                <w:rFonts w:ascii="Times New Roman" w:hAnsi="Times New Roman"/>
                <w:b/>
                <w:sz w:val="24"/>
                <w:szCs w:val="24"/>
              </w:rPr>
              <w:t>Группа факторов</w:t>
            </w:r>
          </w:p>
        </w:tc>
      </w:tr>
      <w:tr w:rsidR="00B04BF2" w:rsidRPr="00623E55" w:rsidTr="00FA5852">
        <w:trPr>
          <w:trHeight w:val="325"/>
        </w:trPr>
        <w:tc>
          <w:tcPr>
            <w:tcW w:w="4111" w:type="dxa"/>
            <w:tcBorders>
              <w:left w:val="single" w:sz="8" w:space="0" w:color="auto"/>
              <w:bottom w:val="single" w:sz="8" w:space="0" w:color="auto"/>
              <w:right w:val="single" w:sz="8" w:space="0" w:color="auto"/>
            </w:tcBorders>
            <w:shd w:val="clear" w:color="auto" w:fill="auto"/>
            <w:vAlign w:val="bottom"/>
          </w:tcPr>
          <w:p w:rsidR="00B04BF2" w:rsidRPr="00623E55" w:rsidRDefault="00B04BF2" w:rsidP="00623E55">
            <w:pPr>
              <w:spacing w:after="0" w:line="240" w:lineRule="auto"/>
              <w:jc w:val="center"/>
              <w:rPr>
                <w:rFonts w:ascii="Times New Roman" w:hAnsi="Times New Roman"/>
                <w:b/>
                <w:sz w:val="24"/>
                <w:szCs w:val="24"/>
              </w:rPr>
            </w:pPr>
          </w:p>
        </w:tc>
        <w:tc>
          <w:tcPr>
            <w:tcW w:w="5409" w:type="dxa"/>
            <w:tcBorders>
              <w:bottom w:val="single" w:sz="8" w:space="0" w:color="auto"/>
              <w:right w:val="single" w:sz="8" w:space="0" w:color="auto"/>
            </w:tcBorders>
            <w:shd w:val="clear" w:color="auto" w:fill="auto"/>
            <w:vAlign w:val="bottom"/>
          </w:tcPr>
          <w:p w:rsidR="00B04BF2" w:rsidRPr="00623E55" w:rsidRDefault="00B04BF2" w:rsidP="00623E55">
            <w:pPr>
              <w:spacing w:after="0" w:line="240" w:lineRule="auto"/>
              <w:jc w:val="both"/>
              <w:rPr>
                <w:rFonts w:ascii="Times New Roman" w:hAnsi="Times New Roman"/>
                <w:sz w:val="24"/>
                <w:szCs w:val="24"/>
              </w:rPr>
            </w:pPr>
          </w:p>
        </w:tc>
      </w:tr>
      <w:tr w:rsidR="00B04BF2" w:rsidRPr="00623E55" w:rsidTr="00FA5852">
        <w:trPr>
          <w:trHeight w:val="305"/>
        </w:trPr>
        <w:tc>
          <w:tcPr>
            <w:tcW w:w="4111" w:type="dxa"/>
            <w:tcBorders>
              <w:left w:val="single" w:sz="8" w:space="0" w:color="auto"/>
              <w:right w:val="single" w:sz="8" w:space="0" w:color="auto"/>
            </w:tcBorders>
            <w:shd w:val="clear" w:color="auto" w:fill="auto"/>
            <w:vAlign w:val="bottom"/>
          </w:tcPr>
          <w:p w:rsidR="00B04BF2" w:rsidRPr="00623E55" w:rsidRDefault="00B04BF2" w:rsidP="00623E55">
            <w:pPr>
              <w:spacing w:after="0" w:line="240" w:lineRule="auto"/>
              <w:ind w:left="120"/>
              <w:jc w:val="both"/>
              <w:rPr>
                <w:rFonts w:ascii="Times New Roman" w:hAnsi="Times New Roman"/>
                <w:sz w:val="24"/>
                <w:szCs w:val="24"/>
              </w:rPr>
            </w:pPr>
            <w:r w:rsidRPr="00623E55">
              <w:rPr>
                <w:rFonts w:ascii="Times New Roman" w:hAnsi="Times New Roman"/>
                <w:sz w:val="24"/>
                <w:szCs w:val="24"/>
              </w:rPr>
              <w:t>Уровень экономики</w:t>
            </w:r>
          </w:p>
        </w:tc>
        <w:tc>
          <w:tcPr>
            <w:tcW w:w="5409" w:type="dxa"/>
            <w:tcBorders>
              <w:right w:val="single" w:sz="8" w:space="0" w:color="auto"/>
            </w:tcBorders>
            <w:shd w:val="clear" w:color="auto" w:fill="auto"/>
            <w:vAlign w:val="bottom"/>
          </w:tcPr>
          <w:p w:rsidR="00B04BF2" w:rsidRPr="00623E55" w:rsidRDefault="00B04BF2" w:rsidP="00623E55">
            <w:pPr>
              <w:spacing w:after="0" w:line="240" w:lineRule="auto"/>
              <w:ind w:left="80"/>
              <w:jc w:val="both"/>
              <w:rPr>
                <w:rFonts w:ascii="Times New Roman" w:hAnsi="Times New Roman"/>
                <w:sz w:val="24"/>
                <w:szCs w:val="24"/>
              </w:rPr>
            </w:pPr>
            <w:r w:rsidRPr="00623E55">
              <w:rPr>
                <w:rFonts w:ascii="Times New Roman" w:hAnsi="Times New Roman"/>
                <w:sz w:val="24"/>
                <w:szCs w:val="24"/>
              </w:rPr>
              <w:t>- макроэкономические;</w:t>
            </w:r>
          </w:p>
        </w:tc>
      </w:tr>
      <w:tr w:rsidR="00B04BF2" w:rsidRPr="00623E55" w:rsidTr="00FA5852">
        <w:trPr>
          <w:trHeight w:val="322"/>
        </w:trPr>
        <w:tc>
          <w:tcPr>
            <w:tcW w:w="4111" w:type="dxa"/>
            <w:tcBorders>
              <w:left w:val="single" w:sz="8" w:space="0" w:color="auto"/>
              <w:right w:val="single" w:sz="8" w:space="0" w:color="auto"/>
            </w:tcBorders>
            <w:shd w:val="clear" w:color="auto" w:fill="auto"/>
            <w:vAlign w:val="bottom"/>
          </w:tcPr>
          <w:p w:rsidR="00B04BF2" w:rsidRPr="00623E55" w:rsidRDefault="00B04BF2" w:rsidP="00623E55">
            <w:pPr>
              <w:spacing w:after="0" w:line="240" w:lineRule="auto"/>
              <w:jc w:val="both"/>
              <w:rPr>
                <w:rFonts w:ascii="Times New Roman" w:hAnsi="Times New Roman"/>
                <w:sz w:val="24"/>
                <w:szCs w:val="24"/>
              </w:rPr>
            </w:pPr>
          </w:p>
        </w:tc>
        <w:tc>
          <w:tcPr>
            <w:tcW w:w="5409" w:type="dxa"/>
            <w:tcBorders>
              <w:right w:val="single" w:sz="8" w:space="0" w:color="auto"/>
            </w:tcBorders>
            <w:shd w:val="clear" w:color="auto" w:fill="auto"/>
            <w:vAlign w:val="bottom"/>
          </w:tcPr>
          <w:p w:rsidR="00B04BF2" w:rsidRPr="00623E55" w:rsidRDefault="00B04BF2" w:rsidP="00623E55">
            <w:pPr>
              <w:spacing w:after="0" w:line="240" w:lineRule="auto"/>
              <w:ind w:left="80"/>
              <w:jc w:val="both"/>
              <w:rPr>
                <w:rFonts w:ascii="Times New Roman" w:hAnsi="Times New Roman"/>
                <w:sz w:val="24"/>
                <w:szCs w:val="24"/>
              </w:rPr>
            </w:pPr>
            <w:r w:rsidRPr="00623E55">
              <w:rPr>
                <w:rFonts w:ascii="Times New Roman" w:hAnsi="Times New Roman"/>
                <w:sz w:val="24"/>
                <w:szCs w:val="24"/>
              </w:rPr>
              <w:t>- мезоэконоические;</w:t>
            </w:r>
          </w:p>
        </w:tc>
      </w:tr>
      <w:tr w:rsidR="00B04BF2" w:rsidRPr="00623E55" w:rsidTr="00FA5852">
        <w:trPr>
          <w:trHeight w:val="326"/>
        </w:trPr>
        <w:tc>
          <w:tcPr>
            <w:tcW w:w="4111" w:type="dxa"/>
            <w:tcBorders>
              <w:left w:val="single" w:sz="8" w:space="0" w:color="auto"/>
              <w:bottom w:val="single" w:sz="8" w:space="0" w:color="auto"/>
              <w:right w:val="single" w:sz="8" w:space="0" w:color="auto"/>
            </w:tcBorders>
            <w:shd w:val="clear" w:color="auto" w:fill="auto"/>
            <w:vAlign w:val="bottom"/>
          </w:tcPr>
          <w:p w:rsidR="00B04BF2" w:rsidRPr="00623E55" w:rsidRDefault="00B04BF2" w:rsidP="00623E55">
            <w:pPr>
              <w:spacing w:after="0" w:line="240" w:lineRule="auto"/>
              <w:jc w:val="both"/>
              <w:rPr>
                <w:rFonts w:ascii="Times New Roman" w:hAnsi="Times New Roman"/>
                <w:sz w:val="24"/>
                <w:szCs w:val="24"/>
              </w:rPr>
            </w:pPr>
          </w:p>
        </w:tc>
        <w:tc>
          <w:tcPr>
            <w:tcW w:w="5409" w:type="dxa"/>
            <w:tcBorders>
              <w:bottom w:val="single" w:sz="8" w:space="0" w:color="auto"/>
              <w:right w:val="single" w:sz="8" w:space="0" w:color="auto"/>
            </w:tcBorders>
            <w:shd w:val="clear" w:color="auto" w:fill="auto"/>
            <w:vAlign w:val="bottom"/>
          </w:tcPr>
          <w:p w:rsidR="00B04BF2" w:rsidRPr="00623E55" w:rsidRDefault="00B04BF2" w:rsidP="00623E55">
            <w:pPr>
              <w:spacing w:after="0" w:line="240" w:lineRule="auto"/>
              <w:ind w:left="80"/>
              <w:jc w:val="both"/>
              <w:rPr>
                <w:rFonts w:ascii="Times New Roman" w:hAnsi="Times New Roman"/>
                <w:sz w:val="24"/>
                <w:szCs w:val="24"/>
              </w:rPr>
            </w:pPr>
            <w:r w:rsidRPr="00623E55">
              <w:rPr>
                <w:rFonts w:ascii="Times New Roman" w:hAnsi="Times New Roman"/>
                <w:sz w:val="24"/>
                <w:szCs w:val="24"/>
              </w:rPr>
              <w:t>- микроэкономические</w:t>
            </w:r>
          </w:p>
        </w:tc>
      </w:tr>
      <w:tr w:rsidR="00B04BF2" w:rsidRPr="00623E55" w:rsidTr="00FA5852">
        <w:trPr>
          <w:trHeight w:val="309"/>
        </w:trPr>
        <w:tc>
          <w:tcPr>
            <w:tcW w:w="4111" w:type="dxa"/>
            <w:tcBorders>
              <w:left w:val="single" w:sz="8" w:space="0" w:color="auto"/>
              <w:right w:val="single" w:sz="8" w:space="0" w:color="auto"/>
            </w:tcBorders>
            <w:shd w:val="clear" w:color="auto" w:fill="auto"/>
            <w:vAlign w:val="bottom"/>
          </w:tcPr>
          <w:p w:rsidR="00B04BF2" w:rsidRPr="00623E55" w:rsidRDefault="00B04BF2" w:rsidP="00623E55">
            <w:pPr>
              <w:spacing w:after="0" w:line="240" w:lineRule="auto"/>
              <w:ind w:left="120"/>
              <w:jc w:val="both"/>
              <w:rPr>
                <w:rFonts w:ascii="Times New Roman" w:hAnsi="Times New Roman"/>
                <w:sz w:val="24"/>
                <w:szCs w:val="24"/>
              </w:rPr>
            </w:pPr>
            <w:r w:rsidRPr="00623E55">
              <w:rPr>
                <w:rFonts w:ascii="Times New Roman" w:hAnsi="Times New Roman"/>
                <w:sz w:val="24"/>
                <w:szCs w:val="24"/>
              </w:rPr>
              <w:t>Характер происхождения</w:t>
            </w:r>
          </w:p>
        </w:tc>
        <w:tc>
          <w:tcPr>
            <w:tcW w:w="5409" w:type="dxa"/>
            <w:tcBorders>
              <w:right w:val="single" w:sz="8" w:space="0" w:color="auto"/>
            </w:tcBorders>
            <w:shd w:val="clear" w:color="auto" w:fill="auto"/>
            <w:vAlign w:val="bottom"/>
          </w:tcPr>
          <w:p w:rsidR="00B04BF2" w:rsidRPr="00623E55" w:rsidRDefault="00B04BF2" w:rsidP="00623E55">
            <w:pPr>
              <w:spacing w:after="0" w:line="240" w:lineRule="auto"/>
              <w:ind w:left="80"/>
              <w:jc w:val="both"/>
              <w:rPr>
                <w:rFonts w:ascii="Times New Roman" w:hAnsi="Times New Roman"/>
                <w:sz w:val="24"/>
                <w:szCs w:val="24"/>
              </w:rPr>
            </w:pPr>
            <w:r w:rsidRPr="00623E55">
              <w:rPr>
                <w:rFonts w:ascii="Times New Roman" w:hAnsi="Times New Roman"/>
                <w:sz w:val="24"/>
                <w:szCs w:val="24"/>
              </w:rPr>
              <w:t>- естественные;</w:t>
            </w:r>
          </w:p>
        </w:tc>
      </w:tr>
      <w:tr w:rsidR="00B04BF2" w:rsidRPr="00623E55" w:rsidTr="00FA5852">
        <w:trPr>
          <w:trHeight w:val="325"/>
        </w:trPr>
        <w:tc>
          <w:tcPr>
            <w:tcW w:w="4111" w:type="dxa"/>
            <w:tcBorders>
              <w:left w:val="single" w:sz="8" w:space="0" w:color="auto"/>
              <w:bottom w:val="single" w:sz="8" w:space="0" w:color="auto"/>
              <w:right w:val="single" w:sz="8" w:space="0" w:color="auto"/>
            </w:tcBorders>
            <w:shd w:val="clear" w:color="auto" w:fill="auto"/>
            <w:vAlign w:val="bottom"/>
          </w:tcPr>
          <w:p w:rsidR="00B04BF2" w:rsidRPr="00623E55" w:rsidRDefault="00B04BF2" w:rsidP="00623E55">
            <w:pPr>
              <w:spacing w:after="0" w:line="240" w:lineRule="auto"/>
              <w:jc w:val="both"/>
              <w:rPr>
                <w:rFonts w:ascii="Times New Roman" w:hAnsi="Times New Roman"/>
                <w:sz w:val="24"/>
                <w:szCs w:val="24"/>
              </w:rPr>
            </w:pPr>
          </w:p>
        </w:tc>
        <w:tc>
          <w:tcPr>
            <w:tcW w:w="5409" w:type="dxa"/>
            <w:tcBorders>
              <w:bottom w:val="single" w:sz="8" w:space="0" w:color="auto"/>
              <w:right w:val="single" w:sz="8" w:space="0" w:color="auto"/>
            </w:tcBorders>
            <w:shd w:val="clear" w:color="auto" w:fill="auto"/>
            <w:vAlign w:val="bottom"/>
          </w:tcPr>
          <w:p w:rsidR="00B04BF2" w:rsidRPr="00623E55" w:rsidRDefault="00B04BF2" w:rsidP="00623E55">
            <w:pPr>
              <w:spacing w:after="0" w:line="240" w:lineRule="auto"/>
              <w:ind w:left="80"/>
              <w:jc w:val="both"/>
              <w:rPr>
                <w:rFonts w:ascii="Times New Roman" w:hAnsi="Times New Roman"/>
                <w:sz w:val="24"/>
                <w:szCs w:val="24"/>
              </w:rPr>
            </w:pPr>
            <w:r w:rsidRPr="00623E55">
              <w:rPr>
                <w:rFonts w:ascii="Times New Roman" w:hAnsi="Times New Roman"/>
                <w:sz w:val="24"/>
                <w:szCs w:val="24"/>
              </w:rPr>
              <w:t>- созданные</w:t>
            </w:r>
          </w:p>
        </w:tc>
      </w:tr>
      <w:tr w:rsidR="00B04BF2" w:rsidRPr="00623E55" w:rsidTr="00FA5852">
        <w:trPr>
          <w:trHeight w:val="308"/>
        </w:trPr>
        <w:tc>
          <w:tcPr>
            <w:tcW w:w="4111" w:type="dxa"/>
            <w:tcBorders>
              <w:left w:val="single" w:sz="8" w:space="0" w:color="auto"/>
              <w:right w:val="single" w:sz="8" w:space="0" w:color="auto"/>
            </w:tcBorders>
            <w:shd w:val="clear" w:color="auto" w:fill="auto"/>
            <w:vAlign w:val="bottom"/>
          </w:tcPr>
          <w:p w:rsidR="00B04BF2" w:rsidRPr="00623E55" w:rsidRDefault="00B04BF2" w:rsidP="00623E55">
            <w:pPr>
              <w:spacing w:after="0" w:line="240" w:lineRule="auto"/>
              <w:ind w:left="120"/>
              <w:jc w:val="both"/>
              <w:rPr>
                <w:rFonts w:ascii="Times New Roman" w:hAnsi="Times New Roman"/>
                <w:sz w:val="24"/>
                <w:szCs w:val="24"/>
              </w:rPr>
            </w:pPr>
            <w:r w:rsidRPr="00623E55">
              <w:rPr>
                <w:rFonts w:ascii="Times New Roman" w:hAnsi="Times New Roman"/>
                <w:sz w:val="24"/>
                <w:szCs w:val="24"/>
              </w:rPr>
              <w:t>Характер воздействия</w:t>
            </w:r>
          </w:p>
        </w:tc>
        <w:tc>
          <w:tcPr>
            <w:tcW w:w="5409" w:type="dxa"/>
            <w:tcBorders>
              <w:right w:val="single" w:sz="8" w:space="0" w:color="auto"/>
            </w:tcBorders>
            <w:shd w:val="clear" w:color="auto" w:fill="auto"/>
            <w:vAlign w:val="bottom"/>
          </w:tcPr>
          <w:p w:rsidR="00B04BF2" w:rsidRPr="00623E55" w:rsidRDefault="00B04BF2" w:rsidP="00623E55">
            <w:pPr>
              <w:spacing w:after="0" w:line="240" w:lineRule="auto"/>
              <w:ind w:left="80"/>
              <w:jc w:val="both"/>
              <w:rPr>
                <w:rFonts w:ascii="Times New Roman" w:hAnsi="Times New Roman"/>
                <w:sz w:val="24"/>
                <w:szCs w:val="24"/>
              </w:rPr>
            </w:pPr>
            <w:r w:rsidRPr="00623E55">
              <w:rPr>
                <w:rFonts w:ascii="Times New Roman" w:hAnsi="Times New Roman"/>
                <w:sz w:val="24"/>
                <w:szCs w:val="24"/>
              </w:rPr>
              <w:t>- общего плана;</w:t>
            </w:r>
          </w:p>
        </w:tc>
      </w:tr>
      <w:tr w:rsidR="00B04BF2" w:rsidRPr="00623E55" w:rsidTr="00FA5852">
        <w:trPr>
          <w:trHeight w:val="326"/>
        </w:trPr>
        <w:tc>
          <w:tcPr>
            <w:tcW w:w="4111" w:type="dxa"/>
            <w:tcBorders>
              <w:left w:val="single" w:sz="8" w:space="0" w:color="auto"/>
              <w:bottom w:val="single" w:sz="8" w:space="0" w:color="auto"/>
              <w:right w:val="single" w:sz="8" w:space="0" w:color="auto"/>
            </w:tcBorders>
            <w:shd w:val="clear" w:color="auto" w:fill="auto"/>
            <w:vAlign w:val="bottom"/>
          </w:tcPr>
          <w:p w:rsidR="00B04BF2" w:rsidRPr="00623E55" w:rsidRDefault="00B04BF2" w:rsidP="00623E55">
            <w:pPr>
              <w:spacing w:after="0" w:line="240" w:lineRule="auto"/>
              <w:jc w:val="both"/>
              <w:rPr>
                <w:rFonts w:ascii="Times New Roman" w:hAnsi="Times New Roman"/>
                <w:sz w:val="24"/>
                <w:szCs w:val="24"/>
              </w:rPr>
            </w:pPr>
          </w:p>
        </w:tc>
        <w:tc>
          <w:tcPr>
            <w:tcW w:w="5409" w:type="dxa"/>
            <w:tcBorders>
              <w:bottom w:val="single" w:sz="8" w:space="0" w:color="auto"/>
              <w:right w:val="single" w:sz="8" w:space="0" w:color="auto"/>
            </w:tcBorders>
            <w:shd w:val="clear" w:color="auto" w:fill="auto"/>
            <w:vAlign w:val="bottom"/>
          </w:tcPr>
          <w:p w:rsidR="00B04BF2" w:rsidRPr="00623E55" w:rsidRDefault="00B04BF2" w:rsidP="00623E55">
            <w:pPr>
              <w:spacing w:after="0" w:line="240" w:lineRule="auto"/>
              <w:ind w:left="80"/>
              <w:jc w:val="both"/>
              <w:rPr>
                <w:rFonts w:ascii="Times New Roman" w:hAnsi="Times New Roman"/>
                <w:sz w:val="24"/>
                <w:szCs w:val="24"/>
              </w:rPr>
            </w:pPr>
            <w:r w:rsidRPr="00623E55">
              <w:rPr>
                <w:rFonts w:ascii="Times New Roman" w:hAnsi="Times New Roman"/>
                <w:sz w:val="24"/>
                <w:szCs w:val="24"/>
              </w:rPr>
              <w:t>- специализированные для отрасли свиноводства</w:t>
            </w:r>
          </w:p>
        </w:tc>
      </w:tr>
      <w:tr w:rsidR="00B04BF2" w:rsidRPr="00623E55" w:rsidTr="00FA5852">
        <w:trPr>
          <w:trHeight w:val="309"/>
        </w:trPr>
        <w:tc>
          <w:tcPr>
            <w:tcW w:w="4111" w:type="dxa"/>
            <w:tcBorders>
              <w:left w:val="single" w:sz="8" w:space="0" w:color="auto"/>
              <w:right w:val="single" w:sz="8" w:space="0" w:color="auto"/>
            </w:tcBorders>
            <w:shd w:val="clear" w:color="auto" w:fill="auto"/>
            <w:vAlign w:val="bottom"/>
          </w:tcPr>
          <w:p w:rsidR="00B04BF2" w:rsidRPr="00623E55" w:rsidRDefault="00B04BF2" w:rsidP="00623E55">
            <w:pPr>
              <w:spacing w:after="0" w:line="240" w:lineRule="auto"/>
              <w:ind w:left="120"/>
              <w:jc w:val="both"/>
              <w:rPr>
                <w:rFonts w:ascii="Times New Roman" w:hAnsi="Times New Roman"/>
                <w:sz w:val="24"/>
                <w:szCs w:val="24"/>
              </w:rPr>
            </w:pPr>
            <w:r w:rsidRPr="00623E55">
              <w:rPr>
                <w:rFonts w:ascii="Times New Roman" w:hAnsi="Times New Roman"/>
                <w:sz w:val="24"/>
                <w:szCs w:val="24"/>
              </w:rPr>
              <w:t>Сферы производства и</w:t>
            </w:r>
          </w:p>
        </w:tc>
        <w:tc>
          <w:tcPr>
            <w:tcW w:w="5409" w:type="dxa"/>
            <w:tcBorders>
              <w:right w:val="single" w:sz="8" w:space="0" w:color="auto"/>
            </w:tcBorders>
            <w:shd w:val="clear" w:color="auto" w:fill="auto"/>
            <w:vAlign w:val="bottom"/>
          </w:tcPr>
          <w:p w:rsidR="00B04BF2" w:rsidRPr="00623E55" w:rsidRDefault="00B04BF2" w:rsidP="00623E55">
            <w:pPr>
              <w:spacing w:after="0" w:line="240" w:lineRule="auto"/>
              <w:ind w:left="80"/>
              <w:jc w:val="both"/>
              <w:rPr>
                <w:rFonts w:ascii="Times New Roman" w:hAnsi="Times New Roman"/>
                <w:sz w:val="24"/>
                <w:szCs w:val="24"/>
              </w:rPr>
            </w:pPr>
            <w:r w:rsidRPr="00623E55">
              <w:rPr>
                <w:rFonts w:ascii="Times New Roman" w:hAnsi="Times New Roman"/>
                <w:sz w:val="24"/>
                <w:szCs w:val="24"/>
              </w:rPr>
              <w:t>- производство;</w:t>
            </w:r>
          </w:p>
        </w:tc>
      </w:tr>
      <w:tr w:rsidR="00B04BF2" w:rsidRPr="00623E55" w:rsidTr="00FA5852">
        <w:trPr>
          <w:trHeight w:val="322"/>
        </w:trPr>
        <w:tc>
          <w:tcPr>
            <w:tcW w:w="4111" w:type="dxa"/>
            <w:tcBorders>
              <w:left w:val="single" w:sz="8" w:space="0" w:color="auto"/>
              <w:right w:val="single" w:sz="8" w:space="0" w:color="auto"/>
            </w:tcBorders>
            <w:shd w:val="clear" w:color="auto" w:fill="auto"/>
            <w:vAlign w:val="bottom"/>
          </w:tcPr>
          <w:p w:rsidR="00B04BF2" w:rsidRPr="00623E55" w:rsidRDefault="00B04BF2" w:rsidP="00623E55">
            <w:pPr>
              <w:spacing w:after="0" w:line="240" w:lineRule="auto"/>
              <w:ind w:left="120"/>
              <w:jc w:val="both"/>
              <w:rPr>
                <w:rFonts w:ascii="Times New Roman" w:hAnsi="Times New Roman"/>
                <w:sz w:val="24"/>
                <w:szCs w:val="24"/>
              </w:rPr>
            </w:pPr>
            <w:r w:rsidRPr="00623E55">
              <w:rPr>
                <w:rFonts w:ascii="Times New Roman" w:hAnsi="Times New Roman"/>
                <w:sz w:val="24"/>
                <w:szCs w:val="24"/>
              </w:rPr>
              <w:t>Обращения</w:t>
            </w:r>
          </w:p>
        </w:tc>
        <w:tc>
          <w:tcPr>
            <w:tcW w:w="5409" w:type="dxa"/>
            <w:tcBorders>
              <w:right w:val="single" w:sz="8" w:space="0" w:color="auto"/>
            </w:tcBorders>
            <w:shd w:val="clear" w:color="auto" w:fill="auto"/>
            <w:vAlign w:val="bottom"/>
          </w:tcPr>
          <w:p w:rsidR="00B04BF2" w:rsidRPr="00623E55" w:rsidRDefault="00B04BF2" w:rsidP="00623E55">
            <w:pPr>
              <w:spacing w:after="0" w:line="240" w:lineRule="auto"/>
              <w:ind w:left="80"/>
              <w:jc w:val="both"/>
              <w:rPr>
                <w:rFonts w:ascii="Times New Roman" w:hAnsi="Times New Roman"/>
                <w:sz w:val="24"/>
                <w:szCs w:val="24"/>
              </w:rPr>
            </w:pPr>
            <w:r w:rsidRPr="00623E55">
              <w:rPr>
                <w:rFonts w:ascii="Times New Roman" w:hAnsi="Times New Roman"/>
                <w:sz w:val="24"/>
                <w:szCs w:val="24"/>
              </w:rPr>
              <w:t>- реализация;</w:t>
            </w:r>
          </w:p>
        </w:tc>
      </w:tr>
      <w:tr w:rsidR="00B04BF2" w:rsidRPr="00623E55" w:rsidTr="00FA5852">
        <w:trPr>
          <w:trHeight w:val="322"/>
        </w:trPr>
        <w:tc>
          <w:tcPr>
            <w:tcW w:w="4111" w:type="dxa"/>
            <w:tcBorders>
              <w:left w:val="single" w:sz="8" w:space="0" w:color="auto"/>
              <w:right w:val="single" w:sz="8" w:space="0" w:color="auto"/>
            </w:tcBorders>
            <w:shd w:val="clear" w:color="auto" w:fill="auto"/>
            <w:vAlign w:val="bottom"/>
          </w:tcPr>
          <w:p w:rsidR="00B04BF2" w:rsidRPr="00623E55" w:rsidRDefault="00B04BF2" w:rsidP="00623E55">
            <w:pPr>
              <w:spacing w:after="0" w:line="240" w:lineRule="auto"/>
              <w:jc w:val="both"/>
              <w:rPr>
                <w:rFonts w:ascii="Times New Roman" w:hAnsi="Times New Roman"/>
                <w:sz w:val="24"/>
                <w:szCs w:val="24"/>
              </w:rPr>
            </w:pPr>
          </w:p>
        </w:tc>
        <w:tc>
          <w:tcPr>
            <w:tcW w:w="5409" w:type="dxa"/>
            <w:tcBorders>
              <w:right w:val="single" w:sz="8" w:space="0" w:color="auto"/>
            </w:tcBorders>
            <w:shd w:val="clear" w:color="auto" w:fill="auto"/>
            <w:vAlign w:val="bottom"/>
          </w:tcPr>
          <w:p w:rsidR="00B04BF2" w:rsidRPr="00623E55" w:rsidRDefault="00B04BF2" w:rsidP="00623E55">
            <w:pPr>
              <w:spacing w:after="0" w:line="240" w:lineRule="auto"/>
              <w:ind w:left="80"/>
              <w:jc w:val="both"/>
              <w:rPr>
                <w:rFonts w:ascii="Times New Roman" w:hAnsi="Times New Roman"/>
                <w:sz w:val="24"/>
                <w:szCs w:val="24"/>
              </w:rPr>
            </w:pPr>
            <w:r w:rsidRPr="00623E55">
              <w:rPr>
                <w:rFonts w:ascii="Times New Roman" w:hAnsi="Times New Roman"/>
                <w:sz w:val="24"/>
                <w:szCs w:val="24"/>
              </w:rPr>
              <w:t>- рынок;</w:t>
            </w:r>
          </w:p>
        </w:tc>
      </w:tr>
      <w:tr w:rsidR="00B04BF2" w:rsidRPr="00623E55" w:rsidTr="00FA5852">
        <w:trPr>
          <w:trHeight w:val="325"/>
        </w:trPr>
        <w:tc>
          <w:tcPr>
            <w:tcW w:w="4111" w:type="dxa"/>
            <w:tcBorders>
              <w:left w:val="single" w:sz="8" w:space="0" w:color="auto"/>
              <w:bottom w:val="single" w:sz="8" w:space="0" w:color="auto"/>
              <w:right w:val="single" w:sz="8" w:space="0" w:color="auto"/>
            </w:tcBorders>
            <w:shd w:val="clear" w:color="auto" w:fill="auto"/>
            <w:vAlign w:val="bottom"/>
          </w:tcPr>
          <w:p w:rsidR="00B04BF2" w:rsidRPr="00623E55" w:rsidRDefault="00B04BF2" w:rsidP="00623E55">
            <w:pPr>
              <w:spacing w:after="0" w:line="240" w:lineRule="auto"/>
              <w:jc w:val="both"/>
              <w:rPr>
                <w:rFonts w:ascii="Times New Roman" w:hAnsi="Times New Roman"/>
                <w:sz w:val="24"/>
                <w:szCs w:val="24"/>
              </w:rPr>
            </w:pPr>
          </w:p>
        </w:tc>
        <w:tc>
          <w:tcPr>
            <w:tcW w:w="5409" w:type="dxa"/>
            <w:tcBorders>
              <w:bottom w:val="single" w:sz="8" w:space="0" w:color="auto"/>
              <w:right w:val="single" w:sz="8" w:space="0" w:color="auto"/>
            </w:tcBorders>
            <w:shd w:val="clear" w:color="auto" w:fill="auto"/>
            <w:vAlign w:val="bottom"/>
          </w:tcPr>
          <w:p w:rsidR="00B04BF2" w:rsidRPr="00623E55" w:rsidRDefault="00B04BF2" w:rsidP="00623E55">
            <w:pPr>
              <w:spacing w:after="0" w:line="240" w:lineRule="auto"/>
              <w:ind w:left="80"/>
              <w:jc w:val="both"/>
              <w:rPr>
                <w:rFonts w:ascii="Times New Roman" w:hAnsi="Times New Roman"/>
                <w:sz w:val="24"/>
                <w:szCs w:val="24"/>
              </w:rPr>
            </w:pPr>
            <w:r w:rsidRPr="00623E55">
              <w:rPr>
                <w:rFonts w:ascii="Times New Roman" w:hAnsi="Times New Roman"/>
                <w:sz w:val="24"/>
                <w:szCs w:val="24"/>
              </w:rPr>
              <w:t>- сервис</w:t>
            </w:r>
          </w:p>
        </w:tc>
      </w:tr>
    </w:tbl>
    <w:p w:rsidR="00B04BF2" w:rsidRPr="000D7728" w:rsidRDefault="00B04BF2" w:rsidP="000D7728">
      <w:pPr>
        <w:spacing w:after="0" w:line="360" w:lineRule="auto"/>
        <w:ind w:firstLine="709"/>
        <w:jc w:val="both"/>
        <w:rPr>
          <w:rFonts w:ascii="Times New Roman" w:hAnsi="Times New Roman"/>
          <w:sz w:val="28"/>
          <w:szCs w:val="28"/>
        </w:rPr>
      </w:pPr>
      <w:r w:rsidRPr="000D7728">
        <w:rPr>
          <w:rFonts w:ascii="Times New Roman" w:hAnsi="Times New Roman"/>
          <w:sz w:val="28"/>
          <w:szCs w:val="28"/>
        </w:rPr>
        <w:lastRenderedPageBreak/>
        <w:t>Конкурентоспособность отечественной продукции свиноводства имеет несколько иное экономическое содержание. В данном случае целью роста конкурентоспособности является наращивание доли рынка, сбыта з</w:t>
      </w:r>
      <w:bookmarkStart w:id="7" w:name="page29"/>
      <w:bookmarkEnd w:id="7"/>
      <w:r w:rsidRPr="000D7728">
        <w:rPr>
          <w:rFonts w:ascii="Times New Roman" w:hAnsi="Times New Roman"/>
          <w:sz w:val="28"/>
          <w:szCs w:val="28"/>
        </w:rPr>
        <w:t>а пред</w:t>
      </w:r>
      <w:r w:rsidRPr="000D7728">
        <w:rPr>
          <w:rFonts w:ascii="Times New Roman" w:hAnsi="Times New Roman"/>
          <w:sz w:val="28"/>
          <w:szCs w:val="28"/>
        </w:rPr>
        <w:t>е</w:t>
      </w:r>
      <w:r w:rsidRPr="000D7728">
        <w:rPr>
          <w:rFonts w:ascii="Times New Roman" w:hAnsi="Times New Roman"/>
          <w:sz w:val="28"/>
          <w:szCs w:val="28"/>
        </w:rPr>
        <w:t>лами региона производства, что возможно при наличии конкурентных пр</w:t>
      </w:r>
      <w:r w:rsidRPr="000D7728">
        <w:rPr>
          <w:rFonts w:ascii="Times New Roman" w:hAnsi="Times New Roman"/>
          <w:sz w:val="28"/>
          <w:szCs w:val="28"/>
        </w:rPr>
        <w:t>е</w:t>
      </w:r>
      <w:r w:rsidRPr="000D7728">
        <w:rPr>
          <w:rFonts w:ascii="Times New Roman" w:hAnsi="Times New Roman"/>
          <w:sz w:val="28"/>
          <w:szCs w:val="28"/>
        </w:rPr>
        <w:t>имуществ в сегментах ценовой конкуренции, рекламы, сбыта, качества. В предложенной конструкции предметом исследования выступил товар – пр</w:t>
      </w:r>
      <w:r w:rsidRPr="000D7728">
        <w:rPr>
          <w:rFonts w:ascii="Times New Roman" w:hAnsi="Times New Roman"/>
          <w:sz w:val="28"/>
          <w:szCs w:val="28"/>
        </w:rPr>
        <w:t>о</w:t>
      </w:r>
      <w:r w:rsidRPr="000D7728">
        <w:rPr>
          <w:rFonts w:ascii="Times New Roman" w:hAnsi="Times New Roman"/>
          <w:sz w:val="28"/>
          <w:szCs w:val="28"/>
        </w:rPr>
        <w:t>дукция свиноводства, субъектом – региональные предприятия, объединенные в свиноводческий кластер, объектом конкуренции – спрос потребителей пр</w:t>
      </w:r>
      <w:r w:rsidRPr="000D7728">
        <w:rPr>
          <w:rFonts w:ascii="Times New Roman" w:hAnsi="Times New Roman"/>
          <w:sz w:val="28"/>
          <w:szCs w:val="28"/>
        </w:rPr>
        <w:t>о</w:t>
      </w:r>
      <w:r w:rsidRPr="000D7728">
        <w:rPr>
          <w:rFonts w:ascii="Times New Roman" w:hAnsi="Times New Roman"/>
          <w:sz w:val="28"/>
          <w:szCs w:val="28"/>
        </w:rPr>
        <w:t>дукции, доля рынка, сырьевые ресурсы мясоперерабатывающей отрасли, и</w:t>
      </w:r>
      <w:r w:rsidRPr="000D7728">
        <w:rPr>
          <w:rFonts w:ascii="Times New Roman" w:hAnsi="Times New Roman"/>
          <w:sz w:val="28"/>
          <w:szCs w:val="28"/>
        </w:rPr>
        <w:t>н</w:t>
      </w:r>
      <w:r w:rsidRPr="000D7728">
        <w:rPr>
          <w:rFonts w:ascii="Times New Roman" w:hAnsi="Times New Roman"/>
          <w:sz w:val="28"/>
          <w:szCs w:val="28"/>
        </w:rPr>
        <w:t>новационные факторы производства. В соответствии с предложенным опр</w:t>
      </w:r>
      <w:r w:rsidRPr="000D7728">
        <w:rPr>
          <w:rFonts w:ascii="Times New Roman" w:hAnsi="Times New Roman"/>
          <w:sz w:val="28"/>
          <w:szCs w:val="28"/>
        </w:rPr>
        <w:t>е</w:t>
      </w:r>
      <w:r w:rsidRPr="000D7728">
        <w:rPr>
          <w:rFonts w:ascii="Times New Roman" w:hAnsi="Times New Roman"/>
          <w:sz w:val="28"/>
          <w:szCs w:val="28"/>
        </w:rPr>
        <w:t>делением целью роста конкурентоспособности производства продукции св</w:t>
      </w:r>
      <w:r w:rsidRPr="000D7728">
        <w:rPr>
          <w:rFonts w:ascii="Times New Roman" w:hAnsi="Times New Roman"/>
          <w:sz w:val="28"/>
          <w:szCs w:val="28"/>
        </w:rPr>
        <w:t>и</w:t>
      </w:r>
      <w:r w:rsidRPr="000D7728">
        <w:rPr>
          <w:rFonts w:ascii="Times New Roman" w:hAnsi="Times New Roman"/>
          <w:sz w:val="28"/>
          <w:szCs w:val="28"/>
        </w:rPr>
        <w:t>новодства является обеспечение населения высококачественной в широком ассортименте и объемах, соответствующих медицинским нормам, продукц</w:t>
      </w:r>
      <w:r w:rsidRPr="000D7728">
        <w:rPr>
          <w:rFonts w:ascii="Times New Roman" w:hAnsi="Times New Roman"/>
          <w:sz w:val="28"/>
          <w:szCs w:val="28"/>
        </w:rPr>
        <w:t>и</w:t>
      </w:r>
      <w:r w:rsidRPr="000D7728">
        <w:rPr>
          <w:rFonts w:ascii="Times New Roman" w:hAnsi="Times New Roman"/>
          <w:sz w:val="28"/>
          <w:szCs w:val="28"/>
        </w:rPr>
        <w:t>ей свиноводства отечественного производства, экономические характерист</w:t>
      </w:r>
      <w:r w:rsidRPr="000D7728">
        <w:rPr>
          <w:rFonts w:ascii="Times New Roman" w:hAnsi="Times New Roman"/>
          <w:sz w:val="28"/>
          <w:szCs w:val="28"/>
        </w:rPr>
        <w:t>и</w:t>
      </w:r>
      <w:r w:rsidRPr="000D7728">
        <w:rPr>
          <w:rFonts w:ascii="Times New Roman" w:hAnsi="Times New Roman"/>
          <w:sz w:val="28"/>
          <w:szCs w:val="28"/>
        </w:rPr>
        <w:t>ки которой отражают паритет отношений региональных товаропроизводит</w:t>
      </w:r>
      <w:r w:rsidRPr="000D7728">
        <w:rPr>
          <w:rFonts w:ascii="Times New Roman" w:hAnsi="Times New Roman"/>
          <w:sz w:val="28"/>
          <w:szCs w:val="28"/>
        </w:rPr>
        <w:t>е</w:t>
      </w:r>
      <w:r w:rsidRPr="000D7728">
        <w:rPr>
          <w:rFonts w:ascii="Times New Roman" w:hAnsi="Times New Roman"/>
          <w:sz w:val="28"/>
          <w:szCs w:val="28"/>
        </w:rPr>
        <w:t>лей, переработчиков, торговли и потребителей.</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Опираясь на изложенный подход, конкурентоспособность отечестве</w:t>
      </w:r>
      <w:r w:rsidRPr="000D7728">
        <w:rPr>
          <w:rFonts w:ascii="Times New Roman" w:hAnsi="Times New Roman"/>
          <w:sz w:val="28"/>
          <w:szCs w:val="28"/>
        </w:rPr>
        <w:t>н</w:t>
      </w:r>
      <w:r w:rsidRPr="000D7728">
        <w:rPr>
          <w:rFonts w:ascii="Times New Roman" w:hAnsi="Times New Roman"/>
          <w:sz w:val="28"/>
          <w:szCs w:val="28"/>
        </w:rPr>
        <w:t>ного продукта на рынке страны – это способность продукта сохранять и н</w:t>
      </w:r>
      <w:r w:rsidRPr="000D7728">
        <w:rPr>
          <w:rFonts w:ascii="Times New Roman" w:hAnsi="Times New Roman"/>
          <w:sz w:val="28"/>
          <w:szCs w:val="28"/>
        </w:rPr>
        <w:t>а</w:t>
      </w:r>
      <w:r w:rsidRPr="000D7728">
        <w:rPr>
          <w:rFonts w:ascii="Times New Roman" w:hAnsi="Times New Roman"/>
          <w:sz w:val="28"/>
          <w:szCs w:val="28"/>
        </w:rPr>
        <w:t>ращивать долю на рынке в результате превосходства над продуктами-конкурентами по экономическим, качественным и маркетинговым показат</w:t>
      </w:r>
      <w:r w:rsidRPr="000D7728">
        <w:rPr>
          <w:rFonts w:ascii="Times New Roman" w:hAnsi="Times New Roman"/>
          <w:sz w:val="28"/>
          <w:szCs w:val="28"/>
        </w:rPr>
        <w:t>е</w:t>
      </w:r>
      <w:r w:rsidRPr="000D7728">
        <w:rPr>
          <w:rFonts w:ascii="Times New Roman" w:hAnsi="Times New Roman"/>
          <w:sz w:val="28"/>
          <w:szCs w:val="28"/>
        </w:rPr>
        <w:t>лям. Развитие классификации позволяет выделить в составе представлен</w:t>
      </w:r>
      <w:r w:rsidR="00C64FA1">
        <w:rPr>
          <w:rFonts w:ascii="Times New Roman" w:hAnsi="Times New Roman"/>
          <w:sz w:val="28"/>
          <w:szCs w:val="28"/>
        </w:rPr>
        <w:t>ных групп конкретные факторы [24</w:t>
      </w:r>
      <w:r w:rsidRPr="000D7728">
        <w:rPr>
          <w:rFonts w:ascii="Times New Roman" w:hAnsi="Times New Roman"/>
          <w:sz w:val="28"/>
          <w:szCs w:val="28"/>
        </w:rPr>
        <w:t>].</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К макроэкономическим факторам можно отнести аграрную, финанс</w:t>
      </w:r>
      <w:r w:rsidRPr="000D7728">
        <w:rPr>
          <w:rFonts w:ascii="Times New Roman" w:hAnsi="Times New Roman"/>
          <w:sz w:val="28"/>
          <w:szCs w:val="28"/>
        </w:rPr>
        <w:t>о</w:t>
      </w:r>
      <w:r w:rsidRPr="000D7728">
        <w:rPr>
          <w:rFonts w:ascii="Times New Roman" w:hAnsi="Times New Roman"/>
          <w:sz w:val="28"/>
          <w:szCs w:val="28"/>
        </w:rPr>
        <w:t>во-кредитную, ценовую, инвестиционную, налоговую, таможенную импор</w:t>
      </w:r>
      <w:r w:rsidRPr="000D7728">
        <w:rPr>
          <w:rFonts w:ascii="Times New Roman" w:hAnsi="Times New Roman"/>
          <w:sz w:val="28"/>
          <w:szCs w:val="28"/>
        </w:rPr>
        <w:t>т</w:t>
      </w:r>
      <w:r w:rsidRPr="000D7728">
        <w:rPr>
          <w:rFonts w:ascii="Times New Roman" w:hAnsi="Times New Roman"/>
          <w:sz w:val="28"/>
          <w:szCs w:val="28"/>
        </w:rPr>
        <w:t>ную политику; правовое обеспечение, включая антимонопольное законод</w:t>
      </w:r>
      <w:r w:rsidRPr="000D7728">
        <w:rPr>
          <w:rFonts w:ascii="Times New Roman" w:hAnsi="Times New Roman"/>
          <w:sz w:val="28"/>
          <w:szCs w:val="28"/>
        </w:rPr>
        <w:t>а</w:t>
      </w:r>
      <w:r w:rsidRPr="000D7728">
        <w:rPr>
          <w:rFonts w:ascii="Times New Roman" w:hAnsi="Times New Roman"/>
          <w:sz w:val="28"/>
          <w:szCs w:val="28"/>
        </w:rPr>
        <w:t>тельство; платежеспособный спрос; конкурентную среду, научно-технический и инновационный потенциал.</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К мезоэкономическим факторам можно отнести региональное отрасл</w:t>
      </w:r>
      <w:r w:rsidRPr="000D7728">
        <w:rPr>
          <w:rFonts w:ascii="Times New Roman" w:hAnsi="Times New Roman"/>
          <w:sz w:val="28"/>
          <w:szCs w:val="28"/>
        </w:rPr>
        <w:t>е</w:t>
      </w:r>
      <w:r w:rsidRPr="000D7728">
        <w:rPr>
          <w:rFonts w:ascii="Times New Roman" w:hAnsi="Times New Roman"/>
          <w:sz w:val="28"/>
          <w:szCs w:val="28"/>
        </w:rPr>
        <w:t>вое законодательство, экспортно-импортную политику, реальную и потенц</w:t>
      </w:r>
      <w:r w:rsidRPr="000D7728">
        <w:rPr>
          <w:rFonts w:ascii="Times New Roman" w:hAnsi="Times New Roman"/>
          <w:sz w:val="28"/>
          <w:szCs w:val="28"/>
        </w:rPr>
        <w:t>и</w:t>
      </w:r>
      <w:r w:rsidRPr="000D7728">
        <w:rPr>
          <w:rFonts w:ascii="Times New Roman" w:hAnsi="Times New Roman"/>
          <w:sz w:val="28"/>
          <w:szCs w:val="28"/>
        </w:rPr>
        <w:t xml:space="preserve">альную емкость региональных рынков, степень насыщения, доля завозной </w:t>
      </w:r>
      <w:r w:rsidRPr="000D7728">
        <w:rPr>
          <w:rFonts w:ascii="Times New Roman" w:hAnsi="Times New Roman"/>
          <w:sz w:val="28"/>
          <w:szCs w:val="28"/>
        </w:rPr>
        <w:lastRenderedPageBreak/>
        <w:t>продукции, качество сырьевой базы, размещение, специализация, концентр</w:t>
      </w:r>
      <w:r w:rsidRPr="000D7728">
        <w:rPr>
          <w:rFonts w:ascii="Times New Roman" w:hAnsi="Times New Roman"/>
          <w:sz w:val="28"/>
          <w:szCs w:val="28"/>
        </w:rPr>
        <w:t>а</w:t>
      </w:r>
      <w:r w:rsidRPr="000D7728">
        <w:rPr>
          <w:rFonts w:ascii="Times New Roman" w:hAnsi="Times New Roman"/>
          <w:sz w:val="28"/>
          <w:szCs w:val="28"/>
        </w:rPr>
        <w:t>ция, интеграция, кооперация, ресурсный потенциал.</w:t>
      </w:r>
      <w:bookmarkStart w:id="8" w:name="page30"/>
      <w:bookmarkEnd w:id="8"/>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К микроэкономическим отнесем: кормовая база, технологии выращ</w:t>
      </w:r>
      <w:r w:rsidRPr="000D7728">
        <w:rPr>
          <w:rFonts w:ascii="Times New Roman" w:hAnsi="Times New Roman"/>
          <w:sz w:val="28"/>
          <w:szCs w:val="28"/>
        </w:rPr>
        <w:t>и</w:t>
      </w:r>
      <w:r w:rsidRPr="000D7728">
        <w:rPr>
          <w:rFonts w:ascii="Times New Roman" w:hAnsi="Times New Roman"/>
          <w:sz w:val="28"/>
          <w:szCs w:val="28"/>
        </w:rPr>
        <w:t>вания и переработки свинины и их эффективность, уровень технической о</w:t>
      </w:r>
      <w:r w:rsidRPr="000D7728">
        <w:rPr>
          <w:rFonts w:ascii="Times New Roman" w:hAnsi="Times New Roman"/>
          <w:sz w:val="28"/>
          <w:szCs w:val="28"/>
        </w:rPr>
        <w:t>с</w:t>
      </w:r>
      <w:r w:rsidRPr="000D7728">
        <w:rPr>
          <w:rFonts w:ascii="Times New Roman" w:hAnsi="Times New Roman"/>
          <w:sz w:val="28"/>
          <w:szCs w:val="28"/>
        </w:rPr>
        <w:t>нащенности, кадровый потенциал – производственные. Специализация, ко</w:t>
      </w:r>
      <w:r w:rsidRPr="000D7728">
        <w:rPr>
          <w:rFonts w:ascii="Times New Roman" w:hAnsi="Times New Roman"/>
          <w:sz w:val="28"/>
          <w:szCs w:val="28"/>
        </w:rPr>
        <w:t>н</w:t>
      </w:r>
      <w:r w:rsidRPr="000D7728">
        <w:rPr>
          <w:rFonts w:ascii="Times New Roman" w:hAnsi="Times New Roman"/>
          <w:sz w:val="28"/>
          <w:szCs w:val="28"/>
        </w:rPr>
        <w:t>центрация, интеграция, кооперация, организация и оплата труда – организ</w:t>
      </w:r>
      <w:r w:rsidRPr="000D7728">
        <w:rPr>
          <w:rFonts w:ascii="Times New Roman" w:hAnsi="Times New Roman"/>
          <w:sz w:val="28"/>
          <w:szCs w:val="28"/>
        </w:rPr>
        <w:t>а</w:t>
      </w:r>
      <w:r w:rsidRPr="000D7728">
        <w:rPr>
          <w:rFonts w:ascii="Times New Roman" w:hAnsi="Times New Roman"/>
          <w:sz w:val="28"/>
          <w:szCs w:val="28"/>
        </w:rPr>
        <w:t>ционные. Спрос и предложение, острота конкуренции, равновесие и эласти</w:t>
      </w:r>
      <w:r w:rsidRPr="000D7728">
        <w:rPr>
          <w:rFonts w:ascii="Times New Roman" w:hAnsi="Times New Roman"/>
          <w:sz w:val="28"/>
          <w:szCs w:val="28"/>
        </w:rPr>
        <w:t>ч</w:t>
      </w:r>
      <w:r w:rsidRPr="000D7728">
        <w:rPr>
          <w:rFonts w:ascii="Times New Roman" w:hAnsi="Times New Roman"/>
          <w:sz w:val="28"/>
          <w:szCs w:val="28"/>
        </w:rPr>
        <w:t>ность рынка – рыночные. Скоропортящийся характер, наличие специальных условий транспортировки, необходимость первичной переработки, разделки, упаковки, логистика товара, каналы товародвижения, формы оплаты и усл</w:t>
      </w:r>
      <w:r w:rsidRPr="000D7728">
        <w:rPr>
          <w:rFonts w:ascii="Times New Roman" w:hAnsi="Times New Roman"/>
          <w:sz w:val="28"/>
          <w:szCs w:val="28"/>
        </w:rPr>
        <w:t>о</w:t>
      </w:r>
      <w:r w:rsidRPr="000D7728">
        <w:rPr>
          <w:rFonts w:ascii="Times New Roman" w:hAnsi="Times New Roman"/>
          <w:sz w:val="28"/>
          <w:szCs w:val="28"/>
        </w:rPr>
        <w:t>вия поставки – маркетинговые.</w:t>
      </w:r>
    </w:p>
    <w:p w:rsidR="00B04BF2" w:rsidRPr="000D7728" w:rsidRDefault="00B04BF2" w:rsidP="000D7728">
      <w:pPr>
        <w:spacing w:after="0" w:line="360" w:lineRule="auto"/>
        <w:ind w:firstLine="708"/>
        <w:jc w:val="both"/>
        <w:rPr>
          <w:rFonts w:ascii="Times New Roman" w:hAnsi="Times New Roman"/>
          <w:sz w:val="28"/>
          <w:szCs w:val="28"/>
        </w:rPr>
      </w:pPr>
      <w:r w:rsidRPr="000D7728">
        <w:rPr>
          <w:rFonts w:ascii="Times New Roman" w:hAnsi="Times New Roman"/>
          <w:sz w:val="28"/>
          <w:szCs w:val="28"/>
        </w:rPr>
        <w:t>Так же следует выделить естественные группы факторов, действующие на всех уровнях. К ним относится географическое положение, ресурсный п</w:t>
      </w:r>
      <w:r w:rsidRPr="000D7728">
        <w:rPr>
          <w:rFonts w:ascii="Times New Roman" w:hAnsi="Times New Roman"/>
          <w:sz w:val="28"/>
          <w:szCs w:val="28"/>
        </w:rPr>
        <w:t>о</w:t>
      </w:r>
      <w:r w:rsidRPr="000D7728">
        <w:rPr>
          <w:rFonts w:ascii="Times New Roman" w:hAnsi="Times New Roman"/>
          <w:sz w:val="28"/>
          <w:szCs w:val="28"/>
        </w:rPr>
        <w:t>тенциал и природно-климатические условия. Демографические и социальные факторы: демографическая ситуация, принадлежность к группе социальных факторов, потребительские предпочтения.</w:t>
      </w:r>
    </w:p>
    <w:p w:rsidR="00B04BF2" w:rsidRPr="000D7728" w:rsidRDefault="00B04BF2" w:rsidP="000D7728">
      <w:pPr>
        <w:spacing w:after="0" w:line="360" w:lineRule="auto"/>
        <w:jc w:val="both"/>
        <w:rPr>
          <w:rFonts w:ascii="Times New Roman" w:hAnsi="Times New Roman"/>
          <w:sz w:val="28"/>
          <w:szCs w:val="28"/>
        </w:rPr>
      </w:pPr>
      <w:r w:rsidRPr="000D7728">
        <w:rPr>
          <w:rFonts w:ascii="Times New Roman" w:hAnsi="Times New Roman"/>
          <w:sz w:val="28"/>
          <w:szCs w:val="28"/>
        </w:rPr>
        <w:tab/>
        <w:t>Таким образом, конкурентоспособность на рынке свиноводства пре</w:t>
      </w:r>
      <w:r w:rsidRPr="000D7728">
        <w:rPr>
          <w:rFonts w:ascii="Times New Roman" w:hAnsi="Times New Roman"/>
          <w:sz w:val="28"/>
          <w:szCs w:val="28"/>
        </w:rPr>
        <w:t>д</w:t>
      </w:r>
      <w:r w:rsidRPr="000D7728">
        <w:rPr>
          <w:rFonts w:ascii="Times New Roman" w:hAnsi="Times New Roman"/>
          <w:sz w:val="28"/>
          <w:szCs w:val="28"/>
        </w:rPr>
        <w:t>ставляет собой совокупность связанных между собой и с внешней средой факторов, методов, функций и мероприятий, направленных на производство и распределение сельскохозяйственной продукции, сырья и продовольствия с целью удовлетворения потребительского спроса на нее и получение прибыли от предпринимательской деятельности. Предложенная классификация фа</w:t>
      </w:r>
      <w:r w:rsidRPr="000D7728">
        <w:rPr>
          <w:rFonts w:ascii="Times New Roman" w:hAnsi="Times New Roman"/>
          <w:sz w:val="28"/>
          <w:szCs w:val="28"/>
        </w:rPr>
        <w:t>к</w:t>
      </w:r>
      <w:r w:rsidRPr="000D7728">
        <w:rPr>
          <w:rFonts w:ascii="Times New Roman" w:hAnsi="Times New Roman"/>
          <w:sz w:val="28"/>
          <w:szCs w:val="28"/>
        </w:rPr>
        <w:t>торов отражает сложившиеся структурно-логические связи, управление к</w:t>
      </w:r>
      <w:r w:rsidRPr="000D7728">
        <w:rPr>
          <w:rFonts w:ascii="Times New Roman" w:hAnsi="Times New Roman"/>
          <w:sz w:val="28"/>
          <w:szCs w:val="28"/>
        </w:rPr>
        <w:t>о</w:t>
      </w:r>
      <w:r w:rsidRPr="000D7728">
        <w:rPr>
          <w:rFonts w:ascii="Times New Roman" w:hAnsi="Times New Roman"/>
          <w:sz w:val="28"/>
          <w:szCs w:val="28"/>
        </w:rPr>
        <w:t>торыми обеспечит повышение конкурентоспособности производства проду</w:t>
      </w:r>
      <w:r w:rsidRPr="000D7728">
        <w:rPr>
          <w:rFonts w:ascii="Times New Roman" w:hAnsi="Times New Roman"/>
          <w:sz w:val="28"/>
          <w:szCs w:val="28"/>
        </w:rPr>
        <w:t>к</w:t>
      </w:r>
      <w:r w:rsidRPr="000D7728">
        <w:rPr>
          <w:rFonts w:ascii="Times New Roman" w:hAnsi="Times New Roman"/>
          <w:sz w:val="28"/>
          <w:szCs w:val="28"/>
        </w:rPr>
        <w:t xml:space="preserve">ции свиноводства. </w:t>
      </w:r>
    </w:p>
    <w:p w:rsidR="00B04BF2" w:rsidRPr="000D7728" w:rsidRDefault="00B04BF2" w:rsidP="000D7728">
      <w:pPr>
        <w:spacing w:after="0" w:line="360" w:lineRule="auto"/>
        <w:jc w:val="both"/>
        <w:rPr>
          <w:rFonts w:ascii="Times New Roman" w:hAnsi="Times New Roman"/>
          <w:sz w:val="28"/>
          <w:szCs w:val="28"/>
        </w:rPr>
      </w:pPr>
      <w:r w:rsidRPr="000D7728">
        <w:rPr>
          <w:rFonts w:ascii="Times New Roman" w:hAnsi="Times New Roman"/>
          <w:sz w:val="28"/>
          <w:szCs w:val="28"/>
        </w:rPr>
        <w:tab/>
        <w:t>Основными направлениями дальнейшего развития свиноводства в У</w:t>
      </w:r>
      <w:r w:rsidRPr="000D7728">
        <w:rPr>
          <w:rFonts w:ascii="Times New Roman" w:hAnsi="Times New Roman"/>
          <w:sz w:val="28"/>
          <w:szCs w:val="28"/>
        </w:rPr>
        <w:t>д</w:t>
      </w:r>
      <w:r w:rsidRPr="000D7728">
        <w:rPr>
          <w:rFonts w:ascii="Times New Roman" w:hAnsi="Times New Roman"/>
          <w:sz w:val="28"/>
          <w:szCs w:val="28"/>
        </w:rPr>
        <w:t>муртской Республике являются:</w:t>
      </w:r>
    </w:p>
    <w:p w:rsidR="00B04BF2" w:rsidRPr="000D7728" w:rsidRDefault="00B04BF2" w:rsidP="000D7728">
      <w:pPr>
        <w:spacing w:after="0" w:line="360" w:lineRule="auto"/>
        <w:jc w:val="both"/>
        <w:rPr>
          <w:rFonts w:ascii="Times New Roman" w:hAnsi="Times New Roman"/>
          <w:sz w:val="28"/>
          <w:szCs w:val="28"/>
        </w:rPr>
      </w:pPr>
      <w:r w:rsidRPr="000D7728">
        <w:rPr>
          <w:rFonts w:ascii="Times New Roman" w:hAnsi="Times New Roman"/>
          <w:sz w:val="28"/>
          <w:szCs w:val="28"/>
        </w:rPr>
        <w:tab/>
        <w:t>- рост численности поголовья свиней;</w:t>
      </w:r>
    </w:p>
    <w:p w:rsidR="00B04BF2" w:rsidRPr="000D7728" w:rsidRDefault="000D7728" w:rsidP="000D7728">
      <w:pPr>
        <w:spacing w:after="0" w:line="360" w:lineRule="auto"/>
        <w:jc w:val="both"/>
        <w:rPr>
          <w:rFonts w:ascii="Times New Roman" w:hAnsi="Times New Roman"/>
          <w:sz w:val="28"/>
          <w:szCs w:val="28"/>
        </w:rPr>
      </w:pPr>
      <w:r>
        <w:rPr>
          <w:rFonts w:ascii="Times New Roman" w:hAnsi="Times New Roman"/>
          <w:sz w:val="28"/>
          <w:szCs w:val="28"/>
        </w:rPr>
        <w:tab/>
      </w:r>
      <w:r w:rsidR="00B04BF2" w:rsidRPr="000D7728">
        <w:rPr>
          <w:rFonts w:ascii="Times New Roman" w:hAnsi="Times New Roman"/>
          <w:sz w:val="28"/>
          <w:szCs w:val="28"/>
        </w:rPr>
        <w:t>-продолжение работы по повышению продуктивности животных – св</w:t>
      </w:r>
      <w:r w:rsidR="00B04BF2" w:rsidRPr="000D7728">
        <w:rPr>
          <w:rFonts w:ascii="Times New Roman" w:hAnsi="Times New Roman"/>
          <w:sz w:val="28"/>
          <w:szCs w:val="28"/>
        </w:rPr>
        <w:t>и</w:t>
      </w:r>
      <w:r w:rsidR="00B04BF2" w:rsidRPr="000D7728">
        <w:rPr>
          <w:rFonts w:ascii="Times New Roman" w:hAnsi="Times New Roman"/>
          <w:sz w:val="28"/>
          <w:szCs w:val="28"/>
        </w:rPr>
        <w:t>ней на выращивании и откорме в спецхозах до 500-600 г в сутки;</w:t>
      </w:r>
    </w:p>
    <w:p w:rsidR="00B04BF2" w:rsidRPr="000D7728" w:rsidRDefault="000D7728" w:rsidP="000D7728">
      <w:pPr>
        <w:spacing w:after="0" w:line="360" w:lineRule="auto"/>
        <w:jc w:val="both"/>
        <w:rPr>
          <w:rFonts w:ascii="Times New Roman" w:hAnsi="Times New Roman"/>
          <w:sz w:val="28"/>
          <w:szCs w:val="28"/>
        </w:rPr>
      </w:pPr>
      <w:r>
        <w:rPr>
          <w:rFonts w:ascii="Times New Roman" w:hAnsi="Times New Roman"/>
          <w:sz w:val="28"/>
          <w:szCs w:val="28"/>
        </w:rPr>
        <w:lastRenderedPageBreak/>
        <w:tab/>
      </w:r>
      <w:r w:rsidR="00B04BF2" w:rsidRPr="000D7728">
        <w:rPr>
          <w:rFonts w:ascii="Times New Roman" w:hAnsi="Times New Roman"/>
          <w:sz w:val="28"/>
          <w:szCs w:val="28"/>
        </w:rPr>
        <w:t>- довести уровень использования проектной можности свиноводческих комплексов до 100%;</w:t>
      </w:r>
    </w:p>
    <w:p w:rsidR="00B04BF2" w:rsidRPr="000D7728" w:rsidRDefault="000D7728" w:rsidP="000D7728">
      <w:pPr>
        <w:spacing w:after="0" w:line="360" w:lineRule="auto"/>
        <w:jc w:val="both"/>
        <w:rPr>
          <w:rFonts w:ascii="Times New Roman" w:hAnsi="Times New Roman"/>
          <w:sz w:val="28"/>
          <w:szCs w:val="28"/>
        </w:rPr>
      </w:pPr>
      <w:r>
        <w:rPr>
          <w:rFonts w:ascii="Times New Roman" w:hAnsi="Times New Roman"/>
          <w:sz w:val="28"/>
          <w:szCs w:val="28"/>
        </w:rPr>
        <w:tab/>
      </w:r>
      <w:r w:rsidR="00B04BF2" w:rsidRPr="000D7728">
        <w:rPr>
          <w:rFonts w:ascii="Times New Roman" w:hAnsi="Times New Roman"/>
          <w:sz w:val="28"/>
          <w:szCs w:val="28"/>
        </w:rPr>
        <w:t>- в кормлении животных разных поло-возрастных групп шире испол</w:t>
      </w:r>
      <w:r w:rsidR="00B04BF2" w:rsidRPr="000D7728">
        <w:rPr>
          <w:rFonts w:ascii="Times New Roman" w:hAnsi="Times New Roman"/>
          <w:sz w:val="28"/>
          <w:szCs w:val="28"/>
        </w:rPr>
        <w:t>ь</w:t>
      </w:r>
      <w:r w:rsidR="00B04BF2" w:rsidRPr="000D7728">
        <w:rPr>
          <w:rFonts w:ascii="Times New Roman" w:hAnsi="Times New Roman"/>
          <w:sz w:val="28"/>
          <w:szCs w:val="28"/>
        </w:rPr>
        <w:t>зовать корма ООО «Глазовского комбикормового завода».</w:t>
      </w:r>
    </w:p>
    <w:p w:rsidR="00B04BF2" w:rsidRPr="000D7728" w:rsidRDefault="00B04BF2" w:rsidP="000D7728">
      <w:pPr>
        <w:spacing w:after="0" w:line="360" w:lineRule="auto"/>
        <w:jc w:val="both"/>
        <w:rPr>
          <w:rFonts w:ascii="Times New Roman" w:hAnsi="Times New Roman"/>
          <w:sz w:val="28"/>
          <w:szCs w:val="28"/>
        </w:rPr>
      </w:pPr>
      <w:r w:rsidRPr="000D7728">
        <w:rPr>
          <w:rFonts w:ascii="Times New Roman" w:hAnsi="Times New Roman"/>
          <w:sz w:val="28"/>
          <w:szCs w:val="28"/>
        </w:rPr>
        <w:tab/>
        <w:t>Комплексное решение отмеченных задач позволит добиться высоких производственно – экономических показателей производства продукции св</w:t>
      </w:r>
      <w:r w:rsidRPr="000D7728">
        <w:rPr>
          <w:rFonts w:ascii="Times New Roman" w:hAnsi="Times New Roman"/>
          <w:sz w:val="28"/>
          <w:szCs w:val="28"/>
        </w:rPr>
        <w:t>и</w:t>
      </w:r>
      <w:r w:rsidRPr="000D7728">
        <w:rPr>
          <w:rFonts w:ascii="Times New Roman" w:hAnsi="Times New Roman"/>
          <w:sz w:val="28"/>
          <w:szCs w:val="28"/>
        </w:rPr>
        <w:t>новодства.</w:t>
      </w:r>
    </w:p>
    <w:p w:rsidR="00B04BF2" w:rsidRPr="000D7728" w:rsidRDefault="00B04BF2" w:rsidP="000D7728">
      <w:pPr>
        <w:spacing w:after="0" w:line="360" w:lineRule="auto"/>
        <w:jc w:val="both"/>
        <w:rPr>
          <w:rFonts w:ascii="Times New Roman" w:hAnsi="Times New Roman"/>
          <w:sz w:val="28"/>
          <w:szCs w:val="28"/>
        </w:rPr>
      </w:pPr>
      <w:r w:rsidRPr="000D7728">
        <w:rPr>
          <w:rFonts w:ascii="Times New Roman" w:hAnsi="Times New Roman"/>
          <w:sz w:val="28"/>
          <w:szCs w:val="28"/>
        </w:rPr>
        <w:tab/>
        <w:t>Следовательно, перед отечественными товаропроизводителями стоит задача повышения конкурентоспособности продукции свиноводства. Если в ближайшие 10 лет уровень конкурентоспособности продукции не достигнет мировых аналогов, то отечественное свиноводство может потерять свои ко</w:t>
      </w:r>
      <w:r w:rsidRPr="000D7728">
        <w:rPr>
          <w:rFonts w:ascii="Times New Roman" w:hAnsi="Times New Roman"/>
          <w:sz w:val="28"/>
          <w:szCs w:val="28"/>
        </w:rPr>
        <w:t>н</w:t>
      </w:r>
      <w:r w:rsidRPr="000D7728">
        <w:rPr>
          <w:rFonts w:ascii="Times New Roman" w:hAnsi="Times New Roman"/>
          <w:sz w:val="28"/>
          <w:szCs w:val="28"/>
        </w:rPr>
        <w:t>курентные позиции не только на внешнем, но и внутреннем рынках. Чтобы этого не произошло необходимо активизировать инновационно-инвестиционную политику государства, увеличить объемы капитальных вложений в строение современных свиноводческих комплексов, обновление породного состава сельскохозяйственных животных, переход на новые р</w:t>
      </w:r>
      <w:r w:rsidRPr="000D7728">
        <w:rPr>
          <w:rFonts w:ascii="Times New Roman" w:hAnsi="Times New Roman"/>
          <w:sz w:val="28"/>
          <w:szCs w:val="28"/>
        </w:rPr>
        <w:t>е</w:t>
      </w:r>
      <w:r w:rsidRPr="000D7728">
        <w:rPr>
          <w:rFonts w:ascii="Times New Roman" w:hAnsi="Times New Roman"/>
          <w:sz w:val="28"/>
          <w:szCs w:val="28"/>
        </w:rPr>
        <w:t>сурсосберегающие технологии и качественный уровень ветеринарно-зоотехнического обслуживания.</w:t>
      </w:r>
    </w:p>
    <w:p w:rsidR="00B04BF2" w:rsidRPr="004852EF" w:rsidRDefault="00B04BF2" w:rsidP="00B04BF2">
      <w:pPr>
        <w:spacing w:after="0" w:line="360" w:lineRule="auto"/>
        <w:jc w:val="both"/>
        <w:rPr>
          <w:sz w:val="28"/>
          <w:szCs w:val="28"/>
        </w:rPr>
      </w:pPr>
    </w:p>
    <w:p w:rsidR="00B04BF2" w:rsidRDefault="00B04BF2"/>
    <w:p w:rsidR="00B04BF2" w:rsidRDefault="00B04BF2"/>
    <w:p w:rsidR="00B04BF2" w:rsidRDefault="00B04BF2"/>
    <w:p w:rsidR="00B04BF2" w:rsidRDefault="00B04BF2"/>
    <w:p w:rsidR="00B04BF2" w:rsidRDefault="00B04BF2"/>
    <w:p w:rsidR="00B04BF2" w:rsidRDefault="00B04BF2"/>
    <w:p w:rsidR="00B04BF2" w:rsidRDefault="00B04BF2"/>
    <w:p w:rsidR="00B04BF2" w:rsidRDefault="00B04BF2"/>
    <w:p w:rsidR="00B04BF2" w:rsidRDefault="00B04BF2"/>
    <w:p w:rsidR="00B04BF2" w:rsidRDefault="00B04BF2"/>
    <w:p w:rsidR="00B04BF2" w:rsidRPr="00CE27B5" w:rsidRDefault="00B04BF2" w:rsidP="00623E55">
      <w:pPr>
        <w:spacing w:line="240" w:lineRule="auto"/>
        <w:jc w:val="center"/>
        <w:rPr>
          <w:rFonts w:ascii="Times New Roman" w:hAnsi="Times New Roman"/>
          <w:sz w:val="28"/>
          <w:szCs w:val="28"/>
        </w:rPr>
      </w:pPr>
      <w:r w:rsidRPr="00CE27B5">
        <w:rPr>
          <w:rFonts w:ascii="Times New Roman" w:hAnsi="Times New Roman"/>
          <w:sz w:val="28"/>
          <w:szCs w:val="28"/>
        </w:rPr>
        <w:lastRenderedPageBreak/>
        <w:t>2. РЕГИОНАЛЬНЫЕ ОСОБЕННОСТИ РАЗВИТИЯ СВИНОВОДСТВА</w:t>
      </w:r>
    </w:p>
    <w:p w:rsidR="00B04BF2" w:rsidRDefault="00B04BF2" w:rsidP="00623E55">
      <w:pPr>
        <w:spacing w:after="0" w:line="240" w:lineRule="auto"/>
        <w:jc w:val="center"/>
        <w:rPr>
          <w:rFonts w:ascii="Times New Roman" w:hAnsi="Times New Roman"/>
          <w:sz w:val="28"/>
          <w:szCs w:val="28"/>
        </w:rPr>
      </w:pPr>
      <w:r w:rsidRPr="00CE27B5">
        <w:rPr>
          <w:rFonts w:ascii="Times New Roman" w:hAnsi="Times New Roman"/>
          <w:sz w:val="28"/>
          <w:szCs w:val="28"/>
        </w:rPr>
        <w:t>2.1 Современные тенденции развития свиноводства в регионе</w:t>
      </w:r>
    </w:p>
    <w:p w:rsidR="00B04BF2" w:rsidRDefault="00B04BF2" w:rsidP="00623E55">
      <w:pPr>
        <w:spacing w:after="0" w:line="240" w:lineRule="auto"/>
        <w:jc w:val="center"/>
        <w:rPr>
          <w:rFonts w:ascii="Times New Roman" w:hAnsi="Times New Roman"/>
          <w:sz w:val="28"/>
          <w:szCs w:val="28"/>
        </w:rPr>
      </w:pP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Развитие России как экономически развитой державы предполагает дальнейшее совершенствование рыночных отношений. Проблема обеспеч</w:t>
      </w:r>
      <w:r>
        <w:rPr>
          <w:rFonts w:ascii="Times New Roman" w:hAnsi="Times New Roman"/>
          <w:sz w:val="28"/>
          <w:szCs w:val="28"/>
        </w:rPr>
        <w:t>е</w:t>
      </w:r>
      <w:r>
        <w:rPr>
          <w:rFonts w:ascii="Times New Roman" w:hAnsi="Times New Roman"/>
          <w:sz w:val="28"/>
          <w:szCs w:val="28"/>
        </w:rPr>
        <w:t>ния населения основными продуктами питания (молоком, мясом, хлебом и др.) намного усложнилась за годы реформирования аграрного сектора. Пер</w:t>
      </w:r>
      <w:r>
        <w:rPr>
          <w:rFonts w:ascii="Times New Roman" w:hAnsi="Times New Roman"/>
          <w:sz w:val="28"/>
          <w:szCs w:val="28"/>
        </w:rPr>
        <w:t>е</w:t>
      </w:r>
      <w:r>
        <w:rPr>
          <w:rFonts w:ascii="Times New Roman" w:hAnsi="Times New Roman"/>
          <w:sz w:val="28"/>
          <w:szCs w:val="28"/>
        </w:rPr>
        <w:t>ход аграрного сектора на рыночные отношения, уход государства от экон</w:t>
      </w:r>
      <w:r>
        <w:rPr>
          <w:rFonts w:ascii="Times New Roman" w:hAnsi="Times New Roman"/>
          <w:sz w:val="28"/>
          <w:szCs w:val="28"/>
        </w:rPr>
        <w:t>о</w:t>
      </w:r>
      <w:r>
        <w:rPr>
          <w:rFonts w:ascii="Times New Roman" w:hAnsi="Times New Roman"/>
          <w:sz w:val="28"/>
          <w:szCs w:val="28"/>
        </w:rPr>
        <w:t>мического регулирования АПК отрицательно сказались на развитии сельск</w:t>
      </w:r>
      <w:r>
        <w:rPr>
          <w:rFonts w:ascii="Times New Roman" w:hAnsi="Times New Roman"/>
          <w:sz w:val="28"/>
          <w:szCs w:val="28"/>
        </w:rPr>
        <w:t>о</w:t>
      </w:r>
      <w:r>
        <w:rPr>
          <w:rFonts w:ascii="Times New Roman" w:hAnsi="Times New Roman"/>
          <w:sz w:val="28"/>
          <w:szCs w:val="28"/>
        </w:rPr>
        <w:t>го хозяйства.</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Острыми проблемами на селе остаются отсутствие доступных и деш</w:t>
      </w:r>
      <w:r>
        <w:rPr>
          <w:rFonts w:ascii="Times New Roman" w:hAnsi="Times New Roman"/>
          <w:sz w:val="28"/>
          <w:szCs w:val="28"/>
        </w:rPr>
        <w:t>е</w:t>
      </w:r>
      <w:r>
        <w:rPr>
          <w:rFonts w:ascii="Times New Roman" w:hAnsi="Times New Roman"/>
          <w:sz w:val="28"/>
          <w:szCs w:val="28"/>
        </w:rPr>
        <w:t>вых рынков средств труда, рабочей силы, сырья, готовой продукции, фина</w:t>
      </w:r>
      <w:r>
        <w:rPr>
          <w:rFonts w:ascii="Times New Roman" w:hAnsi="Times New Roman"/>
          <w:sz w:val="28"/>
          <w:szCs w:val="28"/>
        </w:rPr>
        <w:t>н</w:t>
      </w:r>
      <w:r>
        <w:rPr>
          <w:rFonts w:ascii="Times New Roman" w:hAnsi="Times New Roman"/>
          <w:sz w:val="28"/>
          <w:szCs w:val="28"/>
        </w:rPr>
        <w:t>совых, инвестиционных ресурсов, бесхозяйственность, низкие и постоянно ухудшающиеся уровень квалификации кадров, финансовое состояние, с</w:t>
      </w:r>
      <w:r>
        <w:rPr>
          <w:rFonts w:ascii="Times New Roman" w:hAnsi="Times New Roman"/>
          <w:sz w:val="28"/>
          <w:szCs w:val="28"/>
        </w:rPr>
        <w:t>о</w:t>
      </w:r>
      <w:r>
        <w:rPr>
          <w:rFonts w:ascii="Times New Roman" w:hAnsi="Times New Roman"/>
          <w:sz w:val="28"/>
          <w:szCs w:val="28"/>
        </w:rPr>
        <w:t>стояние основных фондов, земельных ресурсов.</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Несмотря на имеющиеся трудности и проблемы в развитии мясного животноводства, отрасль по-прежнему сохраняет значительный потенциал для своего роста и развития. Основным направлением развития должно стать увеличение производства мясной продукции на основе роста продуктивности и численности поголовья животных, а также обеспечение наибольшей рент</w:t>
      </w:r>
      <w:r>
        <w:rPr>
          <w:rFonts w:ascii="Times New Roman" w:hAnsi="Times New Roman"/>
          <w:sz w:val="28"/>
          <w:szCs w:val="28"/>
        </w:rPr>
        <w:t>а</w:t>
      </w:r>
      <w:r>
        <w:rPr>
          <w:rFonts w:ascii="Times New Roman" w:hAnsi="Times New Roman"/>
          <w:sz w:val="28"/>
          <w:szCs w:val="28"/>
        </w:rPr>
        <w:t>бельности производственной деятельности в условиях высокой востребова</w:t>
      </w:r>
      <w:r>
        <w:rPr>
          <w:rFonts w:ascii="Times New Roman" w:hAnsi="Times New Roman"/>
          <w:sz w:val="28"/>
          <w:szCs w:val="28"/>
        </w:rPr>
        <w:t>н</w:t>
      </w:r>
      <w:r>
        <w:rPr>
          <w:rFonts w:ascii="Times New Roman" w:hAnsi="Times New Roman"/>
          <w:sz w:val="28"/>
          <w:szCs w:val="28"/>
        </w:rPr>
        <w:t>ности рынком данной продукции.</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Указанному критерию способствует, прежде всего, свиноводство. Это основано, во-первых, на использовании уникальных биологических особе</w:t>
      </w:r>
      <w:r>
        <w:rPr>
          <w:rFonts w:ascii="Times New Roman" w:hAnsi="Times New Roman"/>
          <w:sz w:val="28"/>
          <w:szCs w:val="28"/>
        </w:rPr>
        <w:t>н</w:t>
      </w:r>
      <w:r>
        <w:rPr>
          <w:rFonts w:ascii="Times New Roman" w:hAnsi="Times New Roman"/>
          <w:sz w:val="28"/>
          <w:szCs w:val="28"/>
        </w:rPr>
        <w:t>ностей этого вида животных, которые можно характеризовать: многоплодием (2-2,5 опроса в год, или по 25 поросят), скороспелостью (свинок можно сл</w:t>
      </w:r>
      <w:r>
        <w:rPr>
          <w:rFonts w:ascii="Times New Roman" w:hAnsi="Times New Roman"/>
          <w:sz w:val="28"/>
          <w:szCs w:val="28"/>
        </w:rPr>
        <w:t>у</w:t>
      </w:r>
      <w:r>
        <w:rPr>
          <w:rFonts w:ascii="Times New Roman" w:hAnsi="Times New Roman"/>
          <w:sz w:val="28"/>
          <w:szCs w:val="28"/>
        </w:rPr>
        <w:t>чать в 9-10 месячном возрасте и получать к 13-14 месячному возрасту  пе</w:t>
      </w:r>
      <w:r>
        <w:rPr>
          <w:rFonts w:ascii="Times New Roman" w:hAnsi="Times New Roman"/>
          <w:sz w:val="28"/>
          <w:szCs w:val="28"/>
        </w:rPr>
        <w:t>р</w:t>
      </w:r>
      <w:r>
        <w:rPr>
          <w:rFonts w:ascii="Times New Roman" w:hAnsi="Times New Roman"/>
          <w:sz w:val="28"/>
          <w:szCs w:val="28"/>
        </w:rPr>
        <w:t>вый опорос), высоким выходом мяса и сала (70-80 % от живой массы), к</w:t>
      </w:r>
      <w:r>
        <w:rPr>
          <w:rFonts w:ascii="Times New Roman" w:hAnsi="Times New Roman"/>
          <w:sz w:val="28"/>
          <w:szCs w:val="28"/>
        </w:rPr>
        <w:t>о</w:t>
      </w:r>
      <w:r>
        <w:rPr>
          <w:rFonts w:ascii="Times New Roman" w:hAnsi="Times New Roman"/>
          <w:sz w:val="28"/>
          <w:szCs w:val="28"/>
        </w:rPr>
        <w:t>ротким циклом воспроизводства, длящимся при интенсивном использовании 165 дней, всеядностью, низкими затратами кормов на центнер прироста, в</w:t>
      </w:r>
      <w:r>
        <w:rPr>
          <w:rFonts w:ascii="Times New Roman" w:hAnsi="Times New Roman"/>
          <w:sz w:val="28"/>
          <w:szCs w:val="28"/>
        </w:rPr>
        <w:t>ы</w:t>
      </w:r>
      <w:r>
        <w:rPr>
          <w:rFonts w:ascii="Times New Roman" w:hAnsi="Times New Roman"/>
          <w:sz w:val="28"/>
          <w:szCs w:val="28"/>
        </w:rPr>
        <w:t>сокой калорийностью свинины (2500 ккал. в 1 кг).</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lastRenderedPageBreak/>
        <w:tab/>
        <w:t>Во-вторых, свиноводство по своим экономическим параметрам нес</w:t>
      </w:r>
      <w:r>
        <w:rPr>
          <w:rFonts w:ascii="Times New Roman" w:hAnsi="Times New Roman"/>
          <w:sz w:val="28"/>
          <w:szCs w:val="28"/>
        </w:rPr>
        <w:t>о</w:t>
      </w:r>
      <w:r>
        <w:rPr>
          <w:rFonts w:ascii="Times New Roman" w:hAnsi="Times New Roman"/>
          <w:sz w:val="28"/>
          <w:szCs w:val="28"/>
        </w:rPr>
        <w:t>поставимо с другими отраслями животноводства, за исключением птицево</w:t>
      </w:r>
      <w:r>
        <w:rPr>
          <w:rFonts w:ascii="Times New Roman" w:hAnsi="Times New Roman"/>
          <w:sz w:val="28"/>
          <w:szCs w:val="28"/>
        </w:rPr>
        <w:t>д</w:t>
      </w:r>
      <w:r>
        <w:rPr>
          <w:rFonts w:ascii="Times New Roman" w:hAnsi="Times New Roman"/>
          <w:sz w:val="28"/>
          <w:szCs w:val="28"/>
        </w:rPr>
        <w:t>ства. Однако, рынок мяса птицы достаточно ограничен и в значительной ст</w:t>
      </w:r>
      <w:r>
        <w:rPr>
          <w:rFonts w:ascii="Times New Roman" w:hAnsi="Times New Roman"/>
          <w:sz w:val="28"/>
          <w:szCs w:val="28"/>
        </w:rPr>
        <w:t>е</w:t>
      </w:r>
      <w:r>
        <w:rPr>
          <w:rFonts w:ascii="Times New Roman" w:hAnsi="Times New Roman"/>
          <w:sz w:val="28"/>
          <w:szCs w:val="28"/>
        </w:rPr>
        <w:t>пени близок к насыщению. Кроме того, мясо птицы, обладает крайне незн</w:t>
      </w:r>
      <w:r>
        <w:rPr>
          <w:rFonts w:ascii="Times New Roman" w:hAnsi="Times New Roman"/>
          <w:sz w:val="28"/>
          <w:szCs w:val="28"/>
        </w:rPr>
        <w:t>а</w:t>
      </w:r>
      <w:r>
        <w:rPr>
          <w:rFonts w:ascii="Times New Roman" w:hAnsi="Times New Roman"/>
          <w:sz w:val="28"/>
          <w:szCs w:val="28"/>
        </w:rPr>
        <w:t>чительным потенциалом его использования при производстве мясных пр</w:t>
      </w:r>
      <w:r>
        <w:rPr>
          <w:rFonts w:ascii="Times New Roman" w:hAnsi="Times New Roman"/>
          <w:sz w:val="28"/>
          <w:szCs w:val="28"/>
        </w:rPr>
        <w:t>о</w:t>
      </w:r>
      <w:r>
        <w:rPr>
          <w:rFonts w:ascii="Times New Roman" w:hAnsi="Times New Roman"/>
          <w:sz w:val="28"/>
          <w:szCs w:val="28"/>
        </w:rPr>
        <w:t>дуктов. Рынок мяса птицы значительно расширился из-за хронического д</w:t>
      </w:r>
      <w:r>
        <w:rPr>
          <w:rFonts w:ascii="Times New Roman" w:hAnsi="Times New Roman"/>
          <w:sz w:val="28"/>
          <w:szCs w:val="28"/>
        </w:rPr>
        <w:t>е</w:t>
      </w:r>
      <w:r>
        <w:rPr>
          <w:rFonts w:ascii="Times New Roman" w:hAnsi="Times New Roman"/>
          <w:sz w:val="28"/>
          <w:szCs w:val="28"/>
        </w:rPr>
        <w:t>фицита и высокой  стоимости мяса других видов животных.</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В-третьих, свиноводство также обладает безусловными преимуществ</w:t>
      </w:r>
      <w:r>
        <w:rPr>
          <w:rFonts w:ascii="Times New Roman" w:hAnsi="Times New Roman"/>
          <w:sz w:val="28"/>
          <w:szCs w:val="28"/>
        </w:rPr>
        <w:t>а</w:t>
      </w:r>
      <w:r>
        <w:rPr>
          <w:rFonts w:ascii="Times New Roman" w:hAnsi="Times New Roman"/>
          <w:sz w:val="28"/>
          <w:szCs w:val="28"/>
        </w:rPr>
        <w:t>ми и перед мясным скотоводством. Отрасль характеризуется в 1,5-1,8 раза меньшими затратами на кормление, затратами труда.</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В-четвертых, перечисленные выше особенности свиноводства при н</w:t>
      </w:r>
      <w:r>
        <w:rPr>
          <w:rFonts w:ascii="Times New Roman" w:hAnsi="Times New Roman"/>
          <w:sz w:val="28"/>
          <w:szCs w:val="28"/>
        </w:rPr>
        <w:t>а</w:t>
      </w:r>
      <w:r>
        <w:rPr>
          <w:rFonts w:ascii="Times New Roman" w:hAnsi="Times New Roman"/>
          <w:sz w:val="28"/>
          <w:szCs w:val="28"/>
        </w:rPr>
        <w:t>личии кормов, помещений и кадров позволяют в короткое время (1,5-2 года) практически удвоить производство свинины.</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В-пятых, значимость отрасли характеризует ее положение среди других отраслей животноводства. На отрасль приходится: в структуре численности продуктивного животноводства (в переводе в условное поголовье) – 14,7 %, (третье место после скотоводства и птицеводства), в структуре товарной пр</w:t>
      </w:r>
      <w:r>
        <w:rPr>
          <w:rFonts w:ascii="Times New Roman" w:hAnsi="Times New Roman"/>
          <w:sz w:val="28"/>
          <w:szCs w:val="28"/>
        </w:rPr>
        <w:t>о</w:t>
      </w:r>
      <w:r>
        <w:rPr>
          <w:rFonts w:ascii="Times New Roman" w:hAnsi="Times New Roman"/>
          <w:sz w:val="28"/>
          <w:szCs w:val="28"/>
        </w:rPr>
        <w:t>дукции – 15,9 % (третье место), в структуре производства мяса в убойной массе – 32,9 % (второе место после скотоводства).</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В-шестых, в современных условиях даже при реализации большого к</w:t>
      </w:r>
      <w:r>
        <w:rPr>
          <w:rFonts w:ascii="Times New Roman" w:hAnsi="Times New Roman"/>
          <w:sz w:val="28"/>
          <w:szCs w:val="28"/>
        </w:rPr>
        <w:t>о</w:t>
      </w:r>
      <w:r>
        <w:rPr>
          <w:rFonts w:ascii="Times New Roman" w:hAnsi="Times New Roman"/>
          <w:sz w:val="28"/>
          <w:szCs w:val="28"/>
        </w:rPr>
        <w:t>личества зерна при нынешних низких на него ценах рассчитывать на соли</w:t>
      </w:r>
      <w:r>
        <w:rPr>
          <w:rFonts w:ascii="Times New Roman" w:hAnsi="Times New Roman"/>
          <w:sz w:val="28"/>
          <w:szCs w:val="28"/>
        </w:rPr>
        <w:t>д</w:t>
      </w:r>
      <w:r>
        <w:rPr>
          <w:rFonts w:ascii="Times New Roman" w:hAnsi="Times New Roman"/>
          <w:sz w:val="28"/>
          <w:szCs w:val="28"/>
        </w:rPr>
        <w:t>ную выручку не приходится. Экономически целесообразней скармливать его животным, так как килограмм зерна, использованного на корм, обеспечивает в 3-4 раза большую денежную выручку, чем если бы оно было продано.</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Поголовье свиней в Удмуртской Республике представлено нескольк</w:t>
      </w:r>
      <w:r>
        <w:rPr>
          <w:rFonts w:ascii="Times New Roman" w:hAnsi="Times New Roman"/>
          <w:sz w:val="28"/>
          <w:szCs w:val="28"/>
        </w:rPr>
        <w:t>и</w:t>
      </w:r>
      <w:r>
        <w:rPr>
          <w:rFonts w:ascii="Times New Roman" w:hAnsi="Times New Roman"/>
          <w:sz w:val="28"/>
          <w:szCs w:val="28"/>
        </w:rPr>
        <w:t>ми породами, основной из которых является крупная белая на долю которой приходится 98,2 % от общего поголовья свиней. В небольшом количестве для чистопородного разведения и промышленного скрещивания имеется погол</w:t>
      </w:r>
      <w:r>
        <w:rPr>
          <w:rFonts w:ascii="Times New Roman" w:hAnsi="Times New Roman"/>
          <w:sz w:val="28"/>
          <w:szCs w:val="28"/>
        </w:rPr>
        <w:t>о</w:t>
      </w:r>
      <w:r>
        <w:rPr>
          <w:rFonts w:ascii="Times New Roman" w:hAnsi="Times New Roman"/>
          <w:sz w:val="28"/>
          <w:szCs w:val="28"/>
        </w:rPr>
        <w:t>вье таких пород как уржумская, ландрас, крупная черная, дюрок, иокши</w:t>
      </w:r>
      <w:r>
        <w:rPr>
          <w:rFonts w:ascii="Times New Roman" w:hAnsi="Times New Roman"/>
          <w:sz w:val="28"/>
          <w:szCs w:val="28"/>
        </w:rPr>
        <w:t>р</w:t>
      </w:r>
      <w:r>
        <w:rPr>
          <w:rFonts w:ascii="Times New Roman" w:hAnsi="Times New Roman"/>
          <w:sz w:val="28"/>
          <w:szCs w:val="28"/>
        </w:rPr>
        <w:t>ская.</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lastRenderedPageBreak/>
        <w:tab/>
        <w:t>В Удмуртии сознана собственная база племенного свиноводства, с</w:t>
      </w:r>
      <w:r>
        <w:rPr>
          <w:rFonts w:ascii="Times New Roman" w:hAnsi="Times New Roman"/>
          <w:sz w:val="28"/>
          <w:szCs w:val="28"/>
        </w:rPr>
        <w:t>о</w:t>
      </w:r>
      <w:r>
        <w:rPr>
          <w:rFonts w:ascii="Times New Roman" w:hAnsi="Times New Roman"/>
          <w:sz w:val="28"/>
          <w:szCs w:val="28"/>
        </w:rPr>
        <w:t>стоящая из 6 племенных заводов в ОАО «Восточный» Завьяловского района (крупная белая потода, ландрас и дюрок), ГУП племзавод имени 10-летия УАССР (крупная белая порода), СПК «Россия» Игринского района (уржу</w:t>
      </w:r>
      <w:r>
        <w:rPr>
          <w:rFonts w:ascii="Times New Roman" w:hAnsi="Times New Roman"/>
          <w:sz w:val="28"/>
          <w:szCs w:val="28"/>
        </w:rPr>
        <w:t>м</w:t>
      </w:r>
      <w:r>
        <w:rPr>
          <w:rFonts w:ascii="Times New Roman" w:hAnsi="Times New Roman"/>
          <w:sz w:val="28"/>
          <w:szCs w:val="28"/>
        </w:rPr>
        <w:t>ская порода), ООО «Пычаский» Можгинского района (туклинская порода) и 4 племенных репродукторов в ОАО «Восточный» Завьяловского района (иоркшир), ООО «Зуринский агрокомплекс» Игринского района (крупная б</w:t>
      </w:r>
      <w:r>
        <w:rPr>
          <w:rFonts w:ascii="Times New Roman" w:hAnsi="Times New Roman"/>
          <w:sz w:val="28"/>
          <w:szCs w:val="28"/>
        </w:rPr>
        <w:t>е</w:t>
      </w:r>
      <w:r>
        <w:rPr>
          <w:rFonts w:ascii="Times New Roman" w:hAnsi="Times New Roman"/>
          <w:sz w:val="28"/>
          <w:szCs w:val="28"/>
        </w:rPr>
        <w:t>лая порода), СПК «Киясовский» Киясовского района (крупная белая порода) и СПК «Родина» М.Пургинского района (крупная белая порода). Следов</w:t>
      </w:r>
      <w:r>
        <w:rPr>
          <w:rFonts w:ascii="Times New Roman" w:hAnsi="Times New Roman"/>
          <w:sz w:val="28"/>
          <w:szCs w:val="28"/>
        </w:rPr>
        <w:t>а</w:t>
      </w:r>
      <w:r>
        <w:rPr>
          <w:rFonts w:ascii="Times New Roman" w:hAnsi="Times New Roman"/>
          <w:sz w:val="28"/>
          <w:szCs w:val="28"/>
        </w:rPr>
        <w:t>тельно, в Удмуртской Республике племенная база имеет достаточный поте</w:t>
      </w:r>
      <w:r>
        <w:rPr>
          <w:rFonts w:ascii="Times New Roman" w:hAnsi="Times New Roman"/>
          <w:sz w:val="28"/>
          <w:szCs w:val="28"/>
        </w:rPr>
        <w:t>н</w:t>
      </w:r>
      <w:r>
        <w:rPr>
          <w:rFonts w:ascii="Times New Roman" w:hAnsi="Times New Roman"/>
          <w:sz w:val="28"/>
          <w:szCs w:val="28"/>
        </w:rPr>
        <w:t xml:space="preserve">циал для обеспечения товарных предприятий племенным молодняком свиней в полной потребности и высокого качества. </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Состояние развития любой отрасли, в том числе и свиноводства, хара</w:t>
      </w:r>
      <w:r>
        <w:rPr>
          <w:rFonts w:ascii="Times New Roman" w:hAnsi="Times New Roman"/>
          <w:sz w:val="28"/>
          <w:szCs w:val="28"/>
        </w:rPr>
        <w:t>к</w:t>
      </w:r>
      <w:r>
        <w:rPr>
          <w:rFonts w:ascii="Times New Roman" w:hAnsi="Times New Roman"/>
          <w:sz w:val="28"/>
          <w:szCs w:val="28"/>
        </w:rPr>
        <w:t>теризуется наличием поголовья и продуктивности животных, которые оказ</w:t>
      </w:r>
      <w:r>
        <w:rPr>
          <w:rFonts w:ascii="Times New Roman" w:hAnsi="Times New Roman"/>
          <w:sz w:val="28"/>
          <w:szCs w:val="28"/>
        </w:rPr>
        <w:t>ы</w:t>
      </w:r>
      <w:r>
        <w:rPr>
          <w:rFonts w:ascii="Times New Roman" w:hAnsi="Times New Roman"/>
          <w:sz w:val="28"/>
          <w:szCs w:val="28"/>
        </w:rPr>
        <w:t>вают влияние на валовое производство продукции отрасли. На величину этих показателей влияют и другие факторы, например, обеспеченность свиново</w:t>
      </w:r>
      <w:r>
        <w:rPr>
          <w:rFonts w:ascii="Times New Roman" w:hAnsi="Times New Roman"/>
          <w:sz w:val="28"/>
          <w:szCs w:val="28"/>
        </w:rPr>
        <w:t>д</w:t>
      </w:r>
      <w:r>
        <w:rPr>
          <w:rFonts w:ascii="Times New Roman" w:hAnsi="Times New Roman"/>
          <w:sz w:val="28"/>
          <w:szCs w:val="28"/>
        </w:rPr>
        <w:t>ческими помещениями, качество кормления животных, обеспеченность о</w:t>
      </w:r>
      <w:r>
        <w:rPr>
          <w:rFonts w:ascii="Times New Roman" w:hAnsi="Times New Roman"/>
          <w:sz w:val="28"/>
          <w:szCs w:val="28"/>
        </w:rPr>
        <w:t>т</w:t>
      </w:r>
      <w:r>
        <w:rPr>
          <w:rFonts w:ascii="Times New Roman" w:hAnsi="Times New Roman"/>
          <w:sz w:val="28"/>
          <w:szCs w:val="28"/>
        </w:rPr>
        <w:t>расли кадрами рабочих, их профессиональная квалификация, организация племенной работы и воспроизводства стада и т.д.</w:t>
      </w:r>
    </w:p>
    <w:p w:rsidR="005853B7" w:rsidRDefault="005853B7" w:rsidP="005853B7">
      <w:pPr>
        <w:spacing w:after="0" w:line="360" w:lineRule="auto"/>
        <w:jc w:val="both"/>
        <w:rPr>
          <w:rFonts w:ascii="Times New Roman" w:hAnsi="Times New Roman"/>
          <w:sz w:val="28"/>
          <w:szCs w:val="28"/>
        </w:rPr>
      </w:pPr>
      <w:r>
        <w:rPr>
          <w:rFonts w:ascii="Times New Roman" w:hAnsi="Times New Roman"/>
          <w:sz w:val="28"/>
          <w:szCs w:val="28"/>
        </w:rPr>
        <w:tab/>
        <w:t>Об изменениях в численности поголовья свиней в различных категор</w:t>
      </w:r>
      <w:r>
        <w:rPr>
          <w:rFonts w:ascii="Times New Roman" w:hAnsi="Times New Roman"/>
          <w:sz w:val="28"/>
          <w:szCs w:val="28"/>
        </w:rPr>
        <w:t>и</w:t>
      </w:r>
      <w:r>
        <w:rPr>
          <w:rFonts w:ascii="Times New Roman" w:hAnsi="Times New Roman"/>
          <w:sz w:val="28"/>
          <w:szCs w:val="28"/>
        </w:rPr>
        <w:t xml:space="preserve">ях хозяйств республики </w:t>
      </w:r>
      <w:r w:rsidR="00AB1440">
        <w:rPr>
          <w:rFonts w:ascii="Times New Roman" w:hAnsi="Times New Roman"/>
          <w:sz w:val="28"/>
          <w:szCs w:val="28"/>
        </w:rPr>
        <w:t>можно судить по данным таблицы 3</w:t>
      </w:r>
      <w:r>
        <w:rPr>
          <w:rFonts w:ascii="Times New Roman" w:hAnsi="Times New Roman"/>
          <w:sz w:val="28"/>
          <w:szCs w:val="28"/>
        </w:rPr>
        <w:t>.</w:t>
      </w:r>
    </w:p>
    <w:p w:rsidR="00AB1440" w:rsidRPr="000B2139" w:rsidRDefault="005853B7" w:rsidP="00AB1440">
      <w:pPr>
        <w:widowControl w:val="0"/>
        <w:spacing w:after="0" w:line="360" w:lineRule="auto"/>
        <w:jc w:val="both"/>
        <w:rPr>
          <w:rFonts w:ascii="Times New Roman" w:hAnsi="Times New Roman"/>
          <w:b/>
          <w:spacing w:val="2"/>
          <w:sz w:val="24"/>
          <w:szCs w:val="24"/>
          <w:shd w:val="clear" w:color="auto" w:fill="FFFFFF"/>
        </w:rPr>
      </w:pPr>
      <w:r>
        <w:rPr>
          <w:rFonts w:ascii="Times New Roman" w:hAnsi="Times New Roman"/>
          <w:sz w:val="24"/>
          <w:szCs w:val="24"/>
        </w:rPr>
        <w:tab/>
      </w:r>
      <w:r w:rsidR="00AB1440">
        <w:rPr>
          <w:rFonts w:ascii="Times New Roman" w:hAnsi="Times New Roman"/>
          <w:sz w:val="24"/>
          <w:szCs w:val="24"/>
        </w:rPr>
        <w:t>Таблица 3</w:t>
      </w:r>
      <w:r w:rsidR="00AB1440" w:rsidRPr="000B2139">
        <w:rPr>
          <w:rFonts w:ascii="Times New Roman" w:hAnsi="Times New Roman"/>
          <w:sz w:val="24"/>
          <w:szCs w:val="24"/>
        </w:rPr>
        <w:t xml:space="preserve"> – </w:t>
      </w:r>
      <w:r w:rsidR="00AB1440" w:rsidRPr="000B2139">
        <w:rPr>
          <w:rFonts w:ascii="Times New Roman" w:hAnsi="Times New Roman"/>
          <w:b/>
          <w:sz w:val="24"/>
          <w:szCs w:val="24"/>
        </w:rPr>
        <w:t>Динамика численности поголовья свиней по категориям хозяйств Удмуртской Республики</w:t>
      </w:r>
      <w:r w:rsidR="00AB1440" w:rsidRPr="000B2139">
        <w:rPr>
          <w:rFonts w:ascii="Times New Roman" w:hAnsi="Times New Roman"/>
          <w:b/>
          <w:spacing w:val="2"/>
          <w:sz w:val="24"/>
          <w:szCs w:val="24"/>
          <w:shd w:val="clear" w:color="auto" w:fill="FFFFFF"/>
        </w:rPr>
        <w:t xml:space="preserve"> на конец года, гол.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9"/>
        <w:gridCol w:w="1646"/>
        <w:gridCol w:w="2758"/>
        <w:gridCol w:w="1654"/>
        <w:gridCol w:w="2184"/>
      </w:tblGrid>
      <w:tr w:rsidR="00AB1440" w:rsidTr="00E84C50">
        <w:tc>
          <w:tcPr>
            <w:tcW w:w="1329" w:type="dxa"/>
          </w:tcPr>
          <w:p w:rsidR="00AB1440" w:rsidRPr="00B04BF2" w:rsidRDefault="00AB1440" w:rsidP="00FA03E0">
            <w:pPr>
              <w:widowControl w:val="0"/>
              <w:spacing w:after="0" w:line="240" w:lineRule="auto"/>
              <w:jc w:val="center"/>
              <w:rPr>
                <w:rFonts w:ascii="Times New Roman" w:hAnsi="Times New Roman"/>
                <w:b/>
                <w:sz w:val="24"/>
                <w:szCs w:val="24"/>
              </w:rPr>
            </w:pPr>
            <w:r w:rsidRPr="00B04BF2">
              <w:rPr>
                <w:rFonts w:ascii="Times New Roman" w:hAnsi="Times New Roman"/>
                <w:b/>
                <w:sz w:val="24"/>
                <w:szCs w:val="24"/>
              </w:rPr>
              <w:t>Год</w:t>
            </w:r>
          </w:p>
        </w:tc>
        <w:tc>
          <w:tcPr>
            <w:tcW w:w="1646" w:type="dxa"/>
          </w:tcPr>
          <w:p w:rsidR="00AB1440" w:rsidRPr="00B04BF2" w:rsidRDefault="00AB1440" w:rsidP="00FA03E0">
            <w:pPr>
              <w:widowControl w:val="0"/>
              <w:spacing w:after="0" w:line="240" w:lineRule="auto"/>
              <w:jc w:val="center"/>
              <w:rPr>
                <w:rFonts w:ascii="Times New Roman" w:hAnsi="Times New Roman"/>
                <w:b/>
                <w:sz w:val="24"/>
                <w:szCs w:val="24"/>
              </w:rPr>
            </w:pPr>
            <w:r w:rsidRPr="00B04BF2">
              <w:rPr>
                <w:rFonts w:ascii="Times New Roman" w:hAnsi="Times New Roman"/>
                <w:b/>
                <w:sz w:val="24"/>
                <w:szCs w:val="24"/>
              </w:rPr>
              <w:t>Хозяйства всех катег</w:t>
            </w:r>
            <w:r w:rsidRPr="00B04BF2">
              <w:rPr>
                <w:rFonts w:ascii="Times New Roman" w:hAnsi="Times New Roman"/>
                <w:b/>
                <w:sz w:val="24"/>
                <w:szCs w:val="24"/>
              </w:rPr>
              <w:t>о</w:t>
            </w:r>
            <w:r w:rsidRPr="00B04BF2">
              <w:rPr>
                <w:rFonts w:ascii="Times New Roman" w:hAnsi="Times New Roman"/>
                <w:b/>
                <w:sz w:val="24"/>
                <w:szCs w:val="24"/>
              </w:rPr>
              <w:t>рий</w:t>
            </w:r>
          </w:p>
        </w:tc>
        <w:tc>
          <w:tcPr>
            <w:tcW w:w="2758" w:type="dxa"/>
          </w:tcPr>
          <w:p w:rsidR="00AB1440" w:rsidRPr="00B04BF2" w:rsidRDefault="00AB1440" w:rsidP="00FA03E0">
            <w:pPr>
              <w:widowControl w:val="0"/>
              <w:spacing w:after="0" w:line="240" w:lineRule="auto"/>
              <w:jc w:val="center"/>
              <w:rPr>
                <w:rFonts w:ascii="Times New Roman" w:hAnsi="Times New Roman"/>
                <w:b/>
                <w:sz w:val="24"/>
                <w:szCs w:val="24"/>
              </w:rPr>
            </w:pPr>
            <w:r w:rsidRPr="00B04BF2">
              <w:rPr>
                <w:rFonts w:ascii="Times New Roman" w:hAnsi="Times New Roman"/>
                <w:b/>
                <w:sz w:val="24"/>
                <w:szCs w:val="24"/>
              </w:rPr>
              <w:t>Сельскохозяйственные организации</w:t>
            </w:r>
          </w:p>
        </w:tc>
        <w:tc>
          <w:tcPr>
            <w:tcW w:w="1654" w:type="dxa"/>
          </w:tcPr>
          <w:p w:rsidR="00AB1440" w:rsidRPr="00B04BF2" w:rsidRDefault="00AB1440" w:rsidP="00FA03E0">
            <w:pPr>
              <w:widowControl w:val="0"/>
              <w:spacing w:after="0" w:line="240" w:lineRule="auto"/>
              <w:jc w:val="center"/>
              <w:rPr>
                <w:rFonts w:ascii="Times New Roman" w:hAnsi="Times New Roman"/>
                <w:b/>
                <w:sz w:val="24"/>
                <w:szCs w:val="24"/>
              </w:rPr>
            </w:pPr>
            <w:r w:rsidRPr="00B04BF2">
              <w:rPr>
                <w:rFonts w:ascii="Times New Roman" w:hAnsi="Times New Roman"/>
                <w:b/>
                <w:sz w:val="24"/>
                <w:szCs w:val="24"/>
              </w:rPr>
              <w:t>Хозяйства населения</w:t>
            </w:r>
          </w:p>
        </w:tc>
        <w:tc>
          <w:tcPr>
            <w:tcW w:w="2184" w:type="dxa"/>
          </w:tcPr>
          <w:p w:rsidR="00AB1440" w:rsidRPr="00B04BF2" w:rsidRDefault="00AB1440" w:rsidP="00FA03E0">
            <w:pPr>
              <w:widowControl w:val="0"/>
              <w:spacing w:after="0" w:line="240" w:lineRule="auto"/>
              <w:jc w:val="center"/>
              <w:rPr>
                <w:rFonts w:ascii="Times New Roman" w:hAnsi="Times New Roman"/>
                <w:b/>
                <w:sz w:val="24"/>
                <w:szCs w:val="24"/>
              </w:rPr>
            </w:pPr>
            <w:r w:rsidRPr="00B04BF2">
              <w:rPr>
                <w:rFonts w:ascii="Times New Roman" w:hAnsi="Times New Roman"/>
                <w:b/>
                <w:sz w:val="24"/>
                <w:szCs w:val="24"/>
              </w:rPr>
              <w:t>Крестьянские (фермерские) х</w:t>
            </w:r>
            <w:r w:rsidRPr="00B04BF2">
              <w:rPr>
                <w:rFonts w:ascii="Times New Roman" w:hAnsi="Times New Roman"/>
                <w:b/>
                <w:sz w:val="24"/>
                <w:szCs w:val="24"/>
              </w:rPr>
              <w:t>о</w:t>
            </w:r>
            <w:r w:rsidRPr="00B04BF2">
              <w:rPr>
                <w:rFonts w:ascii="Times New Roman" w:hAnsi="Times New Roman"/>
                <w:b/>
                <w:sz w:val="24"/>
                <w:szCs w:val="24"/>
              </w:rPr>
              <w:t>зяйства и инд</w:t>
            </w:r>
            <w:r w:rsidRPr="00B04BF2">
              <w:rPr>
                <w:rFonts w:ascii="Times New Roman" w:hAnsi="Times New Roman"/>
                <w:b/>
                <w:sz w:val="24"/>
                <w:szCs w:val="24"/>
              </w:rPr>
              <w:t>и</w:t>
            </w:r>
            <w:r w:rsidRPr="00B04BF2">
              <w:rPr>
                <w:rFonts w:ascii="Times New Roman" w:hAnsi="Times New Roman"/>
                <w:b/>
                <w:sz w:val="24"/>
                <w:szCs w:val="24"/>
              </w:rPr>
              <w:t>видуальные предприниматели</w:t>
            </w:r>
          </w:p>
        </w:tc>
      </w:tr>
      <w:tr w:rsidR="00AB1440" w:rsidTr="00E84C50">
        <w:tc>
          <w:tcPr>
            <w:tcW w:w="1329" w:type="dxa"/>
          </w:tcPr>
          <w:p w:rsidR="00AB1440" w:rsidRPr="00B04BF2" w:rsidRDefault="00AB1440" w:rsidP="00FA03E0">
            <w:pPr>
              <w:widowControl w:val="0"/>
              <w:spacing w:after="0" w:line="240" w:lineRule="auto"/>
              <w:jc w:val="center"/>
              <w:rPr>
                <w:rFonts w:ascii="Times New Roman" w:hAnsi="Times New Roman"/>
                <w:b/>
                <w:sz w:val="24"/>
                <w:szCs w:val="24"/>
              </w:rPr>
            </w:pPr>
            <w:r w:rsidRPr="00B04BF2">
              <w:rPr>
                <w:rFonts w:ascii="Times New Roman" w:hAnsi="Times New Roman"/>
                <w:b/>
                <w:sz w:val="24"/>
                <w:szCs w:val="24"/>
              </w:rPr>
              <w:t>2011</w:t>
            </w:r>
          </w:p>
        </w:tc>
        <w:tc>
          <w:tcPr>
            <w:tcW w:w="1646"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289,4</w:t>
            </w:r>
          </w:p>
        </w:tc>
        <w:tc>
          <w:tcPr>
            <w:tcW w:w="2758"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249,2</w:t>
            </w:r>
          </w:p>
        </w:tc>
        <w:tc>
          <w:tcPr>
            <w:tcW w:w="1654"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35,6</w:t>
            </w:r>
          </w:p>
        </w:tc>
        <w:tc>
          <w:tcPr>
            <w:tcW w:w="2184"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4,7</w:t>
            </w:r>
          </w:p>
        </w:tc>
      </w:tr>
      <w:tr w:rsidR="00AB1440" w:rsidTr="00E84C50">
        <w:tc>
          <w:tcPr>
            <w:tcW w:w="1329" w:type="dxa"/>
          </w:tcPr>
          <w:p w:rsidR="00AB1440" w:rsidRPr="00B04BF2" w:rsidRDefault="00AB1440" w:rsidP="00FA03E0">
            <w:pPr>
              <w:widowControl w:val="0"/>
              <w:spacing w:after="0" w:line="240" w:lineRule="auto"/>
              <w:jc w:val="center"/>
              <w:rPr>
                <w:rFonts w:ascii="Times New Roman" w:hAnsi="Times New Roman"/>
                <w:b/>
                <w:sz w:val="24"/>
                <w:szCs w:val="24"/>
              </w:rPr>
            </w:pPr>
            <w:r w:rsidRPr="00B04BF2">
              <w:rPr>
                <w:rFonts w:ascii="Times New Roman" w:hAnsi="Times New Roman"/>
                <w:b/>
                <w:sz w:val="24"/>
                <w:szCs w:val="24"/>
              </w:rPr>
              <w:t>2012</w:t>
            </w:r>
          </w:p>
        </w:tc>
        <w:tc>
          <w:tcPr>
            <w:tcW w:w="1646"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290,8</w:t>
            </w:r>
          </w:p>
        </w:tc>
        <w:tc>
          <w:tcPr>
            <w:tcW w:w="2758"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251,6</w:t>
            </w:r>
          </w:p>
        </w:tc>
        <w:tc>
          <w:tcPr>
            <w:tcW w:w="1654"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36,8</w:t>
            </w:r>
          </w:p>
        </w:tc>
        <w:tc>
          <w:tcPr>
            <w:tcW w:w="2184"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2,3</w:t>
            </w:r>
          </w:p>
        </w:tc>
      </w:tr>
      <w:tr w:rsidR="00AB1440" w:rsidTr="00E84C50">
        <w:tc>
          <w:tcPr>
            <w:tcW w:w="1329" w:type="dxa"/>
          </w:tcPr>
          <w:p w:rsidR="00AB1440" w:rsidRPr="00B04BF2" w:rsidRDefault="00AB1440" w:rsidP="00FA03E0">
            <w:pPr>
              <w:widowControl w:val="0"/>
              <w:spacing w:after="0" w:line="240" w:lineRule="auto"/>
              <w:jc w:val="center"/>
              <w:rPr>
                <w:rFonts w:ascii="Times New Roman" w:hAnsi="Times New Roman"/>
                <w:b/>
                <w:sz w:val="24"/>
                <w:szCs w:val="24"/>
              </w:rPr>
            </w:pPr>
            <w:r w:rsidRPr="00B04BF2">
              <w:rPr>
                <w:rFonts w:ascii="Times New Roman" w:hAnsi="Times New Roman"/>
                <w:b/>
                <w:sz w:val="24"/>
                <w:szCs w:val="24"/>
              </w:rPr>
              <w:t>2013</w:t>
            </w:r>
          </w:p>
        </w:tc>
        <w:tc>
          <w:tcPr>
            <w:tcW w:w="1646"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257,1</w:t>
            </w:r>
          </w:p>
        </w:tc>
        <w:tc>
          <w:tcPr>
            <w:tcW w:w="2758"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223,2</w:t>
            </w:r>
          </w:p>
        </w:tc>
        <w:tc>
          <w:tcPr>
            <w:tcW w:w="1654"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32,3</w:t>
            </w:r>
          </w:p>
        </w:tc>
        <w:tc>
          <w:tcPr>
            <w:tcW w:w="2184"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1,6</w:t>
            </w:r>
          </w:p>
        </w:tc>
      </w:tr>
      <w:tr w:rsidR="00AB1440" w:rsidTr="00E84C50">
        <w:tc>
          <w:tcPr>
            <w:tcW w:w="1329" w:type="dxa"/>
          </w:tcPr>
          <w:p w:rsidR="00AB1440" w:rsidRPr="00B04BF2" w:rsidRDefault="00AB1440" w:rsidP="00FA03E0">
            <w:pPr>
              <w:widowControl w:val="0"/>
              <w:spacing w:after="0" w:line="240" w:lineRule="auto"/>
              <w:jc w:val="center"/>
              <w:rPr>
                <w:rFonts w:ascii="Times New Roman" w:hAnsi="Times New Roman"/>
                <w:b/>
                <w:sz w:val="24"/>
                <w:szCs w:val="24"/>
              </w:rPr>
            </w:pPr>
            <w:r w:rsidRPr="00B04BF2">
              <w:rPr>
                <w:rFonts w:ascii="Times New Roman" w:hAnsi="Times New Roman"/>
                <w:b/>
                <w:sz w:val="24"/>
                <w:szCs w:val="24"/>
              </w:rPr>
              <w:t>2014</w:t>
            </w:r>
          </w:p>
        </w:tc>
        <w:tc>
          <w:tcPr>
            <w:tcW w:w="1646"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255,8</w:t>
            </w:r>
          </w:p>
        </w:tc>
        <w:tc>
          <w:tcPr>
            <w:tcW w:w="2758"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227,0</w:t>
            </w:r>
          </w:p>
        </w:tc>
        <w:tc>
          <w:tcPr>
            <w:tcW w:w="1654"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27,9</w:t>
            </w:r>
          </w:p>
        </w:tc>
        <w:tc>
          <w:tcPr>
            <w:tcW w:w="2184"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0,9</w:t>
            </w:r>
          </w:p>
        </w:tc>
      </w:tr>
      <w:tr w:rsidR="00AB1440" w:rsidTr="00E84C50">
        <w:tc>
          <w:tcPr>
            <w:tcW w:w="1329" w:type="dxa"/>
          </w:tcPr>
          <w:p w:rsidR="00AB1440" w:rsidRPr="00B04BF2" w:rsidRDefault="00AB1440" w:rsidP="00FA03E0">
            <w:pPr>
              <w:widowControl w:val="0"/>
              <w:spacing w:after="0" w:line="240" w:lineRule="auto"/>
              <w:jc w:val="center"/>
              <w:rPr>
                <w:rFonts w:ascii="Times New Roman" w:hAnsi="Times New Roman"/>
                <w:b/>
                <w:sz w:val="24"/>
                <w:szCs w:val="24"/>
              </w:rPr>
            </w:pPr>
            <w:r w:rsidRPr="00B04BF2">
              <w:rPr>
                <w:rFonts w:ascii="Times New Roman" w:hAnsi="Times New Roman"/>
                <w:b/>
                <w:sz w:val="24"/>
                <w:szCs w:val="24"/>
              </w:rPr>
              <w:t>2015</w:t>
            </w:r>
          </w:p>
        </w:tc>
        <w:tc>
          <w:tcPr>
            <w:tcW w:w="1646"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261,0</w:t>
            </w:r>
          </w:p>
        </w:tc>
        <w:tc>
          <w:tcPr>
            <w:tcW w:w="2758"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232,2</w:t>
            </w:r>
          </w:p>
        </w:tc>
        <w:tc>
          <w:tcPr>
            <w:tcW w:w="1654"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27,8</w:t>
            </w:r>
          </w:p>
        </w:tc>
        <w:tc>
          <w:tcPr>
            <w:tcW w:w="2184"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0,9</w:t>
            </w:r>
          </w:p>
        </w:tc>
      </w:tr>
      <w:tr w:rsidR="00AB1440" w:rsidTr="00E84C50">
        <w:tc>
          <w:tcPr>
            <w:tcW w:w="1329" w:type="dxa"/>
          </w:tcPr>
          <w:p w:rsidR="00AB1440" w:rsidRPr="00B04BF2" w:rsidRDefault="00AB1440" w:rsidP="00FA03E0">
            <w:pPr>
              <w:widowControl w:val="0"/>
              <w:spacing w:after="0" w:line="240" w:lineRule="auto"/>
              <w:jc w:val="center"/>
              <w:rPr>
                <w:rFonts w:ascii="Times New Roman" w:hAnsi="Times New Roman"/>
                <w:b/>
                <w:sz w:val="24"/>
                <w:szCs w:val="24"/>
              </w:rPr>
            </w:pPr>
            <w:r w:rsidRPr="00B04BF2">
              <w:rPr>
                <w:rFonts w:ascii="Times New Roman" w:hAnsi="Times New Roman"/>
                <w:b/>
                <w:sz w:val="24"/>
                <w:szCs w:val="24"/>
              </w:rPr>
              <w:t>2015г. к 2011г., %</w:t>
            </w:r>
          </w:p>
        </w:tc>
        <w:tc>
          <w:tcPr>
            <w:tcW w:w="1646"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90,19</w:t>
            </w:r>
          </w:p>
        </w:tc>
        <w:tc>
          <w:tcPr>
            <w:tcW w:w="2758"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93,18</w:t>
            </w:r>
          </w:p>
        </w:tc>
        <w:tc>
          <w:tcPr>
            <w:tcW w:w="1654"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78,09</w:t>
            </w:r>
          </w:p>
        </w:tc>
        <w:tc>
          <w:tcPr>
            <w:tcW w:w="2184" w:type="dxa"/>
          </w:tcPr>
          <w:p w:rsidR="00AB1440" w:rsidRPr="00B04BF2" w:rsidRDefault="00AB1440" w:rsidP="00FA03E0">
            <w:pPr>
              <w:widowControl w:val="0"/>
              <w:spacing w:after="0" w:line="240" w:lineRule="auto"/>
              <w:jc w:val="center"/>
              <w:rPr>
                <w:rFonts w:ascii="Times New Roman" w:hAnsi="Times New Roman"/>
                <w:sz w:val="24"/>
                <w:szCs w:val="24"/>
              </w:rPr>
            </w:pPr>
            <w:r w:rsidRPr="00B04BF2">
              <w:rPr>
                <w:rFonts w:ascii="Times New Roman" w:hAnsi="Times New Roman"/>
                <w:sz w:val="24"/>
                <w:szCs w:val="24"/>
              </w:rPr>
              <w:t>19,15</w:t>
            </w:r>
          </w:p>
        </w:tc>
      </w:tr>
    </w:tbl>
    <w:p w:rsidR="00AB1440" w:rsidRDefault="00AB1440" w:rsidP="00AB1440">
      <w:pPr>
        <w:spacing w:after="0" w:line="360" w:lineRule="auto"/>
        <w:jc w:val="both"/>
        <w:rPr>
          <w:rFonts w:ascii="Times New Roman" w:hAnsi="Times New Roman"/>
          <w:sz w:val="28"/>
          <w:szCs w:val="28"/>
        </w:rPr>
      </w:pPr>
      <w:r>
        <w:rPr>
          <w:rFonts w:ascii="Times New Roman" w:hAnsi="Times New Roman"/>
          <w:sz w:val="24"/>
          <w:szCs w:val="24"/>
        </w:rPr>
        <w:lastRenderedPageBreak/>
        <w:tab/>
      </w:r>
      <w:r w:rsidR="005853B7">
        <w:rPr>
          <w:rFonts w:ascii="Times New Roman" w:hAnsi="Times New Roman"/>
          <w:color w:val="000000"/>
          <w:sz w:val="28"/>
          <w:szCs w:val="28"/>
          <w:shd w:val="clear" w:color="auto" w:fill="FFFFFF"/>
        </w:rPr>
        <w:t>Данные таблицы 3</w:t>
      </w:r>
      <w:r w:rsidR="00705C8A" w:rsidRPr="00705C8A">
        <w:rPr>
          <w:rFonts w:ascii="Times New Roman" w:hAnsi="Times New Roman"/>
          <w:color w:val="000000"/>
          <w:sz w:val="28"/>
          <w:szCs w:val="28"/>
          <w:shd w:val="clear" w:color="auto" w:fill="FFFFFF"/>
        </w:rPr>
        <w:t xml:space="preserve"> показывают, что</w:t>
      </w:r>
      <w:r w:rsidR="00705C8A">
        <w:rPr>
          <w:rFonts w:ascii="Arial" w:hAnsi="Arial" w:cs="Arial"/>
          <w:color w:val="000000"/>
          <w:sz w:val="21"/>
          <w:szCs w:val="21"/>
          <w:shd w:val="clear" w:color="auto" w:fill="FFFFFF"/>
        </w:rPr>
        <w:t xml:space="preserve"> </w:t>
      </w:r>
      <w:r w:rsidR="00705C8A">
        <w:rPr>
          <w:rFonts w:ascii="Times New Roman" w:hAnsi="Times New Roman"/>
          <w:color w:val="000000"/>
          <w:sz w:val="28"/>
          <w:szCs w:val="28"/>
          <w:shd w:val="clear" w:color="auto" w:fill="FFFFFF"/>
        </w:rPr>
        <w:t>п</w:t>
      </w:r>
      <w:r w:rsidR="00705C8A" w:rsidRPr="00AA7473">
        <w:rPr>
          <w:rFonts w:ascii="Times New Roman" w:hAnsi="Times New Roman"/>
          <w:color w:val="000000"/>
          <w:sz w:val="28"/>
          <w:szCs w:val="28"/>
          <w:shd w:val="clear" w:color="auto" w:fill="FFFFFF"/>
        </w:rPr>
        <w:t>оголовье свиней в Удмуртской Республике на конец 2015 года в хозяйствах всех категорий насчитывает  261 тыс.</w:t>
      </w:r>
      <w:r w:rsidR="00705C8A">
        <w:rPr>
          <w:rFonts w:ascii="Times New Roman" w:hAnsi="Times New Roman"/>
          <w:color w:val="000000"/>
          <w:sz w:val="28"/>
          <w:szCs w:val="28"/>
          <w:shd w:val="clear" w:color="auto" w:fill="FFFFFF"/>
        </w:rPr>
        <w:t xml:space="preserve"> </w:t>
      </w:r>
      <w:r w:rsidR="00705C8A" w:rsidRPr="00AA7473">
        <w:rPr>
          <w:rFonts w:ascii="Times New Roman" w:hAnsi="Times New Roman"/>
          <w:color w:val="000000"/>
          <w:sz w:val="28"/>
          <w:szCs w:val="28"/>
          <w:shd w:val="clear" w:color="auto" w:fill="FFFFFF"/>
        </w:rPr>
        <w:t>гол. В 2015 году по отношению к 2011 году произошло снижение пог</w:t>
      </w:r>
      <w:r w:rsidR="00705C8A" w:rsidRPr="00AA7473">
        <w:rPr>
          <w:rFonts w:ascii="Times New Roman" w:hAnsi="Times New Roman"/>
          <w:color w:val="000000"/>
          <w:sz w:val="28"/>
          <w:szCs w:val="28"/>
          <w:shd w:val="clear" w:color="auto" w:fill="FFFFFF"/>
        </w:rPr>
        <w:t>о</w:t>
      </w:r>
      <w:r w:rsidR="00705C8A" w:rsidRPr="00AA7473">
        <w:rPr>
          <w:rFonts w:ascii="Times New Roman" w:hAnsi="Times New Roman"/>
          <w:color w:val="000000"/>
          <w:sz w:val="28"/>
          <w:szCs w:val="28"/>
          <w:shd w:val="clear" w:color="auto" w:fill="FFFFFF"/>
        </w:rPr>
        <w:t>ловья  на 9,81%, за счет снижения поголовья свиней в сельскохозяйственных организациях на 6,21 %, в хозяйствах населения на 21,91 %, крестьянских (фермерских) хозяйствах и индивидуальных предпринимателей на 80,85 %. Крестьянские (фермерские)</w:t>
      </w:r>
      <w:r w:rsidR="00705C8A">
        <w:rPr>
          <w:rFonts w:ascii="Times New Roman" w:hAnsi="Times New Roman"/>
          <w:color w:val="000000"/>
          <w:sz w:val="28"/>
          <w:szCs w:val="28"/>
          <w:shd w:val="clear" w:color="auto" w:fill="FFFFFF"/>
        </w:rPr>
        <w:t xml:space="preserve"> </w:t>
      </w:r>
      <w:r w:rsidR="00705C8A" w:rsidRPr="00AA7473">
        <w:rPr>
          <w:rFonts w:ascii="Times New Roman" w:hAnsi="Times New Roman"/>
          <w:color w:val="000000"/>
          <w:sz w:val="28"/>
          <w:szCs w:val="28"/>
          <w:shd w:val="clear" w:color="auto" w:fill="FFFFFF"/>
        </w:rPr>
        <w:t>хозяйства на данный момент времени занимают меньшую доли в структуре всех категорий хозяйств, тем не менее, прав</w:t>
      </w:r>
      <w:r w:rsidR="00705C8A" w:rsidRPr="00AA7473">
        <w:rPr>
          <w:rFonts w:ascii="Times New Roman" w:hAnsi="Times New Roman"/>
          <w:color w:val="000000"/>
          <w:sz w:val="28"/>
          <w:szCs w:val="28"/>
          <w:shd w:val="clear" w:color="auto" w:fill="FFFFFF"/>
        </w:rPr>
        <w:t>и</w:t>
      </w:r>
      <w:r w:rsidR="00705C8A" w:rsidRPr="00AA7473">
        <w:rPr>
          <w:rFonts w:ascii="Times New Roman" w:hAnsi="Times New Roman"/>
          <w:color w:val="000000"/>
          <w:sz w:val="28"/>
          <w:szCs w:val="28"/>
          <w:shd w:val="clear" w:color="auto" w:fill="FFFFFF"/>
        </w:rPr>
        <w:t xml:space="preserve">тельство рассчитывает, что российскую деревню вернут к жизни фермерские хозяйства, и пытается поддержать этот вид малого бизнеса на селе. Большая доля приходится на </w:t>
      </w:r>
      <w:r w:rsidR="00705C8A" w:rsidRPr="00AA7473">
        <w:rPr>
          <w:rFonts w:ascii="Times New Roman" w:hAnsi="Times New Roman"/>
          <w:color w:val="000000"/>
          <w:sz w:val="28"/>
          <w:szCs w:val="28"/>
        </w:rPr>
        <w:t xml:space="preserve"> крупные и средние сельскохозяйственные организации, так как они имеют ряд преимуществ перед мелким производством. Окупа</w:t>
      </w:r>
      <w:r w:rsidR="00705C8A" w:rsidRPr="00AA7473">
        <w:rPr>
          <w:rFonts w:ascii="Times New Roman" w:hAnsi="Times New Roman"/>
          <w:color w:val="000000"/>
          <w:sz w:val="28"/>
          <w:szCs w:val="28"/>
        </w:rPr>
        <w:t>е</w:t>
      </w:r>
      <w:r w:rsidR="00705C8A" w:rsidRPr="00AA7473">
        <w:rPr>
          <w:rFonts w:ascii="Times New Roman" w:hAnsi="Times New Roman"/>
          <w:color w:val="000000"/>
          <w:sz w:val="28"/>
          <w:szCs w:val="28"/>
        </w:rPr>
        <w:t>мость вложений (инвестиций) в них на 50-60% выше, чем в мелких. Поэтому мировая практика показывает неуклонный процесс укрупнения сельскох</w:t>
      </w:r>
      <w:r w:rsidR="00705C8A" w:rsidRPr="00AA7473">
        <w:rPr>
          <w:rFonts w:ascii="Times New Roman" w:hAnsi="Times New Roman"/>
          <w:color w:val="000000"/>
          <w:sz w:val="28"/>
          <w:szCs w:val="28"/>
        </w:rPr>
        <w:t>о</w:t>
      </w:r>
      <w:r w:rsidR="00705C8A" w:rsidRPr="00AA7473">
        <w:rPr>
          <w:rFonts w:ascii="Times New Roman" w:hAnsi="Times New Roman"/>
          <w:color w:val="000000"/>
          <w:sz w:val="28"/>
          <w:szCs w:val="28"/>
        </w:rPr>
        <w:t>зяйственного производства.</w:t>
      </w:r>
      <w:r w:rsidRPr="00AB1440">
        <w:rPr>
          <w:rFonts w:ascii="Times New Roman" w:hAnsi="Times New Roman"/>
          <w:sz w:val="28"/>
          <w:szCs w:val="28"/>
        </w:rPr>
        <w:t xml:space="preserve"> </w:t>
      </w:r>
    </w:p>
    <w:p w:rsidR="00AB1440" w:rsidRDefault="00AB1440" w:rsidP="00AB1440">
      <w:pPr>
        <w:spacing w:after="0" w:line="360" w:lineRule="auto"/>
        <w:jc w:val="both"/>
        <w:rPr>
          <w:rFonts w:ascii="Times New Roman" w:hAnsi="Times New Roman"/>
          <w:sz w:val="28"/>
          <w:szCs w:val="28"/>
        </w:rPr>
      </w:pPr>
      <w:r>
        <w:rPr>
          <w:rFonts w:ascii="Times New Roman" w:hAnsi="Times New Roman"/>
          <w:sz w:val="28"/>
          <w:szCs w:val="28"/>
        </w:rPr>
        <w:tab/>
        <w:t>Динамика численности поголовья свиней в сельскохозяйственных о</w:t>
      </w:r>
      <w:r>
        <w:rPr>
          <w:rFonts w:ascii="Times New Roman" w:hAnsi="Times New Roman"/>
          <w:sz w:val="28"/>
          <w:szCs w:val="28"/>
        </w:rPr>
        <w:t>р</w:t>
      </w:r>
      <w:r>
        <w:rPr>
          <w:rFonts w:ascii="Times New Roman" w:hAnsi="Times New Roman"/>
          <w:sz w:val="28"/>
          <w:szCs w:val="28"/>
        </w:rPr>
        <w:t>ганизациях Удмуртской Республики представлена данными таблицы 4.</w:t>
      </w:r>
    </w:p>
    <w:p w:rsidR="00AB1440" w:rsidRDefault="00AB1440" w:rsidP="00AB1440">
      <w:pPr>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t>В 2011-2015 гг. численность поголовья свиней в сельскохозяйстве</w:t>
      </w:r>
      <w:r>
        <w:rPr>
          <w:rFonts w:ascii="Times New Roman" w:hAnsi="Times New Roman"/>
          <w:spacing w:val="2"/>
          <w:sz w:val="28"/>
          <w:szCs w:val="28"/>
          <w:shd w:val="clear" w:color="auto" w:fill="FFFFFF"/>
        </w:rPr>
        <w:t>н</w:t>
      </w:r>
      <w:r>
        <w:rPr>
          <w:rFonts w:ascii="Times New Roman" w:hAnsi="Times New Roman"/>
          <w:spacing w:val="2"/>
          <w:sz w:val="28"/>
          <w:szCs w:val="28"/>
          <w:shd w:val="clear" w:color="auto" w:fill="FFFFFF"/>
        </w:rPr>
        <w:t>ных организациях Удмуртии уменьшилась на 16951 гол., или на 6,8 %. Н</w:t>
      </w:r>
      <w:r>
        <w:rPr>
          <w:rFonts w:ascii="Times New Roman" w:hAnsi="Times New Roman"/>
          <w:spacing w:val="2"/>
          <w:sz w:val="28"/>
          <w:szCs w:val="28"/>
          <w:shd w:val="clear" w:color="auto" w:fill="FFFFFF"/>
        </w:rPr>
        <w:t>е</w:t>
      </w:r>
      <w:r>
        <w:rPr>
          <w:rFonts w:ascii="Times New Roman" w:hAnsi="Times New Roman"/>
          <w:spacing w:val="2"/>
          <w:sz w:val="28"/>
          <w:szCs w:val="28"/>
          <w:shd w:val="clear" w:color="auto" w:fill="FFFFFF"/>
        </w:rPr>
        <w:t>гативная тенденция сокращения численности поголовья свиней была отм</w:t>
      </w:r>
      <w:r>
        <w:rPr>
          <w:rFonts w:ascii="Times New Roman" w:hAnsi="Times New Roman"/>
          <w:spacing w:val="2"/>
          <w:sz w:val="28"/>
          <w:szCs w:val="28"/>
          <w:shd w:val="clear" w:color="auto" w:fill="FFFFFF"/>
        </w:rPr>
        <w:t>е</w:t>
      </w:r>
      <w:r>
        <w:rPr>
          <w:rFonts w:ascii="Times New Roman" w:hAnsi="Times New Roman"/>
          <w:spacing w:val="2"/>
          <w:sz w:val="28"/>
          <w:szCs w:val="28"/>
          <w:shd w:val="clear" w:color="auto" w:fill="FFFFFF"/>
        </w:rPr>
        <w:t>чена в Алнашском (99,4%), Игринском (44,6%), Можгинском и Малопу</w:t>
      </w:r>
      <w:r>
        <w:rPr>
          <w:rFonts w:ascii="Times New Roman" w:hAnsi="Times New Roman"/>
          <w:spacing w:val="2"/>
          <w:sz w:val="28"/>
          <w:szCs w:val="28"/>
          <w:shd w:val="clear" w:color="auto" w:fill="FFFFFF"/>
        </w:rPr>
        <w:t>р</w:t>
      </w:r>
      <w:r>
        <w:rPr>
          <w:rFonts w:ascii="Times New Roman" w:hAnsi="Times New Roman"/>
          <w:spacing w:val="2"/>
          <w:sz w:val="28"/>
          <w:szCs w:val="28"/>
          <w:shd w:val="clear" w:color="auto" w:fill="FFFFFF"/>
        </w:rPr>
        <w:t>гинском (32,4 и 32,6%), Вавожском (30,5%), Киясовском  (26,2%), Балези</w:t>
      </w:r>
      <w:r>
        <w:rPr>
          <w:rFonts w:ascii="Times New Roman" w:hAnsi="Times New Roman"/>
          <w:spacing w:val="2"/>
          <w:sz w:val="28"/>
          <w:szCs w:val="28"/>
          <w:shd w:val="clear" w:color="auto" w:fill="FFFFFF"/>
        </w:rPr>
        <w:t>н</w:t>
      </w:r>
      <w:r>
        <w:rPr>
          <w:rFonts w:ascii="Times New Roman" w:hAnsi="Times New Roman"/>
          <w:spacing w:val="2"/>
          <w:sz w:val="28"/>
          <w:szCs w:val="28"/>
          <w:shd w:val="clear" w:color="auto" w:fill="FFFFFF"/>
        </w:rPr>
        <w:t>ском районах (14,3%).</w:t>
      </w:r>
    </w:p>
    <w:p w:rsidR="00AB1440" w:rsidRDefault="00AB1440" w:rsidP="00AB1440">
      <w:pPr>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t>Несмотря на  наличие ряда причин сдерживающих дальнейшее разв</w:t>
      </w:r>
      <w:r>
        <w:rPr>
          <w:rFonts w:ascii="Times New Roman" w:hAnsi="Times New Roman"/>
          <w:spacing w:val="2"/>
          <w:sz w:val="28"/>
          <w:szCs w:val="28"/>
          <w:shd w:val="clear" w:color="auto" w:fill="FFFFFF"/>
        </w:rPr>
        <w:t>и</w:t>
      </w:r>
      <w:r>
        <w:rPr>
          <w:rFonts w:ascii="Times New Roman" w:hAnsi="Times New Roman"/>
          <w:spacing w:val="2"/>
          <w:sz w:val="28"/>
          <w:szCs w:val="28"/>
          <w:shd w:val="clear" w:color="auto" w:fill="FFFFFF"/>
        </w:rPr>
        <w:t>тие отрасли следует отметить рост численности поголовья свиней в хозя</w:t>
      </w:r>
      <w:r>
        <w:rPr>
          <w:rFonts w:ascii="Times New Roman" w:hAnsi="Times New Roman"/>
          <w:spacing w:val="2"/>
          <w:sz w:val="28"/>
          <w:szCs w:val="28"/>
          <w:shd w:val="clear" w:color="auto" w:fill="FFFFFF"/>
        </w:rPr>
        <w:t>й</w:t>
      </w:r>
      <w:r>
        <w:rPr>
          <w:rFonts w:ascii="Times New Roman" w:hAnsi="Times New Roman"/>
          <w:spacing w:val="2"/>
          <w:sz w:val="28"/>
          <w:szCs w:val="28"/>
          <w:shd w:val="clear" w:color="auto" w:fill="FFFFFF"/>
        </w:rPr>
        <w:t>ствах Шарканского (11,3%), Увинского (4,8%), Завьяловского (3,7%) и С</w:t>
      </w:r>
      <w:r>
        <w:rPr>
          <w:rFonts w:ascii="Times New Roman" w:hAnsi="Times New Roman"/>
          <w:spacing w:val="2"/>
          <w:sz w:val="28"/>
          <w:szCs w:val="28"/>
          <w:shd w:val="clear" w:color="auto" w:fill="FFFFFF"/>
        </w:rPr>
        <w:t>а</w:t>
      </w:r>
      <w:r>
        <w:rPr>
          <w:rFonts w:ascii="Times New Roman" w:hAnsi="Times New Roman"/>
          <w:spacing w:val="2"/>
          <w:sz w:val="28"/>
          <w:szCs w:val="28"/>
          <w:shd w:val="clear" w:color="auto" w:fill="FFFFFF"/>
        </w:rPr>
        <w:t>рапульского районах (0,6%).</w:t>
      </w:r>
    </w:p>
    <w:p w:rsidR="00AB1440" w:rsidRDefault="00AB1440" w:rsidP="00AB1440">
      <w:pPr>
        <w:spacing w:after="0" w:line="360" w:lineRule="auto"/>
        <w:jc w:val="both"/>
        <w:rPr>
          <w:rFonts w:ascii="Times New Roman" w:hAnsi="Times New Roman"/>
          <w:spacing w:val="2"/>
          <w:sz w:val="28"/>
          <w:szCs w:val="28"/>
          <w:shd w:val="clear" w:color="auto" w:fill="FFFFFF"/>
        </w:rPr>
      </w:pPr>
    </w:p>
    <w:p w:rsidR="00AB1440" w:rsidRDefault="00AB1440" w:rsidP="00705C8A">
      <w:pPr>
        <w:spacing w:after="0" w:line="360" w:lineRule="auto"/>
        <w:jc w:val="both"/>
        <w:rPr>
          <w:rFonts w:ascii="Times New Roman" w:hAnsi="Times New Roman"/>
          <w:sz w:val="28"/>
          <w:szCs w:val="28"/>
        </w:rPr>
      </w:pPr>
    </w:p>
    <w:p w:rsidR="00AB1440" w:rsidRDefault="00AB1440" w:rsidP="00705C8A">
      <w:pPr>
        <w:spacing w:after="0" w:line="360" w:lineRule="auto"/>
        <w:jc w:val="both"/>
        <w:rPr>
          <w:rFonts w:ascii="Times New Roman" w:hAnsi="Times New Roman"/>
          <w:sz w:val="28"/>
          <w:szCs w:val="28"/>
        </w:rPr>
      </w:pPr>
    </w:p>
    <w:p w:rsidR="00AB1440" w:rsidRPr="0089763E" w:rsidRDefault="00AB1440" w:rsidP="00AB1440">
      <w:pPr>
        <w:widowControl w:val="0"/>
        <w:spacing w:after="0" w:line="360" w:lineRule="auto"/>
        <w:jc w:val="both"/>
        <w:rPr>
          <w:rFonts w:ascii="Times New Roman" w:hAnsi="Times New Roman"/>
          <w:b/>
          <w:spacing w:val="2"/>
          <w:sz w:val="24"/>
          <w:szCs w:val="24"/>
          <w:shd w:val="clear" w:color="auto" w:fill="FFFFFF"/>
        </w:rPr>
      </w:pPr>
      <w:r>
        <w:rPr>
          <w:rFonts w:ascii="Times New Roman" w:hAnsi="Times New Roman"/>
          <w:spacing w:val="2"/>
          <w:sz w:val="24"/>
          <w:szCs w:val="24"/>
          <w:shd w:val="clear" w:color="auto" w:fill="FFFFFF"/>
        </w:rPr>
        <w:lastRenderedPageBreak/>
        <w:tab/>
        <w:t>Таблица 4</w:t>
      </w:r>
      <w:r w:rsidRPr="008019CA">
        <w:rPr>
          <w:rFonts w:ascii="Times New Roman" w:hAnsi="Times New Roman"/>
          <w:spacing w:val="2"/>
          <w:sz w:val="24"/>
          <w:szCs w:val="24"/>
          <w:shd w:val="clear" w:color="auto" w:fill="FFFFFF"/>
        </w:rPr>
        <w:t xml:space="preserve"> – </w:t>
      </w:r>
      <w:r w:rsidRPr="00491BDD">
        <w:rPr>
          <w:rFonts w:ascii="Times New Roman" w:hAnsi="Times New Roman"/>
          <w:b/>
          <w:spacing w:val="2"/>
          <w:sz w:val="24"/>
          <w:szCs w:val="24"/>
          <w:shd w:val="clear" w:color="auto" w:fill="FFFFFF"/>
        </w:rPr>
        <w:t xml:space="preserve">Динамика численности </w:t>
      </w:r>
      <w:r>
        <w:rPr>
          <w:rFonts w:ascii="Times New Roman" w:hAnsi="Times New Roman"/>
          <w:b/>
          <w:spacing w:val="2"/>
          <w:sz w:val="24"/>
          <w:szCs w:val="24"/>
          <w:shd w:val="clear" w:color="auto" w:fill="FFFFFF"/>
        </w:rPr>
        <w:t>поголовья</w:t>
      </w:r>
      <w:r w:rsidRPr="008019CA">
        <w:rPr>
          <w:rFonts w:ascii="Times New Roman" w:hAnsi="Times New Roman"/>
          <w:b/>
          <w:spacing w:val="2"/>
          <w:sz w:val="24"/>
          <w:szCs w:val="24"/>
          <w:shd w:val="clear" w:color="auto" w:fill="FFFFFF"/>
        </w:rPr>
        <w:t xml:space="preserve"> свиней в сельскохозяйстве</w:t>
      </w:r>
      <w:r w:rsidRPr="008019CA">
        <w:rPr>
          <w:rFonts w:ascii="Times New Roman" w:hAnsi="Times New Roman"/>
          <w:b/>
          <w:spacing w:val="2"/>
          <w:sz w:val="24"/>
          <w:szCs w:val="24"/>
          <w:shd w:val="clear" w:color="auto" w:fill="FFFFFF"/>
        </w:rPr>
        <w:t>н</w:t>
      </w:r>
      <w:r w:rsidRPr="008019CA">
        <w:rPr>
          <w:rFonts w:ascii="Times New Roman" w:hAnsi="Times New Roman"/>
          <w:b/>
          <w:spacing w:val="2"/>
          <w:sz w:val="24"/>
          <w:szCs w:val="24"/>
          <w:shd w:val="clear" w:color="auto" w:fill="FFFFFF"/>
        </w:rPr>
        <w:t>ных организациях</w:t>
      </w:r>
      <w:r>
        <w:rPr>
          <w:rFonts w:ascii="Times New Roman" w:hAnsi="Times New Roman"/>
          <w:b/>
          <w:spacing w:val="2"/>
          <w:sz w:val="24"/>
          <w:szCs w:val="24"/>
          <w:shd w:val="clear" w:color="auto" w:fill="FFFFFF"/>
        </w:rPr>
        <w:t xml:space="preserve"> Удмуртской Республики на конец года, гол.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3"/>
        <w:gridCol w:w="1136"/>
        <w:gridCol w:w="1459"/>
        <w:gridCol w:w="1298"/>
        <w:gridCol w:w="1135"/>
        <w:gridCol w:w="1135"/>
        <w:gridCol w:w="1135"/>
      </w:tblGrid>
      <w:tr w:rsidR="00AB1440" w:rsidRPr="00791E3D" w:rsidTr="00E84C50">
        <w:trPr>
          <w:trHeight w:val="574"/>
        </w:trPr>
        <w:tc>
          <w:tcPr>
            <w:tcW w:w="1187" w:type="pct"/>
          </w:tcPr>
          <w:p w:rsidR="00AB1440" w:rsidRPr="00791E3D" w:rsidRDefault="00AB1440" w:rsidP="00791E3D">
            <w:pPr>
              <w:widowControl w:val="0"/>
              <w:spacing w:after="0"/>
              <w:jc w:val="center"/>
              <w:rPr>
                <w:rFonts w:ascii="Times New Roman" w:hAnsi="Times New Roman"/>
                <w:b/>
                <w:spacing w:val="2"/>
                <w:sz w:val="24"/>
                <w:szCs w:val="24"/>
                <w:shd w:val="clear" w:color="auto" w:fill="FFFFFF"/>
              </w:rPr>
            </w:pPr>
            <w:r w:rsidRPr="00791E3D">
              <w:rPr>
                <w:rFonts w:ascii="Times New Roman" w:hAnsi="Times New Roman"/>
                <w:b/>
                <w:spacing w:val="2"/>
                <w:sz w:val="24"/>
                <w:szCs w:val="24"/>
                <w:shd w:val="clear" w:color="auto" w:fill="FFFFFF"/>
              </w:rPr>
              <w:t>Районы</w:t>
            </w:r>
          </w:p>
        </w:tc>
        <w:tc>
          <w:tcPr>
            <w:tcW w:w="593" w:type="pct"/>
          </w:tcPr>
          <w:p w:rsidR="00AB1440" w:rsidRPr="00791E3D" w:rsidRDefault="00AB1440" w:rsidP="00791E3D">
            <w:pPr>
              <w:widowControl w:val="0"/>
              <w:spacing w:after="0"/>
              <w:jc w:val="center"/>
              <w:rPr>
                <w:rFonts w:ascii="Times New Roman" w:hAnsi="Times New Roman"/>
                <w:b/>
                <w:spacing w:val="2"/>
                <w:sz w:val="24"/>
                <w:szCs w:val="24"/>
                <w:shd w:val="clear" w:color="auto" w:fill="FFFFFF"/>
              </w:rPr>
            </w:pPr>
            <w:r w:rsidRPr="00791E3D">
              <w:rPr>
                <w:rFonts w:ascii="Times New Roman" w:hAnsi="Times New Roman"/>
                <w:b/>
                <w:spacing w:val="2"/>
                <w:sz w:val="24"/>
                <w:szCs w:val="24"/>
                <w:shd w:val="clear" w:color="auto" w:fill="FFFFFF"/>
                <w:lang w:val="en-US"/>
              </w:rPr>
              <w:t>2011</w:t>
            </w:r>
            <w:r w:rsidRPr="00791E3D">
              <w:rPr>
                <w:rFonts w:ascii="Times New Roman" w:hAnsi="Times New Roman"/>
                <w:b/>
                <w:spacing w:val="2"/>
                <w:sz w:val="24"/>
                <w:szCs w:val="24"/>
                <w:shd w:val="clear" w:color="auto" w:fill="FFFFFF"/>
              </w:rPr>
              <w:t xml:space="preserve"> г.</w:t>
            </w:r>
          </w:p>
        </w:tc>
        <w:tc>
          <w:tcPr>
            <w:tcW w:w="762" w:type="pct"/>
          </w:tcPr>
          <w:p w:rsidR="00AB1440" w:rsidRPr="00791E3D" w:rsidRDefault="00AB1440" w:rsidP="00791E3D">
            <w:pPr>
              <w:widowControl w:val="0"/>
              <w:spacing w:after="0"/>
              <w:jc w:val="center"/>
              <w:rPr>
                <w:rFonts w:ascii="Times New Roman" w:hAnsi="Times New Roman"/>
                <w:b/>
                <w:spacing w:val="2"/>
                <w:sz w:val="24"/>
                <w:szCs w:val="24"/>
                <w:shd w:val="clear" w:color="auto" w:fill="FFFFFF"/>
              </w:rPr>
            </w:pPr>
            <w:r w:rsidRPr="00791E3D">
              <w:rPr>
                <w:rFonts w:ascii="Times New Roman" w:hAnsi="Times New Roman"/>
                <w:b/>
                <w:spacing w:val="2"/>
                <w:sz w:val="24"/>
                <w:szCs w:val="24"/>
                <w:shd w:val="clear" w:color="auto" w:fill="FFFFFF"/>
                <w:lang w:val="en-US"/>
              </w:rPr>
              <w:t>2012</w:t>
            </w:r>
            <w:r w:rsidRPr="00791E3D">
              <w:rPr>
                <w:rFonts w:ascii="Times New Roman" w:hAnsi="Times New Roman"/>
                <w:b/>
                <w:spacing w:val="2"/>
                <w:sz w:val="24"/>
                <w:szCs w:val="24"/>
                <w:shd w:val="clear" w:color="auto" w:fill="FFFFFF"/>
              </w:rPr>
              <w:t xml:space="preserve"> г.</w:t>
            </w:r>
          </w:p>
        </w:tc>
        <w:tc>
          <w:tcPr>
            <w:tcW w:w="678" w:type="pct"/>
          </w:tcPr>
          <w:p w:rsidR="00AB1440" w:rsidRPr="00791E3D" w:rsidRDefault="00AB1440" w:rsidP="00791E3D">
            <w:pPr>
              <w:widowControl w:val="0"/>
              <w:spacing w:after="0"/>
              <w:jc w:val="center"/>
              <w:rPr>
                <w:rFonts w:ascii="Times New Roman" w:hAnsi="Times New Roman"/>
                <w:b/>
                <w:spacing w:val="2"/>
                <w:sz w:val="24"/>
                <w:szCs w:val="24"/>
                <w:shd w:val="clear" w:color="auto" w:fill="FFFFFF"/>
              </w:rPr>
            </w:pPr>
            <w:r w:rsidRPr="00791E3D">
              <w:rPr>
                <w:rFonts w:ascii="Times New Roman" w:hAnsi="Times New Roman"/>
                <w:b/>
                <w:spacing w:val="2"/>
                <w:sz w:val="24"/>
                <w:szCs w:val="24"/>
                <w:shd w:val="clear" w:color="auto" w:fill="FFFFFF"/>
                <w:lang w:val="en-US"/>
              </w:rPr>
              <w:t>2013</w:t>
            </w:r>
            <w:r w:rsidRPr="00791E3D">
              <w:rPr>
                <w:rFonts w:ascii="Times New Roman" w:hAnsi="Times New Roman"/>
                <w:b/>
                <w:spacing w:val="2"/>
                <w:sz w:val="24"/>
                <w:szCs w:val="24"/>
                <w:shd w:val="clear" w:color="auto" w:fill="FFFFFF"/>
              </w:rPr>
              <w:t xml:space="preserve"> г.</w:t>
            </w:r>
          </w:p>
        </w:tc>
        <w:tc>
          <w:tcPr>
            <w:tcW w:w="593" w:type="pct"/>
          </w:tcPr>
          <w:p w:rsidR="00AB1440" w:rsidRPr="00791E3D" w:rsidRDefault="00AB1440" w:rsidP="00791E3D">
            <w:pPr>
              <w:widowControl w:val="0"/>
              <w:spacing w:after="0"/>
              <w:jc w:val="center"/>
              <w:rPr>
                <w:rFonts w:ascii="Times New Roman" w:hAnsi="Times New Roman"/>
                <w:b/>
                <w:spacing w:val="2"/>
                <w:sz w:val="24"/>
                <w:szCs w:val="24"/>
                <w:shd w:val="clear" w:color="auto" w:fill="FFFFFF"/>
              </w:rPr>
            </w:pPr>
            <w:r w:rsidRPr="00791E3D">
              <w:rPr>
                <w:rFonts w:ascii="Times New Roman" w:hAnsi="Times New Roman"/>
                <w:b/>
                <w:spacing w:val="2"/>
                <w:sz w:val="24"/>
                <w:szCs w:val="24"/>
                <w:shd w:val="clear" w:color="auto" w:fill="FFFFFF"/>
                <w:lang w:val="en-US"/>
              </w:rPr>
              <w:t>2014</w:t>
            </w:r>
            <w:r w:rsidRPr="00791E3D">
              <w:rPr>
                <w:rFonts w:ascii="Times New Roman" w:hAnsi="Times New Roman"/>
                <w:b/>
                <w:spacing w:val="2"/>
                <w:sz w:val="24"/>
                <w:szCs w:val="24"/>
                <w:shd w:val="clear" w:color="auto" w:fill="FFFFFF"/>
              </w:rPr>
              <w:t xml:space="preserve"> г.</w:t>
            </w:r>
          </w:p>
        </w:tc>
        <w:tc>
          <w:tcPr>
            <w:tcW w:w="593" w:type="pct"/>
          </w:tcPr>
          <w:p w:rsidR="00AB1440" w:rsidRPr="00791E3D" w:rsidRDefault="00AB1440" w:rsidP="00791E3D">
            <w:pPr>
              <w:widowControl w:val="0"/>
              <w:spacing w:after="0"/>
              <w:jc w:val="center"/>
              <w:rPr>
                <w:rFonts w:ascii="Times New Roman" w:hAnsi="Times New Roman"/>
                <w:b/>
                <w:spacing w:val="2"/>
                <w:sz w:val="24"/>
                <w:szCs w:val="24"/>
                <w:shd w:val="clear" w:color="auto" w:fill="FFFFFF"/>
              </w:rPr>
            </w:pPr>
            <w:r w:rsidRPr="00791E3D">
              <w:rPr>
                <w:rFonts w:ascii="Times New Roman" w:hAnsi="Times New Roman"/>
                <w:b/>
                <w:spacing w:val="2"/>
                <w:sz w:val="24"/>
                <w:szCs w:val="24"/>
                <w:shd w:val="clear" w:color="auto" w:fill="FFFFFF"/>
              </w:rPr>
              <w:t>2015 г.</w:t>
            </w:r>
          </w:p>
        </w:tc>
        <w:tc>
          <w:tcPr>
            <w:tcW w:w="593" w:type="pct"/>
          </w:tcPr>
          <w:p w:rsidR="00AB1440" w:rsidRPr="00791E3D" w:rsidRDefault="00AB1440" w:rsidP="00791E3D">
            <w:pPr>
              <w:widowControl w:val="0"/>
              <w:spacing w:after="0"/>
              <w:jc w:val="center"/>
              <w:rPr>
                <w:rFonts w:ascii="Times New Roman" w:hAnsi="Times New Roman"/>
                <w:b/>
                <w:spacing w:val="2"/>
                <w:sz w:val="24"/>
                <w:szCs w:val="24"/>
                <w:shd w:val="clear" w:color="auto" w:fill="FFFFFF"/>
              </w:rPr>
            </w:pPr>
            <w:r w:rsidRPr="00791E3D">
              <w:rPr>
                <w:rFonts w:ascii="Times New Roman" w:hAnsi="Times New Roman"/>
                <w:b/>
                <w:spacing w:val="2"/>
                <w:sz w:val="24"/>
                <w:szCs w:val="24"/>
                <w:shd w:val="clear" w:color="auto" w:fill="FFFFFF"/>
              </w:rPr>
              <w:t>2015 г. к 2011 г., %</w:t>
            </w:r>
          </w:p>
        </w:tc>
      </w:tr>
      <w:tr w:rsidR="00AB1440" w:rsidRPr="00791E3D" w:rsidTr="00E84C50">
        <w:trPr>
          <w:trHeight w:val="28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Алнашский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157</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157</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157</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86</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0,64</w:t>
            </w:r>
          </w:p>
        </w:tc>
      </w:tr>
      <w:tr w:rsidR="00AB1440" w:rsidRPr="00791E3D" w:rsidTr="00E84C50">
        <w:trPr>
          <w:trHeight w:val="28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Балезинский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7</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6</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10</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6</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6</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85,71</w:t>
            </w:r>
          </w:p>
        </w:tc>
      </w:tr>
      <w:tr w:rsidR="00AB1440" w:rsidRPr="00791E3D" w:rsidTr="00E84C50">
        <w:trPr>
          <w:trHeight w:val="28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Вавожский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5310</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4648</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4617</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3334</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3690</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69,49</w:t>
            </w:r>
          </w:p>
        </w:tc>
      </w:tr>
      <w:tr w:rsidR="00AB1440" w:rsidRPr="00791E3D" w:rsidTr="00E84C50">
        <w:trPr>
          <w:trHeight w:val="28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Воткинский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296</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3196</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33</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AB1440" w:rsidRPr="00791E3D" w:rsidTr="00E84C50">
        <w:trPr>
          <w:trHeight w:val="302"/>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Глазовский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AB1440" w:rsidRPr="00791E3D" w:rsidTr="00E84C50">
        <w:trPr>
          <w:trHeight w:val="28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Граховский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AB1440" w:rsidRPr="00791E3D" w:rsidTr="00E84C50">
        <w:trPr>
          <w:trHeight w:val="28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Дебёсский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3125</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4430</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607</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285</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AB1440" w:rsidRPr="00791E3D" w:rsidTr="00E84C50">
        <w:trPr>
          <w:trHeight w:val="28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Завьяловский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106734</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107144</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104607</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111964</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110692</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103,71</w:t>
            </w:r>
          </w:p>
        </w:tc>
      </w:tr>
      <w:tr w:rsidR="00AB1440" w:rsidRPr="00791E3D" w:rsidTr="00E84C50">
        <w:trPr>
          <w:trHeight w:val="302"/>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Игринский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1801</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1736</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994</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811</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997</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55,36</w:t>
            </w:r>
          </w:p>
        </w:tc>
      </w:tr>
      <w:tr w:rsidR="00AB1440" w:rsidRPr="00791E3D" w:rsidTr="00E84C50">
        <w:trPr>
          <w:trHeight w:val="28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Камбарский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AB1440" w:rsidRPr="00791E3D" w:rsidTr="00E84C50">
        <w:trPr>
          <w:trHeight w:val="28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Каракулинский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AB1440" w:rsidRPr="00791E3D" w:rsidTr="00E84C50">
        <w:trPr>
          <w:trHeight w:val="28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Кезский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289</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AB1440" w:rsidRPr="00791E3D" w:rsidTr="00E84C50">
        <w:trPr>
          <w:trHeight w:val="28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Кизнерский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AB1440" w:rsidRPr="00791E3D" w:rsidTr="00E84C50">
        <w:trPr>
          <w:trHeight w:val="302"/>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Киясовский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30985</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28895</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19997</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19145</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22854</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73,76</w:t>
            </w:r>
          </w:p>
        </w:tc>
      </w:tr>
      <w:tr w:rsidR="00AB1440" w:rsidRPr="00791E3D" w:rsidTr="00E84C50">
        <w:trPr>
          <w:trHeight w:val="7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Красногорский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AB1440" w:rsidRPr="00791E3D" w:rsidTr="00E84C50">
        <w:trPr>
          <w:trHeight w:val="28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Малопургинский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9204</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8352</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8177</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6819</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6218</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67,56</w:t>
            </w:r>
          </w:p>
        </w:tc>
      </w:tr>
      <w:tr w:rsidR="00AB1440" w:rsidRPr="00791E3D" w:rsidTr="00E84C50">
        <w:trPr>
          <w:trHeight w:val="28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Можгинский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12482</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10184</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9837</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8277</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8414</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67,41</w:t>
            </w:r>
          </w:p>
        </w:tc>
      </w:tr>
      <w:tr w:rsidR="00AB1440" w:rsidRPr="00791E3D" w:rsidTr="00E84C50">
        <w:trPr>
          <w:trHeight w:val="302"/>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Сарапульский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39289</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39511</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37449</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38536</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39527</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100,61</w:t>
            </w:r>
          </w:p>
        </w:tc>
      </w:tr>
      <w:tr w:rsidR="00AB1440" w:rsidRPr="00791E3D" w:rsidTr="00E84C50">
        <w:trPr>
          <w:trHeight w:val="28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Селтинский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20</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20</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3</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AB1440" w:rsidRPr="00791E3D" w:rsidTr="00E84C50">
        <w:trPr>
          <w:trHeight w:val="28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Сюмсинский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72</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59</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AB1440" w:rsidRPr="00791E3D" w:rsidTr="00E84C50">
        <w:trPr>
          <w:trHeight w:val="28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Увинский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26433</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28014</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25241</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26078</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27716</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104,85</w:t>
            </w:r>
          </w:p>
        </w:tc>
      </w:tr>
      <w:tr w:rsidR="00AB1440" w:rsidRPr="00791E3D" w:rsidTr="00E84C50">
        <w:trPr>
          <w:trHeight w:val="28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Шарканский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10863</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13289</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11451</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11717</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12091</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111,30</w:t>
            </w:r>
          </w:p>
        </w:tc>
      </w:tr>
      <w:tr w:rsidR="00AB1440" w:rsidRPr="00791E3D" w:rsidTr="00E84C50">
        <w:trPr>
          <w:trHeight w:val="302"/>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Юкаменский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865</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456</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AB1440" w:rsidRPr="00791E3D" w:rsidTr="00E84C50">
        <w:trPr>
          <w:trHeight w:val="357"/>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Якшур-Бодьинский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AB1440" w:rsidRPr="00791E3D" w:rsidTr="00E84C50">
        <w:trPr>
          <w:trHeight w:val="302"/>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Ярский</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4</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6</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AB1440" w:rsidRPr="00791E3D" w:rsidTr="00E84C50">
        <w:trPr>
          <w:trHeight w:val="302"/>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г.Глазов</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1182</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1519</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AB1440" w:rsidRPr="00791E3D" w:rsidTr="00E84C50">
        <w:trPr>
          <w:trHeight w:val="302"/>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г.Ижевск</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AB1440" w:rsidRPr="00791E3D" w:rsidTr="00E84C50">
        <w:trPr>
          <w:trHeight w:val="302"/>
        </w:trPr>
        <w:tc>
          <w:tcPr>
            <w:tcW w:w="1187" w:type="pct"/>
          </w:tcPr>
          <w:p w:rsidR="00AB1440" w:rsidRPr="00791E3D" w:rsidRDefault="00AB1440" w:rsidP="00E84C50">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Итого по Удмур</w:t>
            </w:r>
            <w:r w:rsidRPr="00791E3D">
              <w:rPr>
                <w:rFonts w:ascii="Times New Roman" w:hAnsi="Times New Roman"/>
                <w:spacing w:val="2"/>
                <w:sz w:val="24"/>
                <w:szCs w:val="24"/>
                <w:shd w:val="clear" w:color="auto" w:fill="FFFFFF"/>
              </w:rPr>
              <w:t>т</w:t>
            </w:r>
            <w:r w:rsidRPr="00791E3D">
              <w:rPr>
                <w:rFonts w:ascii="Times New Roman" w:hAnsi="Times New Roman"/>
                <w:spacing w:val="2"/>
                <w:sz w:val="24"/>
                <w:szCs w:val="24"/>
                <w:shd w:val="clear" w:color="auto" w:fill="FFFFFF"/>
              </w:rPr>
              <w:t>ской Республике</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249159</w:t>
            </w:r>
          </w:p>
        </w:tc>
        <w:tc>
          <w:tcPr>
            <w:tcW w:w="762"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251622</w:t>
            </w:r>
          </w:p>
        </w:tc>
        <w:tc>
          <w:tcPr>
            <w:tcW w:w="678"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223177</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227061</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232208</w:t>
            </w:r>
          </w:p>
        </w:tc>
        <w:tc>
          <w:tcPr>
            <w:tcW w:w="593" w:type="pct"/>
          </w:tcPr>
          <w:p w:rsidR="00AB1440" w:rsidRPr="00791E3D" w:rsidRDefault="00AB1440" w:rsidP="00E84C50">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93,20</w:t>
            </w:r>
          </w:p>
        </w:tc>
      </w:tr>
    </w:tbl>
    <w:p w:rsidR="00AB1440" w:rsidRDefault="00AB1440" w:rsidP="00AB1440">
      <w:pPr>
        <w:widowControl w:val="0"/>
        <w:spacing w:after="0" w:line="360" w:lineRule="auto"/>
        <w:jc w:val="both"/>
        <w:rPr>
          <w:rFonts w:ascii="Times New Roman" w:hAnsi="Times New Roman"/>
          <w:sz w:val="24"/>
          <w:szCs w:val="24"/>
        </w:rPr>
      </w:pPr>
      <w:r>
        <w:rPr>
          <w:rFonts w:ascii="Times New Roman" w:hAnsi="Times New Roman"/>
          <w:sz w:val="24"/>
          <w:szCs w:val="24"/>
        </w:rPr>
        <w:tab/>
      </w:r>
    </w:p>
    <w:p w:rsidR="00B04BF2" w:rsidRPr="00AB1440" w:rsidRDefault="00AB1440" w:rsidP="00AB1440">
      <w:pPr>
        <w:widowControl w:val="0"/>
        <w:spacing w:after="0" w:line="360" w:lineRule="auto"/>
        <w:jc w:val="both"/>
        <w:rPr>
          <w:rFonts w:ascii="Times New Roman" w:hAnsi="Times New Roman"/>
          <w:spacing w:val="2"/>
          <w:sz w:val="24"/>
          <w:szCs w:val="24"/>
          <w:shd w:val="clear" w:color="auto" w:fill="FFFFFF"/>
        </w:rPr>
      </w:pPr>
      <w:r>
        <w:rPr>
          <w:rFonts w:ascii="Times New Roman" w:hAnsi="Times New Roman"/>
          <w:sz w:val="24"/>
          <w:szCs w:val="24"/>
        </w:rPr>
        <w:tab/>
      </w:r>
      <w:r>
        <w:rPr>
          <w:rFonts w:ascii="Times New Roman" w:hAnsi="Times New Roman"/>
          <w:spacing w:val="2"/>
          <w:sz w:val="28"/>
          <w:szCs w:val="28"/>
          <w:shd w:val="clear" w:color="auto" w:fill="FFFFFF"/>
        </w:rPr>
        <w:t>Также данные таблицы 4</w:t>
      </w:r>
      <w:r w:rsidR="00B04BF2">
        <w:rPr>
          <w:rFonts w:ascii="Times New Roman" w:hAnsi="Times New Roman"/>
          <w:spacing w:val="2"/>
          <w:sz w:val="28"/>
          <w:szCs w:val="28"/>
          <w:shd w:val="clear" w:color="auto" w:fill="FFFFFF"/>
        </w:rPr>
        <w:t xml:space="preserve"> показывают, что поголовье свиней по ра</w:t>
      </w:r>
      <w:r w:rsidR="00B04BF2">
        <w:rPr>
          <w:rFonts w:ascii="Times New Roman" w:hAnsi="Times New Roman"/>
          <w:spacing w:val="2"/>
          <w:sz w:val="28"/>
          <w:szCs w:val="28"/>
          <w:shd w:val="clear" w:color="auto" w:fill="FFFFFF"/>
        </w:rPr>
        <w:t>й</w:t>
      </w:r>
      <w:r w:rsidR="00B04BF2">
        <w:rPr>
          <w:rFonts w:ascii="Times New Roman" w:hAnsi="Times New Roman"/>
          <w:spacing w:val="2"/>
          <w:sz w:val="28"/>
          <w:szCs w:val="28"/>
          <w:shd w:val="clear" w:color="auto" w:fill="FFFFFF"/>
        </w:rPr>
        <w:t>онам республики размещено неравномерно. Наибольшее из поголовье ско</w:t>
      </w:r>
      <w:r w:rsidR="00B04BF2">
        <w:rPr>
          <w:rFonts w:ascii="Times New Roman" w:hAnsi="Times New Roman"/>
          <w:spacing w:val="2"/>
          <w:sz w:val="28"/>
          <w:szCs w:val="28"/>
          <w:shd w:val="clear" w:color="auto" w:fill="FFFFFF"/>
        </w:rPr>
        <w:t>н</w:t>
      </w:r>
      <w:r w:rsidR="00B04BF2">
        <w:rPr>
          <w:rFonts w:ascii="Times New Roman" w:hAnsi="Times New Roman"/>
          <w:spacing w:val="2"/>
          <w:sz w:val="28"/>
          <w:szCs w:val="28"/>
          <w:shd w:val="clear" w:color="auto" w:fill="FFFFFF"/>
        </w:rPr>
        <w:t>центрировано в районах, где функционируют свиноводческие комплексы – Завьяловском (ОАО «Восточный»), Сарапульском (ГУП с-з «Кигбае</w:t>
      </w:r>
      <w:r w:rsidR="00B04BF2">
        <w:rPr>
          <w:rFonts w:ascii="Times New Roman" w:hAnsi="Times New Roman"/>
          <w:spacing w:val="2"/>
          <w:sz w:val="28"/>
          <w:szCs w:val="28"/>
          <w:shd w:val="clear" w:color="auto" w:fill="FFFFFF"/>
        </w:rPr>
        <w:t>в</w:t>
      </w:r>
      <w:r w:rsidR="00B04BF2">
        <w:rPr>
          <w:rFonts w:ascii="Times New Roman" w:hAnsi="Times New Roman"/>
          <w:spacing w:val="2"/>
          <w:sz w:val="28"/>
          <w:szCs w:val="28"/>
          <w:shd w:val="clear" w:color="auto" w:fill="FFFFFF"/>
        </w:rPr>
        <w:t>ский»), Увинском (СПК «Туклинский»), Киясовском (СПК «Киясовский» и СПК «Яжбактинское»).</w:t>
      </w:r>
    </w:p>
    <w:p w:rsidR="00B04BF2" w:rsidRDefault="00B04BF2" w:rsidP="00B04BF2">
      <w:pPr>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lastRenderedPageBreak/>
        <w:t xml:space="preserve"> </w:t>
      </w:r>
      <w:r>
        <w:rPr>
          <w:rFonts w:ascii="Times New Roman" w:hAnsi="Times New Roman"/>
          <w:spacing w:val="2"/>
          <w:sz w:val="28"/>
          <w:szCs w:val="28"/>
          <w:shd w:val="clear" w:color="auto" w:fill="FFFFFF"/>
        </w:rPr>
        <w:tab/>
        <w:t>В 2011 году прекратили свою деятельность хозяйства Кезского ра</w:t>
      </w:r>
      <w:r>
        <w:rPr>
          <w:rFonts w:ascii="Times New Roman" w:hAnsi="Times New Roman"/>
          <w:spacing w:val="2"/>
          <w:sz w:val="28"/>
          <w:szCs w:val="28"/>
          <w:shd w:val="clear" w:color="auto" w:fill="FFFFFF"/>
        </w:rPr>
        <w:t>й</w:t>
      </w:r>
      <w:r>
        <w:rPr>
          <w:rFonts w:ascii="Times New Roman" w:hAnsi="Times New Roman"/>
          <w:spacing w:val="2"/>
          <w:sz w:val="28"/>
          <w:szCs w:val="28"/>
          <w:shd w:val="clear" w:color="auto" w:fill="FFFFFF"/>
        </w:rPr>
        <w:t>она, к концу 2012 года Сюмсинского, Ярского района и города Глазова, к 2015 году была ликвидирована отрасль свиноводства в хозяйстве Селти</w:t>
      </w:r>
      <w:r>
        <w:rPr>
          <w:rFonts w:ascii="Times New Roman" w:hAnsi="Times New Roman"/>
          <w:spacing w:val="2"/>
          <w:sz w:val="28"/>
          <w:szCs w:val="28"/>
          <w:shd w:val="clear" w:color="auto" w:fill="FFFFFF"/>
        </w:rPr>
        <w:t>н</w:t>
      </w:r>
      <w:r>
        <w:rPr>
          <w:rFonts w:ascii="Times New Roman" w:hAnsi="Times New Roman"/>
          <w:spacing w:val="2"/>
          <w:sz w:val="28"/>
          <w:szCs w:val="28"/>
          <w:shd w:val="clear" w:color="auto" w:fill="FFFFFF"/>
        </w:rPr>
        <w:t>ского района.</w:t>
      </w:r>
    </w:p>
    <w:p w:rsidR="00B04BF2" w:rsidRDefault="00B04BF2" w:rsidP="00B04BF2">
      <w:pPr>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t>В структуре стада свиней большая роль отводится маточному стаду. Эта группа животных предназначена для воспроизводства поросят. Об и</w:t>
      </w:r>
      <w:r>
        <w:rPr>
          <w:rFonts w:ascii="Times New Roman" w:hAnsi="Times New Roman"/>
          <w:spacing w:val="2"/>
          <w:sz w:val="28"/>
          <w:szCs w:val="28"/>
          <w:shd w:val="clear" w:color="auto" w:fill="FFFFFF"/>
        </w:rPr>
        <w:t>з</w:t>
      </w:r>
      <w:r>
        <w:rPr>
          <w:rFonts w:ascii="Times New Roman" w:hAnsi="Times New Roman"/>
          <w:spacing w:val="2"/>
          <w:sz w:val="28"/>
          <w:szCs w:val="28"/>
          <w:shd w:val="clear" w:color="auto" w:fill="FFFFFF"/>
        </w:rPr>
        <w:t xml:space="preserve">менении численности поголовья основных маток </w:t>
      </w:r>
      <w:r w:rsidR="0067398B">
        <w:rPr>
          <w:rFonts w:ascii="Times New Roman" w:hAnsi="Times New Roman"/>
          <w:spacing w:val="2"/>
          <w:sz w:val="28"/>
          <w:szCs w:val="28"/>
          <w:shd w:val="clear" w:color="auto" w:fill="FFFFFF"/>
        </w:rPr>
        <w:t>можно судить по данным таблицы 5</w:t>
      </w:r>
      <w:r>
        <w:rPr>
          <w:rFonts w:ascii="Times New Roman" w:hAnsi="Times New Roman"/>
          <w:spacing w:val="2"/>
          <w:sz w:val="28"/>
          <w:szCs w:val="28"/>
          <w:shd w:val="clear" w:color="auto" w:fill="FFFFFF"/>
        </w:rPr>
        <w:t xml:space="preserve">. </w:t>
      </w:r>
    </w:p>
    <w:p w:rsidR="00B04BF2" w:rsidRPr="0089763E" w:rsidRDefault="00AB1440" w:rsidP="00B04BF2">
      <w:pPr>
        <w:widowControl w:val="0"/>
        <w:spacing w:after="0" w:line="360" w:lineRule="auto"/>
        <w:jc w:val="both"/>
        <w:rPr>
          <w:rFonts w:ascii="Times New Roman" w:hAnsi="Times New Roman"/>
          <w:b/>
          <w:spacing w:val="2"/>
          <w:sz w:val="24"/>
          <w:szCs w:val="24"/>
          <w:shd w:val="clear" w:color="auto" w:fill="FFFFFF"/>
        </w:rPr>
      </w:pPr>
      <w:r>
        <w:rPr>
          <w:rFonts w:ascii="Times New Roman" w:hAnsi="Times New Roman"/>
          <w:spacing w:val="2"/>
          <w:sz w:val="24"/>
          <w:szCs w:val="24"/>
          <w:shd w:val="clear" w:color="auto" w:fill="FFFFFF"/>
        </w:rPr>
        <w:tab/>
        <w:t>Таблица 5</w:t>
      </w:r>
      <w:r w:rsidR="00B04BF2" w:rsidRPr="008019CA">
        <w:rPr>
          <w:rFonts w:ascii="Times New Roman" w:hAnsi="Times New Roman"/>
          <w:spacing w:val="2"/>
          <w:sz w:val="24"/>
          <w:szCs w:val="24"/>
          <w:shd w:val="clear" w:color="auto" w:fill="FFFFFF"/>
        </w:rPr>
        <w:t xml:space="preserve"> – </w:t>
      </w:r>
      <w:r w:rsidR="00B04BF2">
        <w:rPr>
          <w:rFonts w:ascii="Times New Roman" w:hAnsi="Times New Roman"/>
          <w:spacing w:val="2"/>
          <w:sz w:val="24"/>
          <w:szCs w:val="24"/>
          <w:shd w:val="clear" w:color="auto" w:fill="FFFFFF"/>
        </w:rPr>
        <w:t xml:space="preserve"> </w:t>
      </w:r>
      <w:r w:rsidR="00B04BF2" w:rsidRPr="009053E6">
        <w:rPr>
          <w:rFonts w:ascii="Times New Roman" w:hAnsi="Times New Roman"/>
          <w:b/>
          <w:spacing w:val="2"/>
          <w:sz w:val="24"/>
          <w:szCs w:val="24"/>
          <w:shd w:val="clear" w:color="auto" w:fill="FFFFFF"/>
        </w:rPr>
        <w:t>Динамика</w:t>
      </w:r>
      <w:r w:rsidR="00B04BF2">
        <w:rPr>
          <w:rFonts w:ascii="Times New Roman" w:hAnsi="Times New Roman"/>
          <w:spacing w:val="2"/>
          <w:sz w:val="24"/>
          <w:szCs w:val="24"/>
          <w:shd w:val="clear" w:color="auto" w:fill="FFFFFF"/>
        </w:rPr>
        <w:t xml:space="preserve"> </w:t>
      </w:r>
      <w:r w:rsidR="00B04BF2">
        <w:rPr>
          <w:rFonts w:ascii="Times New Roman" w:hAnsi="Times New Roman"/>
          <w:b/>
          <w:spacing w:val="2"/>
          <w:sz w:val="24"/>
          <w:szCs w:val="24"/>
          <w:shd w:val="clear" w:color="auto" w:fill="FFFFFF"/>
        </w:rPr>
        <w:t>поголовья основных свиноматок</w:t>
      </w:r>
      <w:r w:rsidR="00B04BF2" w:rsidRPr="008019CA">
        <w:rPr>
          <w:rFonts w:ascii="Times New Roman" w:hAnsi="Times New Roman"/>
          <w:b/>
          <w:spacing w:val="2"/>
          <w:sz w:val="24"/>
          <w:szCs w:val="24"/>
          <w:shd w:val="clear" w:color="auto" w:fill="FFFFFF"/>
        </w:rPr>
        <w:t xml:space="preserve"> в сельскохозяйс</w:t>
      </w:r>
      <w:r w:rsidR="00B04BF2" w:rsidRPr="008019CA">
        <w:rPr>
          <w:rFonts w:ascii="Times New Roman" w:hAnsi="Times New Roman"/>
          <w:b/>
          <w:spacing w:val="2"/>
          <w:sz w:val="24"/>
          <w:szCs w:val="24"/>
          <w:shd w:val="clear" w:color="auto" w:fill="FFFFFF"/>
        </w:rPr>
        <w:t>т</w:t>
      </w:r>
      <w:r w:rsidR="00B04BF2" w:rsidRPr="008019CA">
        <w:rPr>
          <w:rFonts w:ascii="Times New Roman" w:hAnsi="Times New Roman"/>
          <w:b/>
          <w:spacing w:val="2"/>
          <w:sz w:val="24"/>
          <w:szCs w:val="24"/>
          <w:shd w:val="clear" w:color="auto" w:fill="FFFFFF"/>
        </w:rPr>
        <w:t>венных организациях</w:t>
      </w:r>
      <w:r w:rsidR="00B04BF2">
        <w:rPr>
          <w:rFonts w:ascii="Times New Roman" w:hAnsi="Times New Roman"/>
          <w:b/>
          <w:spacing w:val="2"/>
          <w:sz w:val="24"/>
          <w:szCs w:val="24"/>
          <w:shd w:val="clear" w:color="auto" w:fill="FFFFFF"/>
        </w:rPr>
        <w:t xml:space="preserve"> Удмуртской Республики на конец года, гол.</w:t>
      </w:r>
      <w:r w:rsidR="00B04BF2" w:rsidRPr="008019CA">
        <w:rPr>
          <w:rFonts w:ascii="Times New Roman" w:hAnsi="Times New Roman"/>
          <w:b/>
          <w:spacing w:val="2"/>
          <w:sz w:val="24"/>
          <w:szCs w:val="24"/>
          <w:shd w:val="clear" w:color="auto" w:fill="FFFFFF"/>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3"/>
        <w:gridCol w:w="1136"/>
        <w:gridCol w:w="1459"/>
        <w:gridCol w:w="1298"/>
        <w:gridCol w:w="1135"/>
        <w:gridCol w:w="1135"/>
        <w:gridCol w:w="1135"/>
      </w:tblGrid>
      <w:tr w:rsidR="00B04BF2" w:rsidRPr="00791E3D" w:rsidTr="00FA5852">
        <w:trPr>
          <w:trHeight w:val="574"/>
        </w:trPr>
        <w:tc>
          <w:tcPr>
            <w:tcW w:w="1187" w:type="pct"/>
          </w:tcPr>
          <w:p w:rsidR="00B04BF2" w:rsidRPr="00791E3D" w:rsidRDefault="00B04BF2" w:rsidP="00791E3D">
            <w:pPr>
              <w:widowControl w:val="0"/>
              <w:spacing w:after="0"/>
              <w:jc w:val="center"/>
              <w:rPr>
                <w:rFonts w:ascii="Times New Roman" w:hAnsi="Times New Roman"/>
                <w:b/>
                <w:spacing w:val="2"/>
                <w:shd w:val="clear" w:color="auto" w:fill="FFFFFF"/>
              </w:rPr>
            </w:pPr>
            <w:r w:rsidRPr="00791E3D">
              <w:rPr>
                <w:rFonts w:ascii="Times New Roman" w:hAnsi="Times New Roman"/>
                <w:b/>
                <w:spacing w:val="2"/>
                <w:shd w:val="clear" w:color="auto" w:fill="FFFFFF"/>
              </w:rPr>
              <w:t>Районы</w:t>
            </w:r>
          </w:p>
        </w:tc>
        <w:tc>
          <w:tcPr>
            <w:tcW w:w="593" w:type="pct"/>
          </w:tcPr>
          <w:p w:rsidR="00B04BF2" w:rsidRPr="00791E3D" w:rsidRDefault="00B04BF2" w:rsidP="00791E3D">
            <w:pPr>
              <w:widowControl w:val="0"/>
              <w:spacing w:after="0"/>
              <w:jc w:val="center"/>
              <w:rPr>
                <w:rFonts w:ascii="Times New Roman" w:hAnsi="Times New Roman"/>
                <w:b/>
                <w:spacing w:val="2"/>
                <w:shd w:val="clear" w:color="auto" w:fill="FFFFFF"/>
              </w:rPr>
            </w:pPr>
            <w:r w:rsidRPr="00791E3D">
              <w:rPr>
                <w:rFonts w:ascii="Times New Roman" w:hAnsi="Times New Roman"/>
                <w:b/>
                <w:spacing w:val="2"/>
                <w:shd w:val="clear" w:color="auto" w:fill="FFFFFF"/>
                <w:lang w:val="en-US"/>
              </w:rPr>
              <w:t>2011</w:t>
            </w:r>
            <w:r w:rsidRPr="00791E3D">
              <w:rPr>
                <w:rFonts w:ascii="Times New Roman" w:hAnsi="Times New Roman"/>
                <w:b/>
                <w:spacing w:val="2"/>
                <w:shd w:val="clear" w:color="auto" w:fill="FFFFFF"/>
              </w:rPr>
              <w:t xml:space="preserve"> г.</w:t>
            </w:r>
          </w:p>
        </w:tc>
        <w:tc>
          <w:tcPr>
            <w:tcW w:w="762" w:type="pct"/>
          </w:tcPr>
          <w:p w:rsidR="00B04BF2" w:rsidRPr="00791E3D" w:rsidRDefault="00B04BF2" w:rsidP="00791E3D">
            <w:pPr>
              <w:widowControl w:val="0"/>
              <w:spacing w:after="0"/>
              <w:jc w:val="center"/>
              <w:rPr>
                <w:rFonts w:ascii="Times New Roman" w:hAnsi="Times New Roman"/>
                <w:b/>
                <w:spacing w:val="2"/>
                <w:shd w:val="clear" w:color="auto" w:fill="FFFFFF"/>
              </w:rPr>
            </w:pPr>
            <w:r w:rsidRPr="00791E3D">
              <w:rPr>
                <w:rFonts w:ascii="Times New Roman" w:hAnsi="Times New Roman"/>
                <w:b/>
                <w:spacing w:val="2"/>
                <w:shd w:val="clear" w:color="auto" w:fill="FFFFFF"/>
                <w:lang w:val="en-US"/>
              </w:rPr>
              <w:t>2012</w:t>
            </w:r>
            <w:r w:rsidRPr="00791E3D">
              <w:rPr>
                <w:rFonts w:ascii="Times New Roman" w:hAnsi="Times New Roman"/>
                <w:b/>
                <w:spacing w:val="2"/>
                <w:shd w:val="clear" w:color="auto" w:fill="FFFFFF"/>
              </w:rPr>
              <w:t xml:space="preserve"> г.</w:t>
            </w:r>
          </w:p>
        </w:tc>
        <w:tc>
          <w:tcPr>
            <w:tcW w:w="678" w:type="pct"/>
          </w:tcPr>
          <w:p w:rsidR="00B04BF2" w:rsidRPr="00791E3D" w:rsidRDefault="00B04BF2" w:rsidP="00791E3D">
            <w:pPr>
              <w:widowControl w:val="0"/>
              <w:spacing w:after="0"/>
              <w:jc w:val="center"/>
              <w:rPr>
                <w:rFonts w:ascii="Times New Roman" w:hAnsi="Times New Roman"/>
                <w:b/>
                <w:spacing w:val="2"/>
                <w:shd w:val="clear" w:color="auto" w:fill="FFFFFF"/>
              </w:rPr>
            </w:pPr>
            <w:r w:rsidRPr="00791E3D">
              <w:rPr>
                <w:rFonts w:ascii="Times New Roman" w:hAnsi="Times New Roman"/>
                <w:b/>
                <w:spacing w:val="2"/>
                <w:shd w:val="clear" w:color="auto" w:fill="FFFFFF"/>
                <w:lang w:val="en-US"/>
              </w:rPr>
              <w:t>2013</w:t>
            </w:r>
            <w:r w:rsidRPr="00791E3D">
              <w:rPr>
                <w:rFonts w:ascii="Times New Roman" w:hAnsi="Times New Roman"/>
                <w:b/>
                <w:spacing w:val="2"/>
                <w:shd w:val="clear" w:color="auto" w:fill="FFFFFF"/>
              </w:rPr>
              <w:t xml:space="preserve"> г.</w:t>
            </w:r>
          </w:p>
        </w:tc>
        <w:tc>
          <w:tcPr>
            <w:tcW w:w="593" w:type="pct"/>
          </w:tcPr>
          <w:p w:rsidR="00B04BF2" w:rsidRPr="00791E3D" w:rsidRDefault="00B04BF2" w:rsidP="00791E3D">
            <w:pPr>
              <w:widowControl w:val="0"/>
              <w:spacing w:after="0"/>
              <w:jc w:val="center"/>
              <w:rPr>
                <w:rFonts w:ascii="Times New Roman" w:hAnsi="Times New Roman"/>
                <w:b/>
                <w:spacing w:val="2"/>
                <w:shd w:val="clear" w:color="auto" w:fill="FFFFFF"/>
              </w:rPr>
            </w:pPr>
            <w:r w:rsidRPr="00791E3D">
              <w:rPr>
                <w:rFonts w:ascii="Times New Roman" w:hAnsi="Times New Roman"/>
                <w:b/>
                <w:spacing w:val="2"/>
                <w:shd w:val="clear" w:color="auto" w:fill="FFFFFF"/>
                <w:lang w:val="en-US"/>
              </w:rPr>
              <w:t>2014</w:t>
            </w:r>
            <w:r w:rsidRPr="00791E3D">
              <w:rPr>
                <w:rFonts w:ascii="Times New Roman" w:hAnsi="Times New Roman"/>
                <w:b/>
                <w:spacing w:val="2"/>
                <w:shd w:val="clear" w:color="auto" w:fill="FFFFFF"/>
              </w:rPr>
              <w:t xml:space="preserve"> г.</w:t>
            </w:r>
          </w:p>
        </w:tc>
        <w:tc>
          <w:tcPr>
            <w:tcW w:w="593" w:type="pct"/>
          </w:tcPr>
          <w:p w:rsidR="00B04BF2" w:rsidRPr="00791E3D" w:rsidRDefault="00B04BF2" w:rsidP="00791E3D">
            <w:pPr>
              <w:widowControl w:val="0"/>
              <w:spacing w:after="0"/>
              <w:jc w:val="center"/>
              <w:rPr>
                <w:rFonts w:ascii="Times New Roman" w:hAnsi="Times New Roman"/>
                <w:b/>
                <w:spacing w:val="2"/>
                <w:shd w:val="clear" w:color="auto" w:fill="FFFFFF"/>
              </w:rPr>
            </w:pPr>
            <w:r w:rsidRPr="00791E3D">
              <w:rPr>
                <w:rFonts w:ascii="Times New Roman" w:hAnsi="Times New Roman"/>
                <w:b/>
                <w:spacing w:val="2"/>
                <w:shd w:val="clear" w:color="auto" w:fill="FFFFFF"/>
              </w:rPr>
              <w:t>2015 г.</w:t>
            </w:r>
          </w:p>
        </w:tc>
        <w:tc>
          <w:tcPr>
            <w:tcW w:w="593" w:type="pct"/>
          </w:tcPr>
          <w:p w:rsidR="00B04BF2" w:rsidRPr="00791E3D" w:rsidRDefault="00B04BF2" w:rsidP="00791E3D">
            <w:pPr>
              <w:widowControl w:val="0"/>
              <w:spacing w:after="0"/>
              <w:jc w:val="center"/>
              <w:rPr>
                <w:rFonts w:ascii="Times New Roman" w:hAnsi="Times New Roman"/>
                <w:b/>
                <w:spacing w:val="2"/>
                <w:shd w:val="clear" w:color="auto" w:fill="FFFFFF"/>
              </w:rPr>
            </w:pPr>
            <w:r w:rsidRPr="00791E3D">
              <w:rPr>
                <w:rFonts w:ascii="Times New Roman" w:hAnsi="Times New Roman"/>
                <w:b/>
                <w:spacing w:val="2"/>
                <w:shd w:val="clear" w:color="auto" w:fill="FFFFFF"/>
              </w:rPr>
              <w:t>2015 г. к 2011 г., %</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Алнашский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20</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52</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40</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41</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Балезинский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Вавожский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331</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301</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227</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175</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175</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52,87</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Воткинский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22</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95</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3</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Глазовский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Граховский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Дебёсский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150</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201</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65</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58</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Завьяловский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7172</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6983</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7119</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7002</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7114</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99,19</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Игринский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210</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134</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67</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60</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60</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28,57</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Камбарский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Каракулинский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Кезский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13</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Кизнерский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10</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Киясовский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1840</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1840</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1273</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1296</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1245</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67,66</w:t>
            </w:r>
          </w:p>
        </w:tc>
      </w:tr>
      <w:tr w:rsidR="00B04BF2" w:rsidRPr="00791E3D" w:rsidTr="00FA5852">
        <w:trPr>
          <w:trHeight w:val="7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Красногорский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Малопургинский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1018</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868</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665</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546</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518</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50,88</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Можгинский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722</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493</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430</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432</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430</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59,56</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Сарапульский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2195</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2308</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2280</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2324</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2336</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106,42</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Селтинский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4</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4</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Сюмсинский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5</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6</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Увинский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1441</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1440</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1374</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1390</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1533</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106,38</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Шарканский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829</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883</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884</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921</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944</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113,87</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Юкаменский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80</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80</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357"/>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Якшур-Бодьинский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Ярский</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3</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г.Глазов</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100</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86</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г.Ижевск</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hd w:val="clear" w:color="auto" w:fill="FFFFFF"/>
              </w:rPr>
            </w:pPr>
            <w:r w:rsidRPr="00791E3D">
              <w:rPr>
                <w:rFonts w:ascii="Times New Roman" w:hAnsi="Times New Roman"/>
                <w:spacing w:val="2"/>
                <w:shd w:val="clear" w:color="auto" w:fill="FFFFFF"/>
              </w:rPr>
              <w:t>Итого по Удмур</w:t>
            </w:r>
            <w:r w:rsidRPr="00791E3D">
              <w:rPr>
                <w:rFonts w:ascii="Times New Roman" w:hAnsi="Times New Roman"/>
                <w:spacing w:val="2"/>
                <w:shd w:val="clear" w:color="auto" w:fill="FFFFFF"/>
              </w:rPr>
              <w:t>т</w:t>
            </w:r>
            <w:r w:rsidRPr="00791E3D">
              <w:rPr>
                <w:rFonts w:ascii="Times New Roman" w:hAnsi="Times New Roman"/>
                <w:spacing w:val="2"/>
                <w:shd w:val="clear" w:color="auto" w:fill="FFFFFF"/>
              </w:rPr>
              <w:t>ской Республике</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16161</w:t>
            </w:r>
          </w:p>
        </w:tc>
        <w:tc>
          <w:tcPr>
            <w:tcW w:w="762"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15774</w:t>
            </w:r>
          </w:p>
        </w:tc>
        <w:tc>
          <w:tcPr>
            <w:tcW w:w="678"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14431</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14246</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14356</w:t>
            </w:r>
          </w:p>
        </w:tc>
        <w:tc>
          <w:tcPr>
            <w:tcW w:w="593" w:type="pct"/>
          </w:tcPr>
          <w:p w:rsidR="00B04BF2" w:rsidRPr="00791E3D" w:rsidRDefault="00B04BF2" w:rsidP="00FA5852">
            <w:pPr>
              <w:widowControl w:val="0"/>
              <w:spacing w:after="0"/>
              <w:jc w:val="center"/>
              <w:rPr>
                <w:rFonts w:ascii="Times New Roman" w:hAnsi="Times New Roman"/>
                <w:spacing w:val="2"/>
                <w:shd w:val="clear" w:color="auto" w:fill="FFFFFF"/>
              </w:rPr>
            </w:pPr>
            <w:r w:rsidRPr="00791E3D">
              <w:rPr>
                <w:rFonts w:ascii="Times New Roman" w:hAnsi="Times New Roman"/>
                <w:spacing w:val="2"/>
                <w:shd w:val="clear" w:color="auto" w:fill="FFFFFF"/>
              </w:rPr>
              <w:t>88,83</w:t>
            </w:r>
          </w:p>
        </w:tc>
      </w:tr>
    </w:tbl>
    <w:p w:rsidR="00B04BF2" w:rsidRDefault="00705C8A" w:rsidP="00B04BF2">
      <w:pPr>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lastRenderedPageBreak/>
        <w:tab/>
      </w:r>
      <w:r w:rsidR="00B04BF2">
        <w:rPr>
          <w:rFonts w:ascii="Times New Roman" w:hAnsi="Times New Roman"/>
          <w:spacing w:val="2"/>
          <w:sz w:val="28"/>
          <w:szCs w:val="28"/>
          <w:shd w:val="clear" w:color="auto" w:fill="FFFFFF"/>
        </w:rPr>
        <w:t>В 2011-2015 гг. за исключением Ша</w:t>
      </w:r>
      <w:r w:rsidR="000D7728">
        <w:rPr>
          <w:rFonts w:ascii="Times New Roman" w:hAnsi="Times New Roman"/>
          <w:spacing w:val="2"/>
          <w:sz w:val="28"/>
          <w:szCs w:val="28"/>
          <w:shd w:val="clear" w:color="auto" w:fill="FFFFFF"/>
        </w:rPr>
        <w:t>рканского, Сарапульского и Уви</w:t>
      </w:r>
      <w:r w:rsidR="000D7728">
        <w:rPr>
          <w:rFonts w:ascii="Times New Roman" w:hAnsi="Times New Roman"/>
          <w:spacing w:val="2"/>
          <w:sz w:val="28"/>
          <w:szCs w:val="28"/>
          <w:shd w:val="clear" w:color="auto" w:fill="FFFFFF"/>
        </w:rPr>
        <w:t>н</w:t>
      </w:r>
      <w:r w:rsidR="00B04BF2">
        <w:rPr>
          <w:rFonts w:ascii="Times New Roman" w:hAnsi="Times New Roman"/>
          <w:spacing w:val="2"/>
          <w:sz w:val="28"/>
          <w:szCs w:val="28"/>
          <w:shd w:val="clear" w:color="auto" w:fill="FFFFFF"/>
        </w:rPr>
        <w:t>ского районов произошло сокращение численности поголовья основных свиноматок. В целом по Удмуртской Республике сокращение составило 11,17 %. Основной причиной этого явления стал недостаток объема загот</w:t>
      </w:r>
      <w:r w:rsidR="00B04BF2">
        <w:rPr>
          <w:rFonts w:ascii="Times New Roman" w:hAnsi="Times New Roman"/>
          <w:spacing w:val="2"/>
          <w:sz w:val="28"/>
          <w:szCs w:val="28"/>
          <w:shd w:val="clear" w:color="auto" w:fill="FFFFFF"/>
        </w:rPr>
        <w:t>о</w:t>
      </w:r>
      <w:r w:rsidR="00B04BF2">
        <w:rPr>
          <w:rFonts w:ascii="Times New Roman" w:hAnsi="Times New Roman"/>
          <w:spacing w:val="2"/>
          <w:sz w:val="28"/>
          <w:szCs w:val="28"/>
          <w:shd w:val="clear" w:color="auto" w:fill="FFFFFF"/>
        </w:rPr>
        <w:t>вок кормов и неудовлетворительная обеспеченность оборотными средств</w:t>
      </w:r>
      <w:r w:rsidR="00B04BF2">
        <w:rPr>
          <w:rFonts w:ascii="Times New Roman" w:hAnsi="Times New Roman"/>
          <w:spacing w:val="2"/>
          <w:sz w:val="28"/>
          <w:szCs w:val="28"/>
          <w:shd w:val="clear" w:color="auto" w:fill="FFFFFF"/>
        </w:rPr>
        <w:t>а</w:t>
      </w:r>
      <w:r w:rsidR="00B04BF2">
        <w:rPr>
          <w:rFonts w:ascii="Times New Roman" w:hAnsi="Times New Roman"/>
          <w:spacing w:val="2"/>
          <w:sz w:val="28"/>
          <w:szCs w:val="28"/>
          <w:shd w:val="clear" w:color="auto" w:fill="FFFFFF"/>
        </w:rPr>
        <w:t>ми для их приобретения. Основой роста поголовья свиней является попо</w:t>
      </w:r>
      <w:r w:rsidR="00B04BF2">
        <w:rPr>
          <w:rFonts w:ascii="Times New Roman" w:hAnsi="Times New Roman"/>
          <w:spacing w:val="2"/>
          <w:sz w:val="28"/>
          <w:szCs w:val="28"/>
          <w:shd w:val="clear" w:color="auto" w:fill="FFFFFF"/>
        </w:rPr>
        <w:t>л</w:t>
      </w:r>
      <w:r w:rsidR="00B04BF2">
        <w:rPr>
          <w:rFonts w:ascii="Times New Roman" w:hAnsi="Times New Roman"/>
          <w:spacing w:val="2"/>
          <w:sz w:val="28"/>
          <w:szCs w:val="28"/>
          <w:shd w:val="clear" w:color="auto" w:fill="FFFFFF"/>
        </w:rPr>
        <w:t>нение стада за счет его воспроизводства и снижения отхода (падежа) ж</w:t>
      </w:r>
      <w:r w:rsidR="00B04BF2">
        <w:rPr>
          <w:rFonts w:ascii="Times New Roman" w:hAnsi="Times New Roman"/>
          <w:spacing w:val="2"/>
          <w:sz w:val="28"/>
          <w:szCs w:val="28"/>
          <w:shd w:val="clear" w:color="auto" w:fill="FFFFFF"/>
        </w:rPr>
        <w:t>и</w:t>
      </w:r>
      <w:r w:rsidR="00B04BF2">
        <w:rPr>
          <w:rFonts w:ascii="Times New Roman" w:hAnsi="Times New Roman"/>
          <w:spacing w:val="2"/>
          <w:sz w:val="28"/>
          <w:szCs w:val="28"/>
          <w:shd w:val="clear" w:color="auto" w:fill="FFFFFF"/>
        </w:rPr>
        <w:t>вотных. В республике опоросы свиноматок обычно приходятся на следу</w:t>
      </w:r>
      <w:r w:rsidR="00B04BF2">
        <w:rPr>
          <w:rFonts w:ascii="Times New Roman" w:hAnsi="Times New Roman"/>
          <w:spacing w:val="2"/>
          <w:sz w:val="28"/>
          <w:szCs w:val="28"/>
          <w:shd w:val="clear" w:color="auto" w:fill="FFFFFF"/>
        </w:rPr>
        <w:t>ю</w:t>
      </w:r>
      <w:r w:rsidR="00B04BF2">
        <w:rPr>
          <w:rFonts w:ascii="Times New Roman" w:hAnsi="Times New Roman"/>
          <w:spacing w:val="2"/>
          <w:sz w:val="28"/>
          <w:szCs w:val="28"/>
          <w:shd w:val="clear" w:color="auto" w:fill="FFFFFF"/>
        </w:rPr>
        <w:t>щие сроки: первый тур – январь-март и второй – июль-август. В хозяйствах республики в расчете на один опорос получают от основных маток в сре</w:t>
      </w:r>
      <w:r w:rsidR="00B04BF2">
        <w:rPr>
          <w:rFonts w:ascii="Times New Roman" w:hAnsi="Times New Roman"/>
          <w:spacing w:val="2"/>
          <w:sz w:val="28"/>
          <w:szCs w:val="28"/>
          <w:shd w:val="clear" w:color="auto" w:fill="FFFFFF"/>
        </w:rPr>
        <w:t>д</w:t>
      </w:r>
      <w:r w:rsidR="00B04BF2">
        <w:rPr>
          <w:rFonts w:ascii="Times New Roman" w:hAnsi="Times New Roman"/>
          <w:spacing w:val="2"/>
          <w:sz w:val="28"/>
          <w:szCs w:val="28"/>
          <w:shd w:val="clear" w:color="auto" w:fill="FFFFFF"/>
        </w:rPr>
        <w:t xml:space="preserve">нем 8 – 9 поросят. О выходе поросят в расчете на 100 маток по районам республики </w:t>
      </w:r>
      <w:r w:rsidR="00791E3D">
        <w:rPr>
          <w:rFonts w:ascii="Times New Roman" w:hAnsi="Times New Roman"/>
          <w:spacing w:val="2"/>
          <w:sz w:val="28"/>
          <w:szCs w:val="28"/>
          <w:shd w:val="clear" w:color="auto" w:fill="FFFFFF"/>
        </w:rPr>
        <w:t>можно судить по данным таблицы 6</w:t>
      </w:r>
      <w:r w:rsidR="00B04BF2">
        <w:rPr>
          <w:rFonts w:ascii="Times New Roman" w:hAnsi="Times New Roman"/>
          <w:spacing w:val="2"/>
          <w:sz w:val="28"/>
          <w:szCs w:val="28"/>
          <w:shd w:val="clear" w:color="auto" w:fill="FFFFFF"/>
        </w:rPr>
        <w:t>.</w:t>
      </w:r>
    </w:p>
    <w:p w:rsidR="002C5A96" w:rsidRDefault="002C5A96" w:rsidP="002C5A96">
      <w:pPr>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t>В среднем по хозяйствам Удмуртской Республики выход молодняка в расчете на 100 основных свиноматок возрос с 2422 гол. в 2011 г. до 2790 гол. в 2015 г. Это означает, что в среднем на каждую свиноматку в 2012 г</w:t>
      </w:r>
      <w:r>
        <w:rPr>
          <w:rFonts w:ascii="Times New Roman" w:hAnsi="Times New Roman"/>
          <w:spacing w:val="2"/>
          <w:sz w:val="28"/>
          <w:szCs w:val="28"/>
          <w:shd w:val="clear" w:color="auto" w:fill="FFFFFF"/>
        </w:rPr>
        <w:t>о</w:t>
      </w:r>
      <w:r>
        <w:rPr>
          <w:rFonts w:ascii="Times New Roman" w:hAnsi="Times New Roman"/>
          <w:spacing w:val="2"/>
          <w:sz w:val="28"/>
          <w:szCs w:val="28"/>
          <w:shd w:val="clear" w:color="auto" w:fill="FFFFFF"/>
        </w:rPr>
        <w:t>ду приходилось по 2,5 опороса.</w:t>
      </w:r>
    </w:p>
    <w:p w:rsidR="002C5A96" w:rsidRDefault="002C5A96" w:rsidP="002C5A96">
      <w:pPr>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t>Известно, что за средними данными любого показателя скрываются как черезмерно большие, так и крайне низкие абсолютные величины. Ни</w:t>
      </w:r>
      <w:r>
        <w:rPr>
          <w:rFonts w:ascii="Times New Roman" w:hAnsi="Times New Roman"/>
          <w:spacing w:val="2"/>
          <w:sz w:val="28"/>
          <w:szCs w:val="28"/>
          <w:shd w:val="clear" w:color="auto" w:fill="FFFFFF"/>
        </w:rPr>
        <w:t>з</w:t>
      </w:r>
      <w:r>
        <w:rPr>
          <w:rFonts w:ascii="Times New Roman" w:hAnsi="Times New Roman"/>
          <w:spacing w:val="2"/>
          <w:sz w:val="28"/>
          <w:szCs w:val="28"/>
          <w:shd w:val="clear" w:color="auto" w:fill="FFFFFF"/>
        </w:rPr>
        <w:t>кий выход приплода на 100 голов маток, не достигший потенциальных во</w:t>
      </w:r>
      <w:r>
        <w:rPr>
          <w:rFonts w:ascii="Times New Roman" w:hAnsi="Times New Roman"/>
          <w:spacing w:val="2"/>
          <w:sz w:val="28"/>
          <w:szCs w:val="28"/>
          <w:shd w:val="clear" w:color="auto" w:fill="FFFFFF"/>
        </w:rPr>
        <w:t>з</w:t>
      </w:r>
      <w:r>
        <w:rPr>
          <w:rFonts w:ascii="Times New Roman" w:hAnsi="Times New Roman"/>
          <w:spacing w:val="2"/>
          <w:sz w:val="28"/>
          <w:szCs w:val="28"/>
          <w:shd w:val="clear" w:color="auto" w:fill="FFFFFF"/>
        </w:rPr>
        <w:t>можностей маток (1900 поросят на 100 маток) в отчетном 2015 году пол</w:t>
      </w:r>
      <w:r>
        <w:rPr>
          <w:rFonts w:ascii="Times New Roman" w:hAnsi="Times New Roman"/>
          <w:spacing w:val="2"/>
          <w:sz w:val="28"/>
          <w:szCs w:val="28"/>
          <w:shd w:val="clear" w:color="auto" w:fill="FFFFFF"/>
        </w:rPr>
        <w:t>у</w:t>
      </w:r>
      <w:r>
        <w:rPr>
          <w:rFonts w:ascii="Times New Roman" w:hAnsi="Times New Roman"/>
          <w:spacing w:val="2"/>
          <w:sz w:val="28"/>
          <w:szCs w:val="28"/>
          <w:shd w:val="clear" w:color="auto" w:fill="FFFFFF"/>
        </w:rPr>
        <w:t>чили свиноводы Алнашского – 439 голов и Малопургинского районов – 898 голов. В свиноводческих хозяйствах этих районов не уделяется должнос</w:t>
      </w:r>
      <w:r>
        <w:rPr>
          <w:rFonts w:ascii="Times New Roman" w:hAnsi="Times New Roman"/>
          <w:spacing w:val="2"/>
          <w:sz w:val="28"/>
          <w:szCs w:val="28"/>
          <w:shd w:val="clear" w:color="auto" w:fill="FFFFFF"/>
        </w:rPr>
        <w:t>т</w:t>
      </w:r>
      <w:r>
        <w:rPr>
          <w:rFonts w:ascii="Times New Roman" w:hAnsi="Times New Roman"/>
          <w:spacing w:val="2"/>
          <w:sz w:val="28"/>
          <w:szCs w:val="28"/>
          <w:shd w:val="clear" w:color="auto" w:fill="FFFFFF"/>
        </w:rPr>
        <w:t>ного внимания вопросам воспроизводства стада. Следствием этого является получение в течение года в лучшем случае только одного опороса свином</w:t>
      </w:r>
      <w:r>
        <w:rPr>
          <w:rFonts w:ascii="Times New Roman" w:hAnsi="Times New Roman"/>
          <w:spacing w:val="2"/>
          <w:sz w:val="28"/>
          <w:szCs w:val="28"/>
          <w:shd w:val="clear" w:color="auto" w:fill="FFFFFF"/>
        </w:rPr>
        <w:t>а</w:t>
      </w:r>
      <w:r>
        <w:rPr>
          <w:rFonts w:ascii="Times New Roman" w:hAnsi="Times New Roman"/>
          <w:spacing w:val="2"/>
          <w:sz w:val="28"/>
          <w:szCs w:val="28"/>
          <w:shd w:val="clear" w:color="auto" w:fill="FFFFFF"/>
        </w:rPr>
        <w:t>ток.</w:t>
      </w:r>
    </w:p>
    <w:p w:rsidR="002C5A96" w:rsidRDefault="002C5A96" w:rsidP="00B04BF2">
      <w:pPr>
        <w:spacing w:after="0" w:line="360" w:lineRule="auto"/>
        <w:jc w:val="both"/>
        <w:rPr>
          <w:rFonts w:ascii="Times New Roman" w:hAnsi="Times New Roman"/>
          <w:spacing w:val="2"/>
          <w:sz w:val="28"/>
          <w:szCs w:val="28"/>
          <w:shd w:val="clear" w:color="auto" w:fill="FFFFFF"/>
        </w:rPr>
      </w:pPr>
    </w:p>
    <w:p w:rsidR="002C5A96" w:rsidRDefault="002C5A96" w:rsidP="00B04BF2">
      <w:pPr>
        <w:spacing w:after="0" w:line="360" w:lineRule="auto"/>
        <w:jc w:val="both"/>
        <w:rPr>
          <w:rFonts w:ascii="Times New Roman" w:hAnsi="Times New Roman"/>
          <w:spacing w:val="2"/>
          <w:sz w:val="28"/>
          <w:szCs w:val="28"/>
          <w:shd w:val="clear" w:color="auto" w:fill="FFFFFF"/>
        </w:rPr>
      </w:pPr>
    </w:p>
    <w:p w:rsidR="0067398B" w:rsidRDefault="0067398B" w:rsidP="00B04BF2">
      <w:pPr>
        <w:spacing w:after="0" w:line="360" w:lineRule="auto"/>
        <w:jc w:val="both"/>
        <w:rPr>
          <w:rFonts w:ascii="Times New Roman" w:hAnsi="Times New Roman"/>
          <w:spacing w:val="2"/>
          <w:sz w:val="28"/>
          <w:szCs w:val="28"/>
          <w:shd w:val="clear" w:color="auto" w:fill="FFFFFF"/>
        </w:rPr>
      </w:pPr>
    </w:p>
    <w:p w:rsidR="0067398B" w:rsidRDefault="0067398B" w:rsidP="00B04BF2">
      <w:pPr>
        <w:spacing w:after="0" w:line="360" w:lineRule="auto"/>
        <w:jc w:val="both"/>
        <w:rPr>
          <w:rFonts w:ascii="Times New Roman" w:hAnsi="Times New Roman"/>
          <w:spacing w:val="2"/>
          <w:sz w:val="28"/>
          <w:szCs w:val="28"/>
          <w:shd w:val="clear" w:color="auto" w:fill="FFFFFF"/>
        </w:rPr>
      </w:pPr>
    </w:p>
    <w:p w:rsidR="0067398B" w:rsidRDefault="0067398B" w:rsidP="00B04BF2">
      <w:pPr>
        <w:spacing w:after="0" w:line="360" w:lineRule="auto"/>
        <w:jc w:val="both"/>
        <w:rPr>
          <w:rFonts w:ascii="Times New Roman" w:hAnsi="Times New Roman"/>
          <w:spacing w:val="2"/>
          <w:sz w:val="28"/>
          <w:szCs w:val="28"/>
          <w:shd w:val="clear" w:color="auto" w:fill="FFFFFF"/>
        </w:rPr>
      </w:pPr>
    </w:p>
    <w:p w:rsidR="00B04BF2" w:rsidRPr="00041CD6" w:rsidRDefault="00791E3D" w:rsidP="00B04BF2">
      <w:pPr>
        <w:widowControl w:val="0"/>
        <w:spacing w:after="0" w:line="360" w:lineRule="auto"/>
        <w:jc w:val="both"/>
        <w:rPr>
          <w:rFonts w:ascii="Times New Roman" w:hAnsi="Times New Roman"/>
          <w:b/>
          <w:spacing w:val="2"/>
          <w:sz w:val="24"/>
          <w:szCs w:val="24"/>
          <w:shd w:val="clear" w:color="auto" w:fill="FFFFFF"/>
        </w:rPr>
      </w:pPr>
      <w:r>
        <w:rPr>
          <w:rFonts w:ascii="Times New Roman" w:hAnsi="Times New Roman"/>
          <w:spacing w:val="2"/>
          <w:sz w:val="24"/>
          <w:szCs w:val="24"/>
          <w:shd w:val="clear" w:color="auto" w:fill="FFFFFF"/>
        </w:rPr>
        <w:lastRenderedPageBreak/>
        <w:tab/>
        <w:t>Таблица 6</w:t>
      </w:r>
      <w:r w:rsidR="00B04BF2" w:rsidRPr="00041CD6">
        <w:rPr>
          <w:rFonts w:ascii="Times New Roman" w:hAnsi="Times New Roman"/>
          <w:spacing w:val="2"/>
          <w:sz w:val="24"/>
          <w:szCs w:val="24"/>
          <w:shd w:val="clear" w:color="auto" w:fill="FFFFFF"/>
        </w:rPr>
        <w:t xml:space="preserve"> – </w:t>
      </w:r>
      <w:r w:rsidR="00B04BF2" w:rsidRPr="006923EA">
        <w:rPr>
          <w:rFonts w:ascii="Times New Roman" w:hAnsi="Times New Roman"/>
          <w:b/>
          <w:spacing w:val="2"/>
          <w:sz w:val="24"/>
          <w:szCs w:val="24"/>
          <w:shd w:val="clear" w:color="auto" w:fill="FFFFFF"/>
        </w:rPr>
        <w:t xml:space="preserve">Динамика </w:t>
      </w:r>
      <w:r w:rsidR="00B04BF2">
        <w:rPr>
          <w:rFonts w:ascii="Times New Roman" w:hAnsi="Times New Roman"/>
          <w:b/>
          <w:spacing w:val="2"/>
          <w:sz w:val="24"/>
          <w:szCs w:val="24"/>
          <w:shd w:val="clear" w:color="auto" w:fill="FFFFFF"/>
        </w:rPr>
        <w:t>поступления приплода поросят в расчете на 100 о</w:t>
      </w:r>
      <w:r w:rsidR="00B04BF2">
        <w:rPr>
          <w:rFonts w:ascii="Times New Roman" w:hAnsi="Times New Roman"/>
          <w:b/>
          <w:spacing w:val="2"/>
          <w:sz w:val="24"/>
          <w:szCs w:val="24"/>
          <w:shd w:val="clear" w:color="auto" w:fill="FFFFFF"/>
        </w:rPr>
        <w:t>с</w:t>
      </w:r>
      <w:r w:rsidR="00B04BF2">
        <w:rPr>
          <w:rFonts w:ascii="Times New Roman" w:hAnsi="Times New Roman"/>
          <w:b/>
          <w:spacing w:val="2"/>
          <w:sz w:val="24"/>
          <w:szCs w:val="24"/>
          <w:shd w:val="clear" w:color="auto" w:fill="FFFFFF"/>
        </w:rPr>
        <w:t xml:space="preserve">новных свиноматок </w:t>
      </w:r>
      <w:r w:rsidR="00B04BF2" w:rsidRPr="008019CA">
        <w:rPr>
          <w:rFonts w:ascii="Times New Roman" w:hAnsi="Times New Roman"/>
          <w:b/>
          <w:spacing w:val="2"/>
          <w:sz w:val="24"/>
          <w:szCs w:val="24"/>
          <w:shd w:val="clear" w:color="auto" w:fill="FFFFFF"/>
        </w:rPr>
        <w:t>в сельскохозяйственных организациях</w:t>
      </w:r>
      <w:r w:rsidR="00B04BF2">
        <w:rPr>
          <w:rFonts w:ascii="Times New Roman" w:hAnsi="Times New Roman"/>
          <w:b/>
          <w:spacing w:val="2"/>
          <w:sz w:val="24"/>
          <w:szCs w:val="24"/>
          <w:shd w:val="clear" w:color="auto" w:fill="FFFFFF"/>
        </w:rPr>
        <w:t xml:space="preserve"> Удмуртской Республ</w:t>
      </w:r>
      <w:r w:rsidR="00B04BF2">
        <w:rPr>
          <w:rFonts w:ascii="Times New Roman" w:hAnsi="Times New Roman"/>
          <w:b/>
          <w:spacing w:val="2"/>
          <w:sz w:val="24"/>
          <w:szCs w:val="24"/>
          <w:shd w:val="clear" w:color="auto" w:fill="FFFFFF"/>
        </w:rPr>
        <w:t>и</w:t>
      </w:r>
      <w:r w:rsidR="00B04BF2">
        <w:rPr>
          <w:rFonts w:ascii="Times New Roman" w:hAnsi="Times New Roman"/>
          <w:b/>
          <w:spacing w:val="2"/>
          <w:sz w:val="24"/>
          <w:szCs w:val="24"/>
          <w:shd w:val="clear" w:color="auto" w:fill="FFFFFF"/>
        </w:rPr>
        <w:t>ки, гол.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3"/>
        <w:gridCol w:w="1136"/>
        <w:gridCol w:w="1459"/>
        <w:gridCol w:w="1298"/>
        <w:gridCol w:w="1135"/>
        <w:gridCol w:w="1135"/>
        <w:gridCol w:w="1135"/>
      </w:tblGrid>
      <w:tr w:rsidR="00B04BF2" w:rsidRPr="00791E3D" w:rsidTr="00FA5852">
        <w:trPr>
          <w:trHeight w:val="574"/>
        </w:trPr>
        <w:tc>
          <w:tcPr>
            <w:tcW w:w="1187" w:type="pct"/>
          </w:tcPr>
          <w:p w:rsidR="00B04BF2" w:rsidRPr="00791E3D" w:rsidRDefault="00B04BF2" w:rsidP="00FA03E0">
            <w:pPr>
              <w:widowControl w:val="0"/>
              <w:spacing w:after="0"/>
              <w:jc w:val="center"/>
              <w:rPr>
                <w:rFonts w:ascii="Times New Roman" w:hAnsi="Times New Roman"/>
                <w:b/>
                <w:spacing w:val="2"/>
                <w:sz w:val="24"/>
                <w:szCs w:val="24"/>
                <w:shd w:val="clear" w:color="auto" w:fill="FFFFFF"/>
              </w:rPr>
            </w:pPr>
            <w:r w:rsidRPr="00791E3D">
              <w:rPr>
                <w:rFonts w:ascii="Times New Roman" w:hAnsi="Times New Roman"/>
                <w:b/>
                <w:spacing w:val="2"/>
                <w:sz w:val="24"/>
                <w:szCs w:val="24"/>
                <w:shd w:val="clear" w:color="auto" w:fill="FFFFFF"/>
              </w:rPr>
              <w:t>Районы</w:t>
            </w:r>
          </w:p>
        </w:tc>
        <w:tc>
          <w:tcPr>
            <w:tcW w:w="593" w:type="pct"/>
          </w:tcPr>
          <w:p w:rsidR="00B04BF2" w:rsidRPr="00791E3D" w:rsidRDefault="00B04BF2" w:rsidP="00FA03E0">
            <w:pPr>
              <w:widowControl w:val="0"/>
              <w:spacing w:after="0"/>
              <w:jc w:val="center"/>
              <w:rPr>
                <w:rFonts w:ascii="Times New Roman" w:hAnsi="Times New Roman"/>
                <w:b/>
                <w:spacing w:val="2"/>
                <w:sz w:val="24"/>
                <w:szCs w:val="24"/>
                <w:shd w:val="clear" w:color="auto" w:fill="FFFFFF"/>
              </w:rPr>
            </w:pPr>
            <w:r w:rsidRPr="00791E3D">
              <w:rPr>
                <w:rFonts w:ascii="Times New Roman" w:hAnsi="Times New Roman"/>
                <w:b/>
                <w:spacing w:val="2"/>
                <w:sz w:val="24"/>
                <w:szCs w:val="24"/>
                <w:shd w:val="clear" w:color="auto" w:fill="FFFFFF"/>
                <w:lang w:val="en-US"/>
              </w:rPr>
              <w:t>2011</w:t>
            </w:r>
            <w:r w:rsidRPr="00791E3D">
              <w:rPr>
                <w:rFonts w:ascii="Times New Roman" w:hAnsi="Times New Roman"/>
                <w:b/>
                <w:spacing w:val="2"/>
                <w:sz w:val="24"/>
                <w:szCs w:val="24"/>
                <w:shd w:val="clear" w:color="auto" w:fill="FFFFFF"/>
              </w:rPr>
              <w:t xml:space="preserve"> г.</w:t>
            </w:r>
          </w:p>
        </w:tc>
        <w:tc>
          <w:tcPr>
            <w:tcW w:w="762" w:type="pct"/>
          </w:tcPr>
          <w:p w:rsidR="00B04BF2" w:rsidRPr="00791E3D" w:rsidRDefault="00B04BF2" w:rsidP="00FA03E0">
            <w:pPr>
              <w:widowControl w:val="0"/>
              <w:spacing w:after="0"/>
              <w:jc w:val="center"/>
              <w:rPr>
                <w:rFonts w:ascii="Times New Roman" w:hAnsi="Times New Roman"/>
                <w:b/>
                <w:spacing w:val="2"/>
                <w:sz w:val="24"/>
                <w:szCs w:val="24"/>
                <w:shd w:val="clear" w:color="auto" w:fill="FFFFFF"/>
              </w:rPr>
            </w:pPr>
            <w:r w:rsidRPr="00791E3D">
              <w:rPr>
                <w:rFonts w:ascii="Times New Roman" w:hAnsi="Times New Roman"/>
                <w:b/>
                <w:spacing w:val="2"/>
                <w:sz w:val="24"/>
                <w:szCs w:val="24"/>
                <w:shd w:val="clear" w:color="auto" w:fill="FFFFFF"/>
                <w:lang w:val="en-US"/>
              </w:rPr>
              <w:t>2012</w:t>
            </w:r>
            <w:r w:rsidRPr="00791E3D">
              <w:rPr>
                <w:rFonts w:ascii="Times New Roman" w:hAnsi="Times New Roman"/>
                <w:b/>
                <w:spacing w:val="2"/>
                <w:sz w:val="24"/>
                <w:szCs w:val="24"/>
                <w:shd w:val="clear" w:color="auto" w:fill="FFFFFF"/>
              </w:rPr>
              <w:t xml:space="preserve"> г.</w:t>
            </w:r>
          </w:p>
        </w:tc>
        <w:tc>
          <w:tcPr>
            <w:tcW w:w="678" w:type="pct"/>
          </w:tcPr>
          <w:p w:rsidR="00B04BF2" w:rsidRPr="00791E3D" w:rsidRDefault="00B04BF2" w:rsidP="00FA03E0">
            <w:pPr>
              <w:widowControl w:val="0"/>
              <w:spacing w:after="0"/>
              <w:jc w:val="center"/>
              <w:rPr>
                <w:rFonts w:ascii="Times New Roman" w:hAnsi="Times New Roman"/>
                <w:b/>
                <w:spacing w:val="2"/>
                <w:sz w:val="24"/>
                <w:szCs w:val="24"/>
                <w:shd w:val="clear" w:color="auto" w:fill="FFFFFF"/>
              </w:rPr>
            </w:pPr>
            <w:r w:rsidRPr="00791E3D">
              <w:rPr>
                <w:rFonts w:ascii="Times New Roman" w:hAnsi="Times New Roman"/>
                <w:b/>
                <w:spacing w:val="2"/>
                <w:sz w:val="24"/>
                <w:szCs w:val="24"/>
                <w:shd w:val="clear" w:color="auto" w:fill="FFFFFF"/>
                <w:lang w:val="en-US"/>
              </w:rPr>
              <w:t>2013</w:t>
            </w:r>
            <w:r w:rsidRPr="00791E3D">
              <w:rPr>
                <w:rFonts w:ascii="Times New Roman" w:hAnsi="Times New Roman"/>
                <w:b/>
                <w:spacing w:val="2"/>
                <w:sz w:val="24"/>
                <w:szCs w:val="24"/>
                <w:shd w:val="clear" w:color="auto" w:fill="FFFFFF"/>
              </w:rPr>
              <w:t xml:space="preserve"> г.</w:t>
            </w:r>
          </w:p>
        </w:tc>
        <w:tc>
          <w:tcPr>
            <w:tcW w:w="593" w:type="pct"/>
          </w:tcPr>
          <w:p w:rsidR="00B04BF2" w:rsidRPr="00791E3D" w:rsidRDefault="00B04BF2" w:rsidP="00FA03E0">
            <w:pPr>
              <w:widowControl w:val="0"/>
              <w:spacing w:after="0"/>
              <w:jc w:val="center"/>
              <w:rPr>
                <w:rFonts w:ascii="Times New Roman" w:hAnsi="Times New Roman"/>
                <w:b/>
                <w:spacing w:val="2"/>
                <w:sz w:val="24"/>
                <w:szCs w:val="24"/>
                <w:shd w:val="clear" w:color="auto" w:fill="FFFFFF"/>
              </w:rPr>
            </w:pPr>
            <w:r w:rsidRPr="00791E3D">
              <w:rPr>
                <w:rFonts w:ascii="Times New Roman" w:hAnsi="Times New Roman"/>
                <w:b/>
                <w:spacing w:val="2"/>
                <w:sz w:val="24"/>
                <w:szCs w:val="24"/>
                <w:shd w:val="clear" w:color="auto" w:fill="FFFFFF"/>
                <w:lang w:val="en-US"/>
              </w:rPr>
              <w:t>2014</w:t>
            </w:r>
            <w:r w:rsidRPr="00791E3D">
              <w:rPr>
                <w:rFonts w:ascii="Times New Roman" w:hAnsi="Times New Roman"/>
                <w:b/>
                <w:spacing w:val="2"/>
                <w:sz w:val="24"/>
                <w:szCs w:val="24"/>
                <w:shd w:val="clear" w:color="auto" w:fill="FFFFFF"/>
              </w:rPr>
              <w:t xml:space="preserve"> г.</w:t>
            </w:r>
          </w:p>
        </w:tc>
        <w:tc>
          <w:tcPr>
            <w:tcW w:w="593" w:type="pct"/>
          </w:tcPr>
          <w:p w:rsidR="00B04BF2" w:rsidRPr="00791E3D" w:rsidRDefault="00B04BF2" w:rsidP="00FA03E0">
            <w:pPr>
              <w:widowControl w:val="0"/>
              <w:spacing w:after="0"/>
              <w:jc w:val="center"/>
              <w:rPr>
                <w:rFonts w:ascii="Times New Roman" w:hAnsi="Times New Roman"/>
                <w:b/>
                <w:spacing w:val="2"/>
                <w:sz w:val="24"/>
                <w:szCs w:val="24"/>
                <w:shd w:val="clear" w:color="auto" w:fill="FFFFFF"/>
              </w:rPr>
            </w:pPr>
            <w:r w:rsidRPr="00791E3D">
              <w:rPr>
                <w:rFonts w:ascii="Times New Roman" w:hAnsi="Times New Roman"/>
                <w:b/>
                <w:spacing w:val="2"/>
                <w:sz w:val="24"/>
                <w:szCs w:val="24"/>
                <w:shd w:val="clear" w:color="auto" w:fill="FFFFFF"/>
              </w:rPr>
              <w:t>2015 г.</w:t>
            </w:r>
          </w:p>
        </w:tc>
        <w:tc>
          <w:tcPr>
            <w:tcW w:w="593" w:type="pct"/>
          </w:tcPr>
          <w:p w:rsidR="00B04BF2" w:rsidRPr="00791E3D" w:rsidRDefault="00B04BF2" w:rsidP="00FA03E0">
            <w:pPr>
              <w:widowControl w:val="0"/>
              <w:spacing w:after="0"/>
              <w:jc w:val="center"/>
              <w:rPr>
                <w:rFonts w:ascii="Times New Roman" w:hAnsi="Times New Roman"/>
                <w:b/>
                <w:spacing w:val="2"/>
                <w:sz w:val="24"/>
                <w:szCs w:val="24"/>
                <w:shd w:val="clear" w:color="auto" w:fill="FFFFFF"/>
              </w:rPr>
            </w:pPr>
            <w:r w:rsidRPr="00791E3D">
              <w:rPr>
                <w:rFonts w:ascii="Times New Roman" w:hAnsi="Times New Roman"/>
                <w:b/>
                <w:spacing w:val="2"/>
                <w:sz w:val="24"/>
                <w:szCs w:val="24"/>
                <w:shd w:val="clear" w:color="auto" w:fill="FFFFFF"/>
              </w:rPr>
              <w:t>2015 г. к 2011 г., %</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Алнашский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493</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2065</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648</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760</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439</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100</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Балезинский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Вавожский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1752</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1598</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1684</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1512</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2136</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121,92</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Воткинский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1426</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Глазовский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Граховский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Дебёсский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2188</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2973</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1383</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174</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Завьяловский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2557</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2786</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2723</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2812</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2887</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112,91</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Игринский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1810</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1387</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1365</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1760</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2167</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119,72</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Камбарский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Каракулинский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Кезский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2174</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1362</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Кизнерский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Киясовский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2611</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2577</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2167</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2538</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2594</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99,35</w:t>
            </w:r>
          </w:p>
        </w:tc>
      </w:tr>
      <w:tr w:rsidR="00B04BF2" w:rsidRPr="00791E3D" w:rsidTr="00FA5852">
        <w:trPr>
          <w:trHeight w:val="7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Красногорский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Малопургинский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1889</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1545</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1365</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1250</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898</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47,54</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Можгинский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1364</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1597</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2172</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2175</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2291</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167,96</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Сарапульский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2864</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2929</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2776</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2795</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2849</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99,48</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Селтинский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Сюмсинский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Увинский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2571</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2715</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2744</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2714</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2842</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110,54</w:t>
            </w:r>
          </w:p>
        </w:tc>
      </w:tr>
      <w:tr w:rsidR="00B04BF2" w:rsidRPr="00791E3D" w:rsidTr="00FA5852">
        <w:trPr>
          <w:trHeight w:val="28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Шарканский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2239</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2294</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2506</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2541</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2776</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123,98</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Юкаменский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890</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4</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B04BF2" w:rsidRPr="00791E3D" w:rsidTr="00FA5852">
        <w:trPr>
          <w:trHeight w:val="357"/>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Якшур-Бодьинский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Ярский</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844</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г.Глазов</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1695</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1917</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г.Ижевск</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w:t>
            </w:r>
          </w:p>
        </w:tc>
      </w:tr>
      <w:tr w:rsidR="00B04BF2" w:rsidRPr="00791E3D" w:rsidTr="00FA5852">
        <w:trPr>
          <w:trHeight w:val="302"/>
        </w:trPr>
        <w:tc>
          <w:tcPr>
            <w:tcW w:w="1187" w:type="pct"/>
          </w:tcPr>
          <w:p w:rsidR="00B04BF2" w:rsidRPr="00791E3D" w:rsidRDefault="00B04BF2" w:rsidP="00FA5852">
            <w:pPr>
              <w:widowControl w:val="0"/>
              <w:spacing w:after="0"/>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Итого по Удмур</w:t>
            </w:r>
            <w:r w:rsidRPr="00791E3D">
              <w:rPr>
                <w:rFonts w:ascii="Times New Roman" w:hAnsi="Times New Roman"/>
                <w:spacing w:val="2"/>
                <w:sz w:val="24"/>
                <w:szCs w:val="24"/>
                <w:shd w:val="clear" w:color="auto" w:fill="FFFFFF"/>
              </w:rPr>
              <w:t>т</w:t>
            </w:r>
            <w:r w:rsidRPr="00791E3D">
              <w:rPr>
                <w:rFonts w:ascii="Times New Roman" w:hAnsi="Times New Roman"/>
                <w:spacing w:val="2"/>
                <w:sz w:val="24"/>
                <w:szCs w:val="24"/>
                <w:shd w:val="clear" w:color="auto" w:fill="FFFFFF"/>
              </w:rPr>
              <w:t>ской Республике</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2422</w:t>
            </w:r>
          </w:p>
        </w:tc>
        <w:tc>
          <w:tcPr>
            <w:tcW w:w="762"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2607</w:t>
            </w:r>
          </w:p>
        </w:tc>
        <w:tc>
          <w:tcPr>
            <w:tcW w:w="678"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2526</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2696</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2790</w:t>
            </w:r>
          </w:p>
        </w:tc>
        <w:tc>
          <w:tcPr>
            <w:tcW w:w="593" w:type="pct"/>
          </w:tcPr>
          <w:p w:rsidR="00B04BF2" w:rsidRPr="00791E3D" w:rsidRDefault="00B04BF2" w:rsidP="00FA5852">
            <w:pPr>
              <w:widowControl w:val="0"/>
              <w:spacing w:after="0"/>
              <w:jc w:val="center"/>
              <w:rPr>
                <w:rFonts w:ascii="Times New Roman" w:hAnsi="Times New Roman"/>
                <w:spacing w:val="2"/>
                <w:sz w:val="24"/>
                <w:szCs w:val="24"/>
                <w:shd w:val="clear" w:color="auto" w:fill="FFFFFF"/>
              </w:rPr>
            </w:pPr>
            <w:r w:rsidRPr="00791E3D">
              <w:rPr>
                <w:rFonts w:ascii="Times New Roman" w:hAnsi="Times New Roman"/>
                <w:spacing w:val="2"/>
                <w:sz w:val="24"/>
                <w:szCs w:val="24"/>
                <w:shd w:val="clear" w:color="auto" w:fill="FFFFFF"/>
              </w:rPr>
              <w:t>116,25</w:t>
            </w:r>
          </w:p>
        </w:tc>
      </w:tr>
    </w:tbl>
    <w:p w:rsidR="00791E3D" w:rsidRDefault="00B04BF2" w:rsidP="00B04BF2">
      <w:pPr>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r>
    </w:p>
    <w:p w:rsidR="00B04BF2" w:rsidRDefault="00791E3D" w:rsidP="00B04BF2">
      <w:pPr>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r>
      <w:r w:rsidR="00B04BF2">
        <w:rPr>
          <w:rFonts w:ascii="Times New Roman" w:hAnsi="Times New Roman"/>
          <w:spacing w:val="2"/>
          <w:sz w:val="28"/>
          <w:szCs w:val="28"/>
          <w:shd w:val="clear" w:color="auto" w:fill="FFFFFF"/>
        </w:rPr>
        <w:t xml:space="preserve">Другим важнейшим показателем, характеризующим продуктивность свиней, является  среднесуточный прирост живой массы животных. Об его уровне </w:t>
      </w:r>
      <w:r w:rsidR="004F3B41">
        <w:rPr>
          <w:rFonts w:ascii="Times New Roman" w:hAnsi="Times New Roman"/>
          <w:spacing w:val="2"/>
          <w:sz w:val="28"/>
          <w:szCs w:val="28"/>
          <w:shd w:val="clear" w:color="auto" w:fill="FFFFFF"/>
        </w:rPr>
        <w:t>можно судить по данным таблицы 7</w:t>
      </w:r>
      <w:r w:rsidR="00B04BF2">
        <w:rPr>
          <w:rFonts w:ascii="Times New Roman" w:hAnsi="Times New Roman"/>
          <w:spacing w:val="2"/>
          <w:sz w:val="28"/>
          <w:szCs w:val="28"/>
          <w:shd w:val="clear" w:color="auto" w:fill="FFFFFF"/>
        </w:rPr>
        <w:t>.</w:t>
      </w:r>
    </w:p>
    <w:p w:rsidR="00791E3D" w:rsidRDefault="00791E3D" w:rsidP="00B04BF2">
      <w:pPr>
        <w:spacing w:after="0" w:line="360" w:lineRule="auto"/>
        <w:jc w:val="both"/>
        <w:rPr>
          <w:rFonts w:ascii="Times New Roman" w:hAnsi="Times New Roman"/>
          <w:spacing w:val="2"/>
          <w:sz w:val="28"/>
          <w:szCs w:val="28"/>
          <w:shd w:val="clear" w:color="auto" w:fill="FFFFFF"/>
        </w:rPr>
      </w:pPr>
    </w:p>
    <w:p w:rsidR="00791E3D" w:rsidRDefault="00791E3D" w:rsidP="00B04BF2">
      <w:pPr>
        <w:widowControl w:val="0"/>
        <w:spacing w:after="0" w:line="360" w:lineRule="auto"/>
        <w:jc w:val="both"/>
        <w:rPr>
          <w:rFonts w:ascii="Times New Roman" w:hAnsi="Times New Roman"/>
          <w:spacing w:val="2"/>
          <w:sz w:val="28"/>
          <w:szCs w:val="28"/>
          <w:shd w:val="clear" w:color="auto" w:fill="FFFFFF"/>
        </w:rPr>
      </w:pPr>
    </w:p>
    <w:p w:rsidR="00B04BF2" w:rsidRPr="00041CD6" w:rsidRDefault="00791E3D" w:rsidP="00B04BF2">
      <w:pPr>
        <w:widowControl w:val="0"/>
        <w:spacing w:after="0" w:line="360" w:lineRule="auto"/>
        <w:jc w:val="both"/>
        <w:rPr>
          <w:rFonts w:ascii="Times New Roman" w:hAnsi="Times New Roman"/>
          <w:b/>
          <w:spacing w:val="2"/>
          <w:sz w:val="24"/>
          <w:szCs w:val="24"/>
          <w:shd w:val="clear" w:color="auto" w:fill="FFFFFF"/>
        </w:rPr>
      </w:pPr>
      <w:r>
        <w:rPr>
          <w:rFonts w:ascii="Times New Roman" w:hAnsi="Times New Roman"/>
          <w:spacing w:val="2"/>
          <w:sz w:val="28"/>
          <w:szCs w:val="28"/>
          <w:shd w:val="clear" w:color="auto" w:fill="FFFFFF"/>
        </w:rPr>
        <w:lastRenderedPageBreak/>
        <w:tab/>
      </w:r>
      <w:r w:rsidR="004F3B41">
        <w:rPr>
          <w:rFonts w:ascii="Times New Roman" w:hAnsi="Times New Roman"/>
          <w:spacing w:val="2"/>
          <w:sz w:val="24"/>
          <w:szCs w:val="24"/>
          <w:shd w:val="clear" w:color="auto" w:fill="FFFFFF"/>
        </w:rPr>
        <w:t>Таблица 7</w:t>
      </w:r>
      <w:r w:rsidR="00B04BF2" w:rsidRPr="00041CD6">
        <w:rPr>
          <w:rFonts w:ascii="Times New Roman" w:hAnsi="Times New Roman"/>
          <w:spacing w:val="2"/>
          <w:sz w:val="24"/>
          <w:szCs w:val="24"/>
          <w:shd w:val="clear" w:color="auto" w:fill="FFFFFF"/>
        </w:rPr>
        <w:t xml:space="preserve"> – </w:t>
      </w:r>
      <w:r w:rsidR="00B04BF2">
        <w:rPr>
          <w:rFonts w:ascii="Times New Roman" w:hAnsi="Times New Roman"/>
          <w:b/>
          <w:spacing w:val="2"/>
          <w:sz w:val="24"/>
          <w:szCs w:val="24"/>
          <w:shd w:val="clear" w:color="auto" w:fill="FFFFFF"/>
        </w:rPr>
        <w:t xml:space="preserve">Динамика среднесуточного прироста на выращивании и откорме </w:t>
      </w:r>
      <w:r w:rsidR="00B04BF2" w:rsidRPr="00041CD6">
        <w:rPr>
          <w:rFonts w:ascii="Times New Roman" w:hAnsi="Times New Roman"/>
          <w:b/>
          <w:spacing w:val="2"/>
          <w:sz w:val="24"/>
          <w:szCs w:val="24"/>
          <w:shd w:val="clear" w:color="auto" w:fill="FFFFFF"/>
        </w:rPr>
        <w:t>свиней</w:t>
      </w:r>
      <w:r w:rsidR="00B04BF2">
        <w:rPr>
          <w:rFonts w:ascii="Times New Roman" w:hAnsi="Times New Roman"/>
          <w:b/>
          <w:spacing w:val="2"/>
          <w:sz w:val="24"/>
          <w:szCs w:val="24"/>
          <w:shd w:val="clear" w:color="auto" w:fill="FFFFFF"/>
        </w:rPr>
        <w:t xml:space="preserve"> </w:t>
      </w:r>
      <w:r w:rsidR="00B04BF2" w:rsidRPr="008019CA">
        <w:rPr>
          <w:rFonts w:ascii="Times New Roman" w:hAnsi="Times New Roman"/>
          <w:b/>
          <w:spacing w:val="2"/>
          <w:sz w:val="24"/>
          <w:szCs w:val="24"/>
          <w:shd w:val="clear" w:color="auto" w:fill="FFFFFF"/>
        </w:rPr>
        <w:t>в сельскохозяйственных организациях</w:t>
      </w:r>
      <w:r w:rsidR="00B04BF2">
        <w:rPr>
          <w:rFonts w:ascii="Times New Roman" w:hAnsi="Times New Roman"/>
          <w:b/>
          <w:spacing w:val="2"/>
          <w:sz w:val="24"/>
          <w:szCs w:val="24"/>
          <w:shd w:val="clear" w:color="auto" w:fill="FFFFFF"/>
        </w:rPr>
        <w:t xml:space="preserve"> Удмуртской Республики, граммов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3"/>
        <w:gridCol w:w="1136"/>
        <w:gridCol w:w="1459"/>
        <w:gridCol w:w="1298"/>
        <w:gridCol w:w="1135"/>
        <w:gridCol w:w="1135"/>
        <w:gridCol w:w="1135"/>
      </w:tblGrid>
      <w:tr w:rsidR="00B04BF2" w:rsidRPr="00772B4F" w:rsidTr="00FA5852">
        <w:trPr>
          <w:trHeight w:val="574"/>
        </w:trPr>
        <w:tc>
          <w:tcPr>
            <w:tcW w:w="1187"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rPr>
              <w:t>Районы</w:t>
            </w:r>
          </w:p>
        </w:tc>
        <w:tc>
          <w:tcPr>
            <w:tcW w:w="593"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lang w:val="en-US"/>
              </w:rPr>
              <w:t>2011</w:t>
            </w:r>
            <w:r>
              <w:rPr>
                <w:rFonts w:ascii="Times New Roman" w:hAnsi="Times New Roman"/>
                <w:b/>
                <w:spacing w:val="2"/>
                <w:shd w:val="clear" w:color="auto" w:fill="FFFFFF"/>
              </w:rPr>
              <w:t xml:space="preserve"> г.</w:t>
            </w:r>
          </w:p>
        </w:tc>
        <w:tc>
          <w:tcPr>
            <w:tcW w:w="762"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lang w:val="en-US"/>
              </w:rPr>
              <w:t>2012</w:t>
            </w:r>
            <w:r>
              <w:rPr>
                <w:rFonts w:ascii="Times New Roman" w:hAnsi="Times New Roman"/>
                <w:b/>
                <w:spacing w:val="2"/>
                <w:shd w:val="clear" w:color="auto" w:fill="FFFFFF"/>
              </w:rPr>
              <w:t xml:space="preserve"> г.</w:t>
            </w:r>
          </w:p>
        </w:tc>
        <w:tc>
          <w:tcPr>
            <w:tcW w:w="678"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lang w:val="en-US"/>
              </w:rPr>
              <w:t>2013</w:t>
            </w:r>
            <w:r>
              <w:rPr>
                <w:rFonts w:ascii="Times New Roman" w:hAnsi="Times New Roman"/>
                <w:b/>
                <w:spacing w:val="2"/>
                <w:shd w:val="clear" w:color="auto" w:fill="FFFFFF"/>
              </w:rPr>
              <w:t xml:space="preserve"> г.</w:t>
            </w:r>
          </w:p>
        </w:tc>
        <w:tc>
          <w:tcPr>
            <w:tcW w:w="593"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lang w:val="en-US"/>
              </w:rPr>
              <w:t>2014</w:t>
            </w:r>
            <w:r>
              <w:rPr>
                <w:rFonts w:ascii="Times New Roman" w:hAnsi="Times New Roman"/>
                <w:b/>
                <w:spacing w:val="2"/>
                <w:shd w:val="clear" w:color="auto" w:fill="FFFFFF"/>
              </w:rPr>
              <w:t xml:space="preserve"> г.</w:t>
            </w:r>
          </w:p>
        </w:tc>
        <w:tc>
          <w:tcPr>
            <w:tcW w:w="593" w:type="pct"/>
          </w:tcPr>
          <w:p w:rsidR="00B04BF2" w:rsidRPr="0089763E" w:rsidRDefault="00B04BF2" w:rsidP="00FA03E0">
            <w:pPr>
              <w:widowControl w:val="0"/>
              <w:spacing w:after="0"/>
              <w:jc w:val="center"/>
              <w:rPr>
                <w:rFonts w:ascii="Times New Roman" w:hAnsi="Times New Roman"/>
                <w:b/>
                <w:spacing w:val="2"/>
                <w:shd w:val="clear" w:color="auto" w:fill="FFFFFF"/>
              </w:rPr>
            </w:pPr>
            <w:r>
              <w:rPr>
                <w:rFonts w:ascii="Times New Roman" w:hAnsi="Times New Roman"/>
                <w:b/>
                <w:spacing w:val="2"/>
                <w:shd w:val="clear" w:color="auto" w:fill="FFFFFF"/>
              </w:rPr>
              <w:t>2015 г.</w:t>
            </w:r>
          </w:p>
        </w:tc>
        <w:tc>
          <w:tcPr>
            <w:tcW w:w="593" w:type="pct"/>
          </w:tcPr>
          <w:p w:rsidR="00B04BF2" w:rsidRDefault="00B04BF2" w:rsidP="00FA03E0">
            <w:pPr>
              <w:widowControl w:val="0"/>
              <w:spacing w:after="0"/>
              <w:jc w:val="center"/>
              <w:rPr>
                <w:rFonts w:ascii="Times New Roman" w:hAnsi="Times New Roman"/>
                <w:b/>
                <w:spacing w:val="2"/>
                <w:shd w:val="clear" w:color="auto" w:fill="FFFFFF"/>
              </w:rPr>
            </w:pPr>
            <w:r>
              <w:rPr>
                <w:rFonts w:ascii="Times New Roman" w:hAnsi="Times New Roman"/>
                <w:b/>
                <w:spacing w:val="2"/>
                <w:shd w:val="clear" w:color="auto" w:fill="FFFFFF"/>
              </w:rPr>
              <w:t>2015 г. к 2011 г., %</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Алнашский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225</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109</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149</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282</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Балезинский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Вавожский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398</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428</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439</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467</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452</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113,57</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Воткинский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99</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100</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Глазовский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Граховский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Дебёсский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477</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399</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317</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513</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Завьяловский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457</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584</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602</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654</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665</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145,51</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Игринский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279</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236</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205</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285</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263</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94,26</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Pr>
                <w:rFonts w:ascii="Times New Roman" w:hAnsi="Times New Roman"/>
                <w:spacing w:val="2"/>
                <w:shd w:val="clear" w:color="auto" w:fill="FFFFFF"/>
              </w:rPr>
              <w:t>Камбарский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Каракулинский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Кезский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277</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336</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Кизнерский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Киясовский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552</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546</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601</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650</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681</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123,37</w:t>
            </w:r>
          </w:p>
        </w:tc>
      </w:tr>
      <w:tr w:rsidR="00B04BF2" w:rsidRPr="00772B4F" w:rsidTr="00FA5852">
        <w:trPr>
          <w:trHeight w:val="7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Красногорский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Малопургинский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277</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240</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132</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229</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216</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77,98</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Можгинский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298</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471</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472</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417</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524</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175,84</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Сарапульский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603</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634</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667</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676</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648</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107,46</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Селтинский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Сюмсинский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Увинский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631</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628</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633</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651</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649</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102,85</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Шарканский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309</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344</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359</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290</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267</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86,41</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Юкаменский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189</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189</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146</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5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Якшур-Бодьинский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Ярский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202</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Pr>
                <w:rFonts w:ascii="Times New Roman" w:hAnsi="Times New Roman"/>
                <w:spacing w:val="2"/>
                <w:shd w:val="clear" w:color="auto" w:fill="FFFFFF"/>
              </w:rPr>
              <w:t>г.Глазов</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594</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571</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457</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Pr>
                <w:rFonts w:ascii="Times New Roman" w:hAnsi="Times New Roman"/>
                <w:spacing w:val="2"/>
                <w:shd w:val="clear" w:color="auto" w:fill="FFFFFF"/>
              </w:rPr>
              <w:t>г.Ижевск</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Pr>
                <w:rFonts w:ascii="Times New Roman" w:hAnsi="Times New Roman"/>
                <w:spacing w:val="2"/>
                <w:shd w:val="clear" w:color="auto" w:fill="FFFFFF"/>
              </w:rPr>
              <w:t>Итого по Удмур</w:t>
            </w:r>
            <w:r>
              <w:rPr>
                <w:rFonts w:ascii="Times New Roman" w:hAnsi="Times New Roman"/>
                <w:spacing w:val="2"/>
                <w:shd w:val="clear" w:color="auto" w:fill="FFFFFF"/>
              </w:rPr>
              <w:t>т</w:t>
            </w:r>
            <w:r>
              <w:rPr>
                <w:rFonts w:ascii="Times New Roman" w:hAnsi="Times New Roman"/>
                <w:spacing w:val="2"/>
                <w:shd w:val="clear" w:color="auto" w:fill="FFFFFF"/>
              </w:rPr>
              <w:t>ской Республике</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487</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572</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595</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634</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639</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131,21</w:t>
            </w:r>
          </w:p>
        </w:tc>
      </w:tr>
    </w:tbl>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 xml:space="preserve">В исследуемом периоде среднесуточный прирост живой массы свиней увеличился с 487 граммов в 2011 г. до 639 граммов в 2015 г., или на 31,21 %. Однако, этот показатель к 2015 году снизился в Шарканском, Игринском, Малопургинском районах и составил 267, 263 и 216 граммов соответственно, что оказало негативное влияние на валовое производство свинины. </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Посмотрев на вышеизложенный фактически полученный показатель среднесуточного прироста свиней, можно признать его вполне удовлетвор</w:t>
      </w:r>
      <w:r>
        <w:rPr>
          <w:rFonts w:ascii="Times New Roman" w:hAnsi="Times New Roman"/>
          <w:sz w:val="28"/>
          <w:szCs w:val="28"/>
        </w:rPr>
        <w:t>и</w:t>
      </w:r>
      <w:r>
        <w:rPr>
          <w:rFonts w:ascii="Times New Roman" w:hAnsi="Times New Roman"/>
          <w:sz w:val="28"/>
          <w:szCs w:val="28"/>
        </w:rPr>
        <w:lastRenderedPageBreak/>
        <w:t>тельным, в соответствии с данными экономической эффективности. В ра</w:t>
      </w:r>
      <w:r>
        <w:rPr>
          <w:rFonts w:ascii="Times New Roman" w:hAnsi="Times New Roman"/>
          <w:sz w:val="28"/>
          <w:szCs w:val="28"/>
        </w:rPr>
        <w:t>й</w:t>
      </w:r>
      <w:r>
        <w:rPr>
          <w:rFonts w:ascii="Times New Roman" w:hAnsi="Times New Roman"/>
          <w:sz w:val="28"/>
          <w:szCs w:val="28"/>
        </w:rPr>
        <w:t>онах с низкой продуктивностью свиней назревает необходимость пересмотра многих вопросов ведения отрасли, как технологического, так и организац</w:t>
      </w:r>
      <w:r>
        <w:rPr>
          <w:rFonts w:ascii="Times New Roman" w:hAnsi="Times New Roman"/>
          <w:sz w:val="28"/>
          <w:szCs w:val="28"/>
        </w:rPr>
        <w:t>и</w:t>
      </w:r>
      <w:r>
        <w:rPr>
          <w:rFonts w:ascii="Times New Roman" w:hAnsi="Times New Roman"/>
          <w:sz w:val="28"/>
          <w:szCs w:val="28"/>
        </w:rPr>
        <w:t>онно-экономического процесса.</w:t>
      </w:r>
    </w:p>
    <w:p w:rsidR="00B04BF2" w:rsidRPr="00041CD6" w:rsidRDefault="004F3B41" w:rsidP="00B04BF2">
      <w:pPr>
        <w:widowControl w:val="0"/>
        <w:spacing w:after="0" w:line="360" w:lineRule="auto"/>
        <w:jc w:val="both"/>
        <w:rPr>
          <w:rFonts w:ascii="Times New Roman" w:hAnsi="Times New Roman"/>
          <w:b/>
          <w:spacing w:val="2"/>
          <w:sz w:val="24"/>
          <w:szCs w:val="24"/>
          <w:shd w:val="clear" w:color="auto" w:fill="FFFFFF"/>
        </w:rPr>
      </w:pPr>
      <w:r>
        <w:rPr>
          <w:rFonts w:ascii="Times New Roman" w:hAnsi="Times New Roman"/>
          <w:spacing w:val="2"/>
          <w:sz w:val="24"/>
          <w:szCs w:val="24"/>
          <w:shd w:val="clear" w:color="auto" w:fill="FFFFFF"/>
        </w:rPr>
        <w:tab/>
        <w:t>Таблица 8</w:t>
      </w:r>
      <w:r w:rsidR="00B04BF2" w:rsidRPr="00041CD6">
        <w:rPr>
          <w:rFonts w:ascii="Times New Roman" w:hAnsi="Times New Roman"/>
          <w:spacing w:val="2"/>
          <w:sz w:val="24"/>
          <w:szCs w:val="24"/>
          <w:shd w:val="clear" w:color="auto" w:fill="FFFFFF"/>
        </w:rPr>
        <w:t xml:space="preserve"> – </w:t>
      </w:r>
      <w:r w:rsidR="00B04BF2">
        <w:rPr>
          <w:rFonts w:ascii="Times New Roman" w:hAnsi="Times New Roman"/>
          <w:b/>
          <w:spacing w:val="2"/>
          <w:sz w:val="24"/>
          <w:szCs w:val="24"/>
          <w:shd w:val="clear" w:color="auto" w:fill="FFFFFF"/>
        </w:rPr>
        <w:t>Динамика выращенных свиней в расчете на 1 голову имеющихся на начало года (в живой массе), кг.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3"/>
        <w:gridCol w:w="1136"/>
        <w:gridCol w:w="1459"/>
        <w:gridCol w:w="1298"/>
        <w:gridCol w:w="1135"/>
        <w:gridCol w:w="1135"/>
        <w:gridCol w:w="1135"/>
      </w:tblGrid>
      <w:tr w:rsidR="00B04BF2" w:rsidRPr="00772B4F" w:rsidTr="00FA5852">
        <w:trPr>
          <w:trHeight w:val="574"/>
        </w:trPr>
        <w:tc>
          <w:tcPr>
            <w:tcW w:w="1187"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rPr>
              <w:t>Районы</w:t>
            </w:r>
          </w:p>
        </w:tc>
        <w:tc>
          <w:tcPr>
            <w:tcW w:w="593"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lang w:val="en-US"/>
              </w:rPr>
              <w:t>2011</w:t>
            </w:r>
            <w:r>
              <w:rPr>
                <w:rFonts w:ascii="Times New Roman" w:hAnsi="Times New Roman"/>
                <w:b/>
                <w:spacing w:val="2"/>
                <w:shd w:val="clear" w:color="auto" w:fill="FFFFFF"/>
              </w:rPr>
              <w:t xml:space="preserve"> г.</w:t>
            </w:r>
          </w:p>
        </w:tc>
        <w:tc>
          <w:tcPr>
            <w:tcW w:w="762"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lang w:val="en-US"/>
              </w:rPr>
              <w:t>2012</w:t>
            </w:r>
            <w:r>
              <w:rPr>
                <w:rFonts w:ascii="Times New Roman" w:hAnsi="Times New Roman"/>
                <w:b/>
                <w:spacing w:val="2"/>
                <w:shd w:val="clear" w:color="auto" w:fill="FFFFFF"/>
              </w:rPr>
              <w:t xml:space="preserve"> г.</w:t>
            </w:r>
          </w:p>
        </w:tc>
        <w:tc>
          <w:tcPr>
            <w:tcW w:w="678"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lang w:val="en-US"/>
              </w:rPr>
              <w:t>2013</w:t>
            </w:r>
            <w:r>
              <w:rPr>
                <w:rFonts w:ascii="Times New Roman" w:hAnsi="Times New Roman"/>
                <w:b/>
                <w:spacing w:val="2"/>
                <w:shd w:val="clear" w:color="auto" w:fill="FFFFFF"/>
              </w:rPr>
              <w:t xml:space="preserve"> г.</w:t>
            </w:r>
          </w:p>
        </w:tc>
        <w:tc>
          <w:tcPr>
            <w:tcW w:w="593"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lang w:val="en-US"/>
              </w:rPr>
              <w:t>2014</w:t>
            </w:r>
            <w:r>
              <w:rPr>
                <w:rFonts w:ascii="Times New Roman" w:hAnsi="Times New Roman"/>
                <w:b/>
                <w:spacing w:val="2"/>
                <w:shd w:val="clear" w:color="auto" w:fill="FFFFFF"/>
              </w:rPr>
              <w:t xml:space="preserve"> г.</w:t>
            </w:r>
          </w:p>
        </w:tc>
        <w:tc>
          <w:tcPr>
            <w:tcW w:w="593" w:type="pct"/>
          </w:tcPr>
          <w:p w:rsidR="00B04BF2" w:rsidRPr="0089763E" w:rsidRDefault="00B04BF2" w:rsidP="00FA03E0">
            <w:pPr>
              <w:widowControl w:val="0"/>
              <w:spacing w:after="0"/>
              <w:jc w:val="center"/>
              <w:rPr>
                <w:rFonts w:ascii="Times New Roman" w:hAnsi="Times New Roman"/>
                <w:b/>
                <w:spacing w:val="2"/>
                <w:shd w:val="clear" w:color="auto" w:fill="FFFFFF"/>
              </w:rPr>
            </w:pPr>
            <w:r>
              <w:rPr>
                <w:rFonts w:ascii="Times New Roman" w:hAnsi="Times New Roman"/>
                <w:b/>
                <w:spacing w:val="2"/>
                <w:shd w:val="clear" w:color="auto" w:fill="FFFFFF"/>
              </w:rPr>
              <w:t>2015 г.</w:t>
            </w:r>
          </w:p>
        </w:tc>
        <w:tc>
          <w:tcPr>
            <w:tcW w:w="593" w:type="pct"/>
          </w:tcPr>
          <w:p w:rsidR="00B04BF2" w:rsidRDefault="00B04BF2" w:rsidP="00FA03E0">
            <w:pPr>
              <w:widowControl w:val="0"/>
              <w:spacing w:after="0"/>
              <w:jc w:val="center"/>
              <w:rPr>
                <w:rFonts w:ascii="Times New Roman" w:hAnsi="Times New Roman"/>
                <w:b/>
                <w:spacing w:val="2"/>
                <w:shd w:val="clear" w:color="auto" w:fill="FFFFFF"/>
              </w:rPr>
            </w:pPr>
            <w:r>
              <w:rPr>
                <w:rFonts w:ascii="Times New Roman" w:hAnsi="Times New Roman"/>
                <w:b/>
                <w:spacing w:val="2"/>
                <w:shd w:val="clear" w:color="auto" w:fill="FFFFFF"/>
              </w:rPr>
              <w:t>2015 г. к 2011 г., %</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Алнашский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37</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61</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52</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60</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19</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51,35</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Балезинский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Вавожский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98</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101</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101</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107</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126</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128,57</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Воткинский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30</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Глазовский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Граховский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Дебёсский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139</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135</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45</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17</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Завьяловский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192</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191</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196</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216</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209</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108,85</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Игринский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60</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50</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46</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72</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79</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131,67</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Pr>
                <w:rFonts w:ascii="Times New Roman" w:hAnsi="Times New Roman"/>
                <w:spacing w:val="2"/>
                <w:shd w:val="clear" w:color="auto" w:fill="FFFFFF"/>
              </w:rPr>
              <w:t>Камбарский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Каракулинский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Кезский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99</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53</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Кизнерский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Киясовский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178</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166</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164</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200</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239</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134,27</w:t>
            </w:r>
          </w:p>
        </w:tc>
      </w:tr>
      <w:tr w:rsidR="00B04BF2" w:rsidRPr="00772B4F" w:rsidTr="00FA5852">
        <w:trPr>
          <w:trHeight w:val="7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Красногорский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Малопургинский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66</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48</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43</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49</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46</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69,70</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Можгинский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46</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139</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123</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100</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139</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302,17</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Сарапульский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195</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203</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211</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219</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208</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106,67</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Селтинский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Сюмсинский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205</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195</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221</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24</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Увинский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203</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144</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106</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133</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134</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66,01</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Шарканский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134</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48</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24</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Юкаменский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63</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5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Якшур-Бодьинский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Ярский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19</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170</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39</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Pr>
                <w:rFonts w:ascii="Times New Roman" w:hAnsi="Times New Roman"/>
                <w:spacing w:val="2"/>
                <w:shd w:val="clear" w:color="auto" w:fill="FFFFFF"/>
              </w:rPr>
              <w:t>г.Глазов</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129</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Pr>
                <w:rFonts w:ascii="Times New Roman" w:hAnsi="Times New Roman"/>
                <w:spacing w:val="2"/>
                <w:shd w:val="clear" w:color="auto" w:fill="FFFFFF"/>
              </w:rPr>
              <w:t>г.Ижевск</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p>
        </w:tc>
        <w:tc>
          <w:tcPr>
            <w:tcW w:w="593" w:type="pct"/>
          </w:tcPr>
          <w:p w:rsidR="00B04BF2" w:rsidRDefault="00B04BF2" w:rsidP="00FA5852">
            <w:pPr>
              <w:widowControl w:val="0"/>
              <w:spacing w:after="0"/>
              <w:jc w:val="center"/>
              <w:rPr>
                <w:rFonts w:ascii="Times New Roman" w:hAnsi="Times New Roman"/>
                <w:spacing w:val="2"/>
                <w:shd w:val="clear" w:color="auto" w:fill="FFFFFF"/>
              </w:rPr>
            </w:pPr>
          </w:p>
        </w:tc>
        <w:tc>
          <w:tcPr>
            <w:tcW w:w="593"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Pr>
                <w:rFonts w:ascii="Times New Roman" w:hAnsi="Times New Roman"/>
                <w:spacing w:val="2"/>
                <w:shd w:val="clear" w:color="auto" w:fill="FFFFFF"/>
              </w:rPr>
              <w:t>Итого по Удмур</w:t>
            </w:r>
            <w:r>
              <w:rPr>
                <w:rFonts w:ascii="Times New Roman" w:hAnsi="Times New Roman"/>
                <w:spacing w:val="2"/>
                <w:shd w:val="clear" w:color="auto" w:fill="FFFFFF"/>
              </w:rPr>
              <w:t>т</w:t>
            </w:r>
            <w:r>
              <w:rPr>
                <w:rFonts w:ascii="Times New Roman" w:hAnsi="Times New Roman"/>
                <w:spacing w:val="2"/>
                <w:shd w:val="clear" w:color="auto" w:fill="FFFFFF"/>
              </w:rPr>
              <w:t>ской Республике</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166</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181</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181</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204</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206</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124,10</w:t>
            </w:r>
          </w:p>
        </w:tc>
      </w:tr>
    </w:tbl>
    <w:p w:rsidR="00B04BF2" w:rsidRDefault="00B04BF2" w:rsidP="00B04BF2">
      <w:pPr>
        <w:spacing w:after="0" w:line="360" w:lineRule="auto"/>
        <w:jc w:val="both"/>
        <w:rPr>
          <w:rFonts w:ascii="Times New Roman" w:hAnsi="Times New Roman"/>
          <w:sz w:val="28"/>
          <w:szCs w:val="28"/>
        </w:rPr>
      </w:pPr>
      <w:r w:rsidRPr="00FD1F92">
        <w:rPr>
          <w:rFonts w:ascii="Times New Roman" w:hAnsi="Times New Roman"/>
          <w:sz w:val="28"/>
          <w:szCs w:val="28"/>
        </w:rPr>
        <w:tab/>
      </w:r>
    </w:p>
    <w:p w:rsidR="00B04BF2" w:rsidRDefault="00D52025" w:rsidP="00B04BF2">
      <w:pPr>
        <w:spacing w:after="0" w:line="360" w:lineRule="auto"/>
        <w:jc w:val="both"/>
        <w:rPr>
          <w:rFonts w:ascii="Times New Roman" w:hAnsi="Times New Roman"/>
          <w:spacing w:val="2"/>
          <w:sz w:val="28"/>
          <w:szCs w:val="28"/>
          <w:shd w:val="clear" w:color="auto" w:fill="FFFFFF"/>
        </w:rPr>
      </w:pPr>
      <w:r>
        <w:rPr>
          <w:rFonts w:ascii="Times New Roman" w:hAnsi="Times New Roman"/>
          <w:sz w:val="28"/>
          <w:szCs w:val="28"/>
        </w:rPr>
        <w:tab/>
        <w:t>Отметим</w:t>
      </w:r>
      <w:r w:rsidR="00B04BF2" w:rsidRPr="005637CD">
        <w:rPr>
          <w:rFonts w:ascii="Times New Roman" w:hAnsi="Times New Roman"/>
          <w:sz w:val="28"/>
          <w:szCs w:val="28"/>
        </w:rPr>
        <w:t>, что динамика выращенных свиней в расчете на 1 голову имеющихся на начало года в живой массе, в среднем по Удмуртской Респ</w:t>
      </w:r>
      <w:r w:rsidR="00B04BF2">
        <w:rPr>
          <w:rFonts w:ascii="Times New Roman" w:hAnsi="Times New Roman"/>
          <w:sz w:val="28"/>
          <w:szCs w:val="28"/>
        </w:rPr>
        <w:t>у</w:t>
      </w:r>
      <w:r w:rsidR="00B04BF2">
        <w:rPr>
          <w:rFonts w:ascii="Times New Roman" w:hAnsi="Times New Roman"/>
          <w:sz w:val="28"/>
          <w:szCs w:val="28"/>
        </w:rPr>
        <w:t>б</w:t>
      </w:r>
      <w:r w:rsidR="00B04BF2">
        <w:rPr>
          <w:rFonts w:ascii="Times New Roman" w:hAnsi="Times New Roman"/>
          <w:sz w:val="28"/>
          <w:szCs w:val="28"/>
        </w:rPr>
        <w:t>лике с 2011 по 2015 гг.</w:t>
      </w:r>
      <w:r w:rsidR="00B04BF2" w:rsidRPr="005637CD">
        <w:rPr>
          <w:rFonts w:ascii="Times New Roman" w:hAnsi="Times New Roman"/>
          <w:sz w:val="28"/>
          <w:szCs w:val="28"/>
        </w:rPr>
        <w:t xml:space="preserve"> имела устойчивую тенденцию роста</w:t>
      </w:r>
      <w:r w:rsidR="00B04BF2">
        <w:rPr>
          <w:rFonts w:ascii="Times New Roman" w:hAnsi="Times New Roman"/>
          <w:sz w:val="28"/>
          <w:szCs w:val="28"/>
        </w:rPr>
        <w:t xml:space="preserve"> на 24,10 %.</w:t>
      </w:r>
      <w:r w:rsidR="00B04BF2" w:rsidRPr="005637CD">
        <w:rPr>
          <w:rFonts w:ascii="Times New Roman" w:hAnsi="Times New Roman"/>
          <w:sz w:val="28"/>
          <w:szCs w:val="28"/>
        </w:rPr>
        <w:t xml:space="preserve"> </w:t>
      </w:r>
      <w:r w:rsidR="00B04BF2" w:rsidRPr="005637CD">
        <w:rPr>
          <w:rFonts w:ascii="Times New Roman" w:hAnsi="Times New Roman"/>
          <w:spacing w:val="2"/>
          <w:sz w:val="28"/>
          <w:szCs w:val="28"/>
          <w:shd w:val="clear" w:color="auto" w:fill="FFFFFF"/>
        </w:rPr>
        <w:t>Д</w:t>
      </w:r>
      <w:r w:rsidR="00B04BF2" w:rsidRPr="005637CD">
        <w:rPr>
          <w:rFonts w:ascii="Times New Roman" w:hAnsi="Times New Roman"/>
          <w:spacing w:val="2"/>
          <w:sz w:val="28"/>
          <w:szCs w:val="28"/>
          <w:shd w:val="clear" w:color="auto" w:fill="FFFFFF"/>
        </w:rPr>
        <w:t>и</w:t>
      </w:r>
      <w:r w:rsidR="00B04BF2" w:rsidRPr="005637CD">
        <w:rPr>
          <w:rFonts w:ascii="Times New Roman" w:hAnsi="Times New Roman"/>
          <w:spacing w:val="2"/>
          <w:sz w:val="28"/>
          <w:szCs w:val="28"/>
          <w:shd w:val="clear" w:color="auto" w:fill="FFFFFF"/>
        </w:rPr>
        <w:lastRenderedPageBreak/>
        <w:t>намика снизилась в Алнашском (на 48, 65 %), Увинском (33,90 %) и Мал</w:t>
      </w:r>
      <w:r w:rsidR="00B04BF2" w:rsidRPr="005637CD">
        <w:rPr>
          <w:rFonts w:ascii="Times New Roman" w:hAnsi="Times New Roman"/>
          <w:spacing w:val="2"/>
          <w:sz w:val="28"/>
          <w:szCs w:val="28"/>
          <w:shd w:val="clear" w:color="auto" w:fill="FFFFFF"/>
        </w:rPr>
        <w:t>о</w:t>
      </w:r>
      <w:r w:rsidR="00B04BF2" w:rsidRPr="005637CD">
        <w:rPr>
          <w:rFonts w:ascii="Times New Roman" w:hAnsi="Times New Roman"/>
          <w:spacing w:val="2"/>
          <w:sz w:val="28"/>
          <w:szCs w:val="28"/>
          <w:shd w:val="clear" w:color="auto" w:fill="FFFFFF"/>
        </w:rPr>
        <w:t>пургинском (30,30 %) районах, что не оказало отрицательное влияние на значение показателя в целом по республике.</w:t>
      </w:r>
      <w:r w:rsidR="00B04BF2">
        <w:rPr>
          <w:rFonts w:ascii="Times New Roman" w:hAnsi="Times New Roman"/>
          <w:spacing w:val="2"/>
          <w:sz w:val="28"/>
          <w:szCs w:val="28"/>
          <w:shd w:val="clear" w:color="auto" w:fill="FFFFFF"/>
        </w:rPr>
        <w:t xml:space="preserve"> </w:t>
      </w:r>
    </w:p>
    <w:p w:rsidR="00B04BF2" w:rsidRPr="00791E3D" w:rsidRDefault="00B04BF2" w:rsidP="00791E3D">
      <w:pPr>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t>На численность поголовья животных и валовое производство проду</w:t>
      </w:r>
      <w:r>
        <w:rPr>
          <w:rFonts w:ascii="Times New Roman" w:hAnsi="Times New Roman"/>
          <w:spacing w:val="2"/>
          <w:sz w:val="28"/>
          <w:szCs w:val="28"/>
          <w:shd w:val="clear" w:color="auto" w:fill="FFFFFF"/>
        </w:rPr>
        <w:t>к</w:t>
      </w:r>
      <w:r>
        <w:rPr>
          <w:rFonts w:ascii="Times New Roman" w:hAnsi="Times New Roman"/>
          <w:spacing w:val="2"/>
          <w:sz w:val="28"/>
          <w:szCs w:val="28"/>
          <w:shd w:val="clear" w:color="auto" w:fill="FFFFFF"/>
        </w:rPr>
        <w:t>ции оказывает влияние воспроизводство стада – выход поросят на 100 маток и выход поросят – всего. Об общей численности поступления поросят мо</w:t>
      </w:r>
      <w:r>
        <w:rPr>
          <w:rFonts w:ascii="Times New Roman" w:hAnsi="Times New Roman"/>
          <w:spacing w:val="2"/>
          <w:sz w:val="28"/>
          <w:szCs w:val="28"/>
          <w:shd w:val="clear" w:color="auto" w:fill="FFFFFF"/>
        </w:rPr>
        <w:t>ж</w:t>
      </w:r>
      <w:r w:rsidR="004F3B41">
        <w:rPr>
          <w:rFonts w:ascii="Times New Roman" w:hAnsi="Times New Roman"/>
          <w:spacing w:val="2"/>
          <w:sz w:val="28"/>
          <w:szCs w:val="28"/>
          <w:shd w:val="clear" w:color="auto" w:fill="FFFFFF"/>
        </w:rPr>
        <w:t>но судить по данным таблицы 9</w:t>
      </w:r>
      <w:r>
        <w:rPr>
          <w:rFonts w:ascii="Times New Roman" w:hAnsi="Times New Roman"/>
          <w:spacing w:val="2"/>
          <w:sz w:val="28"/>
          <w:szCs w:val="28"/>
          <w:shd w:val="clear" w:color="auto" w:fill="FFFFFF"/>
        </w:rPr>
        <w:t>.</w:t>
      </w:r>
    </w:p>
    <w:p w:rsidR="00B04BF2" w:rsidRPr="00041CD6" w:rsidRDefault="004F3B41" w:rsidP="00B04BF2">
      <w:pPr>
        <w:widowControl w:val="0"/>
        <w:spacing w:after="0" w:line="360" w:lineRule="auto"/>
        <w:jc w:val="both"/>
        <w:rPr>
          <w:rFonts w:ascii="Times New Roman" w:hAnsi="Times New Roman"/>
          <w:b/>
          <w:spacing w:val="2"/>
          <w:sz w:val="24"/>
          <w:szCs w:val="24"/>
          <w:shd w:val="clear" w:color="auto" w:fill="FFFFFF"/>
        </w:rPr>
      </w:pPr>
      <w:r>
        <w:rPr>
          <w:rFonts w:ascii="Times New Roman" w:hAnsi="Times New Roman"/>
          <w:spacing w:val="2"/>
          <w:sz w:val="24"/>
          <w:szCs w:val="24"/>
          <w:shd w:val="clear" w:color="auto" w:fill="FFFFFF"/>
        </w:rPr>
        <w:tab/>
        <w:t>Таблица 9</w:t>
      </w:r>
      <w:r w:rsidR="00B04BF2" w:rsidRPr="00041CD6">
        <w:rPr>
          <w:rFonts w:ascii="Times New Roman" w:hAnsi="Times New Roman"/>
          <w:spacing w:val="2"/>
          <w:sz w:val="24"/>
          <w:szCs w:val="24"/>
          <w:shd w:val="clear" w:color="auto" w:fill="FFFFFF"/>
        </w:rPr>
        <w:t xml:space="preserve"> – </w:t>
      </w:r>
      <w:r w:rsidR="00B04BF2">
        <w:rPr>
          <w:rFonts w:ascii="Times New Roman" w:hAnsi="Times New Roman"/>
          <w:b/>
          <w:spacing w:val="2"/>
          <w:sz w:val="24"/>
          <w:szCs w:val="24"/>
          <w:shd w:val="clear" w:color="auto" w:fill="FFFFFF"/>
        </w:rPr>
        <w:t xml:space="preserve">Динамика поступления приплода поросят – всего </w:t>
      </w:r>
      <w:r w:rsidR="00B04BF2" w:rsidRPr="008019CA">
        <w:rPr>
          <w:rFonts w:ascii="Times New Roman" w:hAnsi="Times New Roman"/>
          <w:b/>
          <w:spacing w:val="2"/>
          <w:sz w:val="24"/>
          <w:szCs w:val="24"/>
          <w:shd w:val="clear" w:color="auto" w:fill="FFFFFF"/>
        </w:rPr>
        <w:t>в сельскохозя</w:t>
      </w:r>
      <w:r w:rsidR="00B04BF2" w:rsidRPr="008019CA">
        <w:rPr>
          <w:rFonts w:ascii="Times New Roman" w:hAnsi="Times New Roman"/>
          <w:b/>
          <w:spacing w:val="2"/>
          <w:sz w:val="24"/>
          <w:szCs w:val="24"/>
          <w:shd w:val="clear" w:color="auto" w:fill="FFFFFF"/>
        </w:rPr>
        <w:t>й</w:t>
      </w:r>
      <w:r w:rsidR="00B04BF2" w:rsidRPr="008019CA">
        <w:rPr>
          <w:rFonts w:ascii="Times New Roman" w:hAnsi="Times New Roman"/>
          <w:b/>
          <w:spacing w:val="2"/>
          <w:sz w:val="24"/>
          <w:szCs w:val="24"/>
          <w:shd w:val="clear" w:color="auto" w:fill="FFFFFF"/>
        </w:rPr>
        <w:t>ственных организациях</w:t>
      </w:r>
      <w:r w:rsidR="00B04BF2">
        <w:rPr>
          <w:rFonts w:ascii="Times New Roman" w:hAnsi="Times New Roman"/>
          <w:b/>
          <w:spacing w:val="2"/>
          <w:sz w:val="24"/>
          <w:szCs w:val="24"/>
          <w:shd w:val="clear" w:color="auto" w:fill="FFFFFF"/>
        </w:rPr>
        <w:t xml:space="preserve"> Удмуртской Республики, гол.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3"/>
        <w:gridCol w:w="1136"/>
        <w:gridCol w:w="1459"/>
        <w:gridCol w:w="1298"/>
        <w:gridCol w:w="1135"/>
        <w:gridCol w:w="1135"/>
        <w:gridCol w:w="1135"/>
      </w:tblGrid>
      <w:tr w:rsidR="00B04BF2" w:rsidRPr="00772B4F" w:rsidTr="00FA5852">
        <w:trPr>
          <w:trHeight w:val="574"/>
        </w:trPr>
        <w:tc>
          <w:tcPr>
            <w:tcW w:w="1187"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rPr>
              <w:t>Районы</w:t>
            </w:r>
          </w:p>
        </w:tc>
        <w:tc>
          <w:tcPr>
            <w:tcW w:w="593"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lang w:val="en-US"/>
              </w:rPr>
              <w:t>2011</w:t>
            </w:r>
            <w:r>
              <w:rPr>
                <w:rFonts w:ascii="Times New Roman" w:hAnsi="Times New Roman"/>
                <w:b/>
                <w:spacing w:val="2"/>
                <w:shd w:val="clear" w:color="auto" w:fill="FFFFFF"/>
              </w:rPr>
              <w:t xml:space="preserve"> г.</w:t>
            </w:r>
          </w:p>
        </w:tc>
        <w:tc>
          <w:tcPr>
            <w:tcW w:w="762"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lang w:val="en-US"/>
              </w:rPr>
              <w:t>2012</w:t>
            </w:r>
            <w:r>
              <w:rPr>
                <w:rFonts w:ascii="Times New Roman" w:hAnsi="Times New Roman"/>
                <w:b/>
                <w:spacing w:val="2"/>
                <w:shd w:val="clear" w:color="auto" w:fill="FFFFFF"/>
              </w:rPr>
              <w:t xml:space="preserve"> г.</w:t>
            </w:r>
          </w:p>
        </w:tc>
        <w:tc>
          <w:tcPr>
            <w:tcW w:w="678"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lang w:val="en-US"/>
              </w:rPr>
              <w:t>2013</w:t>
            </w:r>
            <w:r>
              <w:rPr>
                <w:rFonts w:ascii="Times New Roman" w:hAnsi="Times New Roman"/>
                <w:b/>
                <w:spacing w:val="2"/>
                <w:shd w:val="clear" w:color="auto" w:fill="FFFFFF"/>
              </w:rPr>
              <w:t xml:space="preserve"> г.</w:t>
            </w:r>
          </w:p>
        </w:tc>
        <w:tc>
          <w:tcPr>
            <w:tcW w:w="593"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lang w:val="en-US"/>
              </w:rPr>
              <w:t>2014</w:t>
            </w:r>
            <w:r>
              <w:rPr>
                <w:rFonts w:ascii="Times New Roman" w:hAnsi="Times New Roman"/>
                <w:b/>
                <w:spacing w:val="2"/>
                <w:shd w:val="clear" w:color="auto" w:fill="FFFFFF"/>
              </w:rPr>
              <w:t xml:space="preserve"> г.</w:t>
            </w:r>
          </w:p>
        </w:tc>
        <w:tc>
          <w:tcPr>
            <w:tcW w:w="593" w:type="pct"/>
          </w:tcPr>
          <w:p w:rsidR="00B04BF2" w:rsidRPr="0089763E" w:rsidRDefault="00B04BF2" w:rsidP="00FA03E0">
            <w:pPr>
              <w:widowControl w:val="0"/>
              <w:spacing w:after="0"/>
              <w:jc w:val="center"/>
              <w:rPr>
                <w:rFonts w:ascii="Times New Roman" w:hAnsi="Times New Roman"/>
                <w:b/>
                <w:spacing w:val="2"/>
                <w:shd w:val="clear" w:color="auto" w:fill="FFFFFF"/>
              </w:rPr>
            </w:pPr>
            <w:r>
              <w:rPr>
                <w:rFonts w:ascii="Times New Roman" w:hAnsi="Times New Roman"/>
                <w:b/>
                <w:spacing w:val="2"/>
                <w:shd w:val="clear" w:color="auto" w:fill="FFFFFF"/>
              </w:rPr>
              <w:t>2015 г.</w:t>
            </w:r>
          </w:p>
        </w:tc>
        <w:tc>
          <w:tcPr>
            <w:tcW w:w="593" w:type="pct"/>
          </w:tcPr>
          <w:p w:rsidR="00B04BF2" w:rsidRDefault="00B04BF2" w:rsidP="00FA03E0">
            <w:pPr>
              <w:widowControl w:val="0"/>
              <w:spacing w:after="0"/>
              <w:jc w:val="center"/>
              <w:rPr>
                <w:rFonts w:ascii="Times New Roman" w:hAnsi="Times New Roman"/>
                <w:b/>
                <w:spacing w:val="2"/>
                <w:shd w:val="clear" w:color="auto" w:fill="FFFFFF"/>
              </w:rPr>
            </w:pPr>
            <w:r>
              <w:rPr>
                <w:rFonts w:ascii="Times New Roman" w:hAnsi="Times New Roman"/>
                <w:b/>
                <w:spacing w:val="2"/>
                <w:shd w:val="clear" w:color="auto" w:fill="FFFFFF"/>
              </w:rPr>
              <w:t>2015 г. к 2011 г., %</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Алнашский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336</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663</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337</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304</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180</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53,57</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Балезинский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Вавожский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6831</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6598</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6182</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4719</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5036</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73,72</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Воткинский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2899</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Глазовский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Граховский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Дебёсский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8210</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6923</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3520</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33</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Завьяловский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231532</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251776</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244059</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248594</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258163</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111,50</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Игринский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4546</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3359</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2100</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1513</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1739</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38,25</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Pr>
                <w:rFonts w:ascii="Times New Roman" w:hAnsi="Times New Roman"/>
                <w:spacing w:val="2"/>
                <w:shd w:val="clear" w:color="auto" w:fill="FFFFFF"/>
              </w:rPr>
              <w:t>Камбарский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Каракулинский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Кезский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2293</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301</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Кизнерский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Киясовский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55668</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59504</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50952</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41699</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42827</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76,93</w:t>
            </w:r>
          </w:p>
        </w:tc>
      </w:tr>
      <w:tr w:rsidR="00B04BF2" w:rsidRPr="00772B4F" w:rsidTr="00FA5852">
        <w:trPr>
          <w:trHeight w:val="7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Красногорский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Малопургинский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8202</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7055</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4444</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1849</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1494</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18,21</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Можгинский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20445</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13598</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12198</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10600</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11285</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55,21</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Сарапульский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76894</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78319</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79220</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80140</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81911</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106,52</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Селтинский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Сюмсинский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Увинский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42052</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48010</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46435</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45949</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49267</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117,16</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Шарканский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12144</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12596</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10147</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10217</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11710</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96,43</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Юкаменский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1121</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727</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5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Якшур-Бодьинский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Ярский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102</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Pr>
                <w:rFonts w:ascii="Times New Roman" w:hAnsi="Times New Roman"/>
                <w:spacing w:val="2"/>
                <w:shd w:val="clear" w:color="auto" w:fill="FFFFFF"/>
              </w:rPr>
              <w:t>г.Глазов</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2022</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2657</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150</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Pr>
                <w:rFonts w:ascii="Times New Roman" w:hAnsi="Times New Roman"/>
                <w:spacing w:val="2"/>
                <w:shd w:val="clear" w:color="auto" w:fill="FFFFFF"/>
              </w:rPr>
              <w:t>г.Ижевск</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Pr>
                <w:rFonts w:ascii="Times New Roman" w:hAnsi="Times New Roman"/>
                <w:spacing w:val="2"/>
                <w:shd w:val="clear" w:color="auto" w:fill="FFFFFF"/>
              </w:rPr>
              <w:t>Итого по Удмур</w:t>
            </w:r>
            <w:r>
              <w:rPr>
                <w:rFonts w:ascii="Times New Roman" w:hAnsi="Times New Roman"/>
                <w:spacing w:val="2"/>
                <w:shd w:val="clear" w:color="auto" w:fill="FFFFFF"/>
              </w:rPr>
              <w:t>т</w:t>
            </w:r>
            <w:r>
              <w:rPr>
                <w:rFonts w:ascii="Times New Roman" w:hAnsi="Times New Roman"/>
                <w:spacing w:val="2"/>
                <w:shd w:val="clear" w:color="auto" w:fill="FFFFFF"/>
              </w:rPr>
              <w:t>ской Республике</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475297</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492086</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459747</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445617</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463612</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97,54</w:t>
            </w:r>
          </w:p>
        </w:tc>
      </w:tr>
    </w:tbl>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r>
    </w:p>
    <w:p w:rsidR="00B04BF2" w:rsidRPr="0028200C" w:rsidRDefault="00B04BF2" w:rsidP="00B04BF2">
      <w:pPr>
        <w:spacing w:after="0" w:line="360" w:lineRule="auto"/>
        <w:jc w:val="both"/>
        <w:rPr>
          <w:rFonts w:ascii="Times New Roman" w:hAnsi="Times New Roman"/>
          <w:sz w:val="28"/>
          <w:szCs w:val="28"/>
        </w:rPr>
      </w:pPr>
      <w:r>
        <w:rPr>
          <w:rFonts w:ascii="Times New Roman" w:hAnsi="Times New Roman"/>
          <w:sz w:val="28"/>
          <w:szCs w:val="28"/>
        </w:rPr>
        <w:lastRenderedPageBreak/>
        <w:tab/>
        <w:t>Анализ</w:t>
      </w:r>
      <w:r w:rsidRPr="0028200C">
        <w:rPr>
          <w:rFonts w:ascii="Times New Roman" w:hAnsi="Times New Roman"/>
          <w:sz w:val="28"/>
          <w:szCs w:val="28"/>
        </w:rPr>
        <w:t xml:space="preserve"> данных </w:t>
      </w:r>
      <w:r w:rsidR="004F3B41">
        <w:rPr>
          <w:rFonts w:ascii="Times New Roman" w:hAnsi="Times New Roman"/>
          <w:sz w:val="28"/>
          <w:szCs w:val="28"/>
        </w:rPr>
        <w:t>таблицы 9</w:t>
      </w:r>
      <w:r w:rsidRPr="0028200C">
        <w:rPr>
          <w:rFonts w:ascii="Times New Roman" w:hAnsi="Times New Roman"/>
          <w:sz w:val="28"/>
          <w:szCs w:val="28"/>
        </w:rPr>
        <w:t xml:space="preserve"> позволяет утверждать о снижении поступл</w:t>
      </w:r>
      <w:r w:rsidRPr="0028200C">
        <w:rPr>
          <w:rFonts w:ascii="Times New Roman" w:hAnsi="Times New Roman"/>
          <w:sz w:val="28"/>
          <w:szCs w:val="28"/>
        </w:rPr>
        <w:t>е</w:t>
      </w:r>
      <w:r w:rsidRPr="0028200C">
        <w:rPr>
          <w:rFonts w:ascii="Times New Roman" w:hAnsi="Times New Roman"/>
          <w:sz w:val="28"/>
          <w:szCs w:val="28"/>
        </w:rPr>
        <w:t>ния приплода свиней в 2011-2015 гг. на 11,7 тыс. гол., или на 2,46 %. Посту</w:t>
      </w:r>
      <w:r w:rsidRPr="0028200C">
        <w:rPr>
          <w:rFonts w:ascii="Times New Roman" w:hAnsi="Times New Roman"/>
          <w:sz w:val="28"/>
          <w:szCs w:val="28"/>
        </w:rPr>
        <w:t>п</w:t>
      </w:r>
      <w:r w:rsidRPr="0028200C">
        <w:rPr>
          <w:rFonts w:ascii="Times New Roman" w:hAnsi="Times New Roman"/>
          <w:sz w:val="28"/>
          <w:szCs w:val="28"/>
        </w:rPr>
        <w:t>ление поросят к 2015 году снизилось практически во всех хозяйствах респу</w:t>
      </w:r>
      <w:r w:rsidRPr="0028200C">
        <w:rPr>
          <w:rFonts w:ascii="Times New Roman" w:hAnsi="Times New Roman"/>
          <w:sz w:val="28"/>
          <w:szCs w:val="28"/>
        </w:rPr>
        <w:t>б</w:t>
      </w:r>
      <w:r w:rsidRPr="0028200C">
        <w:rPr>
          <w:rFonts w:ascii="Times New Roman" w:hAnsi="Times New Roman"/>
          <w:sz w:val="28"/>
          <w:szCs w:val="28"/>
        </w:rPr>
        <w:t>лики, помимо Увинского, Завьяловского и Сарапульского районов. Эта отр</w:t>
      </w:r>
      <w:r w:rsidRPr="0028200C">
        <w:rPr>
          <w:rFonts w:ascii="Times New Roman" w:hAnsi="Times New Roman"/>
          <w:sz w:val="28"/>
          <w:szCs w:val="28"/>
        </w:rPr>
        <w:t>и</w:t>
      </w:r>
      <w:r w:rsidRPr="0028200C">
        <w:rPr>
          <w:rFonts w:ascii="Times New Roman" w:hAnsi="Times New Roman"/>
          <w:sz w:val="28"/>
          <w:szCs w:val="28"/>
        </w:rPr>
        <w:t>цательная динамика и оказала влияние на уменьшение поступления приплода в целом за 2015 год.</w:t>
      </w:r>
    </w:p>
    <w:p w:rsidR="00D52025" w:rsidRDefault="00B04BF2" w:rsidP="00B04BF2">
      <w:pPr>
        <w:shd w:val="clear" w:color="auto" w:fill="FFFFFF"/>
        <w:spacing w:after="0" w:line="360" w:lineRule="auto"/>
        <w:jc w:val="both"/>
        <w:rPr>
          <w:rFonts w:ascii="Times New Roman" w:hAnsi="Times New Roman"/>
          <w:sz w:val="28"/>
          <w:szCs w:val="28"/>
        </w:rPr>
      </w:pPr>
      <w:r w:rsidRPr="0028200C">
        <w:rPr>
          <w:rFonts w:ascii="Times New Roman" w:hAnsi="Times New Roman"/>
          <w:sz w:val="28"/>
          <w:szCs w:val="28"/>
        </w:rPr>
        <w:tab/>
        <w:t>Снижение поступления поросят в приплоде объясняется двумя прич</w:t>
      </w:r>
      <w:r w:rsidRPr="0028200C">
        <w:rPr>
          <w:rFonts w:ascii="Times New Roman" w:hAnsi="Times New Roman"/>
          <w:sz w:val="28"/>
          <w:szCs w:val="28"/>
        </w:rPr>
        <w:t>и</w:t>
      </w:r>
      <w:r w:rsidRPr="0028200C">
        <w:rPr>
          <w:rFonts w:ascii="Times New Roman" w:hAnsi="Times New Roman"/>
          <w:sz w:val="28"/>
          <w:szCs w:val="28"/>
        </w:rPr>
        <w:t>нами: сокращением численности основных свиноматок, так и недополучен</w:t>
      </w:r>
      <w:r w:rsidRPr="0028200C">
        <w:rPr>
          <w:rFonts w:ascii="Times New Roman" w:hAnsi="Times New Roman"/>
          <w:sz w:val="28"/>
          <w:szCs w:val="28"/>
        </w:rPr>
        <w:t>и</w:t>
      </w:r>
      <w:r w:rsidRPr="0028200C">
        <w:rPr>
          <w:rFonts w:ascii="Times New Roman" w:hAnsi="Times New Roman"/>
          <w:sz w:val="28"/>
          <w:szCs w:val="28"/>
        </w:rPr>
        <w:t>ем поросят в расчете на 100 маток. Если при положительной динамике этих двух показателей динамика приплода поросят остается отрицательной, то  все эти факты указывают на то, что необходимо не только увеличивать кол</w:t>
      </w:r>
      <w:r w:rsidRPr="0028200C">
        <w:rPr>
          <w:rFonts w:ascii="Times New Roman" w:hAnsi="Times New Roman"/>
          <w:sz w:val="28"/>
          <w:szCs w:val="28"/>
        </w:rPr>
        <w:t>и</w:t>
      </w:r>
      <w:r w:rsidRPr="0028200C">
        <w:rPr>
          <w:rFonts w:ascii="Times New Roman" w:hAnsi="Times New Roman"/>
          <w:sz w:val="28"/>
          <w:szCs w:val="28"/>
        </w:rPr>
        <w:t>чество поросят в приплоде, но нужно также работать над улучшением кач</w:t>
      </w:r>
      <w:r w:rsidRPr="0028200C">
        <w:rPr>
          <w:rFonts w:ascii="Times New Roman" w:hAnsi="Times New Roman"/>
          <w:sz w:val="28"/>
          <w:szCs w:val="28"/>
        </w:rPr>
        <w:t>е</w:t>
      </w:r>
      <w:r w:rsidRPr="0028200C">
        <w:rPr>
          <w:rFonts w:ascii="Times New Roman" w:hAnsi="Times New Roman"/>
          <w:sz w:val="28"/>
          <w:szCs w:val="28"/>
        </w:rPr>
        <w:t xml:space="preserve">ства и однородностью поросят. Для этого нужно использовать качественные корма, и сбалансированный рацион лактирующих свиноматок. </w:t>
      </w:r>
    </w:p>
    <w:p w:rsidR="00B04BF2" w:rsidRPr="0028200C" w:rsidRDefault="00D52025" w:rsidP="00B04BF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ab/>
      </w:r>
      <w:r w:rsidR="00B04BF2" w:rsidRPr="0028200C">
        <w:rPr>
          <w:rFonts w:ascii="Times New Roman" w:hAnsi="Times New Roman"/>
          <w:sz w:val="28"/>
          <w:szCs w:val="28"/>
        </w:rPr>
        <w:t>Значительное влияние на крупноплодность свиноматок также оказ</w:t>
      </w:r>
      <w:r w:rsidR="00B04BF2" w:rsidRPr="0028200C">
        <w:rPr>
          <w:rFonts w:ascii="Times New Roman" w:hAnsi="Times New Roman"/>
          <w:sz w:val="28"/>
          <w:szCs w:val="28"/>
        </w:rPr>
        <w:t>ы</w:t>
      </w:r>
      <w:r w:rsidR="00B04BF2" w:rsidRPr="0028200C">
        <w:rPr>
          <w:rFonts w:ascii="Times New Roman" w:hAnsi="Times New Roman"/>
          <w:sz w:val="28"/>
          <w:szCs w:val="28"/>
        </w:rPr>
        <w:t>вают неблагоприятные условия содержания и микроклимата в помещении, которые вызывают стресс и автоматически увеличивают потребность живо</w:t>
      </w:r>
      <w:r w:rsidR="00B04BF2" w:rsidRPr="0028200C">
        <w:rPr>
          <w:rFonts w:ascii="Times New Roman" w:hAnsi="Times New Roman"/>
          <w:sz w:val="28"/>
          <w:szCs w:val="28"/>
        </w:rPr>
        <w:t>т</w:t>
      </w:r>
      <w:r w:rsidR="00B04BF2" w:rsidRPr="0028200C">
        <w:rPr>
          <w:rFonts w:ascii="Times New Roman" w:hAnsi="Times New Roman"/>
          <w:sz w:val="28"/>
          <w:szCs w:val="28"/>
        </w:rPr>
        <w:t>ных в энергии и питательных веществах</w:t>
      </w:r>
      <w:r w:rsidR="00B04BF2">
        <w:rPr>
          <w:rFonts w:ascii="Times New Roman" w:hAnsi="Times New Roman"/>
          <w:sz w:val="28"/>
          <w:szCs w:val="28"/>
        </w:rPr>
        <w:t>.</w:t>
      </w:r>
    </w:p>
    <w:p w:rsidR="00B04BF2" w:rsidRDefault="00B04BF2" w:rsidP="00B04BF2">
      <w:pPr>
        <w:widowControl w:val="0"/>
        <w:spacing w:after="0" w:line="360" w:lineRule="auto"/>
        <w:jc w:val="both"/>
        <w:rPr>
          <w:rFonts w:ascii="Times New Roman" w:hAnsi="Times New Roman"/>
          <w:sz w:val="28"/>
          <w:szCs w:val="28"/>
        </w:rPr>
      </w:pPr>
      <w:r>
        <w:rPr>
          <w:rFonts w:ascii="Times New Roman" w:hAnsi="Times New Roman"/>
          <w:sz w:val="28"/>
          <w:szCs w:val="28"/>
        </w:rPr>
        <w:tab/>
        <w:t>Отметим, что производство и реализация свиней могли быть знач</w:t>
      </w:r>
      <w:r>
        <w:rPr>
          <w:rFonts w:ascii="Times New Roman" w:hAnsi="Times New Roman"/>
          <w:sz w:val="28"/>
          <w:szCs w:val="28"/>
        </w:rPr>
        <w:t>и</w:t>
      </w:r>
      <w:r>
        <w:rPr>
          <w:rFonts w:ascii="Times New Roman" w:hAnsi="Times New Roman"/>
          <w:sz w:val="28"/>
          <w:szCs w:val="28"/>
        </w:rPr>
        <w:t xml:space="preserve">тельно выше при условии недопущения большого отхода (падежа) поголовья. </w:t>
      </w:r>
      <w:r w:rsidR="00D52025">
        <w:rPr>
          <w:rFonts w:ascii="Times New Roman" w:hAnsi="Times New Roman"/>
          <w:sz w:val="28"/>
          <w:szCs w:val="28"/>
        </w:rPr>
        <w:tab/>
      </w:r>
      <w:r>
        <w:rPr>
          <w:rFonts w:ascii="Times New Roman" w:hAnsi="Times New Roman"/>
          <w:sz w:val="28"/>
          <w:szCs w:val="28"/>
        </w:rPr>
        <w:t>О численности павшего поголовья свиней дают представление данные таб</w:t>
      </w:r>
      <w:r w:rsidR="00791E3D">
        <w:rPr>
          <w:rFonts w:ascii="Times New Roman" w:hAnsi="Times New Roman"/>
          <w:sz w:val="28"/>
          <w:szCs w:val="28"/>
        </w:rPr>
        <w:t>лицы 9</w:t>
      </w:r>
      <w:r>
        <w:rPr>
          <w:rFonts w:ascii="Times New Roman" w:hAnsi="Times New Roman"/>
          <w:sz w:val="28"/>
          <w:szCs w:val="28"/>
        </w:rPr>
        <w:t>.</w:t>
      </w:r>
    </w:p>
    <w:p w:rsidR="00D52025" w:rsidRDefault="00D52025" w:rsidP="00B04BF2">
      <w:pPr>
        <w:widowControl w:val="0"/>
        <w:spacing w:after="0" w:line="360" w:lineRule="auto"/>
        <w:jc w:val="both"/>
        <w:rPr>
          <w:rFonts w:ascii="Times New Roman" w:hAnsi="Times New Roman"/>
          <w:sz w:val="28"/>
          <w:szCs w:val="28"/>
        </w:rPr>
      </w:pPr>
      <w:r>
        <w:rPr>
          <w:rFonts w:ascii="Times New Roman" w:hAnsi="Times New Roman"/>
          <w:sz w:val="28"/>
          <w:szCs w:val="28"/>
        </w:rPr>
        <w:tab/>
        <w:t>В изучаемом периоде падеж свиней всех возрастов сократился с 52,9 тыс. гол. до 49,1 тыс. гол., или на 7, 22 %. Снижение падежа животных пр</w:t>
      </w:r>
      <w:r>
        <w:rPr>
          <w:rFonts w:ascii="Times New Roman" w:hAnsi="Times New Roman"/>
          <w:sz w:val="28"/>
          <w:szCs w:val="28"/>
        </w:rPr>
        <w:t>о</w:t>
      </w:r>
      <w:r>
        <w:rPr>
          <w:rFonts w:ascii="Times New Roman" w:hAnsi="Times New Roman"/>
          <w:sz w:val="28"/>
          <w:szCs w:val="28"/>
        </w:rPr>
        <w:t>изошло во всех хозяйствах Удмуртской Республики, за исключением Завь</w:t>
      </w:r>
      <w:r>
        <w:rPr>
          <w:rFonts w:ascii="Times New Roman" w:hAnsi="Times New Roman"/>
          <w:sz w:val="28"/>
          <w:szCs w:val="28"/>
        </w:rPr>
        <w:t>я</w:t>
      </w:r>
      <w:r>
        <w:rPr>
          <w:rFonts w:ascii="Times New Roman" w:hAnsi="Times New Roman"/>
          <w:sz w:val="28"/>
          <w:szCs w:val="28"/>
        </w:rPr>
        <w:t>ловского района, где сконцентрировано наибольшее поголовье свиней (ув</w:t>
      </w:r>
      <w:r>
        <w:rPr>
          <w:rFonts w:ascii="Times New Roman" w:hAnsi="Times New Roman"/>
          <w:sz w:val="28"/>
          <w:szCs w:val="28"/>
        </w:rPr>
        <w:t>е</w:t>
      </w:r>
      <w:r>
        <w:rPr>
          <w:rFonts w:ascii="Times New Roman" w:hAnsi="Times New Roman"/>
          <w:sz w:val="28"/>
          <w:szCs w:val="28"/>
        </w:rPr>
        <w:t>личился на 37,35 %).</w:t>
      </w:r>
    </w:p>
    <w:p w:rsidR="00D52025" w:rsidRDefault="00B04BF2" w:rsidP="00B04BF2">
      <w:pPr>
        <w:widowControl w:val="0"/>
        <w:spacing w:after="0" w:line="360" w:lineRule="auto"/>
        <w:jc w:val="both"/>
        <w:rPr>
          <w:rFonts w:ascii="Times New Roman" w:hAnsi="Times New Roman"/>
          <w:sz w:val="28"/>
          <w:szCs w:val="28"/>
        </w:rPr>
      </w:pPr>
      <w:r>
        <w:rPr>
          <w:rFonts w:ascii="Times New Roman" w:hAnsi="Times New Roman"/>
          <w:sz w:val="28"/>
          <w:szCs w:val="28"/>
        </w:rPr>
        <w:tab/>
      </w:r>
    </w:p>
    <w:p w:rsidR="00D52025" w:rsidRDefault="00D52025" w:rsidP="00B04BF2">
      <w:pPr>
        <w:widowControl w:val="0"/>
        <w:spacing w:after="0" w:line="360" w:lineRule="auto"/>
        <w:jc w:val="both"/>
        <w:rPr>
          <w:rFonts w:ascii="Times New Roman" w:hAnsi="Times New Roman"/>
          <w:sz w:val="28"/>
          <w:szCs w:val="28"/>
        </w:rPr>
      </w:pPr>
    </w:p>
    <w:p w:rsidR="00D52025" w:rsidRDefault="00D52025" w:rsidP="00B04BF2">
      <w:pPr>
        <w:widowControl w:val="0"/>
        <w:spacing w:after="0" w:line="360" w:lineRule="auto"/>
        <w:jc w:val="both"/>
        <w:rPr>
          <w:rFonts w:ascii="Times New Roman" w:hAnsi="Times New Roman"/>
          <w:sz w:val="28"/>
          <w:szCs w:val="28"/>
        </w:rPr>
      </w:pPr>
    </w:p>
    <w:p w:rsidR="00B04BF2" w:rsidRPr="00041CD6" w:rsidRDefault="00D52025" w:rsidP="00B04BF2">
      <w:pPr>
        <w:widowControl w:val="0"/>
        <w:spacing w:after="0" w:line="360" w:lineRule="auto"/>
        <w:jc w:val="both"/>
        <w:rPr>
          <w:rFonts w:ascii="Times New Roman" w:hAnsi="Times New Roman"/>
          <w:b/>
          <w:spacing w:val="2"/>
          <w:sz w:val="24"/>
          <w:szCs w:val="24"/>
          <w:shd w:val="clear" w:color="auto" w:fill="FFFFFF"/>
        </w:rPr>
      </w:pPr>
      <w:r>
        <w:rPr>
          <w:rFonts w:ascii="Times New Roman" w:hAnsi="Times New Roman"/>
          <w:sz w:val="28"/>
          <w:szCs w:val="28"/>
        </w:rPr>
        <w:lastRenderedPageBreak/>
        <w:tab/>
      </w:r>
      <w:r w:rsidR="004F3B41">
        <w:rPr>
          <w:rFonts w:ascii="Times New Roman" w:hAnsi="Times New Roman"/>
          <w:spacing w:val="2"/>
          <w:sz w:val="24"/>
          <w:szCs w:val="24"/>
          <w:shd w:val="clear" w:color="auto" w:fill="FFFFFF"/>
        </w:rPr>
        <w:t>Таблица 10</w:t>
      </w:r>
      <w:r w:rsidR="00B04BF2" w:rsidRPr="00041CD6">
        <w:rPr>
          <w:rFonts w:ascii="Times New Roman" w:hAnsi="Times New Roman"/>
          <w:spacing w:val="2"/>
          <w:sz w:val="24"/>
          <w:szCs w:val="24"/>
          <w:shd w:val="clear" w:color="auto" w:fill="FFFFFF"/>
        </w:rPr>
        <w:t xml:space="preserve"> – </w:t>
      </w:r>
      <w:r w:rsidR="00B04BF2">
        <w:rPr>
          <w:rFonts w:ascii="Times New Roman" w:hAnsi="Times New Roman"/>
          <w:b/>
          <w:spacing w:val="2"/>
          <w:sz w:val="24"/>
          <w:szCs w:val="24"/>
          <w:shd w:val="clear" w:color="auto" w:fill="FFFFFF"/>
        </w:rPr>
        <w:t>Динамика падежа свиней всех возрастов в сельскохозяйстве</w:t>
      </w:r>
      <w:r w:rsidR="00B04BF2">
        <w:rPr>
          <w:rFonts w:ascii="Times New Roman" w:hAnsi="Times New Roman"/>
          <w:b/>
          <w:spacing w:val="2"/>
          <w:sz w:val="24"/>
          <w:szCs w:val="24"/>
          <w:shd w:val="clear" w:color="auto" w:fill="FFFFFF"/>
        </w:rPr>
        <w:t>н</w:t>
      </w:r>
      <w:r w:rsidR="00B04BF2">
        <w:rPr>
          <w:rFonts w:ascii="Times New Roman" w:hAnsi="Times New Roman"/>
          <w:b/>
          <w:spacing w:val="2"/>
          <w:sz w:val="24"/>
          <w:szCs w:val="24"/>
          <w:shd w:val="clear" w:color="auto" w:fill="FFFFFF"/>
        </w:rPr>
        <w:t>ных организациях Удмуртской Республики, голов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3"/>
        <w:gridCol w:w="1136"/>
        <w:gridCol w:w="1459"/>
        <w:gridCol w:w="1298"/>
        <w:gridCol w:w="1135"/>
        <w:gridCol w:w="1135"/>
        <w:gridCol w:w="1135"/>
      </w:tblGrid>
      <w:tr w:rsidR="00B04BF2" w:rsidRPr="00772B4F" w:rsidTr="00FA5852">
        <w:trPr>
          <w:trHeight w:val="574"/>
        </w:trPr>
        <w:tc>
          <w:tcPr>
            <w:tcW w:w="1187"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rPr>
              <w:t>Районы</w:t>
            </w:r>
          </w:p>
        </w:tc>
        <w:tc>
          <w:tcPr>
            <w:tcW w:w="593"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lang w:val="en-US"/>
              </w:rPr>
              <w:t>2011</w:t>
            </w:r>
            <w:r>
              <w:rPr>
                <w:rFonts w:ascii="Times New Roman" w:hAnsi="Times New Roman"/>
                <w:b/>
                <w:spacing w:val="2"/>
                <w:shd w:val="clear" w:color="auto" w:fill="FFFFFF"/>
              </w:rPr>
              <w:t xml:space="preserve"> г.</w:t>
            </w:r>
          </w:p>
        </w:tc>
        <w:tc>
          <w:tcPr>
            <w:tcW w:w="762"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lang w:val="en-US"/>
              </w:rPr>
              <w:t>2012</w:t>
            </w:r>
            <w:r>
              <w:rPr>
                <w:rFonts w:ascii="Times New Roman" w:hAnsi="Times New Roman"/>
                <w:b/>
                <w:spacing w:val="2"/>
                <w:shd w:val="clear" w:color="auto" w:fill="FFFFFF"/>
              </w:rPr>
              <w:t xml:space="preserve"> г.</w:t>
            </w:r>
          </w:p>
        </w:tc>
        <w:tc>
          <w:tcPr>
            <w:tcW w:w="678"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lang w:val="en-US"/>
              </w:rPr>
              <w:t>2013</w:t>
            </w:r>
            <w:r>
              <w:rPr>
                <w:rFonts w:ascii="Times New Roman" w:hAnsi="Times New Roman"/>
                <w:b/>
                <w:spacing w:val="2"/>
                <w:shd w:val="clear" w:color="auto" w:fill="FFFFFF"/>
              </w:rPr>
              <w:t xml:space="preserve"> г.</w:t>
            </w:r>
          </w:p>
        </w:tc>
        <w:tc>
          <w:tcPr>
            <w:tcW w:w="593" w:type="pct"/>
          </w:tcPr>
          <w:p w:rsidR="00B04BF2" w:rsidRPr="003609A7" w:rsidRDefault="00B04BF2" w:rsidP="00FA03E0">
            <w:pPr>
              <w:widowControl w:val="0"/>
              <w:spacing w:after="0"/>
              <w:jc w:val="center"/>
              <w:rPr>
                <w:rFonts w:ascii="Times New Roman" w:hAnsi="Times New Roman"/>
                <w:b/>
                <w:spacing w:val="2"/>
                <w:shd w:val="clear" w:color="auto" w:fill="FFFFFF"/>
              </w:rPr>
            </w:pPr>
            <w:r w:rsidRPr="003609A7">
              <w:rPr>
                <w:rFonts w:ascii="Times New Roman" w:hAnsi="Times New Roman"/>
                <w:b/>
                <w:spacing w:val="2"/>
                <w:shd w:val="clear" w:color="auto" w:fill="FFFFFF"/>
                <w:lang w:val="en-US"/>
              </w:rPr>
              <w:t>2014</w:t>
            </w:r>
            <w:r>
              <w:rPr>
                <w:rFonts w:ascii="Times New Roman" w:hAnsi="Times New Roman"/>
                <w:b/>
                <w:spacing w:val="2"/>
                <w:shd w:val="clear" w:color="auto" w:fill="FFFFFF"/>
              </w:rPr>
              <w:t xml:space="preserve"> г.</w:t>
            </w:r>
          </w:p>
        </w:tc>
        <w:tc>
          <w:tcPr>
            <w:tcW w:w="593" w:type="pct"/>
          </w:tcPr>
          <w:p w:rsidR="00B04BF2" w:rsidRPr="0089763E" w:rsidRDefault="00B04BF2" w:rsidP="00FA03E0">
            <w:pPr>
              <w:widowControl w:val="0"/>
              <w:spacing w:after="0"/>
              <w:jc w:val="center"/>
              <w:rPr>
                <w:rFonts w:ascii="Times New Roman" w:hAnsi="Times New Roman"/>
                <w:b/>
                <w:spacing w:val="2"/>
                <w:shd w:val="clear" w:color="auto" w:fill="FFFFFF"/>
              </w:rPr>
            </w:pPr>
            <w:r>
              <w:rPr>
                <w:rFonts w:ascii="Times New Roman" w:hAnsi="Times New Roman"/>
                <w:b/>
                <w:spacing w:val="2"/>
                <w:shd w:val="clear" w:color="auto" w:fill="FFFFFF"/>
              </w:rPr>
              <w:t>2015 г.</w:t>
            </w:r>
          </w:p>
        </w:tc>
        <w:tc>
          <w:tcPr>
            <w:tcW w:w="593" w:type="pct"/>
          </w:tcPr>
          <w:p w:rsidR="00B04BF2" w:rsidRDefault="00B04BF2" w:rsidP="00FA03E0">
            <w:pPr>
              <w:widowControl w:val="0"/>
              <w:spacing w:after="0"/>
              <w:jc w:val="center"/>
              <w:rPr>
                <w:rFonts w:ascii="Times New Roman" w:hAnsi="Times New Roman"/>
                <w:b/>
                <w:spacing w:val="2"/>
                <w:shd w:val="clear" w:color="auto" w:fill="FFFFFF"/>
              </w:rPr>
            </w:pPr>
            <w:r>
              <w:rPr>
                <w:rFonts w:ascii="Times New Roman" w:hAnsi="Times New Roman"/>
                <w:b/>
                <w:spacing w:val="2"/>
                <w:shd w:val="clear" w:color="auto" w:fill="FFFFFF"/>
              </w:rPr>
              <w:t>2015 г. к 2011 г., %</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Алнашский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67</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Балезинский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Вавожский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537</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491</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283</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186</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145</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27,00</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Воткинский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707</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Глазовский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Граховский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Дебёсский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478</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283</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161</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Завьяловский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19606</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34025</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30422</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27294</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26929</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137,35</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Игринский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136</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102</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91</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37</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30</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22,06</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Pr>
                <w:rFonts w:ascii="Times New Roman" w:hAnsi="Times New Roman"/>
                <w:spacing w:val="2"/>
                <w:shd w:val="clear" w:color="auto" w:fill="FFFFFF"/>
              </w:rPr>
              <w:t>Камбарский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Каракулинский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Кезский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57</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13</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Кизнерский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Киясовский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7668</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11560</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9353</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6119</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5716</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74,54</w:t>
            </w:r>
          </w:p>
        </w:tc>
      </w:tr>
      <w:tr w:rsidR="00B04BF2" w:rsidRPr="00772B4F" w:rsidTr="00FA5852">
        <w:trPr>
          <w:trHeight w:val="7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Красногорский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Малопургинский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1278</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1101</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602</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148</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97</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7,59</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Можгинский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3529</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338</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242</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325</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560</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15,87</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Сарапульский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8653</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6833</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7084</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6479</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7247</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83,75</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Селтинский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Сюмсинский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Увинский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8700</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12180</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10348</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8411</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7621</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87,60</w:t>
            </w:r>
          </w:p>
        </w:tc>
      </w:tr>
      <w:tr w:rsidR="00B04BF2" w:rsidRPr="00772B4F" w:rsidTr="00FA5852">
        <w:trPr>
          <w:trHeight w:val="28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Шарканский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1278</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905</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1330</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637</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740</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57,90</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Юкаменский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209</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182</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70</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57"/>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Якшур-Бодьинский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sidRPr="003609A7">
              <w:rPr>
                <w:rFonts w:ascii="Times New Roman" w:hAnsi="Times New Roman"/>
                <w:spacing w:val="2"/>
                <w:shd w:val="clear" w:color="auto" w:fill="FFFFFF"/>
              </w:rPr>
              <w:t>Ярский</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Pr>
                <w:rFonts w:ascii="Times New Roman" w:hAnsi="Times New Roman"/>
                <w:spacing w:val="2"/>
                <w:shd w:val="clear" w:color="auto" w:fill="FFFFFF"/>
              </w:rPr>
              <w:t>г.Глазов</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2</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Pr>
                <w:rFonts w:ascii="Times New Roman" w:hAnsi="Times New Roman"/>
                <w:spacing w:val="2"/>
                <w:shd w:val="clear" w:color="auto" w:fill="FFFFFF"/>
              </w:rPr>
              <w:t>г.Ижевск</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w:t>
            </w:r>
          </w:p>
        </w:tc>
      </w:tr>
      <w:tr w:rsidR="00B04BF2" w:rsidRPr="00772B4F" w:rsidTr="00FA5852">
        <w:trPr>
          <w:trHeight w:val="302"/>
        </w:trPr>
        <w:tc>
          <w:tcPr>
            <w:tcW w:w="1187" w:type="pct"/>
          </w:tcPr>
          <w:p w:rsidR="00B04BF2" w:rsidRPr="003609A7" w:rsidRDefault="00B04BF2" w:rsidP="00FA5852">
            <w:pPr>
              <w:widowControl w:val="0"/>
              <w:spacing w:after="0"/>
              <w:rPr>
                <w:rFonts w:ascii="Times New Roman" w:hAnsi="Times New Roman"/>
                <w:spacing w:val="2"/>
                <w:shd w:val="clear" w:color="auto" w:fill="FFFFFF"/>
              </w:rPr>
            </w:pPr>
            <w:r>
              <w:rPr>
                <w:rFonts w:ascii="Times New Roman" w:hAnsi="Times New Roman"/>
                <w:spacing w:val="2"/>
                <w:shd w:val="clear" w:color="auto" w:fill="FFFFFF"/>
              </w:rPr>
              <w:t>Итого по Удмур</w:t>
            </w:r>
            <w:r>
              <w:rPr>
                <w:rFonts w:ascii="Times New Roman" w:hAnsi="Times New Roman"/>
                <w:spacing w:val="2"/>
                <w:shd w:val="clear" w:color="auto" w:fill="FFFFFF"/>
              </w:rPr>
              <w:t>т</w:t>
            </w:r>
            <w:r>
              <w:rPr>
                <w:rFonts w:ascii="Times New Roman" w:hAnsi="Times New Roman"/>
                <w:spacing w:val="2"/>
                <w:shd w:val="clear" w:color="auto" w:fill="FFFFFF"/>
              </w:rPr>
              <w:t>ской Республике</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52907</w:t>
            </w:r>
          </w:p>
        </w:tc>
        <w:tc>
          <w:tcPr>
            <w:tcW w:w="762"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68026</w:t>
            </w:r>
          </w:p>
        </w:tc>
        <w:tc>
          <w:tcPr>
            <w:tcW w:w="678"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59992</w:t>
            </w:r>
          </w:p>
        </w:tc>
        <w:tc>
          <w:tcPr>
            <w:tcW w:w="593" w:type="pct"/>
          </w:tcPr>
          <w:p w:rsidR="00B04BF2" w:rsidRPr="003609A7"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49641</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49085</w:t>
            </w:r>
          </w:p>
        </w:tc>
        <w:tc>
          <w:tcPr>
            <w:tcW w:w="593"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92,78</w:t>
            </w:r>
          </w:p>
        </w:tc>
      </w:tr>
    </w:tbl>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Основными причинами отхода (падежа) являются:</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 желудочно-кишечные заболевания, что связано с несоблюдением требов</w:t>
      </w:r>
      <w:r>
        <w:rPr>
          <w:rFonts w:ascii="Times New Roman" w:hAnsi="Times New Roman"/>
          <w:sz w:val="28"/>
          <w:szCs w:val="28"/>
        </w:rPr>
        <w:t>а</w:t>
      </w:r>
      <w:r>
        <w:rPr>
          <w:rFonts w:ascii="Times New Roman" w:hAnsi="Times New Roman"/>
          <w:sz w:val="28"/>
          <w:szCs w:val="28"/>
        </w:rPr>
        <w:t>ний организации кормления животных;</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 простудные заболевания органов дыхания, обусловленные наблюдением ветеринарных требований содержания животных;</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 несвоевременная и некачественная подготовка к стойловому содержанию животных.</w:t>
      </w:r>
    </w:p>
    <w:p w:rsidR="00B04BF2" w:rsidRPr="007841EC" w:rsidRDefault="00B04BF2" w:rsidP="00B04BF2">
      <w:pPr>
        <w:spacing w:after="0" w:line="360" w:lineRule="auto"/>
        <w:jc w:val="both"/>
        <w:rPr>
          <w:rFonts w:ascii="Times New Roman" w:hAnsi="Times New Roman"/>
          <w:sz w:val="28"/>
          <w:szCs w:val="28"/>
        </w:rPr>
      </w:pPr>
      <w:r>
        <w:rPr>
          <w:rFonts w:ascii="Times New Roman" w:hAnsi="Times New Roman"/>
          <w:sz w:val="28"/>
          <w:szCs w:val="28"/>
        </w:rPr>
        <w:lastRenderedPageBreak/>
        <w:tab/>
        <w:t>Важную роль в устранении названных причин играют не только нал</w:t>
      </w:r>
      <w:r>
        <w:rPr>
          <w:rFonts w:ascii="Times New Roman" w:hAnsi="Times New Roman"/>
          <w:sz w:val="28"/>
          <w:szCs w:val="28"/>
        </w:rPr>
        <w:t>и</w:t>
      </w:r>
      <w:r>
        <w:rPr>
          <w:rFonts w:ascii="Times New Roman" w:hAnsi="Times New Roman"/>
          <w:sz w:val="28"/>
          <w:szCs w:val="28"/>
        </w:rPr>
        <w:t xml:space="preserve">чие </w:t>
      </w:r>
      <w:r w:rsidRPr="007841EC">
        <w:rPr>
          <w:rFonts w:ascii="Times New Roman" w:hAnsi="Times New Roman"/>
          <w:sz w:val="28"/>
          <w:szCs w:val="28"/>
        </w:rPr>
        <w:t>специалистов зооветеринарной службы, но и квалификация, професси</w:t>
      </w:r>
      <w:r w:rsidRPr="007841EC">
        <w:rPr>
          <w:rFonts w:ascii="Times New Roman" w:hAnsi="Times New Roman"/>
          <w:sz w:val="28"/>
          <w:szCs w:val="28"/>
        </w:rPr>
        <w:t>о</w:t>
      </w:r>
      <w:r w:rsidRPr="007841EC">
        <w:rPr>
          <w:rFonts w:ascii="Times New Roman" w:hAnsi="Times New Roman"/>
          <w:sz w:val="28"/>
          <w:szCs w:val="28"/>
        </w:rPr>
        <w:t>нализм работников свиноводческих ферм.</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r>
      <w:r w:rsidRPr="007841EC">
        <w:rPr>
          <w:rFonts w:ascii="Times New Roman" w:hAnsi="Times New Roman"/>
          <w:sz w:val="28"/>
          <w:szCs w:val="28"/>
        </w:rPr>
        <w:t>Устранение в практике ведения отрасли названных причин является фактором повышения сохранности поголовья животных и увеличения прои</w:t>
      </w:r>
      <w:r w:rsidRPr="007841EC">
        <w:rPr>
          <w:rFonts w:ascii="Times New Roman" w:hAnsi="Times New Roman"/>
          <w:sz w:val="28"/>
          <w:szCs w:val="28"/>
        </w:rPr>
        <w:t>з</w:t>
      </w:r>
      <w:r w:rsidRPr="007841EC">
        <w:rPr>
          <w:rFonts w:ascii="Times New Roman" w:hAnsi="Times New Roman"/>
          <w:sz w:val="28"/>
          <w:szCs w:val="28"/>
        </w:rPr>
        <w:t>водства свинины.</w:t>
      </w:r>
    </w:p>
    <w:p w:rsidR="00B04BF2" w:rsidRDefault="00B04BF2" w:rsidP="00D52025">
      <w:pPr>
        <w:spacing w:after="0" w:line="240" w:lineRule="auto"/>
        <w:jc w:val="both"/>
        <w:rPr>
          <w:rFonts w:ascii="Times New Roman" w:hAnsi="Times New Roman"/>
          <w:sz w:val="28"/>
          <w:szCs w:val="28"/>
        </w:rPr>
      </w:pPr>
    </w:p>
    <w:p w:rsidR="00B04BF2" w:rsidRDefault="00B04BF2" w:rsidP="00D52025">
      <w:pPr>
        <w:spacing w:after="0" w:line="240" w:lineRule="auto"/>
        <w:jc w:val="center"/>
        <w:rPr>
          <w:rFonts w:ascii="Times New Roman" w:hAnsi="Times New Roman"/>
          <w:sz w:val="28"/>
          <w:szCs w:val="28"/>
        </w:rPr>
      </w:pPr>
      <w:r>
        <w:rPr>
          <w:rFonts w:ascii="Times New Roman" w:hAnsi="Times New Roman"/>
          <w:sz w:val="28"/>
          <w:szCs w:val="28"/>
        </w:rPr>
        <w:t xml:space="preserve">2.2 </w:t>
      </w:r>
      <w:r w:rsidRPr="00CE27B5">
        <w:rPr>
          <w:rFonts w:ascii="Times New Roman" w:hAnsi="Times New Roman"/>
          <w:sz w:val="28"/>
          <w:szCs w:val="28"/>
        </w:rPr>
        <w:t>Оценка качественных параметров производства продукции свиноводства</w:t>
      </w:r>
      <w:r>
        <w:rPr>
          <w:rFonts w:ascii="Times New Roman" w:hAnsi="Times New Roman"/>
          <w:sz w:val="28"/>
          <w:szCs w:val="28"/>
        </w:rPr>
        <w:t>.</w:t>
      </w:r>
    </w:p>
    <w:p w:rsidR="00B04BF2" w:rsidRDefault="00B04BF2" w:rsidP="00D52025">
      <w:pPr>
        <w:spacing w:after="0" w:line="240" w:lineRule="auto"/>
        <w:jc w:val="both"/>
        <w:rPr>
          <w:rFonts w:ascii="Times New Roman" w:hAnsi="Times New Roman"/>
          <w:sz w:val="28"/>
          <w:szCs w:val="28"/>
        </w:rPr>
      </w:pPr>
      <w:r>
        <w:rPr>
          <w:rFonts w:ascii="Times New Roman" w:hAnsi="Times New Roman"/>
          <w:sz w:val="28"/>
          <w:szCs w:val="28"/>
        </w:rPr>
        <w:tab/>
      </w:r>
    </w:p>
    <w:p w:rsidR="00B04BF2" w:rsidRDefault="00B04BF2" w:rsidP="00726B3C">
      <w:pPr>
        <w:spacing w:after="0" w:line="360" w:lineRule="auto"/>
        <w:jc w:val="both"/>
        <w:rPr>
          <w:rFonts w:ascii="Times New Roman" w:hAnsi="Times New Roman"/>
          <w:sz w:val="28"/>
          <w:szCs w:val="28"/>
        </w:rPr>
      </w:pPr>
      <w:r>
        <w:rPr>
          <w:rFonts w:ascii="Times New Roman" w:hAnsi="Times New Roman"/>
          <w:sz w:val="28"/>
          <w:szCs w:val="28"/>
        </w:rPr>
        <w:tab/>
        <w:t>Большинство продукции поставляется в торговую сеть в удобном для покупателя фасованном виде,</w:t>
      </w:r>
      <w:r w:rsidRPr="00E65EC4">
        <w:rPr>
          <w:rFonts w:ascii="Times New Roman" w:hAnsi="Times New Roman"/>
          <w:sz w:val="28"/>
          <w:szCs w:val="28"/>
        </w:rPr>
        <w:t xml:space="preserve"> </w:t>
      </w:r>
      <w:r>
        <w:rPr>
          <w:rFonts w:ascii="Times New Roman" w:hAnsi="Times New Roman"/>
          <w:sz w:val="28"/>
          <w:szCs w:val="28"/>
        </w:rPr>
        <w:t>дифференцированном по массе (весу). Реал</w:t>
      </w:r>
      <w:r>
        <w:rPr>
          <w:rFonts w:ascii="Times New Roman" w:hAnsi="Times New Roman"/>
          <w:sz w:val="28"/>
          <w:szCs w:val="28"/>
        </w:rPr>
        <w:t>и</w:t>
      </w:r>
      <w:r>
        <w:rPr>
          <w:rFonts w:ascii="Times New Roman" w:hAnsi="Times New Roman"/>
          <w:sz w:val="28"/>
          <w:szCs w:val="28"/>
        </w:rPr>
        <w:t>зация мяса в переработанном виде и большого ассортимента не только эк</w:t>
      </w:r>
      <w:r>
        <w:rPr>
          <w:rFonts w:ascii="Times New Roman" w:hAnsi="Times New Roman"/>
          <w:sz w:val="28"/>
          <w:szCs w:val="28"/>
        </w:rPr>
        <w:t>о</w:t>
      </w:r>
      <w:r>
        <w:rPr>
          <w:rFonts w:ascii="Times New Roman" w:hAnsi="Times New Roman"/>
          <w:sz w:val="28"/>
          <w:szCs w:val="28"/>
        </w:rPr>
        <w:t>номически целесообразна для предприятия, но и необходима для покупателя.</w:t>
      </w:r>
    </w:p>
    <w:p w:rsidR="00B04BF2" w:rsidRDefault="00B04BF2" w:rsidP="00726B3C">
      <w:pPr>
        <w:spacing w:after="0" w:line="360" w:lineRule="auto"/>
        <w:jc w:val="both"/>
        <w:rPr>
          <w:rFonts w:ascii="Times New Roman" w:hAnsi="Times New Roman"/>
          <w:sz w:val="28"/>
          <w:szCs w:val="28"/>
        </w:rPr>
      </w:pPr>
      <w:r>
        <w:rPr>
          <w:rFonts w:ascii="Times New Roman" w:hAnsi="Times New Roman"/>
          <w:sz w:val="28"/>
          <w:szCs w:val="28"/>
        </w:rPr>
        <w:tab/>
        <w:t>В начале нынешнего столетия особое внимание сельскими товаропр</w:t>
      </w:r>
      <w:r>
        <w:rPr>
          <w:rFonts w:ascii="Times New Roman" w:hAnsi="Times New Roman"/>
          <w:sz w:val="28"/>
          <w:szCs w:val="28"/>
        </w:rPr>
        <w:t>о</w:t>
      </w:r>
      <w:r>
        <w:rPr>
          <w:rFonts w:ascii="Times New Roman" w:hAnsi="Times New Roman"/>
          <w:sz w:val="28"/>
          <w:szCs w:val="28"/>
        </w:rPr>
        <w:t>изводителями уделяется вопросам качества продукции, как основному кр</w:t>
      </w:r>
      <w:r>
        <w:rPr>
          <w:rFonts w:ascii="Times New Roman" w:hAnsi="Times New Roman"/>
          <w:sz w:val="28"/>
          <w:szCs w:val="28"/>
        </w:rPr>
        <w:t>и</w:t>
      </w:r>
      <w:r>
        <w:rPr>
          <w:rFonts w:ascii="Times New Roman" w:hAnsi="Times New Roman"/>
          <w:sz w:val="28"/>
          <w:szCs w:val="28"/>
        </w:rPr>
        <w:t xml:space="preserve">терию конкурентоспособности. </w:t>
      </w:r>
    </w:p>
    <w:p w:rsidR="00B04BF2" w:rsidRDefault="00B04BF2" w:rsidP="00726B3C">
      <w:pPr>
        <w:spacing w:after="0" w:line="360" w:lineRule="auto"/>
        <w:jc w:val="both"/>
        <w:rPr>
          <w:rFonts w:ascii="Times New Roman" w:hAnsi="Times New Roman"/>
          <w:sz w:val="28"/>
          <w:szCs w:val="28"/>
        </w:rPr>
      </w:pPr>
      <w:r>
        <w:rPr>
          <w:rFonts w:ascii="Times New Roman" w:hAnsi="Times New Roman"/>
          <w:sz w:val="28"/>
          <w:szCs w:val="28"/>
        </w:rPr>
        <w:tab/>
        <w:t>Качество – совокупность свойств, признаков продукции, товаров, у</w:t>
      </w:r>
      <w:r>
        <w:rPr>
          <w:rFonts w:ascii="Times New Roman" w:hAnsi="Times New Roman"/>
          <w:sz w:val="28"/>
          <w:szCs w:val="28"/>
        </w:rPr>
        <w:t>с</w:t>
      </w:r>
      <w:r>
        <w:rPr>
          <w:rFonts w:ascii="Times New Roman" w:hAnsi="Times New Roman"/>
          <w:sz w:val="28"/>
          <w:szCs w:val="28"/>
        </w:rPr>
        <w:t>луг, работ, труда, обуславливающих их способность удовлетворять потре</w:t>
      </w:r>
      <w:r>
        <w:rPr>
          <w:rFonts w:ascii="Times New Roman" w:hAnsi="Times New Roman"/>
          <w:sz w:val="28"/>
          <w:szCs w:val="28"/>
        </w:rPr>
        <w:t>б</w:t>
      </w:r>
      <w:r>
        <w:rPr>
          <w:rFonts w:ascii="Times New Roman" w:hAnsi="Times New Roman"/>
          <w:sz w:val="28"/>
          <w:szCs w:val="28"/>
        </w:rPr>
        <w:t>ности и запросы людей, соответствовать своему назначению и предъявля</w:t>
      </w:r>
      <w:r>
        <w:rPr>
          <w:rFonts w:ascii="Times New Roman" w:hAnsi="Times New Roman"/>
          <w:sz w:val="28"/>
          <w:szCs w:val="28"/>
        </w:rPr>
        <w:t>е</w:t>
      </w:r>
      <w:r>
        <w:rPr>
          <w:rFonts w:ascii="Times New Roman" w:hAnsi="Times New Roman"/>
          <w:sz w:val="28"/>
          <w:szCs w:val="28"/>
        </w:rPr>
        <w:t>мым требованиям. Качество определяется мерой соответствия товаров, работ, услуг условиям и требованиям стандартов, договоров, контрактов, запросов потребителей.</w:t>
      </w:r>
    </w:p>
    <w:p w:rsidR="00726B3C" w:rsidRPr="00A62D94" w:rsidRDefault="00726B3C" w:rsidP="00B04BF2">
      <w:pPr>
        <w:spacing w:after="0" w:line="360" w:lineRule="auto"/>
        <w:jc w:val="both"/>
        <w:rPr>
          <w:rFonts w:ascii="Times New Roman" w:hAnsi="Times New Roman"/>
          <w:sz w:val="28"/>
          <w:szCs w:val="28"/>
        </w:rPr>
      </w:pPr>
      <w:r>
        <w:rPr>
          <w:rFonts w:ascii="Times New Roman" w:hAnsi="Times New Roman"/>
          <w:sz w:val="28"/>
          <w:szCs w:val="28"/>
        </w:rPr>
        <w:tab/>
        <w:t>Высокое качество сельхозпродукции – это неотъемлемое условие сег</w:t>
      </w:r>
      <w:r>
        <w:rPr>
          <w:rFonts w:ascii="Times New Roman" w:hAnsi="Times New Roman"/>
          <w:sz w:val="28"/>
          <w:szCs w:val="28"/>
        </w:rPr>
        <w:t>о</w:t>
      </w:r>
      <w:r>
        <w:rPr>
          <w:rFonts w:ascii="Times New Roman" w:hAnsi="Times New Roman"/>
          <w:sz w:val="28"/>
          <w:szCs w:val="28"/>
        </w:rPr>
        <w:t>дняшнего времени, насущная проблема повышения экономической и соц</w:t>
      </w:r>
      <w:r>
        <w:rPr>
          <w:rFonts w:ascii="Times New Roman" w:hAnsi="Times New Roman"/>
          <w:sz w:val="28"/>
          <w:szCs w:val="28"/>
        </w:rPr>
        <w:t>и</w:t>
      </w:r>
      <w:r>
        <w:rPr>
          <w:rFonts w:ascii="Times New Roman" w:hAnsi="Times New Roman"/>
          <w:sz w:val="28"/>
          <w:szCs w:val="28"/>
        </w:rPr>
        <w:t>альной эффективности общественного развития. Уровень качества проду</w:t>
      </w:r>
      <w:r>
        <w:rPr>
          <w:rFonts w:ascii="Times New Roman" w:hAnsi="Times New Roman"/>
          <w:sz w:val="28"/>
          <w:szCs w:val="28"/>
        </w:rPr>
        <w:t>к</w:t>
      </w:r>
      <w:r>
        <w:rPr>
          <w:rFonts w:ascii="Times New Roman" w:hAnsi="Times New Roman"/>
          <w:sz w:val="28"/>
          <w:szCs w:val="28"/>
        </w:rPr>
        <w:t>ции является важнейшим критерием развития любой страны в мировом с</w:t>
      </w:r>
      <w:r>
        <w:rPr>
          <w:rFonts w:ascii="Times New Roman" w:hAnsi="Times New Roman"/>
          <w:sz w:val="28"/>
          <w:szCs w:val="28"/>
        </w:rPr>
        <w:t>о</w:t>
      </w:r>
      <w:r>
        <w:rPr>
          <w:rFonts w:ascii="Times New Roman" w:hAnsi="Times New Roman"/>
          <w:sz w:val="28"/>
          <w:szCs w:val="28"/>
        </w:rPr>
        <w:t xml:space="preserve">обществе и своеобразной визитной карточкой для проникновения товаров в международный рынок в условиях острейшей конкурентной борьбы. </w:t>
      </w:r>
    </w:p>
    <w:p w:rsidR="00726B3C"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r>
      <w:r w:rsidR="00726B3C">
        <w:rPr>
          <w:rFonts w:ascii="Times New Roman" w:hAnsi="Times New Roman"/>
          <w:sz w:val="28"/>
          <w:szCs w:val="28"/>
        </w:rPr>
        <w:t>Производство аграрной продукции высокого качества требует допо</w:t>
      </w:r>
      <w:r w:rsidR="00726B3C">
        <w:rPr>
          <w:rFonts w:ascii="Times New Roman" w:hAnsi="Times New Roman"/>
          <w:sz w:val="28"/>
          <w:szCs w:val="28"/>
        </w:rPr>
        <w:t>л</w:t>
      </w:r>
      <w:r w:rsidR="00726B3C">
        <w:rPr>
          <w:rFonts w:ascii="Times New Roman" w:hAnsi="Times New Roman"/>
          <w:sz w:val="28"/>
          <w:szCs w:val="28"/>
        </w:rPr>
        <w:t>нительных издержек производства, но эти затраты окупаются, так как сист</w:t>
      </w:r>
      <w:r w:rsidR="00726B3C">
        <w:rPr>
          <w:rFonts w:ascii="Times New Roman" w:hAnsi="Times New Roman"/>
          <w:sz w:val="28"/>
          <w:szCs w:val="28"/>
        </w:rPr>
        <w:t>е</w:t>
      </w:r>
      <w:r w:rsidR="00726B3C">
        <w:rPr>
          <w:rFonts w:ascii="Times New Roman" w:hAnsi="Times New Roman"/>
          <w:sz w:val="28"/>
          <w:szCs w:val="28"/>
        </w:rPr>
        <w:t>ма ценообразования на сель</w:t>
      </w:r>
      <w:r w:rsidR="00F3781B">
        <w:rPr>
          <w:rFonts w:ascii="Times New Roman" w:hAnsi="Times New Roman"/>
          <w:sz w:val="28"/>
          <w:szCs w:val="28"/>
        </w:rPr>
        <w:t>скохозяйственных животных, поста</w:t>
      </w:r>
      <w:r w:rsidR="00726B3C">
        <w:rPr>
          <w:rFonts w:ascii="Times New Roman" w:hAnsi="Times New Roman"/>
          <w:sz w:val="28"/>
          <w:szCs w:val="28"/>
        </w:rPr>
        <w:t xml:space="preserve">вляемых для </w:t>
      </w:r>
      <w:r w:rsidR="00726B3C">
        <w:rPr>
          <w:rFonts w:ascii="Times New Roman" w:hAnsi="Times New Roman"/>
          <w:sz w:val="28"/>
          <w:szCs w:val="28"/>
        </w:rPr>
        <w:lastRenderedPageBreak/>
        <w:t>убоя</w:t>
      </w:r>
      <w:r w:rsidR="00F3781B">
        <w:rPr>
          <w:rFonts w:ascii="Times New Roman" w:hAnsi="Times New Roman"/>
          <w:sz w:val="28"/>
          <w:szCs w:val="28"/>
        </w:rPr>
        <w:t xml:space="preserve"> зависит от их качества (упитанности). Повышение качества продукции сопровождается ростом средней цены реализации единицы продукции, что стимулирует рост объемов производства, способствует эффективности агр</w:t>
      </w:r>
      <w:r w:rsidR="00F3781B">
        <w:rPr>
          <w:rFonts w:ascii="Times New Roman" w:hAnsi="Times New Roman"/>
          <w:sz w:val="28"/>
          <w:szCs w:val="28"/>
        </w:rPr>
        <w:t>о</w:t>
      </w:r>
      <w:r w:rsidR="00F3781B">
        <w:rPr>
          <w:rFonts w:ascii="Times New Roman" w:hAnsi="Times New Roman"/>
          <w:sz w:val="28"/>
          <w:szCs w:val="28"/>
        </w:rPr>
        <w:t>бизнеса.</w:t>
      </w:r>
    </w:p>
    <w:p w:rsidR="00B04BF2" w:rsidRDefault="00726B3C" w:rsidP="00B04BF2">
      <w:pPr>
        <w:spacing w:after="0" w:line="360" w:lineRule="auto"/>
        <w:jc w:val="both"/>
        <w:rPr>
          <w:rFonts w:ascii="Times New Roman" w:hAnsi="Times New Roman"/>
          <w:sz w:val="28"/>
          <w:szCs w:val="28"/>
        </w:rPr>
      </w:pPr>
      <w:r>
        <w:rPr>
          <w:rFonts w:ascii="Times New Roman" w:hAnsi="Times New Roman"/>
          <w:sz w:val="28"/>
          <w:szCs w:val="28"/>
        </w:rPr>
        <w:tab/>
      </w:r>
      <w:r w:rsidR="00B04BF2">
        <w:rPr>
          <w:rFonts w:ascii="Times New Roman" w:hAnsi="Times New Roman"/>
          <w:sz w:val="28"/>
          <w:szCs w:val="28"/>
        </w:rPr>
        <w:t>За последние годы качество продукции, поставляемой сельскохозяйс</w:t>
      </w:r>
      <w:r w:rsidR="00B04BF2">
        <w:rPr>
          <w:rFonts w:ascii="Times New Roman" w:hAnsi="Times New Roman"/>
          <w:sz w:val="28"/>
          <w:szCs w:val="28"/>
        </w:rPr>
        <w:t>т</w:t>
      </w:r>
      <w:r w:rsidR="00B04BF2">
        <w:rPr>
          <w:rFonts w:ascii="Times New Roman" w:hAnsi="Times New Roman"/>
          <w:sz w:val="28"/>
          <w:szCs w:val="28"/>
        </w:rPr>
        <w:t>венными организациями, повысилось, но еще многие хозяйства несут бол</w:t>
      </w:r>
      <w:r w:rsidR="00B04BF2">
        <w:rPr>
          <w:rFonts w:ascii="Times New Roman" w:hAnsi="Times New Roman"/>
          <w:sz w:val="28"/>
          <w:szCs w:val="28"/>
        </w:rPr>
        <w:t>ь</w:t>
      </w:r>
      <w:r w:rsidR="00B04BF2">
        <w:rPr>
          <w:rFonts w:ascii="Times New Roman" w:hAnsi="Times New Roman"/>
          <w:sz w:val="28"/>
          <w:szCs w:val="28"/>
        </w:rPr>
        <w:t xml:space="preserve">шие потери от реализации животных пониженного качества, с упитанностью ниже средней и даже тощей. </w:t>
      </w:r>
    </w:p>
    <w:p w:rsidR="00F3781B" w:rsidRDefault="00F3781B" w:rsidP="00B04BF2">
      <w:pPr>
        <w:spacing w:after="0" w:line="360" w:lineRule="auto"/>
        <w:jc w:val="both"/>
        <w:rPr>
          <w:rFonts w:ascii="Times New Roman" w:hAnsi="Times New Roman"/>
          <w:sz w:val="28"/>
          <w:szCs w:val="28"/>
        </w:rPr>
      </w:pPr>
      <w:r>
        <w:rPr>
          <w:rFonts w:ascii="Times New Roman" w:hAnsi="Times New Roman"/>
          <w:sz w:val="28"/>
          <w:szCs w:val="28"/>
        </w:rPr>
        <w:tab/>
        <w:t>Решение задачи повышения качества предусматривает последовател</w:t>
      </w:r>
      <w:r>
        <w:rPr>
          <w:rFonts w:ascii="Times New Roman" w:hAnsi="Times New Roman"/>
          <w:sz w:val="28"/>
          <w:szCs w:val="28"/>
        </w:rPr>
        <w:t>ь</w:t>
      </w:r>
      <w:r>
        <w:rPr>
          <w:rFonts w:ascii="Times New Roman" w:hAnsi="Times New Roman"/>
          <w:sz w:val="28"/>
          <w:szCs w:val="28"/>
        </w:rPr>
        <w:t>ную работу на всех этапах производства. На качество продукции аграрного сектора экономики оказывают влияние следующие факторы:</w:t>
      </w:r>
    </w:p>
    <w:p w:rsidR="00F3781B" w:rsidRDefault="00C7539E" w:rsidP="00B04BF2">
      <w:pPr>
        <w:spacing w:after="0" w:line="360" w:lineRule="auto"/>
        <w:jc w:val="both"/>
        <w:rPr>
          <w:rFonts w:ascii="Times New Roman" w:hAnsi="Times New Roman"/>
          <w:sz w:val="28"/>
          <w:szCs w:val="28"/>
        </w:rPr>
      </w:pPr>
      <w:r>
        <w:rPr>
          <w:rFonts w:ascii="Times New Roman" w:hAnsi="Times New Roman"/>
          <w:sz w:val="28"/>
          <w:szCs w:val="28"/>
        </w:rPr>
        <w:tab/>
      </w:r>
      <w:r w:rsidR="00F3781B">
        <w:rPr>
          <w:rFonts w:ascii="Times New Roman" w:hAnsi="Times New Roman"/>
          <w:sz w:val="28"/>
          <w:szCs w:val="28"/>
        </w:rPr>
        <w:t>-обеспеченность и эффективность использования производственного потенциала отрасли:</w:t>
      </w:r>
    </w:p>
    <w:p w:rsidR="00F3781B" w:rsidRDefault="00F3781B" w:rsidP="00B04BF2">
      <w:pPr>
        <w:spacing w:after="0" w:line="360" w:lineRule="auto"/>
        <w:jc w:val="both"/>
        <w:rPr>
          <w:rFonts w:ascii="Times New Roman" w:hAnsi="Times New Roman"/>
          <w:sz w:val="28"/>
          <w:szCs w:val="28"/>
        </w:rPr>
      </w:pPr>
      <w:r>
        <w:rPr>
          <w:rFonts w:ascii="Times New Roman" w:hAnsi="Times New Roman"/>
          <w:sz w:val="28"/>
          <w:szCs w:val="28"/>
        </w:rPr>
        <w:tab/>
        <w:t>-обеспеченность складскими и другими производственными помещ</w:t>
      </w:r>
      <w:r>
        <w:rPr>
          <w:rFonts w:ascii="Times New Roman" w:hAnsi="Times New Roman"/>
          <w:sz w:val="28"/>
          <w:szCs w:val="28"/>
        </w:rPr>
        <w:t>е</w:t>
      </w:r>
      <w:r>
        <w:rPr>
          <w:rFonts w:ascii="Times New Roman" w:hAnsi="Times New Roman"/>
          <w:sz w:val="28"/>
          <w:szCs w:val="28"/>
        </w:rPr>
        <w:t>ниями;</w:t>
      </w:r>
    </w:p>
    <w:p w:rsidR="00F3781B" w:rsidRDefault="00F3781B" w:rsidP="00B04BF2">
      <w:pPr>
        <w:spacing w:after="0" w:line="360" w:lineRule="auto"/>
        <w:jc w:val="both"/>
        <w:rPr>
          <w:rFonts w:ascii="Times New Roman" w:hAnsi="Times New Roman"/>
          <w:sz w:val="28"/>
          <w:szCs w:val="28"/>
        </w:rPr>
      </w:pPr>
      <w:r>
        <w:rPr>
          <w:rFonts w:ascii="Times New Roman" w:hAnsi="Times New Roman"/>
          <w:sz w:val="28"/>
          <w:szCs w:val="28"/>
        </w:rPr>
        <w:tab/>
        <w:t>-соблюдение оптимальных сроков проведения агротехнических опер</w:t>
      </w:r>
      <w:r>
        <w:rPr>
          <w:rFonts w:ascii="Times New Roman" w:hAnsi="Times New Roman"/>
          <w:sz w:val="28"/>
          <w:szCs w:val="28"/>
        </w:rPr>
        <w:t>а</w:t>
      </w:r>
      <w:r>
        <w:rPr>
          <w:rFonts w:ascii="Times New Roman" w:hAnsi="Times New Roman"/>
          <w:sz w:val="28"/>
          <w:szCs w:val="28"/>
        </w:rPr>
        <w:t>ций (работ);</w:t>
      </w:r>
    </w:p>
    <w:p w:rsidR="00F3781B" w:rsidRDefault="00F3781B" w:rsidP="00B04BF2">
      <w:pPr>
        <w:spacing w:after="0" w:line="360" w:lineRule="auto"/>
        <w:jc w:val="both"/>
        <w:rPr>
          <w:rFonts w:ascii="Times New Roman" w:hAnsi="Times New Roman"/>
          <w:sz w:val="28"/>
          <w:szCs w:val="28"/>
        </w:rPr>
      </w:pPr>
      <w:r>
        <w:rPr>
          <w:rFonts w:ascii="Times New Roman" w:hAnsi="Times New Roman"/>
          <w:sz w:val="28"/>
          <w:szCs w:val="28"/>
        </w:rPr>
        <w:tab/>
        <w:t>-рациональная организация кормовой базы и полноценное кормление животных;</w:t>
      </w:r>
    </w:p>
    <w:p w:rsidR="00F3781B" w:rsidRDefault="00F3781B" w:rsidP="00B04BF2">
      <w:pPr>
        <w:spacing w:after="0" w:line="360" w:lineRule="auto"/>
        <w:jc w:val="both"/>
        <w:rPr>
          <w:rFonts w:ascii="Times New Roman" w:hAnsi="Times New Roman"/>
          <w:sz w:val="28"/>
          <w:szCs w:val="28"/>
        </w:rPr>
      </w:pPr>
      <w:r>
        <w:rPr>
          <w:rFonts w:ascii="Times New Roman" w:hAnsi="Times New Roman"/>
          <w:sz w:val="28"/>
          <w:szCs w:val="28"/>
        </w:rPr>
        <w:tab/>
        <w:t>-внедрение прогрессивных технологий и организации производства.</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В нашей стране качество продукции оценивается и контролируется г</w:t>
      </w:r>
      <w:r>
        <w:rPr>
          <w:rFonts w:ascii="Times New Roman" w:hAnsi="Times New Roman"/>
          <w:sz w:val="28"/>
          <w:szCs w:val="28"/>
        </w:rPr>
        <w:t>о</w:t>
      </w:r>
      <w:r>
        <w:rPr>
          <w:rFonts w:ascii="Times New Roman" w:hAnsi="Times New Roman"/>
          <w:sz w:val="28"/>
          <w:szCs w:val="28"/>
        </w:rPr>
        <w:t>сударством. В этих целях применяются Государственные стандарты (ГО</w:t>
      </w:r>
      <w:r>
        <w:rPr>
          <w:rFonts w:ascii="Times New Roman" w:hAnsi="Times New Roman"/>
          <w:sz w:val="28"/>
          <w:szCs w:val="28"/>
        </w:rPr>
        <w:t>С</w:t>
      </w:r>
      <w:r>
        <w:rPr>
          <w:rFonts w:ascii="Times New Roman" w:hAnsi="Times New Roman"/>
          <w:sz w:val="28"/>
          <w:szCs w:val="28"/>
        </w:rPr>
        <w:t>Ты), которыми государство устанавливает единые технические требования к продукции и нормы, обязательные к применению во всех отраслях народного хозяйства страны, всеми поставщиками продукции.</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Государственные стандарты на сельскохозяйственную продукцию пр</w:t>
      </w:r>
      <w:r>
        <w:rPr>
          <w:rFonts w:ascii="Times New Roman" w:hAnsi="Times New Roman"/>
          <w:sz w:val="28"/>
          <w:szCs w:val="28"/>
        </w:rPr>
        <w:t>е</w:t>
      </w:r>
      <w:r>
        <w:rPr>
          <w:rFonts w:ascii="Times New Roman" w:hAnsi="Times New Roman"/>
          <w:sz w:val="28"/>
          <w:szCs w:val="28"/>
        </w:rPr>
        <w:t>дусматривают единые нормативные требования к её ассортименту, качеству и имеют силу закона.</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Оценка качества скота, поставляемого на убой сельскохозяйственными предприятиями, производится скотозаготовительными организациями в с</w:t>
      </w:r>
      <w:r>
        <w:rPr>
          <w:rFonts w:ascii="Times New Roman" w:hAnsi="Times New Roman"/>
          <w:sz w:val="28"/>
          <w:szCs w:val="28"/>
        </w:rPr>
        <w:t>о</w:t>
      </w:r>
      <w:r>
        <w:rPr>
          <w:rFonts w:ascii="Times New Roman" w:hAnsi="Times New Roman"/>
          <w:sz w:val="28"/>
          <w:szCs w:val="28"/>
        </w:rPr>
        <w:lastRenderedPageBreak/>
        <w:t>ответствии с действующими государственными стандартами и техническими условиями.</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В настоящее время закупки поголовья свиней для убоя на мясо осущ</w:t>
      </w:r>
      <w:r>
        <w:rPr>
          <w:rFonts w:ascii="Times New Roman" w:hAnsi="Times New Roman"/>
          <w:sz w:val="28"/>
          <w:szCs w:val="28"/>
        </w:rPr>
        <w:t>е</w:t>
      </w:r>
      <w:r>
        <w:rPr>
          <w:rFonts w:ascii="Times New Roman" w:hAnsi="Times New Roman"/>
          <w:sz w:val="28"/>
          <w:szCs w:val="28"/>
        </w:rPr>
        <w:t>ствляются в соответствии с государственным стандартом Российской Фед</w:t>
      </w:r>
      <w:r>
        <w:rPr>
          <w:rFonts w:ascii="Times New Roman" w:hAnsi="Times New Roman"/>
          <w:sz w:val="28"/>
          <w:szCs w:val="28"/>
        </w:rPr>
        <w:t>е</w:t>
      </w:r>
      <w:r>
        <w:rPr>
          <w:rFonts w:ascii="Times New Roman" w:hAnsi="Times New Roman"/>
          <w:sz w:val="28"/>
          <w:szCs w:val="28"/>
        </w:rPr>
        <w:t>рации 31476-2012 «Свиньи для убоя. Свинина в тушах и полутушах», вв</w:t>
      </w:r>
      <w:r>
        <w:rPr>
          <w:rFonts w:ascii="Times New Roman" w:hAnsi="Times New Roman"/>
          <w:sz w:val="28"/>
          <w:szCs w:val="28"/>
        </w:rPr>
        <w:t>е</w:t>
      </w:r>
      <w:r>
        <w:rPr>
          <w:rFonts w:ascii="Times New Roman" w:hAnsi="Times New Roman"/>
          <w:sz w:val="28"/>
          <w:szCs w:val="28"/>
        </w:rPr>
        <w:t>денным в действия с 1 января 2012 года, периодически продлеваемым и де</w:t>
      </w:r>
      <w:r>
        <w:rPr>
          <w:rFonts w:ascii="Times New Roman" w:hAnsi="Times New Roman"/>
          <w:sz w:val="28"/>
          <w:szCs w:val="28"/>
        </w:rPr>
        <w:t>й</w:t>
      </w:r>
      <w:r>
        <w:rPr>
          <w:rFonts w:ascii="Times New Roman" w:hAnsi="Times New Roman"/>
          <w:sz w:val="28"/>
          <w:szCs w:val="28"/>
        </w:rPr>
        <w:t>ствующим в настоящее время.</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Свиньи и поросята, предназначенные для убоя, по состоянию здоровья должны соответствовать требованиям действующего ветеринарного закон</w:t>
      </w:r>
      <w:r>
        <w:rPr>
          <w:rFonts w:ascii="Times New Roman" w:hAnsi="Times New Roman"/>
          <w:sz w:val="28"/>
          <w:szCs w:val="28"/>
        </w:rPr>
        <w:t>о</w:t>
      </w:r>
      <w:r>
        <w:rPr>
          <w:rFonts w:ascii="Times New Roman" w:hAnsi="Times New Roman"/>
          <w:sz w:val="28"/>
          <w:szCs w:val="28"/>
        </w:rPr>
        <w:t>дательства. В зависимости от живой массы, толщины шпика и возраста св</w:t>
      </w:r>
      <w:r>
        <w:rPr>
          <w:rFonts w:ascii="Times New Roman" w:hAnsi="Times New Roman"/>
          <w:sz w:val="28"/>
          <w:szCs w:val="28"/>
        </w:rPr>
        <w:t>и</w:t>
      </w:r>
      <w:r>
        <w:rPr>
          <w:rFonts w:ascii="Times New Roman" w:hAnsi="Times New Roman"/>
          <w:sz w:val="28"/>
          <w:szCs w:val="28"/>
        </w:rPr>
        <w:t>ней подразделяют на шесть категорий в соответствии с требованиями, ук</w:t>
      </w:r>
      <w:r>
        <w:rPr>
          <w:rFonts w:ascii="Times New Roman" w:hAnsi="Times New Roman"/>
          <w:sz w:val="28"/>
          <w:szCs w:val="28"/>
        </w:rPr>
        <w:t>а</w:t>
      </w:r>
      <w:r w:rsidR="004F3B41">
        <w:rPr>
          <w:rFonts w:ascii="Times New Roman" w:hAnsi="Times New Roman"/>
          <w:sz w:val="28"/>
          <w:szCs w:val="28"/>
        </w:rPr>
        <w:t>занными в таблице 11</w:t>
      </w:r>
      <w:r>
        <w:rPr>
          <w:rFonts w:ascii="Times New Roman" w:hAnsi="Times New Roman"/>
          <w:sz w:val="28"/>
          <w:szCs w:val="28"/>
        </w:rPr>
        <w:t>.</w:t>
      </w:r>
    </w:p>
    <w:p w:rsidR="00B04BF2" w:rsidRPr="00726B3C" w:rsidRDefault="00F3781B" w:rsidP="00726B3C">
      <w:pPr>
        <w:widowControl w:val="0"/>
        <w:spacing w:after="0" w:line="240" w:lineRule="auto"/>
        <w:jc w:val="both"/>
        <w:rPr>
          <w:rFonts w:ascii="Times New Roman" w:hAnsi="Times New Roman"/>
          <w:b/>
          <w:spacing w:val="2"/>
          <w:sz w:val="24"/>
          <w:szCs w:val="24"/>
          <w:shd w:val="clear" w:color="auto" w:fill="FFFFFF"/>
        </w:rPr>
      </w:pPr>
      <w:r>
        <w:rPr>
          <w:rFonts w:ascii="Times New Roman" w:hAnsi="Times New Roman"/>
          <w:sz w:val="28"/>
          <w:szCs w:val="28"/>
        </w:rPr>
        <w:tab/>
      </w:r>
      <w:r w:rsidR="004F3B41">
        <w:rPr>
          <w:rFonts w:ascii="Times New Roman" w:hAnsi="Times New Roman"/>
          <w:spacing w:val="2"/>
          <w:sz w:val="24"/>
          <w:szCs w:val="24"/>
          <w:shd w:val="clear" w:color="auto" w:fill="FFFFFF"/>
        </w:rPr>
        <w:t>Таблица 11</w:t>
      </w:r>
      <w:r w:rsidR="00B04BF2" w:rsidRPr="00726B3C">
        <w:rPr>
          <w:rFonts w:ascii="Times New Roman" w:hAnsi="Times New Roman"/>
          <w:spacing w:val="2"/>
          <w:sz w:val="24"/>
          <w:szCs w:val="24"/>
          <w:shd w:val="clear" w:color="auto" w:fill="FFFFFF"/>
        </w:rPr>
        <w:t xml:space="preserve"> – </w:t>
      </w:r>
      <w:r w:rsidR="00B04BF2" w:rsidRPr="00726B3C">
        <w:rPr>
          <w:rFonts w:ascii="Times New Roman" w:hAnsi="Times New Roman"/>
          <w:b/>
          <w:spacing w:val="2"/>
          <w:sz w:val="24"/>
          <w:szCs w:val="24"/>
          <w:shd w:val="clear" w:color="auto" w:fill="FFFFFF"/>
        </w:rPr>
        <w:t>Требования свиней и поросят по категориям убоя</w:t>
      </w:r>
    </w:p>
    <w:p w:rsidR="00B04BF2" w:rsidRPr="00726B3C" w:rsidRDefault="00B04BF2" w:rsidP="00726B3C">
      <w:pPr>
        <w:spacing w:after="0" w:line="240" w:lineRule="auto"/>
        <w:rPr>
          <w:rFonts w:ascii="Times New Roman" w:hAnsi="Times New Roman"/>
          <w:sz w:val="24"/>
          <w:szCs w:val="24"/>
        </w:rPr>
      </w:pPr>
    </w:p>
    <w:tbl>
      <w:tblPr>
        <w:tblW w:w="5000" w:type="pct"/>
        <w:shd w:val="clear" w:color="auto" w:fill="FFFFFF"/>
        <w:tblLayout w:type="fixed"/>
        <w:tblCellMar>
          <w:left w:w="0" w:type="dxa"/>
          <w:right w:w="0" w:type="dxa"/>
        </w:tblCellMar>
        <w:tblLook w:val="04A0"/>
      </w:tblPr>
      <w:tblGrid>
        <w:gridCol w:w="1278"/>
        <w:gridCol w:w="4535"/>
        <w:gridCol w:w="1418"/>
        <w:gridCol w:w="2124"/>
      </w:tblGrid>
      <w:tr w:rsidR="00B04BF2" w:rsidRPr="00726B3C" w:rsidTr="00C7539E">
        <w:trPr>
          <w:trHeight w:val="15"/>
        </w:trPr>
        <w:tc>
          <w:tcPr>
            <w:tcW w:w="683" w:type="pct"/>
            <w:shd w:val="clear" w:color="auto" w:fill="FFFFFF"/>
            <w:hideMark/>
          </w:tcPr>
          <w:p w:rsidR="00B04BF2" w:rsidRPr="00726B3C" w:rsidRDefault="00B04BF2" w:rsidP="00F3781B">
            <w:pPr>
              <w:spacing w:after="0"/>
              <w:rPr>
                <w:rFonts w:ascii="Times New Roman" w:hAnsi="Times New Roman"/>
                <w:spacing w:val="2"/>
                <w:sz w:val="24"/>
                <w:szCs w:val="24"/>
              </w:rPr>
            </w:pPr>
          </w:p>
        </w:tc>
        <w:tc>
          <w:tcPr>
            <w:tcW w:w="2424" w:type="pct"/>
            <w:shd w:val="clear" w:color="auto" w:fill="FFFFFF"/>
            <w:hideMark/>
          </w:tcPr>
          <w:p w:rsidR="00B04BF2" w:rsidRPr="00726B3C" w:rsidRDefault="00B04BF2" w:rsidP="00F3781B">
            <w:pPr>
              <w:spacing w:after="0"/>
              <w:rPr>
                <w:rFonts w:ascii="Times New Roman" w:hAnsi="Times New Roman"/>
                <w:spacing w:val="2"/>
                <w:sz w:val="24"/>
                <w:szCs w:val="24"/>
              </w:rPr>
            </w:pPr>
          </w:p>
        </w:tc>
        <w:tc>
          <w:tcPr>
            <w:tcW w:w="758" w:type="pct"/>
            <w:shd w:val="clear" w:color="auto" w:fill="FFFFFF"/>
            <w:hideMark/>
          </w:tcPr>
          <w:p w:rsidR="00B04BF2" w:rsidRPr="00726B3C" w:rsidRDefault="00B04BF2" w:rsidP="00F3781B">
            <w:pPr>
              <w:spacing w:after="0"/>
              <w:rPr>
                <w:rFonts w:ascii="Times New Roman" w:hAnsi="Times New Roman"/>
                <w:spacing w:val="2"/>
                <w:sz w:val="24"/>
                <w:szCs w:val="24"/>
              </w:rPr>
            </w:pPr>
          </w:p>
        </w:tc>
        <w:tc>
          <w:tcPr>
            <w:tcW w:w="1136" w:type="pct"/>
            <w:shd w:val="clear" w:color="auto" w:fill="FFFFFF"/>
            <w:hideMark/>
          </w:tcPr>
          <w:p w:rsidR="00B04BF2" w:rsidRPr="00726B3C" w:rsidRDefault="00B04BF2" w:rsidP="00F3781B">
            <w:pPr>
              <w:spacing w:after="0"/>
              <w:rPr>
                <w:rFonts w:ascii="Times New Roman" w:hAnsi="Times New Roman"/>
                <w:spacing w:val="2"/>
                <w:sz w:val="24"/>
                <w:szCs w:val="24"/>
              </w:rPr>
            </w:pPr>
          </w:p>
        </w:tc>
      </w:tr>
      <w:tr w:rsidR="00B04BF2" w:rsidRPr="00726B3C" w:rsidTr="00C7539E">
        <w:tc>
          <w:tcPr>
            <w:tcW w:w="683"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4852C0">
            <w:pPr>
              <w:spacing w:after="0" w:line="240" w:lineRule="auto"/>
              <w:jc w:val="center"/>
              <w:textAlignment w:val="baseline"/>
              <w:rPr>
                <w:rFonts w:ascii="Times New Roman" w:hAnsi="Times New Roman"/>
                <w:b/>
                <w:spacing w:val="2"/>
                <w:sz w:val="24"/>
                <w:szCs w:val="24"/>
              </w:rPr>
            </w:pPr>
            <w:r w:rsidRPr="00726B3C">
              <w:rPr>
                <w:rFonts w:ascii="Times New Roman" w:hAnsi="Times New Roman"/>
                <w:b/>
                <w:spacing w:val="2"/>
                <w:sz w:val="24"/>
                <w:szCs w:val="24"/>
              </w:rPr>
              <w:t>Катег</w:t>
            </w:r>
            <w:r w:rsidRPr="00726B3C">
              <w:rPr>
                <w:rFonts w:ascii="Times New Roman" w:hAnsi="Times New Roman"/>
                <w:b/>
                <w:spacing w:val="2"/>
                <w:sz w:val="24"/>
                <w:szCs w:val="24"/>
              </w:rPr>
              <w:t>о</w:t>
            </w:r>
            <w:r w:rsidRPr="00726B3C">
              <w:rPr>
                <w:rFonts w:ascii="Times New Roman" w:hAnsi="Times New Roman"/>
                <w:b/>
                <w:spacing w:val="2"/>
                <w:sz w:val="24"/>
                <w:szCs w:val="24"/>
              </w:rPr>
              <w:t>рия</w:t>
            </w:r>
          </w:p>
        </w:tc>
        <w:tc>
          <w:tcPr>
            <w:tcW w:w="2424"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4852C0">
            <w:pPr>
              <w:spacing w:after="0" w:line="240" w:lineRule="auto"/>
              <w:jc w:val="center"/>
              <w:textAlignment w:val="baseline"/>
              <w:rPr>
                <w:rFonts w:ascii="Times New Roman" w:hAnsi="Times New Roman"/>
                <w:b/>
                <w:spacing w:val="2"/>
                <w:sz w:val="24"/>
                <w:szCs w:val="24"/>
              </w:rPr>
            </w:pPr>
            <w:r w:rsidRPr="00726B3C">
              <w:rPr>
                <w:rFonts w:ascii="Times New Roman" w:hAnsi="Times New Roman"/>
                <w:b/>
                <w:spacing w:val="2"/>
                <w:sz w:val="24"/>
                <w:szCs w:val="24"/>
              </w:rPr>
              <w:t>Характеристика</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4852C0">
            <w:pPr>
              <w:spacing w:after="0" w:line="240" w:lineRule="auto"/>
              <w:jc w:val="center"/>
              <w:textAlignment w:val="baseline"/>
              <w:rPr>
                <w:rFonts w:ascii="Times New Roman" w:hAnsi="Times New Roman"/>
                <w:b/>
                <w:spacing w:val="2"/>
                <w:sz w:val="24"/>
                <w:szCs w:val="24"/>
              </w:rPr>
            </w:pPr>
            <w:r w:rsidRPr="00726B3C">
              <w:rPr>
                <w:rFonts w:ascii="Times New Roman" w:hAnsi="Times New Roman"/>
                <w:b/>
                <w:spacing w:val="2"/>
                <w:sz w:val="24"/>
                <w:szCs w:val="24"/>
              </w:rPr>
              <w:t>Живая масса, кг.</w:t>
            </w:r>
          </w:p>
        </w:tc>
        <w:tc>
          <w:tcPr>
            <w:tcW w:w="1136"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4852C0">
            <w:pPr>
              <w:spacing w:after="0" w:line="240" w:lineRule="auto"/>
              <w:jc w:val="center"/>
              <w:textAlignment w:val="baseline"/>
              <w:rPr>
                <w:rFonts w:ascii="Times New Roman" w:hAnsi="Times New Roman"/>
                <w:b/>
                <w:spacing w:val="2"/>
                <w:sz w:val="24"/>
                <w:szCs w:val="24"/>
              </w:rPr>
            </w:pPr>
            <w:r w:rsidRPr="00726B3C">
              <w:rPr>
                <w:rFonts w:ascii="Times New Roman" w:hAnsi="Times New Roman"/>
                <w:b/>
                <w:spacing w:val="2"/>
                <w:sz w:val="24"/>
                <w:szCs w:val="24"/>
              </w:rPr>
              <w:t>Толщина шпика над остистыми отростками ме</w:t>
            </w:r>
            <w:r w:rsidRPr="00726B3C">
              <w:rPr>
                <w:rFonts w:ascii="Times New Roman" w:hAnsi="Times New Roman"/>
                <w:b/>
                <w:spacing w:val="2"/>
                <w:sz w:val="24"/>
                <w:szCs w:val="24"/>
              </w:rPr>
              <w:t>ж</w:t>
            </w:r>
            <w:r w:rsidRPr="00726B3C">
              <w:rPr>
                <w:rFonts w:ascii="Times New Roman" w:hAnsi="Times New Roman"/>
                <w:b/>
                <w:spacing w:val="2"/>
                <w:sz w:val="24"/>
                <w:szCs w:val="24"/>
              </w:rPr>
              <w:t>ду 6-м и 7-м грудными п</w:t>
            </w:r>
            <w:r w:rsidRPr="00726B3C">
              <w:rPr>
                <w:rFonts w:ascii="Times New Roman" w:hAnsi="Times New Roman"/>
                <w:b/>
                <w:spacing w:val="2"/>
                <w:sz w:val="24"/>
                <w:szCs w:val="24"/>
              </w:rPr>
              <w:t>о</w:t>
            </w:r>
            <w:r w:rsidRPr="00726B3C">
              <w:rPr>
                <w:rFonts w:ascii="Times New Roman" w:hAnsi="Times New Roman"/>
                <w:b/>
                <w:spacing w:val="2"/>
                <w:sz w:val="24"/>
                <w:szCs w:val="24"/>
              </w:rPr>
              <w:t>звонками, не считая толщины шкуры, см.</w:t>
            </w:r>
          </w:p>
        </w:tc>
      </w:tr>
      <w:tr w:rsidR="00B04BF2" w:rsidRPr="00726B3C" w:rsidTr="00C7539E">
        <w:tc>
          <w:tcPr>
            <w:tcW w:w="683"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jc w:val="center"/>
              <w:textAlignment w:val="baseline"/>
              <w:rPr>
                <w:rFonts w:ascii="Times New Roman" w:hAnsi="Times New Roman"/>
                <w:spacing w:val="2"/>
                <w:sz w:val="24"/>
                <w:szCs w:val="24"/>
              </w:rPr>
            </w:pPr>
            <w:r w:rsidRPr="00726B3C">
              <w:rPr>
                <w:rFonts w:ascii="Times New Roman" w:hAnsi="Times New Roman"/>
                <w:spacing w:val="2"/>
                <w:sz w:val="24"/>
                <w:szCs w:val="24"/>
              </w:rPr>
              <w:t>Первая</w:t>
            </w:r>
          </w:p>
        </w:tc>
        <w:tc>
          <w:tcPr>
            <w:tcW w:w="2424"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textAlignment w:val="baseline"/>
              <w:rPr>
                <w:rFonts w:ascii="Times New Roman" w:hAnsi="Times New Roman"/>
                <w:spacing w:val="2"/>
                <w:sz w:val="24"/>
                <w:szCs w:val="24"/>
              </w:rPr>
            </w:pPr>
            <w:r w:rsidRPr="00726B3C">
              <w:rPr>
                <w:rFonts w:ascii="Times New Roman" w:hAnsi="Times New Roman"/>
                <w:spacing w:val="2"/>
                <w:sz w:val="24"/>
                <w:szCs w:val="24"/>
              </w:rPr>
              <w:t>Свиньи-молодняк (свинки и боровки). Шкура без опухолей, сыпи, кровоподт</w:t>
            </w:r>
            <w:r w:rsidRPr="00726B3C">
              <w:rPr>
                <w:rFonts w:ascii="Times New Roman" w:hAnsi="Times New Roman"/>
                <w:spacing w:val="2"/>
                <w:sz w:val="24"/>
                <w:szCs w:val="24"/>
              </w:rPr>
              <w:t>е</w:t>
            </w:r>
            <w:r w:rsidRPr="00726B3C">
              <w:rPr>
                <w:rFonts w:ascii="Times New Roman" w:hAnsi="Times New Roman"/>
                <w:spacing w:val="2"/>
                <w:sz w:val="24"/>
                <w:szCs w:val="24"/>
              </w:rPr>
              <w:t>ков и травматических повреждений, з</w:t>
            </w:r>
            <w:r w:rsidRPr="00726B3C">
              <w:rPr>
                <w:rFonts w:ascii="Times New Roman" w:hAnsi="Times New Roman"/>
                <w:spacing w:val="2"/>
                <w:sz w:val="24"/>
                <w:szCs w:val="24"/>
              </w:rPr>
              <w:t>а</w:t>
            </w:r>
            <w:r w:rsidRPr="00726B3C">
              <w:rPr>
                <w:rFonts w:ascii="Times New Roman" w:hAnsi="Times New Roman"/>
                <w:spacing w:val="2"/>
                <w:sz w:val="24"/>
                <w:szCs w:val="24"/>
              </w:rPr>
              <w:t>трагивающих подкожную ткань. Тул</w:t>
            </w:r>
            <w:r w:rsidRPr="00726B3C">
              <w:rPr>
                <w:rFonts w:ascii="Times New Roman" w:hAnsi="Times New Roman"/>
                <w:spacing w:val="2"/>
                <w:sz w:val="24"/>
                <w:szCs w:val="24"/>
              </w:rPr>
              <w:t>о</w:t>
            </w:r>
            <w:r w:rsidRPr="00726B3C">
              <w:rPr>
                <w:rFonts w:ascii="Times New Roman" w:hAnsi="Times New Roman"/>
                <w:spacing w:val="2"/>
                <w:sz w:val="24"/>
                <w:szCs w:val="24"/>
              </w:rPr>
              <w:t>вище без перехвата за лопатками</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textAlignment w:val="baseline"/>
              <w:rPr>
                <w:rFonts w:ascii="Times New Roman" w:hAnsi="Times New Roman"/>
                <w:spacing w:val="2"/>
                <w:sz w:val="24"/>
                <w:szCs w:val="24"/>
              </w:rPr>
            </w:pPr>
            <w:r w:rsidRPr="00726B3C">
              <w:rPr>
                <w:rFonts w:ascii="Times New Roman" w:hAnsi="Times New Roman"/>
                <w:spacing w:val="2"/>
                <w:sz w:val="24"/>
                <w:szCs w:val="24"/>
              </w:rPr>
              <w:t>От 70 до 100 включ.</w:t>
            </w:r>
          </w:p>
        </w:tc>
        <w:tc>
          <w:tcPr>
            <w:tcW w:w="1136"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jc w:val="center"/>
              <w:textAlignment w:val="baseline"/>
              <w:rPr>
                <w:rFonts w:ascii="Times New Roman" w:hAnsi="Times New Roman"/>
                <w:spacing w:val="2"/>
                <w:sz w:val="24"/>
                <w:szCs w:val="24"/>
              </w:rPr>
            </w:pPr>
            <w:r w:rsidRPr="00726B3C">
              <w:rPr>
                <w:rFonts w:ascii="Times New Roman" w:hAnsi="Times New Roman"/>
                <w:spacing w:val="2"/>
                <w:sz w:val="24"/>
                <w:szCs w:val="24"/>
              </w:rPr>
              <w:t>Не более 2,0</w:t>
            </w:r>
          </w:p>
        </w:tc>
      </w:tr>
      <w:tr w:rsidR="00B04BF2" w:rsidRPr="00726B3C" w:rsidTr="00C7539E">
        <w:tc>
          <w:tcPr>
            <w:tcW w:w="683" w:type="pct"/>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jc w:val="center"/>
              <w:textAlignment w:val="baseline"/>
              <w:rPr>
                <w:rFonts w:ascii="Times New Roman" w:hAnsi="Times New Roman"/>
                <w:spacing w:val="2"/>
                <w:sz w:val="24"/>
                <w:szCs w:val="24"/>
              </w:rPr>
            </w:pPr>
            <w:r w:rsidRPr="00726B3C">
              <w:rPr>
                <w:rFonts w:ascii="Times New Roman" w:hAnsi="Times New Roman"/>
                <w:spacing w:val="2"/>
                <w:sz w:val="24"/>
                <w:szCs w:val="24"/>
              </w:rPr>
              <w:t>Вторая</w:t>
            </w:r>
          </w:p>
        </w:tc>
        <w:tc>
          <w:tcPr>
            <w:tcW w:w="2424" w:type="pct"/>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textAlignment w:val="baseline"/>
              <w:rPr>
                <w:rFonts w:ascii="Times New Roman" w:hAnsi="Times New Roman"/>
                <w:spacing w:val="2"/>
                <w:sz w:val="24"/>
                <w:szCs w:val="24"/>
              </w:rPr>
            </w:pPr>
            <w:r w:rsidRPr="00726B3C">
              <w:rPr>
                <w:rFonts w:ascii="Times New Roman" w:hAnsi="Times New Roman"/>
                <w:spacing w:val="2"/>
                <w:sz w:val="24"/>
                <w:szCs w:val="24"/>
              </w:rPr>
              <w:t>Свиньи-молодняк (свинки и боровки)</w:t>
            </w:r>
          </w:p>
        </w:tc>
        <w:tc>
          <w:tcPr>
            <w:tcW w:w="758" w:type="pct"/>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textAlignment w:val="baseline"/>
              <w:rPr>
                <w:rFonts w:ascii="Times New Roman" w:hAnsi="Times New Roman"/>
                <w:spacing w:val="2"/>
                <w:sz w:val="24"/>
                <w:szCs w:val="24"/>
              </w:rPr>
            </w:pPr>
            <w:r w:rsidRPr="00726B3C">
              <w:rPr>
                <w:rFonts w:ascii="Times New Roman" w:hAnsi="Times New Roman"/>
                <w:spacing w:val="2"/>
                <w:sz w:val="24"/>
                <w:szCs w:val="24"/>
              </w:rPr>
              <w:t>От 70 до 150 включ.</w:t>
            </w:r>
          </w:p>
        </w:tc>
        <w:tc>
          <w:tcPr>
            <w:tcW w:w="1136" w:type="pct"/>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jc w:val="center"/>
              <w:textAlignment w:val="baseline"/>
              <w:rPr>
                <w:rFonts w:ascii="Times New Roman" w:hAnsi="Times New Roman"/>
                <w:spacing w:val="2"/>
                <w:sz w:val="24"/>
                <w:szCs w:val="24"/>
              </w:rPr>
            </w:pPr>
            <w:r w:rsidRPr="00726B3C">
              <w:rPr>
                <w:rFonts w:ascii="Times New Roman" w:hAnsi="Times New Roman"/>
                <w:spacing w:val="2"/>
                <w:sz w:val="24"/>
                <w:szCs w:val="24"/>
              </w:rPr>
              <w:t>Не более 3,0</w:t>
            </w:r>
          </w:p>
        </w:tc>
      </w:tr>
      <w:tr w:rsidR="00B04BF2" w:rsidRPr="00726B3C" w:rsidTr="00C7539E">
        <w:tc>
          <w:tcPr>
            <w:tcW w:w="683" w:type="pct"/>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rPr>
                <w:rFonts w:ascii="Times New Roman" w:hAnsi="Times New Roman"/>
                <w:spacing w:val="2"/>
                <w:sz w:val="24"/>
                <w:szCs w:val="24"/>
              </w:rPr>
            </w:pPr>
          </w:p>
        </w:tc>
        <w:tc>
          <w:tcPr>
            <w:tcW w:w="2424" w:type="pct"/>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textAlignment w:val="baseline"/>
              <w:rPr>
                <w:rFonts w:ascii="Times New Roman" w:hAnsi="Times New Roman"/>
                <w:spacing w:val="2"/>
                <w:sz w:val="24"/>
                <w:szCs w:val="24"/>
              </w:rPr>
            </w:pPr>
            <w:r w:rsidRPr="00726B3C">
              <w:rPr>
                <w:rFonts w:ascii="Times New Roman" w:hAnsi="Times New Roman"/>
                <w:spacing w:val="2"/>
                <w:sz w:val="24"/>
                <w:szCs w:val="24"/>
              </w:rPr>
              <w:t>Подсвинки</w:t>
            </w:r>
          </w:p>
        </w:tc>
        <w:tc>
          <w:tcPr>
            <w:tcW w:w="758" w:type="pct"/>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textAlignment w:val="baseline"/>
              <w:rPr>
                <w:rFonts w:ascii="Times New Roman" w:hAnsi="Times New Roman"/>
                <w:spacing w:val="2"/>
                <w:sz w:val="24"/>
                <w:szCs w:val="24"/>
              </w:rPr>
            </w:pPr>
            <w:r w:rsidRPr="00726B3C">
              <w:rPr>
                <w:rFonts w:ascii="Times New Roman" w:hAnsi="Times New Roman"/>
                <w:spacing w:val="2"/>
                <w:sz w:val="24"/>
                <w:szCs w:val="24"/>
              </w:rPr>
              <w:t>От 20 до 70</w:t>
            </w:r>
          </w:p>
        </w:tc>
        <w:tc>
          <w:tcPr>
            <w:tcW w:w="1136" w:type="pct"/>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jc w:val="center"/>
              <w:textAlignment w:val="baseline"/>
              <w:rPr>
                <w:rFonts w:ascii="Times New Roman" w:hAnsi="Times New Roman"/>
                <w:spacing w:val="2"/>
                <w:sz w:val="24"/>
                <w:szCs w:val="24"/>
              </w:rPr>
            </w:pPr>
            <w:r w:rsidRPr="00726B3C">
              <w:rPr>
                <w:rFonts w:ascii="Times New Roman" w:hAnsi="Times New Roman"/>
                <w:spacing w:val="2"/>
                <w:sz w:val="24"/>
                <w:szCs w:val="24"/>
              </w:rPr>
              <w:t>Не менее 1,0</w:t>
            </w:r>
          </w:p>
        </w:tc>
      </w:tr>
      <w:tr w:rsidR="00B04BF2" w:rsidRPr="00726B3C" w:rsidTr="00C7539E">
        <w:tc>
          <w:tcPr>
            <w:tcW w:w="683"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jc w:val="center"/>
              <w:textAlignment w:val="baseline"/>
              <w:rPr>
                <w:rFonts w:ascii="Times New Roman" w:hAnsi="Times New Roman"/>
                <w:spacing w:val="2"/>
                <w:sz w:val="24"/>
                <w:szCs w:val="24"/>
              </w:rPr>
            </w:pPr>
            <w:r w:rsidRPr="00726B3C">
              <w:rPr>
                <w:rFonts w:ascii="Times New Roman" w:hAnsi="Times New Roman"/>
                <w:spacing w:val="2"/>
                <w:sz w:val="24"/>
                <w:szCs w:val="24"/>
              </w:rPr>
              <w:t>Третья</w:t>
            </w:r>
          </w:p>
        </w:tc>
        <w:tc>
          <w:tcPr>
            <w:tcW w:w="2424"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textAlignment w:val="baseline"/>
              <w:rPr>
                <w:rFonts w:ascii="Times New Roman" w:hAnsi="Times New Roman"/>
                <w:spacing w:val="2"/>
                <w:sz w:val="24"/>
                <w:szCs w:val="24"/>
              </w:rPr>
            </w:pPr>
            <w:r w:rsidRPr="00726B3C">
              <w:rPr>
                <w:rFonts w:ascii="Times New Roman" w:hAnsi="Times New Roman"/>
                <w:spacing w:val="2"/>
                <w:sz w:val="24"/>
                <w:szCs w:val="24"/>
              </w:rPr>
              <w:t>Свиньи-молодняк (свинки и боровки)</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textAlignment w:val="baseline"/>
              <w:rPr>
                <w:rFonts w:ascii="Times New Roman" w:hAnsi="Times New Roman"/>
                <w:spacing w:val="2"/>
                <w:sz w:val="24"/>
                <w:szCs w:val="24"/>
              </w:rPr>
            </w:pPr>
            <w:r w:rsidRPr="00726B3C">
              <w:rPr>
                <w:rFonts w:ascii="Times New Roman" w:hAnsi="Times New Roman"/>
                <w:spacing w:val="2"/>
                <w:sz w:val="24"/>
                <w:szCs w:val="24"/>
              </w:rPr>
              <w:t>До 150</w:t>
            </w:r>
          </w:p>
        </w:tc>
        <w:tc>
          <w:tcPr>
            <w:tcW w:w="1136"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jc w:val="center"/>
              <w:textAlignment w:val="baseline"/>
              <w:rPr>
                <w:rFonts w:ascii="Times New Roman" w:hAnsi="Times New Roman"/>
                <w:spacing w:val="2"/>
                <w:sz w:val="24"/>
                <w:szCs w:val="24"/>
              </w:rPr>
            </w:pPr>
            <w:r w:rsidRPr="00726B3C">
              <w:rPr>
                <w:rFonts w:ascii="Times New Roman" w:hAnsi="Times New Roman"/>
                <w:spacing w:val="2"/>
                <w:sz w:val="24"/>
                <w:szCs w:val="24"/>
              </w:rPr>
              <w:t>Св. 3,0</w:t>
            </w:r>
          </w:p>
        </w:tc>
      </w:tr>
      <w:tr w:rsidR="00B04BF2" w:rsidRPr="00726B3C" w:rsidTr="00C7539E">
        <w:tc>
          <w:tcPr>
            <w:tcW w:w="683" w:type="pct"/>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jc w:val="center"/>
              <w:textAlignment w:val="baseline"/>
              <w:rPr>
                <w:rFonts w:ascii="Times New Roman" w:hAnsi="Times New Roman"/>
                <w:spacing w:val="2"/>
                <w:sz w:val="24"/>
                <w:szCs w:val="24"/>
              </w:rPr>
            </w:pPr>
            <w:r w:rsidRPr="00726B3C">
              <w:rPr>
                <w:rFonts w:ascii="Times New Roman" w:hAnsi="Times New Roman"/>
                <w:spacing w:val="2"/>
                <w:sz w:val="24"/>
                <w:szCs w:val="24"/>
              </w:rPr>
              <w:t>Четвертая</w:t>
            </w:r>
          </w:p>
        </w:tc>
        <w:tc>
          <w:tcPr>
            <w:tcW w:w="2424" w:type="pct"/>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textAlignment w:val="baseline"/>
              <w:rPr>
                <w:rFonts w:ascii="Times New Roman" w:hAnsi="Times New Roman"/>
                <w:spacing w:val="2"/>
                <w:sz w:val="24"/>
                <w:szCs w:val="24"/>
              </w:rPr>
            </w:pPr>
            <w:r w:rsidRPr="00726B3C">
              <w:rPr>
                <w:rFonts w:ascii="Times New Roman" w:hAnsi="Times New Roman"/>
                <w:spacing w:val="2"/>
                <w:sz w:val="24"/>
                <w:szCs w:val="24"/>
              </w:rPr>
              <w:t>Боровы</w:t>
            </w:r>
          </w:p>
        </w:tc>
        <w:tc>
          <w:tcPr>
            <w:tcW w:w="758" w:type="pct"/>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textAlignment w:val="baseline"/>
              <w:rPr>
                <w:rFonts w:ascii="Times New Roman" w:hAnsi="Times New Roman"/>
                <w:spacing w:val="2"/>
                <w:sz w:val="24"/>
                <w:szCs w:val="24"/>
              </w:rPr>
            </w:pPr>
            <w:r w:rsidRPr="00726B3C">
              <w:rPr>
                <w:rFonts w:ascii="Times New Roman" w:hAnsi="Times New Roman"/>
                <w:spacing w:val="2"/>
                <w:sz w:val="24"/>
                <w:szCs w:val="24"/>
              </w:rPr>
              <w:t>Св. 150</w:t>
            </w:r>
          </w:p>
        </w:tc>
        <w:tc>
          <w:tcPr>
            <w:tcW w:w="1136" w:type="pct"/>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jc w:val="center"/>
              <w:textAlignment w:val="baseline"/>
              <w:rPr>
                <w:rFonts w:ascii="Times New Roman" w:hAnsi="Times New Roman"/>
                <w:spacing w:val="2"/>
                <w:sz w:val="24"/>
                <w:szCs w:val="24"/>
              </w:rPr>
            </w:pPr>
            <w:r w:rsidRPr="00726B3C">
              <w:rPr>
                <w:rFonts w:ascii="Times New Roman" w:hAnsi="Times New Roman"/>
                <w:spacing w:val="2"/>
                <w:sz w:val="24"/>
                <w:szCs w:val="24"/>
              </w:rPr>
              <w:t>Не менее 1,0</w:t>
            </w:r>
          </w:p>
        </w:tc>
      </w:tr>
      <w:tr w:rsidR="00B04BF2" w:rsidRPr="00726B3C" w:rsidTr="00C7539E">
        <w:tc>
          <w:tcPr>
            <w:tcW w:w="683" w:type="pct"/>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rPr>
                <w:rFonts w:ascii="Times New Roman" w:hAnsi="Times New Roman"/>
                <w:spacing w:val="2"/>
                <w:sz w:val="24"/>
                <w:szCs w:val="24"/>
              </w:rPr>
            </w:pPr>
          </w:p>
        </w:tc>
        <w:tc>
          <w:tcPr>
            <w:tcW w:w="2424" w:type="pct"/>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textAlignment w:val="baseline"/>
              <w:rPr>
                <w:rFonts w:ascii="Times New Roman" w:hAnsi="Times New Roman"/>
                <w:spacing w:val="2"/>
                <w:sz w:val="24"/>
                <w:szCs w:val="24"/>
              </w:rPr>
            </w:pPr>
            <w:r w:rsidRPr="00726B3C">
              <w:rPr>
                <w:rFonts w:ascii="Times New Roman" w:hAnsi="Times New Roman"/>
                <w:spacing w:val="2"/>
                <w:sz w:val="24"/>
                <w:szCs w:val="24"/>
              </w:rPr>
              <w:t>Свиноматки</w:t>
            </w:r>
          </w:p>
        </w:tc>
        <w:tc>
          <w:tcPr>
            <w:tcW w:w="758" w:type="pct"/>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textAlignment w:val="baseline"/>
              <w:rPr>
                <w:rFonts w:ascii="Times New Roman" w:hAnsi="Times New Roman"/>
                <w:spacing w:val="2"/>
                <w:sz w:val="24"/>
                <w:szCs w:val="24"/>
              </w:rPr>
            </w:pPr>
            <w:r w:rsidRPr="00726B3C">
              <w:rPr>
                <w:rFonts w:ascii="Times New Roman" w:hAnsi="Times New Roman"/>
                <w:spacing w:val="2"/>
                <w:sz w:val="24"/>
                <w:szCs w:val="24"/>
              </w:rPr>
              <w:t>Без огран</w:t>
            </w:r>
            <w:r w:rsidRPr="00726B3C">
              <w:rPr>
                <w:rFonts w:ascii="Times New Roman" w:hAnsi="Times New Roman"/>
                <w:spacing w:val="2"/>
                <w:sz w:val="24"/>
                <w:szCs w:val="24"/>
              </w:rPr>
              <w:t>и</w:t>
            </w:r>
            <w:r w:rsidRPr="00726B3C">
              <w:rPr>
                <w:rFonts w:ascii="Times New Roman" w:hAnsi="Times New Roman"/>
                <w:spacing w:val="2"/>
                <w:sz w:val="24"/>
                <w:szCs w:val="24"/>
              </w:rPr>
              <w:t>чения</w:t>
            </w:r>
          </w:p>
        </w:tc>
        <w:tc>
          <w:tcPr>
            <w:tcW w:w="1136" w:type="pct"/>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jc w:val="center"/>
              <w:textAlignment w:val="baseline"/>
              <w:rPr>
                <w:rFonts w:ascii="Times New Roman" w:hAnsi="Times New Roman"/>
                <w:spacing w:val="2"/>
                <w:sz w:val="24"/>
                <w:szCs w:val="24"/>
              </w:rPr>
            </w:pPr>
            <w:r w:rsidRPr="00726B3C">
              <w:rPr>
                <w:rFonts w:ascii="Times New Roman" w:hAnsi="Times New Roman"/>
                <w:spacing w:val="2"/>
                <w:sz w:val="24"/>
                <w:szCs w:val="24"/>
              </w:rPr>
              <w:t>Не менее 1,0</w:t>
            </w:r>
          </w:p>
        </w:tc>
      </w:tr>
      <w:tr w:rsidR="00B04BF2" w:rsidRPr="00726B3C" w:rsidTr="00C7539E">
        <w:tc>
          <w:tcPr>
            <w:tcW w:w="683"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jc w:val="center"/>
              <w:textAlignment w:val="baseline"/>
              <w:rPr>
                <w:rFonts w:ascii="Times New Roman" w:hAnsi="Times New Roman"/>
                <w:spacing w:val="2"/>
                <w:sz w:val="24"/>
                <w:szCs w:val="24"/>
              </w:rPr>
            </w:pPr>
            <w:r w:rsidRPr="00726B3C">
              <w:rPr>
                <w:rFonts w:ascii="Times New Roman" w:hAnsi="Times New Roman"/>
                <w:spacing w:val="2"/>
                <w:sz w:val="24"/>
                <w:szCs w:val="24"/>
              </w:rPr>
              <w:t>Пятая</w:t>
            </w:r>
          </w:p>
        </w:tc>
        <w:tc>
          <w:tcPr>
            <w:tcW w:w="2424"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textAlignment w:val="baseline"/>
              <w:rPr>
                <w:rFonts w:ascii="Times New Roman" w:hAnsi="Times New Roman"/>
                <w:spacing w:val="2"/>
                <w:sz w:val="24"/>
                <w:szCs w:val="24"/>
              </w:rPr>
            </w:pPr>
            <w:r w:rsidRPr="00726B3C">
              <w:rPr>
                <w:rFonts w:ascii="Times New Roman" w:hAnsi="Times New Roman"/>
                <w:spacing w:val="2"/>
                <w:sz w:val="24"/>
                <w:szCs w:val="24"/>
              </w:rPr>
              <w:t>Поросята-молочники. Шкура белая или слегка розовая без опухолей, сыпи, кр</w:t>
            </w:r>
            <w:r w:rsidRPr="00726B3C">
              <w:rPr>
                <w:rFonts w:ascii="Times New Roman" w:hAnsi="Times New Roman"/>
                <w:spacing w:val="2"/>
                <w:sz w:val="24"/>
                <w:szCs w:val="24"/>
              </w:rPr>
              <w:t>о</w:t>
            </w:r>
            <w:r w:rsidRPr="00726B3C">
              <w:rPr>
                <w:rFonts w:ascii="Times New Roman" w:hAnsi="Times New Roman"/>
                <w:spacing w:val="2"/>
                <w:sz w:val="24"/>
                <w:szCs w:val="24"/>
              </w:rPr>
              <w:t>воподтеков, ран, укусов. Остистые отр</w:t>
            </w:r>
            <w:r w:rsidRPr="00726B3C">
              <w:rPr>
                <w:rFonts w:ascii="Times New Roman" w:hAnsi="Times New Roman"/>
                <w:spacing w:val="2"/>
                <w:sz w:val="24"/>
                <w:szCs w:val="24"/>
              </w:rPr>
              <w:t>о</w:t>
            </w:r>
            <w:r w:rsidRPr="00726B3C">
              <w:rPr>
                <w:rFonts w:ascii="Times New Roman" w:hAnsi="Times New Roman"/>
                <w:spacing w:val="2"/>
                <w:sz w:val="24"/>
                <w:szCs w:val="24"/>
              </w:rPr>
              <w:t>стки спинных позвонков и ребра не в</w:t>
            </w:r>
            <w:r w:rsidRPr="00726B3C">
              <w:rPr>
                <w:rFonts w:ascii="Times New Roman" w:hAnsi="Times New Roman"/>
                <w:spacing w:val="2"/>
                <w:sz w:val="24"/>
                <w:szCs w:val="24"/>
              </w:rPr>
              <w:t>ы</w:t>
            </w:r>
            <w:r w:rsidRPr="00726B3C">
              <w:rPr>
                <w:rFonts w:ascii="Times New Roman" w:hAnsi="Times New Roman"/>
                <w:spacing w:val="2"/>
                <w:sz w:val="24"/>
                <w:szCs w:val="24"/>
              </w:rPr>
              <w:t>ступают</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textAlignment w:val="baseline"/>
              <w:rPr>
                <w:rFonts w:ascii="Times New Roman" w:hAnsi="Times New Roman"/>
                <w:spacing w:val="2"/>
                <w:sz w:val="24"/>
                <w:szCs w:val="24"/>
              </w:rPr>
            </w:pPr>
            <w:r w:rsidRPr="00726B3C">
              <w:rPr>
                <w:rFonts w:ascii="Times New Roman" w:hAnsi="Times New Roman"/>
                <w:spacing w:val="2"/>
                <w:sz w:val="24"/>
                <w:szCs w:val="24"/>
              </w:rPr>
              <w:t>От 4 до 10 включ.</w:t>
            </w:r>
          </w:p>
        </w:tc>
        <w:tc>
          <w:tcPr>
            <w:tcW w:w="1136"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jc w:val="center"/>
              <w:textAlignment w:val="baseline"/>
              <w:rPr>
                <w:rFonts w:ascii="Times New Roman" w:hAnsi="Times New Roman"/>
                <w:spacing w:val="2"/>
                <w:sz w:val="24"/>
                <w:szCs w:val="24"/>
              </w:rPr>
            </w:pPr>
            <w:r w:rsidRPr="00726B3C">
              <w:rPr>
                <w:rFonts w:ascii="Times New Roman" w:hAnsi="Times New Roman"/>
                <w:spacing w:val="2"/>
                <w:sz w:val="24"/>
                <w:szCs w:val="24"/>
              </w:rPr>
              <w:t>Без ограничения</w:t>
            </w:r>
          </w:p>
        </w:tc>
      </w:tr>
      <w:tr w:rsidR="00B04BF2" w:rsidRPr="00726B3C" w:rsidTr="00C7539E">
        <w:tc>
          <w:tcPr>
            <w:tcW w:w="683"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jc w:val="center"/>
              <w:textAlignment w:val="baseline"/>
              <w:rPr>
                <w:rFonts w:ascii="Times New Roman" w:hAnsi="Times New Roman"/>
                <w:spacing w:val="2"/>
                <w:sz w:val="24"/>
                <w:szCs w:val="24"/>
              </w:rPr>
            </w:pPr>
            <w:r w:rsidRPr="00726B3C">
              <w:rPr>
                <w:rFonts w:ascii="Times New Roman" w:hAnsi="Times New Roman"/>
                <w:spacing w:val="2"/>
                <w:sz w:val="24"/>
                <w:szCs w:val="24"/>
              </w:rPr>
              <w:t>Шестая</w:t>
            </w:r>
          </w:p>
        </w:tc>
        <w:tc>
          <w:tcPr>
            <w:tcW w:w="2424"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textAlignment w:val="baseline"/>
              <w:rPr>
                <w:rFonts w:ascii="Times New Roman" w:hAnsi="Times New Roman"/>
                <w:spacing w:val="2"/>
                <w:sz w:val="24"/>
                <w:szCs w:val="24"/>
              </w:rPr>
            </w:pPr>
            <w:r w:rsidRPr="00726B3C">
              <w:rPr>
                <w:rFonts w:ascii="Times New Roman" w:hAnsi="Times New Roman"/>
                <w:spacing w:val="2"/>
                <w:sz w:val="24"/>
                <w:szCs w:val="24"/>
              </w:rPr>
              <w:t>Хрячки</w:t>
            </w:r>
          </w:p>
        </w:tc>
        <w:tc>
          <w:tcPr>
            <w:tcW w:w="758"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textAlignment w:val="baseline"/>
              <w:rPr>
                <w:rFonts w:ascii="Times New Roman" w:hAnsi="Times New Roman"/>
                <w:spacing w:val="2"/>
                <w:sz w:val="24"/>
                <w:szCs w:val="24"/>
              </w:rPr>
            </w:pPr>
            <w:r w:rsidRPr="00726B3C">
              <w:rPr>
                <w:rFonts w:ascii="Times New Roman" w:hAnsi="Times New Roman"/>
                <w:spacing w:val="2"/>
                <w:sz w:val="24"/>
                <w:szCs w:val="24"/>
              </w:rPr>
              <w:t>Не более 60</w:t>
            </w:r>
          </w:p>
        </w:tc>
        <w:tc>
          <w:tcPr>
            <w:tcW w:w="1136" w:type="pct"/>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B04BF2" w:rsidRPr="00726B3C" w:rsidRDefault="00B04BF2" w:rsidP="00F3781B">
            <w:pPr>
              <w:spacing w:after="0"/>
              <w:jc w:val="center"/>
              <w:textAlignment w:val="baseline"/>
              <w:rPr>
                <w:rFonts w:ascii="Times New Roman" w:hAnsi="Times New Roman"/>
                <w:spacing w:val="2"/>
                <w:sz w:val="24"/>
                <w:szCs w:val="24"/>
              </w:rPr>
            </w:pPr>
            <w:r w:rsidRPr="00726B3C">
              <w:rPr>
                <w:rFonts w:ascii="Times New Roman" w:hAnsi="Times New Roman"/>
                <w:spacing w:val="2"/>
                <w:sz w:val="24"/>
                <w:szCs w:val="24"/>
              </w:rPr>
              <w:t>Не менее 1,0</w:t>
            </w:r>
          </w:p>
        </w:tc>
      </w:tr>
    </w:tbl>
    <w:p w:rsidR="00E84C50" w:rsidRDefault="00E84C50" w:rsidP="00C7539E">
      <w:pPr>
        <w:spacing w:after="0" w:line="360" w:lineRule="auto"/>
        <w:jc w:val="both"/>
        <w:rPr>
          <w:rFonts w:ascii="Times New Roman" w:hAnsi="Times New Roman"/>
          <w:sz w:val="28"/>
          <w:szCs w:val="28"/>
        </w:rPr>
      </w:pPr>
      <w:r>
        <w:rPr>
          <w:rFonts w:ascii="Times New Roman" w:hAnsi="Times New Roman"/>
          <w:sz w:val="28"/>
          <w:szCs w:val="28"/>
        </w:rPr>
        <w:lastRenderedPageBreak/>
        <w:tab/>
        <w:t>Примечания:</w:t>
      </w:r>
    </w:p>
    <w:p w:rsidR="00C7539E" w:rsidRPr="00C7539E" w:rsidRDefault="00E84C50" w:rsidP="00C7539E">
      <w:pPr>
        <w:spacing w:after="0" w:line="360" w:lineRule="auto"/>
        <w:jc w:val="both"/>
        <w:rPr>
          <w:rFonts w:ascii="Times New Roman" w:hAnsi="Times New Roman"/>
          <w:sz w:val="28"/>
          <w:szCs w:val="28"/>
        </w:rPr>
      </w:pPr>
      <w:r>
        <w:rPr>
          <w:rFonts w:ascii="Times New Roman" w:hAnsi="Times New Roman"/>
          <w:sz w:val="28"/>
          <w:szCs w:val="28"/>
        </w:rPr>
        <w:tab/>
      </w:r>
      <w:r w:rsidR="00C7539E" w:rsidRPr="00C7539E">
        <w:rPr>
          <w:rFonts w:ascii="Times New Roman" w:hAnsi="Times New Roman"/>
          <w:sz w:val="28"/>
          <w:szCs w:val="28"/>
        </w:rPr>
        <w:t>1</w:t>
      </w:r>
      <w:r>
        <w:rPr>
          <w:rFonts w:ascii="Times New Roman" w:hAnsi="Times New Roman"/>
          <w:sz w:val="28"/>
          <w:szCs w:val="28"/>
        </w:rPr>
        <w:t>.</w:t>
      </w:r>
      <w:r w:rsidR="00C7539E" w:rsidRPr="00C7539E">
        <w:rPr>
          <w:rFonts w:ascii="Times New Roman" w:hAnsi="Times New Roman"/>
          <w:sz w:val="28"/>
          <w:szCs w:val="28"/>
        </w:rPr>
        <w:t xml:space="preserve"> Самцы первой, второй, третьей и четвертой категорий должны быть кастрированы хирургическим методом не позже четырехмесячного возраста или иммунологическим методом с помощью препарата, допущенного к пр</w:t>
      </w:r>
      <w:r w:rsidR="00C7539E" w:rsidRPr="00C7539E">
        <w:rPr>
          <w:rFonts w:ascii="Times New Roman" w:hAnsi="Times New Roman"/>
          <w:sz w:val="28"/>
          <w:szCs w:val="28"/>
        </w:rPr>
        <w:t>и</w:t>
      </w:r>
      <w:r w:rsidR="00C7539E" w:rsidRPr="00C7539E">
        <w:rPr>
          <w:rFonts w:ascii="Times New Roman" w:hAnsi="Times New Roman"/>
          <w:sz w:val="28"/>
          <w:szCs w:val="28"/>
        </w:rPr>
        <w:t>менению в соответствии с нормативными документами, действующими на территории государств, присоединившихся к стандарту.</w:t>
      </w:r>
    </w:p>
    <w:p w:rsidR="00C7539E" w:rsidRPr="00C7539E" w:rsidRDefault="00E84C50" w:rsidP="00C7539E">
      <w:pPr>
        <w:spacing w:after="0" w:line="360" w:lineRule="auto"/>
        <w:jc w:val="both"/>
        <w:rPr>
          <w:rFonts w:ascii="Times New Roman" w:hAnsi="Times New Roman"/>
          <w:sz w:val="28"/>
          <w:szCs w:val="28"/>
        </w:rPr>
      </w:pPr>
      <w:r>
        <w:rPr>
          <w:rFonts w:ascii="Times New Roman" w:hAnsi="Times New Roman"/>
          <w:sz w:val="28"/>
          <w:szCs w:val="28"/>
        </w:rPr>
        <w:tab/>
        <w:t xml:space="preserve">2. </w:t>
      </w:r>
      <w:r w:rsidR="00C7539E" w:rsidRPr="00C7539E">
        <w:rPr>
          <w:rFonts w:ascii="Times New Roman" w:hAnsi="Times New Roman"/>
          <w:sz w:val="28"/>
          <w:szCs w:val="28"/>
        </w:rPr>
        <w:t>Свиней, соответствующих требованиям первой категории, но име</w:t>
      </w:r>
      <w:r w:rsidR="00C7539E" w:rsidRPr="00C7539E">
        <w:rPr>
          <w:rFonts w:ascii="Times New Roman" w:hAnsi="Times New Roman"/>
          <w:sz w:val="28"/>
          <w:szCs w:val="28"/>
        </w:rPr>
        <w:t>ю</w:t>
      </w:r>
      <w:r w:rsidR="00C7539E" w:rsidRPr="00C7539E">
        <w:rPr>
          <w:rFonts w:ascii="Times New Roman" w:hAnsi="Times New Roman"/>
          <w:sz w:val="28"/>
          <w:szCs w:val="28"/>
        </w:rPr>
        <w:t>щих на коже опухоли, сыпи, кровоподтеки, травмы и повреждения, затраг</w:t>
      </w:r>
      <w:r w:rsidR="00C7539E" w:rsidRPr="00C7539E">
        <w:rPr>
          <w:rFonts w:ascii="Times New Roman" w:hAnsi="Times New Roman"/>
          <w:sz w:val="28"/>
          <w:szCs w:val="28"/>
        </w:rPr>
        <w:t>и</w:t>
      </w:r>
      <w:r w:rsidR="00C7539E" w:rsidRPr="00C7539E">
        <w:rPr>
          <w:rFonts w:ascii="Times New Roman" w:hAnsi="Times New Roman"/>
          <w:sz w:val="28"/>
          <w:szCs w:val="28"/>
        </w:rPr>
        <w:t>вающие подкожную ткань, относят ко второй категории.</w:t>
      </w:r>
    </w:p>
    <w:p w:rsidR="00C7539E" w:rsidRPr="00C7539E" w:rsidRDefault="00E84C50" w:rsidP="00C7539E">
      <w:pPr>
        <w:spacing w:after="0" w:line="360" w:lineRule="auto"/>
        <w:jc w:val="both"/>
        <w:rPr>
          <w:rFonts w:ascii="Times New Roman" w:hAnsi="Times New Roman"/>
          <w:sz w:val="28"/>
          <w:szCs w:val="28"/>
        </w:rPr>
      </w:pPr>
      <w:r>
        <w:rPr>
          <w:rFonts w:ascii="Times New Roman" w:hAnsi="Times New Roman"/>
          <w:sz w:val="28"/>
          <w:szCs w:val="28"/>
        </w:rPr>
        <w:tab/>
      </w:r>
      <w:r w:rsidR="00C7539E" w:rsidRPr="00C7539E">
        <w:rPr>
          <w:rFonts w:ascii="Times New Roman" w:hAnsi="Times New Roman"/>
          <w:sz w:val="28"/>
          <w:szCs w:val="28"/>
        </w:rPr>
        <w:t>3</w:t>
      </w:r>
      <w:r>
        <w:rPr>
          <w:rFonts w:ascii="Times New Roman" w:hAnsi="Times New Roman"/>
          <w:sz w:val="28"/>
          <w:szCs w:val="28"/>
        </w:rPr>
        <w:t>.</w:t>
      </w:r>
      <w:r w:rsidR="00C7539E" w:rsidRPr="00C7539E">
        <w:rPr>
          <w:rFonts w:ascii="Times New Roman" w:hAnsi="Times New Roman"/>
          <w:sz w:val="28"/>
          <w:szCs w:val="28"/>
        </w:rPr>
        <w:t xml:space="preserve"> Свиней, не соответствующих установленным требованиям, относят к тощим.</w:t>
      </w:r>
    </w:p>
    <w:p w:rsidR="00B04BF2" w:rsidRPr="00E84C50" w:rsidRDefault="00B04BF2" w:rsidP="00B04BF2">
      <w:pPr>
        <w:widowControl w:val="0"/>
        <w:spacing w:after="0" w:line="360" w:lineRule="auto"/>
        <w:jc w:val="both"/>
        <w:rPr>
          <w:rFonts w:ascii="Times New Roman" w:hAnsi="Times New Roman"/>
          <w:b/>
          <w:spacing w:val="2"/>
          <w:sz w:val="24"/>
          <w:szCs w:val="24"/>
          <w:shd w:val="clear" w:color="auto" w:fill="FFFFFF"/>
        </w:rPr>
      </w:pPr>
      <w:r>
        <w:rPr>
          <w:rFonts w:ascii="Times New Roman" w:hAnsi="Times New Roman"/>
          <w:b/>
          <w:spacing w:val="2"/>
          <w:sz w:val="24"/>
          <w:szCs w:val="24"/>
          <w:shd w:val="clear" w:color="auto" w:fill="FFFFFF"/>
        </w:rPr>
        <w:tab/>
      </w:r>
      <w:r>
        <w:rPr>
          <w:rFonts w:ascii="Times New Roman" w:hAnsi="Times New Roman"/>
          <w:spacing w:val="2"/>
          <w:sz w:val="28"/>
          <w:szCs w:val="28"/>
          <w:shd w:val="clear" w:color="auto" w:fill="FFFFFF"/>
        </w:rPr>
        <w:t>Сравнение требований к поголовью свиней по категориям упитанн</w:t>
      </w:r>
      <w:r>
        <w:rPr>
          <w:rFonts w:ascii="Times New Roman" w:hAnsi="Times New Roman"/>
          <w:spacing w:val="2"/>
          <w:sz w:val="28"/>
          <w:szCs w:val="28"/>
          <w:shd w:val="clear" w:color="auto" w:fill="FFFFFF"/>
        </w:rPr>
        <w:t>о</w:t>
      </w:r>
      <w:r>
        <w:rPr>
          <w:rFonts w:ascii="Times New Roman" w:hAnsi="Times New Roman"/>
          <w:spacing w:val="2"/>
          <w:sz w:val="28"/>
          <w:szCs w:val="28"/>
          <w:shd w:val="clear" w:color="auto" w:fill="FFFFFF"/>
        </w:rPr>
        <w:t>сти по действующему по действовавшему до 1 января и введенному новому ГОСТу 31476 с января 2012 г. показывает:</w:t>
      </w:r>
    </w:p>
    <w:p w:rsidR="00B04BF2" w:rsidRDefault="00B04BF2" w:rsidP="00B04BF2">
      <w:pPr>
        <w:widowControl w:val="0"/>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t>- в новом ГОСТе выделено 6 категорий (вместо 5 в старом ГОСТе) упитанности, что позволяет более дифференцировано определить упита</w:t>
      </w:r>
      <w:r>
        <w:rPr>
          <w:rFonts w:ascii="Times New Roman" w:hAnsi="Times New Roman"/>
          <w:spacing w:val="2"/>
          <w:sz w:val="28"/>
          <w:szCs w:val="28"/>
          <w:shd w:val="clear" w:color="auto" w:fill="FFFFFF"/>
        </w:rPr>
        <w:t>н</w:t>
      </w:r>
      <w:r>
        <w:rPr>
          <w:rFonts w:ascii="Times New Roman" w:hAnsi="Times New Roman"/>
          <w:spacing w:val="2"/>
          <w:sz w:val="28"/>
          <w:szCs w:val="28"/>
          <w:shd w:val="clear" w:color="auto" w:fill="FFFFFF"/>
        </w:rPr>
        <w:t>ность животных перед их забоем на мясо;</w:t>
      </w:r>
    </w:p>
    <w:p w:rsidR="00B04BF2" w:rsidRDefault="00B04BF2" w:rsidP="00B04BF2">
      <w:pPr>
        <w:widowControl w:val="0"/>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t>- в новом ГОСТе снижены требования по толщине шпика для всех к</w:t>
      </w:r>
      <w:r>
        <w:rPr>
          <w:rFonts w:ascii="Times New Roman" w:hAnsi="Times New Roman"/>
          <w:spacing w:val="2"/>
          <w:sz w:val="28"/>
          <w:szCs w:val="28"/>
          <w:shd w:val="clear" w:color="auto" w:fill="FFFFFF"/>
        </w:rPr>
        <w:t>а</w:t>
      </w:r>
      <w:r>
        <w:rPr>
          <w:rFonts w:ascii="Times New Roman" w:hAnsi="Times New Roman"/>
          <w:spacing w:val="2"/>
          <w:sz w:val="28"/>
          <w:szCs w:val="28"/>
          <w:shd w:val="clear" w:color="auto" w:fill="FFFFFF"/>
        </w:rPr>
        <w:t>тегорий упитанности животных, что связано с повышением производства нежирной свинины;</w:t>
      </w:r>
    </w:p>
    <w:p w:rsidR="00B04BF2" w:rsidRPr="00EC12D0" w:rsidRDefault="00B04BF2" w:rsidP="00B04BF2">
      <w:pPr>
        <w:widowControl w:val="0"/>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t>- в новом ГОСТе более четко дифференцированы требования к живой массе при определении упитанности животных.</w:t>
      </w:r>
    </w:p>
    <w:p w:rsidR="008C60F0" w:rsidRDefault="00B04BF2" w:rsidP="00B04BF2">
      <w:pPr>
        <w:widowControl w:val="0"/>
        <w:spacing w:after="0" w:line="360" w:lineRule="auto"/>
        <w:jc w:val="both"/>
        <w:rPr>
          <w:rFonts w:ascii="Times New Roman" w:hAnsi="Times New Roman"/>
          <w:spacing w:val="2"/>
          <w:sz w:val="28"/>
          <w:szCs w:val="28"/>
          <w:shd w:val="clear" w:color="auto" w:fill="FFFFFF"/>
        </w:rPr>
      </w:pPr>
      <w:r>
        <w:rPr>
          <w:rFonts w:ascii="Times New Roman" w:hAnsi="Times New Roman"/>
          <w:b/>
          <w:spacing w:val="2"/>
          <w:sz w:val="24"/>
          <w:szCs w:val="24"/>
          <w:shd w:val="clear" w:color="auto" w:fill="FFFFFF"/>
        </w:rPr>
        <w:tab/>
      </w:r>
      <w:r w:rsidRPr="00F86B4D">
        <w:rPr>
          <w:rFonts w:ascii="Times New Roman" w:hAnsi="Times New Roman"/>
          <w:spacing w:val="2"/>
          <w:sz w:val="28"/>
          <w:szCs w:val="28"/>
          <w:shd w:val="clear" w:color="auto" w:fill="FFFFFF"/>
        </w:rPr>
        <w:t>Динамика численности голов, реализованных свиней в сельскохозя</w:t>
      </w:r>
      <w:r w:rsidRPr="00F86B4D">
        <w:rPr>
          <w:rFonts w:ascii="Times New Roman" w:hAnsi="Times New Roman"/>
          <w:spacing w:val="2"/>
          <w:sz w:val="28"/>
          <w:szCs w:val="28"/>
          <w:shd w:val="clear" w:color="auto" w:fill="FFFFFF"/>
        </w:rPr>
        <w:t>й</w:t>
      </w:r>
      <w:r w:rsidRPr="00F86B4D">
        <w:rPr>
          <w:rFonts w:ascii="Times New Roman" w:hAnsi="Times New Roman"/>
          <w:spacing w:val="2"/>
          <w:sz w:val="28"/>
          <w:szCs w:val="28"/>
          <w:shd w:val="clear" w:color="auto" w:fill="FFFFFF"/>
        </w:rPr>
        <w:t>ственных организациях Удмуртской Республики представлена данными таблицы</w:t>
      </w:r>
      <w:r w:rsidR="004F3B41">
        <w:rPr>
          <w:rFonts w:ascii="Times New Roman" w:hAnsi="Times New Roman"/>
          <w:spacing w:val="2"/>
          <w:sz w:val="28"/>
          <w:szCs w:val="28"/>
          <w:shd w:val="clear" w:color="auto" w:fill="FFFFFF"/>
        </w:rPr>
        <w:t xml:space="preserve"> 12</w:t>
      </w:r>
      <w:r>
        <w:rPr>
          <w:rFonts w:ascii="Times New Roman" w:hAnsi="Times New Roman"/>
          <w:spacing w:val="2"/>
          <w:sz w:val="28"/>
          <w:szCs w:val="28"/>
          <w:shd w:val="clear" w:color="auto" w:fill="FFFFFF"/>
        </w:rPr>
        <w:t>.</w:t>
      </w:r>
    </w:p>
    <w:p w:rsidR="00E84C50" w:rsidRDefault="00E84C50" w:rsidP="00B04BF2">
      <w:pPr>
        <w:widowControl w:val="0"/>
        <w:spacing w:after="0" w:line="360" w:lineRule="auto"/>
        <w:jc w:val="both"/>
        <w:rPr>
          <w:rFonts w:ascii="Times New Roman" w:hAnsi="Times New Roman"/>
          <w:spacing w:val="2"/>
          <w:sz w:val="28"/>
          <w:szCs w:val="28"/>
          <w:shd w:val="clear" w:color="auto" w:fill="FFFFFF"/>
        </w:rPr>
      </w:pPr>
    </w:p>
    <w:p w:rsidR="00E84C50" w:rsidRDefault="00E84C50" w:rsidP="00B04BF2">
      <w:pPr>
        <w:widowControl w:val="0"/>
        <w:spacing w:after="0" w:line="360" w:lineRule="auto"/>
        <w:jc w:val="both"/>
        <w:rPr>
          <w:rFonts w:ascii="Times New Roman" w:hAnsi="Times New Roman"/>
          <w:spacing w:val="2"/>
          <w:sz w:val="28"/>
          <w:szCs w:val="28"/>
          <w:shd w:val="clear" w:color="auto" w:fill="FFFFFF"/>
        </w:rPr>
      </w:pPr>
    </w:p>
    <w:p w:rsidR="00E84C50" w:rsidRDefault="00E84C50" w:rsidP="00B04BF2">
      <w:pPr>
        <w:widowControl w:val="0"/>
        <w:spacing w:after="0" w:line="360" w:lineRule="auto"/>
        <w:jc w:val="both"/>
        <w:rPr>
          <w:rFonts w:ascii="Times New Roman" w:hAnsi="Times New Roman"/>
          <w:spacing w:val="2"/>
          <w:sz w:val="28"/>
          <w:szCs w:val="28"/>
          <w:shd w:val="clear" w:color="auto" w:fill="FFFFFF"/>
        </w:rPr>
      </w:pPr>
    </w:p>
    <w:p w:rsidR="00E84C50" w:rsidRDefault="00E84C50" w:rsidP="00B04BF2">
      <w:pPr>
        <w:widowControl w:val="0"/>
        <w:spacing w:after="0" w:line="360" w:lineRule="auto"/>
        <w:jc w:val="both"/>
        <w:rPr>
          <w:rFonts w:ascii="Times New Roman" w:hAnsi="Times New Roman"/>
          <w:spacing w:val="2"/>
          <w:sz w:val="28"/>
          <w:szCs w:val="28"/>
          <w:shd w:val="clear" w:color="auto" w:fill="FFFFFF"/>
        </w:rPr>
      </w:pPr>
    </w:p>
    <w:p w:rsidR="00E84C50" w:rsidRPr="00E92705" w:rsidRDefault="00E84C50" w:rsidP="00B04BF2">
      <w:pPr>
        <w:widowControl w:val="0"/>
        <w:spacing w:after="0" w:line="360" w:lineRule="auto"/>
        <w:jc w:val="both"/>
        <w:rPr>
          <w:rFonts w:ascii="Times New Roman" w:hAnsi="Times New Roman"/>
          <w:spacing w:val="2"/>
          <w:sz w:val="28"/>
          <w:szCs w:val="28"/>
          <w:shd w:val="clear" w:color="auto" w:fill="FFFFFF"/>
        </w:rPr>
      </w:pPr>
    </w:p>
    <w:p w:rsidR="00B04BF2" w:rsidRPr="00F26FED" w:rsidRDefault="00B04BF2" w:rsidP="00B04BF2">
      <w:pPr>
        <w:widowControl w:val="0"/>
        <w:spacing w:after="0" w:line="360" w:lineRule="auto"/>
        <w:jc w:val="both"/>
        <w:rPr>
          <w:rFonts w:ascii="Times New Roman" w:hAnsi="Times New Roman"/>
          <w:b/>
          <w:spacing w:val="2"/>
          <w:sz w:val="24"/>
          <w:szCs w:val="24"/>
          <w:shd w:val="clear" w:color="auto" w:fill="FFFFFF"/>
        </w:rPr>
      </w:pPr>
      <w:r>
        <w:rPr>
          <w:rFonts w:ascii="Times New Roman" w:hAnsi="Times New Roman"/>
          <w:spacing w:val="2"/>
          <w:sz w:val="24"/>
          <w:szCs w:val="24"/>
          <w:shd w:val="clear" w:color="auto" w:fill="FFFFFF"/>
        </w:rPr>
        <w:lastRenderedPageBreak/>
        <w:tab/>
      </w:r>
      <w:r w:rsidR="004F3B41">
        <w:rPr>
          <w:rFonts w:ascii="Times New Roman" w:hAnsi="Times New Roman"/>
          <w:spacing w:val="2"/>
          <w:sz w:val="24"/>
          <w:szCs w:val="24"/>
          <w:shd w:val="clear" w:color="auto" w:fill="FFFFFF"/>
        </w:rPr>
        <w:t>Таблица 12</w:t>
      </w:r>
      <w:r w:rsidRPr="00F26FED">
        <w:rPr>
          <w:rFonts w:ascii="Times New Roman" w:hAnsi="Times New Roman"/>
          <w:spacing w:val="2"/>
          <w:sz w:val="24"/>
          <w:szCs w:val="24"/>
          <w:shd w:val="clear" w:color="auto" w:fill="FFFFFF"/>
        </w:rPr>
        <w:t xml:space="preserve"> – </w:t>
      </w:r>
      <w:r w:rsidRPr="00F26FED">
        <w:rPr>
          <w:rFonts w:ascii="Times New Roman" w:hAnsi="Times New Roman"/>
          <w:b/>
          <w:spacing w:val="2"/>
          <w:sz w:val="24"/>
          <w:szCs w:val="24"/>
          <w:shd w:val="clear" w:color="auto" w:fill="FFFFFF"/>
        </w:rPr>
        <w:t>Динамика</w:t>
      </w:r>
      <w:r w:rsidRPr="00F26FED">
        <w:rPr>
          <w:rFonts w:ascii="Times New Roman" w:hAnsi="Times New Roman"/>
          <w:spacing w:val="2"/>
          <w:sz w:val="24"/>
          <w:szCs w:val="24"/>
          <w:shd w:val="clear" w:color="auto" w:fill="FFFFFF"/>
        </w:rPr>
        <w:t xml:space="preserve"> </w:t>
      </w:r>
      <w:r w:rsidRPr="00F26FED">
        <w:rPr>
          <w:rFonts w:ascii="Times New Roman" w:hAnsi="Times New Roman"/>
          <w:b/>
          <w:spacing w:val="2"/>
          <w:sz w:val="24"/>
          <w:szCs w:val="24"/>
          <w:shd w:val="clear" w:color="auto" w:fill="FFFFFF"/>
        </w:rPr>
        <w:t>численности поголовья свиней, реализованных на убой в сельскохозяйственных организациях Удмуртской Республики, голов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3"/>
        <w:gridCol w:w="1136"/>
        <w:gridCol w:w="1459"/>
        <w:gridCol w:w="1298"/>
        <w:gridCol w:w="1135"/>
        <w:gridCol w:w="1135"/>
        <w:gridCol w:w="1135"/>
      </w:tblGrid>
      <w:tr w:rsidR="00B04BF2" w:rsidRPr="00E84C50" w:rsidTr="00FA5852">
        <w:trPr>
          <w:trHeight w:val="574"/>
        </w:trPr>
        <w:tc>
          <w:tcPr>
            <w:tcW w:w="1187" w:type="pct"/>
          </w:tcPr>
          <w:p w:rsidR="00B04BF2" w:rsidRPr="00E84C50" w:rsidRDefault="00B04BF2" w:rsidP="00FA03E0">
            <w:pPr>
              <w:widowControl w:val="0"/>
              <w:spacing w:after="0"/>
              <w:jc w:val="center"/>
              <w:rPr>
                <w:rFonts w:ascii="Times New Roman" w:hAnsi="Times New Roman"/>
                <w:b/>
                <w:spacing w:val="2"/>
                <w:shd w:val="clear" w:color="auto" w:fill="FFFFFF"/>
              </w:rPr>
            </w:pPr>
            <w:r w:rsidRPr="00E84C50">
              <w:rPr>
                <w:rFonts w:ascii="Times New Roman" w:hAnsi="Times New Roman"/>
                <w:b/>
                <w:spacing w:val="2"/>
                <w:shd w:val="clear" w:color="auto" w:fill="FFFFFF"/>
              </w:rPr>
              <w:t>Районы</w:t>
            </w:r>
          </w:p>
        </w:tc>
        <w:tc>
          <w:tcPr>
            <w:tcW w:w="593" w:type="pct"/>
          </w:tcPr>
          <w:p w:rsidR="00B04BF2" w:rsidRPr="00E84C50" w:rsidRDefault="00B04BF2" w:rsidP="00FA03E0">
            <w:pPr>
              <w:widowControl w:val="0"/>
              <w:spacing w:after="0"/>
              <w:jc w:val="center"/>
              <w:rPr>
                <w:rFonts w:ascii="Times New Roman" w:hAnsi="Times New Roman"/>
                <w:b/>
                <w:spacing w:val="2"/>
                <w:shd w:val="clear" w:color="auto" w:fill="FFFFFF"/>
              </w:rPr>
            </w:pPr>
            <w:r w:rsidRPr="00E84C50">
              <w:rPr>
                <w:rFonts w:ascii="Times New Roman" w:hAnsi="Times New Roman"/>
                <w:b/>
                <w:spacing w:val="2"/>
                <w:shd w:val="clear" w:color="auto" w:fill="FFFFFF"/>
                <w:lang w:val="en-US"/>
              </w:rPr>
              <w:t>2011</w:t>
            </w:r>
            <w:r w:rsidRPr="00E84C50">
              <w:rPr>
                <w:rFonts w:ascii="Times New Roman" w:hAnsi="Times New Roman"/>
                <w:b/>
                <w:spacing w:val="2"/>
                <w:shd w:val="clear" w:color="auto" w:fill="FFFFFF"/>
              </w:rPr>
              <w:t xml:space="preserve"> г.</w:t>
            </w:r>
          </w:p>
        </w:tc>
        <w:tc>
          <w:tcPr>
            <w:tcW w:w="762" w:type="pct"/>
          </w:tcPr>
          <w:p w:rsidR="00B04BF2" w:rsidRPr="00E84C50" w:rsidRDefault="00B04BF2" w:rsidP="00FA03E0">
            <w:pPr>
              <w:widowControl w:val="0"/>
              <w:spacing w:after="0"/>
              <w:jc w:val="center"/>
              <w:rPr>
                <w:rFonts w:ascii="Times New Roman" w:hAnsi="Times New Roman"/>
                <w:b/>
                <w:spacing w:val="2"/>
                <w:shd w:val="clear" w:color="auto" w:fill="FFFFFF"/>
              </w:rPr>
            </w:pPr>
            <w:r w:rsidRPr="00E84C50">
              <w:rPr>
                <w:rFonts w:ascii="Times New Roman" w:hAnsi="Times New Roman"/>
                <w:b/>
                <w:spacing w:val="2"/>
                <w:shd w:val="clear" w:color="auto" w:fill="FFFFFF"/>
                <w:lang w:val="en-US"/>
              </w:rPr>
              <w:t>2012</w:t>
            </w:r>
            <w:r w:rsidRPr="00E84C50">
              <w:rPr>
                <w:rFonts w:ascii="Times New Roman" w:hAnsi="Times New Roman"/>
                <w:b/>
                <w:spacing w:val="2"/>
                <w:shd w:val="clear" w:color="auto" w:fill="FFFFFF"/>
              </w:rPr>
              <w:t xml:space="preserve"> г.</w:t>
            </w:r>
          </w:p>
        </w:tc>
        <w:tc>
          <w:tcPr>
            <w:tcW w:w="678" w:type="pct"/>
          </w:tcPr>
          <w:p w:rsidR="00B04BF2" w:rsidRPr="00E84C50" w:rsidRDefault="00B04BF2" w:rsidP="00FA03E0">
            <w:pPr>
              <w:widowControl w:val="0"/>
              <w:spacing w:after="0"/>
              <w:jc w:val="center"/>
              <w:rPr>
                <w:rFonts w:ascii="Times New Roman" w:hAnsi="Times New Roman"/>
                <w:b/>
                <w:spacing w:val="2"/>
                <w:shd w:val="clear" w:color="auto" w:fill="FFFFFF"/>
              </w:rPr>
            </w:pPr>
            <w:r w:rsidRPr="00E84C50">
              <w:rPr>
                <w:rFonts w:ascii="Times New Roman" w:hAnsi="Times New Roman"/>
                <w:b/>
                <w:spacing w:val="2"/>
                <w:shd w:val="clear" w:color="auto" w:fill="FFFFFF"/>
                <w:lang w:val="en-US"/>
              </w:rPr>
              <w:t>2013</w:t>
            </w:r>
            <w:r w:rsidRPr="00E84C50">
              <w:rPr>
                <w:rFonts w:ascii="Times New Roman" w:hAnsi="Times New Roman"/>
                <w:b/>
                <w:spacing w:val="2"/>
                <w:shd w:val="clear" w:color="auto" w:fill="FFFFFF"/>
              </w:rPr>
              <w:t xml:space="preserve"> г.</w:t>
            </w:r>
          </w:p>
        </w:tc>
        <w:tc>
          <w:tcPr>
            <w:tcW w:w="593" w:type="pct"/>
          </w:tcPr>
          <w:p w:rsidR="00B04BF2" w:rsidRPr="00E84C50" w:rsidRDefault="00B04BF2" w:rsidP="00FA03E0">
            <w:pPr>
              <w:widowControl w:val="0"/>
              <w:spacing w:after="0"/>
              <w:jc w:val="center"/>
              <w:rPr>
                <w:rFonts w:ascii="Times New Roman" w:hAnsi="Times New Roman"/>
                <w:b/>
                <w:spacing w:val="2"/>
                <w:shd w:val="clear" w:color="auto" w:fill="FFFFFF"/>
              </w:rPr>
            </w:pPr>
            <w:r w:rsidRPr="00E84C50">
              <w:rPr>
                <w:rFonts w:ascii="Times New Roman" w:hAnsi="Times New Roman"/>
                <w:b/>
                <w:spacing w:val="2"/>
                <w:shd w:val="clear" w:color="auto" w:fill="FFFFFF"/>
                <w:lang w:val="en-US"/>
              </w:rPr>
              <w:t>2014</w:t>
            </w:r>
            <w:r w:rsidRPr="00E84C50">
              <w:rPr>
                <w:rFonts w:ascii="Times New Roman" w:hAnsi="Times New Roman"/>
                <w:b/>
                <w:spacing w:val="2"/>
                <w:shd w:val="clear" w:color="auto" w:fill="FFFFFF"/>
              </w:rPr>
              <w:t xml:space="preserve"> г.</w:t>
            </w:r>
          </w:p>
        </w:tc>
        <w:tc>
          <w:tcPr>
            <w:tcW w:w="593" w:type="pct"/>
          </w:tcPr>
          <w:p w:rsidR="00B04BF2" w:rsidRPr="00E84C50" w:rsidRDefault="00B04BF2" w:rsidP="00FA03E0">
            <w:pPr>
              <w:widowControl w:val="0"/>
              <w:spacing w:after="0"/>
              <w:jc w:val="center"/>
              <w:rPr>
                <w:rFonts w:ascii="Times New Roman" w:hAnsi="Times New Roman"/>
                <w:b/>
                <w:spacing w:val="2"/>
                <w:shd w:val="clear" w:color="auto" w:fill="FFFFFF"/>
              </w:rPr>
            </w:pPr>
            <w:r w:rsidRPr="00E84C50">
              <w:rPr>
                <w:rFonts w:ascii="Times New Roman" w:hAnsi="Times New Roman"/>
                <w:b/>
                <w:spacing w:val="2"/>
                <w:shd w:val="clear" w:color="auto" w:fill="FFFFFF"/>
              </w:rPr>
              <w:t>2015 г.</w:t>
            </w:r>
          </w:p>
        </w:tc>
        <w:tc>
          <w:tcPr>
            <w:tcW w:w="593" w:type="pct"/>
          </w:tcPr>
          <w:p w:rsidR="00B04BF2" w:rsidRPr="00E84C50" w:rsidRDefault="00B04BF2" w:rsidP="00FA03E0">
            <w:pPr>
              <w:widowControl w:val="0"/>
              <w:spacing w:after="0"/>
              <w:jc w:val="center"/>
              <w:rPr>
                <w:rFonts w:ascii="Times New Roman" w:hAnsi="Times New Roman"/>
                <w:b/>
                <w:spacing w:val="2"/>
                <w:shd w:val="clear" w:color="auto" w:fill="FFFFFF"/>
              </w:rPr>
            </w:pPr>
            <w:r w:rsidRPr="00E84C50">
              <w:rPr>
                <w:rFonts w:ascii="Times New Roman" w:hAnsi="Times New Roman"/>
                <w:b/>
                <w:spacing w:val="2"/>
                <w:shd w:val="clear" w:color="auto" w:fill="FFFFFF"/>
              </w:rPr>
              <w:t>2015 г. к 2011 г., %</w:t>
            </w:r>
          </w:p>
        </w:tc>
      </w:tr>
      <w:tr w:rsidR="00B04BF2" w:rsidRPr="00E84C50" w:rsidTr="00FA5852">
        <w:trPr>
          <w:trHeight w:val="28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Алнашский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246</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28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Балезинский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28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Вавожский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4719</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5442</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4689</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5082</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3642</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77,18</w:t>
            </w:r>
          </w:p>
        </w:tc>
      </w:tr>
      <w:tr w:rsidR="00B04BF2" w:rsidRPr="00E84C50" w:rsidTr="00FA5852">
        <w:trPr>
          <w:trHeight w:val="28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Воткинский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2921</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3889</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751</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302"/>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Глазовский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28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Граховский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28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Дебёсский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1243</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3364</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2319</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34</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28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Завьяловский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227055</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193905</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190641</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200206</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213935</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94,22</w:t>
            </w:r>
          </w:p>
        </w:tc>
      </w:tr>
      <w:tr w:rsidR="00B04BF2" w:rsidRPr="00E84C50" w:rsidTr="00FA5852">
        <w:trPr>
          <w:trHeight w:val="302"/>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Игринский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440</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214</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202</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30</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28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Камбарский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28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Каракулинский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28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Кезский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945</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28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Кизнерский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302"/>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Киясовский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476</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349</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678</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230</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7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 xml:space="preserve">Красногорский </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28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Малопургинский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14825</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10804</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11474</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10022</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8708</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58,74</w:t>
            </w:r>
          </w:p>
        </w:tc>
      </w:tr>
      <w:tr w:rsidR="00B04BF2" w:rsidRPr="00E84C50" w:rsidTr="00FA5852">
        <w:trPr>
          <w:trHeight w:val="28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Можгинский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21483</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9137</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9729</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9027</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7655</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35,63</w:t>
            </w:r>
          </w:p>
        </w:tc>
      </w:tr>
      <w:tr w:rsidR="00B04BF2" w:rsidRPr="00E84C50" w:rsidTr="00FA5852">
        <w:trPr>
          <w:trHeight w:val="302"/>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Сарапульский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66447</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68191</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72323</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70502</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70285</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105,78</w:t>
            </w:r>
          </w:p>
        </w:tc>
      </w:tr>
      <w:tr w:rsidR="00B04BF2" w:rsidRPr="00E84C50" w:rsidTr="00FA5852">
        <w:trPr>
          <w:trHeight w:val="28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Селтинский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28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Сюмсинский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28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Увинский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51269</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55008</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47746</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54612</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20464</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39,91</w:t>
            </w:r>
          </w:p>
        </w:tc>
      </w:tr>
      <w:tr w:rsidR="00B04BF2" w:rsidRPr="00E84C50" w:rsidTr="00FA5852">
        <w:trPr>
          <w:trHeight w:val="28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Шарканский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12997</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14650</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16017</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10376</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19735</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151,84</w:t>
            </w:r>
          </w:p>
        </w:tc>
      </w:tr>
      <w:tr w:rsidR="00B04BF2" w:rsidRPr="00E84C50" w:rsidTr="00FA5852">
        <w:trPr>
          <w:trHeight w:val="302"/>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Юкаменский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779</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390</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210</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357"/>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Якшур-Бодьинский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302"/>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Ярский</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w:t>
            </w:r>
          </w:p>
        </w:tc>
      </w:tr>
      <w:tr w:rsidR="00B04BF2" w:rsidRPr="00E84C50" w:rsidTr="00FA5852">
        <w:trPr>
          <w:trHeight w:val="302"/>
        </w:trPr>
        <w:tc>
          <w:tcPr>
            <w:tcW w:w="1187" w:type="pct"/>
          </w:tcPr>
          <w:p w:rsidR="00B04BF2" w:rsidRPr="00E84C50" w:rsidRDefault="00B04BF2" w:rsidP="00FA5852">
            <w:pPr>
              <w:widowControl w:val="0"/>
              <w:spacing w:after="0"/>
              <w:rPr>
                <w:rFonts w:ascii="Times New Roman" w:hAnsi="Times New Roman"/>
                <w:spacing w:val="2"/>
                <w:shd w:val="clear" w:color="auto" w:fill="FFFFFF"/>
              </w:rPr>
            </w:pPr>
            <w:r w:rsidRPr="00E84C50">
              <w:rPr>
                <w:rFonts w:ascii="Times New Roman" w:hAnsi="Times New Roman"/>
                <w:spacing w:val="2"/>
                <w:shd w:val="clear" w:color="auto" w:fill="FFFFFF"/>
              </w:rPr>
              <w:t>Итого по Удмур</w:t>
            </w:r>
            <w:r w:rsidRPr="00E84C50">
              <w:rPr>
                <w:rFonts w:ascii="Times New Roman" w:hAnsi="Times New Roman"/>
                <w:spacing w:val="2"/>
                <w:shd w:val="clear" w:color="auto" w:fill="FFFFFF"/>
              </w:rPr>
              <w:t>т</w:t>
            </w:r>
            <w:r w:rsidRPr="00E84C50">
              <w:rPr>
                <w:rFonts w:ascii="Times New Roman" w:hAnsi="Times New Roman"/>
                <w:spacing w:val="2"/>
                <w:shd w:val="clear" w:color="auto" w:fill="FFFFFF"/>
              </w:rPr>
              <w:t>ской Республике</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405845</w:t>
            </w:r>
          </w:p>
        </w:tc>
        <w:tc>
          <w:tcPr>
            <w:tcW w:w="762"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365343</w:t>
            </w:r>
          </w:p>
        </w:tc>
        <w:tc>
          <w:tcPr>
            <w:tcW w:w="678"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356779</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360121</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344424</w:t>
            </w:r>
          </w:p>
        </w:tc>
        <w:tc>
          <w:tcPr>
            <w:tcW w:w="593" w:type="pct"/>
          </w:tcPr>
          <w:p w:rsidR="00B04BF2" w:rsidRPr="00E84C50" w:rsidRDefault="00B04BF2" w:rsidP="00FA5852">
            <w:pPr>
              <w:widowControl w:val="0"/>
              <w:spacing w:after="0"/>
              <w:jc w:val="center"/>
              <w:rPr>
                <w:rFonts w:ascii="Times New Roman" w:hAnsi="Times New Roman"/>
                <w:spacing w:val="2"/>
                <w:shd w:val="clear" w:color="auto" w:fill="FFFFFF"/>
              </w:rPr>
            </w:pPr>
            <w:r w:rsidRPr="00E84C50">
              <w:rPr>
                <w:rFonts w:ascii="Times New Roman" w:hAnsi="Times New Roman"/>
                <w:spacing w:val="2"/>
                <w:shd w:val="clear" w:color="auto" w:fill="FFFFFF"/>
              </w:rPr>
              <w:t>84,87</w:t>
            </w:r>
          </w:p>
        </w:tc>
      </w:tr>
    </w:tbl>
    <w:p w:rsidR="00B04BF2" w:rsidRDefault="00B04BF2" w:rsidP="00B04BF2">
      <w:pPr>
        <w:widowControl w:val="0"/>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r>
      <w:r w:rsidR="008C60F0">
        <w:rPr>
          <w:rFonts w:ascii="Times New Roman" w:hAnsi="Times New Roman"/>
          <w:spacing w:val="2"/>
          <w:sz w:val="28"/>
          <w:szCs w:val="28"/>
          <w:shd w:val="clear" w:color="auto" w:fill="FFFFFF"/>
        </w:rPr>
        <w:t>В 2011-2015 гг. отмечена тенденция снижения численности реализ</w:t>
      </w:r>
      <w:r w:rsidR="008C60F0">
        <w:rPr>
          <w:rFonts w:ascii="Times New Roman" w:hAnsi="Times New Roman"/>
          <w:spacing w:val="2"/>
          <w:sz w:val="28"/>
          <w:szCs w:val="28"/>
          <w:shd w:val="clear" w:color="auto" w:fill="FFFFFF"/>
        </w:rPr>
        <w:t>о</w:t>
      </w:r>
      <w:r w:rsidR="008C60F0">
        <w:rPr>
          <w:rFonts w:ascii="Times New Roman" w:hAnsi="Times New Roman"/>
          <w:spacing w:val="2"/>
          <w:sz w:val="28"/>
          <w:szCs w:val="28"/>
          <w:shd w:val="clear" w:color="auto" w:fill="FFFFFF"/>
        </w:rPr>
        <w:t>ванных свиней на 61421 гол., или на 15,13 %. Положительная динамика ре</w:t>
      </w:r>
      <w:r w:rsidR="008C60F0">
        <w:rPr>
          <w:rFonts w:ascii="Times New Roman" w:hAnsi="Times New Roman"/>
          <w:spacing w:val="2"/>
          <w:sz w:val="28"/>
          <w:szCs w:val="28"/>
          <w:shd w:val="clear" w:color="auto" w:fill="FFFFFF"/>
        </w:rPr>
        <w:t>а</w:t>
      </w:r>
      <w:r w:rsidR="008C60F0">
        <w:rPr>
          <w:rFonts w:ascii="Times New Roman" w:hAnsi="Times New Roman"/>
          <w:spacing w:val="2"/>
          <w:sz w:val="28"/>
          <w:szCs w:val="28"/>
          <w:shd w:val="clear" w:color="auto" w:fill="FFFFFF"/>
        </w:rPr>
        <w:t>лизации  отмечена в свиноводческих хозяйствах Шарканского (51,84%) и Сарапульского (5,78%) районов.</w:t>
      </w:r>
    </w:p>
    <w:p w:rsidR="00E84C50"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Качество свиней, реализуемых на мясо, характе</w:t>
      </w:r>
      <w:r w:rsidR="00E84C50">
        <w:rPr>
          <w:rFonts w:ascii="Times New Roman" w:hAnsi="Times New Roman"/>
          <w:sz w:val="28"/>
          <w:szCs w:val="28"/>
        </w:rPr>
        <w:t xml:space="preserve">ризуют два основных показателя: </w:t>
      </w:r>
      <w:r>
        <w:rPr>
          <w:rFonts w:ascii="Times New Roman" w:hAnsi="Times New Roman"/>
          <w:sz w:val="28"/>
          <w:szCs w:val="28"/>
        </w:rPr>
        <w:t>удельный вес поголовья отнесенного к определенной категории упитанности и средняя живая масса одной головы при реализации. Об уп</w:t>
      </w:r>
      <w:r>
        <w:rPr>
          <w:rFonts w:ascii="Times New Roman" w:hAnsi="Times New Roman"/>
          <w:sz w:val="28"/>
          <w:szCs w:val="28"/>
        </w:rPr>
        <w:t>и</w:t>
      </w:r>
      <w:r>
        <w:rPr>
          <w:rFonts w:ascii="Times New Roman" w:hAnsi="Times New Roman"/>
          <w:sz w:val="28"/>
          <w:szCs w:val="28"/>
        </w:rPr>
        <w:t>танности реализованных свиней на мясо м</w:t>
      </w:r>
      <w:r w:rsidR="00E84C50">
        <w:rPr>
          <w:rFonts w:ascii="Times New Roman" w:hAnsi="Times New Roman"/>
          <w:sz w:val="28"/>
          <w:szCs w:val="28"/>
        </w:rPr>
        <w:t xml:space="preserve">ожно судить по данным таблицы </w:t>
      </w:r>
      <w:r w:rsidR="004F3B41">
        <w:rPr>
          <w:rFonts w:ascii="Times New Roman" w:hAnsi="Times New Roman"/>
          <w:sz w:val="28"/>
          <w:szCs w:val="28"/>
        </w:rPr>
        <w:t>13</w:t>
      </w:r>
      <w:r w:rsidR="00E84C50" w:rsidRPr="00E84C50">
        <w:rPr>
          <w:rFonts w:ascii="Times New Roman" w:hAnsi="Times New Roman"/>
          <w:sz w:val="28"/>
          <w:szCs w:val="28"/>
        </w:rPr>
        <w:t>.</w:t>
      </w:r>
      <w:r>
        <w:rPr>
          <w:rFonts w:ascii="Times New Roman" w:hAnsi="Times New Roman"/>
          <w:sz w:val="28"/>
          <w:szCs w:val="28"/>
        </w:rPr>
        <w:t xml:space="preserve"> </w:t>
      </w:r>
    </w:p>
    <w:p w:rsidR="00B04BF2" w:rsidRDefault="00B04BF2" w:rsidP="00B04BF2">
      <w:pPr>
        <w:widowControl w:val="0"/>
        <w:spacing w:after="0" w:line="360" w:lineRule="auto"/>
        <w:jc w:val="both"/>
        <w:rPr>
          <w:rFonts w:ascii="Times New Roman" w:hAnsi="Times New Roman"/>
          <w:spacing w:val="2"/>
          <w:sz w:val="24"/>
          <w:szCs w:val="24"/>
          <w:shd w:val="clear" w:color="auto" w:fill="FFFFFF"/>
        </w:rPr>
        <w:sectPr w:rsidR="00B04BF2" w:rsidSect="00FB7C8E">
          <w:footerReference w:type="default" r:id="rId7"/>
          <w:pgSz w:w="11906" w:h="16838"/>
          <w:pgMar w:top="1134" w:right="850" w:bottom="1134" w:left="1701" w:header="709" w:footer="94" w:gutter="0"/>
          <w:pgNumType w:start="2"/>
          <w:cols w:space="708"/>
          <w:titlePg/>
          <w:docGrid w:linePitch="360"/>
        </w:sectPr>
      </w:pPr>
    </w:p>
    <w:p w:rsidR="00B04BF2" w:rsidRPr="00FB7C8E" w:rsidRDefault="00E84C50" w:rsidP="00B04BF2">
      <w:pPr>
        <w:widowControl w:val="0"/>
        <w:spacing w:after="0" w:line="360" w:lineRule="auto"/>
        <w:jc w:val="both"/>
        <w:rPr>
          <w:rFonts w:ascii="Times New Roman" w:hAnsi="Times New Roman"/>
          <w:spacing w:val="2"/>
          <w:sz w:val="18"/>
          <w:szCs w:val="18"/>
          <w:shd w:val="clear" w:color="auto" w:fill="FFFFFF"/>
        </w:rPr>
      </w:pPr>
      <w:r w:rsidRPr="00FB7C8E">
        <w:rPr>
          <w:rFonts w:ascii="Times New Roman" w:hAnsi="Times New Roman"/>
          <w:spacing w:val="2"/>
          <w:sz w:val="20"/>
          <w:szCs w:val="20"/>
          <w:shd w:val="clear" w:color="auto" w:fill="FFFFFF"/>
        </w:rPr>
        <w:lastRenderedPageBreak/>
        <w:tab/>
      </w:r>
      <w:r w:rsidR="004F3B41">
        <w:rPr>
          <w:rFonts w:ascii="Times New Roman" w:hAnsi="Times New Roman"/>
          <w:spacing w:val="2"/>
          <w:sz w:val="18"/>
          <w:szCs w:val="18"/>
          <w:shd w:val="clear" w:color="auto" w:fill="FFFFFF"/>
        </w:rPr>
        <w:t>Таблица 13</w:t>
      </w:r>
      <w:r w:rsidR="00B04BF2" w:rsidRPr="00FB7C8E">
        <w:rPr>
          <w:rFonts w:ascii="Times New Roman" w:hAnsi="Times New Roman"/>
          <w:spacing w:val="2"/>
          <w:sz w:val="18"/>
          <w:szCs w:val="18"/>
          <w:shd w:val="clear" w:color="auto" w:fill="FFFFFF"/>
        </w:rPr>
        <w:t xml:space="preserve"> –</w:t>
      </w:r>
      <w:r w:rsidR="00B04BF2" w:rsidRPr="00FB7C8E">
        <w:rPr>
          <w:rFonts w:ascii="Times New Roman" w:hAnsi="Times New Roman"/>
          <w:b/>
          <w:spacing w:val="2"/>
          <w:sz w:val="18"/>
          <w:szCs w:val="18"/>
          <w:shd w:val="clear" w:color="auto" w:fill="FFFFFF"/>
        </w:rPr>
        <w:t xml:space="preserve"> Динамика удельного веса свиней по упитанности, реализованного на убой сельскохозяйственными товаропроизводителями Удмуртской Республики,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1"/>
        <w:gridCol w:w="906"/>
        <w:gridCol w:w="823"/>
        <w:gridCol w:w="823"/>
        <w:gridCol w:w="823"/>
        <w:gridCol w:w="931"/>
        <w:gridCol w:w="823"/>
        <w:gridCol w:w="823"/>
        <w:gridCol w:w="823"/>
        <w:gridCol w:w="823"/>
        <w:gridCol w:w="823"/>
        <w:gridCol w:w="868"/>
        <w:gridCol w:w="823"/>
        <w:gridCol w:w="823"/>
        <w:gridCol w:w="895"/>
        <w:gridCol w:w="823"/>
      </w:tblGrid>
      <w:tr w:rsidR="00B04BF2" w:rsidRPr="0079137B" w:rsidTr="00FA5852">
        <w:trPr>
          <w:trHeight w:val="380"/>
        </w:trPr>
        <w:tc>
          <w:tcPr>
            <w:tcW w:w="959" w:type="pct"/>
            <w:vMerge w:val="restart"/>
          </w:tcPr>
          <w:p w:rsidR="00B04BF2" w:rsidRPr="00FA03E0" w:rsidRDefault="00B04BF2" w:rsidP="00D46D1E">
            <w:pPr>
              <w:widowControl w:val="0"/>
              <w:spacing w:after="0"/>
              <w:jc w:val="center"/>
              <w:rPr>
                <w:rFonts w:ascii="Times New Roman" w:hAnsi="Times New Roman"/>
                <w:b/>
                <w:spacing w:val="2"/>
                <w:shd w:val="clear" w:color="auto" w:fill="FFFFFF"/>
              </w:rPr>
            </w:pPr>
            <w:r w:rsidRPr="00FA03E0">
              <w:rPr>
                <w:rFonts w:ascii="Times New Roman" w:hAnsi="Times New Roman"/>
                <w:b/>
                <w:spacing w:val="2"/>
                <w:shd w:val="clear" w:color="auto" w:fill="FFFFFF"/>
              </w:rPr>
              <w:t>Муниципальное образов</w:t>
            </w:r>
            <w:r w:rsidRPr="00FA03E0">
              <w:rPr>
                <w:rFonts w:ascii="Times New Roman" w:hAnsi="Times New Roman"/>
                <w:b/>
                <w:spacing w:val="2"/>
                <w:shd w:val="clear" w:color="auto" w:fill="FFFFFF"/>
              </w:rPr>
              <w:t>а</w:t>
            </w:r>
            <w:r w:rsidRPr="00FA03E0">
              <w:rPr>
                <w:rFonts w:ascii="Times New Roman" w:hAnsi="Times New Roman"/>
                <w:b/>
                <w:spacing w:val="2"/>
                <w:shd w:val="clear" w:color="auto" w:fill="FFFFFF"/>
              </w:rPr>
              <w:t>ние (район)</w:t>
            </w:r>
          </w:p>
        </w:tc>
        <w:tc>
          <w:tcPr>
            <w:tcW w:w="1372" w:type="pct"/>
            <w:gridSpan w:val="5"/>
          </w:tcPr>
          <w:p w:rsidR="00B04BF2" w:rsidRPr="00FA03E0" w:rsidRDefault="00B04BF2" w:rsidP="00D46D1E">
            <w:pPr>
              <w:widowControl w:val="0"/>
              <w:spacing w:after="0"/>
              <w:jc w:val="center"/>
              <w:rPr>
                <w:rFonts w:ascii="Times New Roman" w:hAnsi="Times New Roman"/>
                <w:b/>
                <w:spacing w:val="2"/>
                <w:shd w:val="clear" w:color="auto" w:fill="FFFFFF"/>
              </w:rPr>
            </w:pPr>
            <w:r w:rsidRPr="00FA03E0">
              <w:rPr>
                <w:rFonts w:ascii="Times New Roman" w:hAnsi="Times New Roman"/>
                <w:b/>
                <w:spacing w:val="2"/>
                <w:shd w:val="clear" w:color="auto" w:fill="FFFFFF"/>
              </w:rPr>
              <w:t>2 и 3  категории</w:t>
            </w:r>
          </w:p>
        </w:tc>
        <w:tc>
          <w:tcPr>
            <w:tcW w:w="1278" w:type="pct"/>
            <w:gridSpan w:val="5"/>
            <w:tcBorders>
              <w:top w:val="single" w:sz="4" w:space="0" w:color="auto"/>
              <w:bottom w:val="single" w:sz="4" w:space="0" w:color="auto"/>
              <w:right w:val="single" w:sz="4" w:space="0" w:color="auto"/>
            </w:tcBorders>
            <w:shd w:val="clear" w:color="auto" w:fill="auto"/>
          </w:tcPr>
          <w:p w:rsidR="00B04BF2" w:rsidRPr="00FA03E0" w:rsidRDefault="00B04BF2" w:rsidP="00D46D1E">
            <w:pPr>
              <w:jc w:val="center"/>
              <w:rPr>
                <w:b/>
              </w:rPr>
            </w:pPr>
            <w:r w:rsidRPr="00FA03E0">
              <w:rPr>
                <w:rFonts w:ascii="Times New Roman" w:hAnsi="Times New Roman"/>
                <w:b/>
                <w:spacing w:val="2"/>
                <w:shd w:val="clear" w:color="auto" w:fill="FFFFFF"/>
              </w:rPr>
              <w:t>4 категории</w:t>
            </w:r>
          </w:p>
        </w:tc>
        <w:tc>
          <w:tcPr>
            <w:tcW w:w="1391" w:type="pct"/>
            <w:gridSpan w:val="5"/>
            <w:tcBorders>
              <w:top w:val="single" w:sz="4" w:space="0" w:color="auto"/>
              <w:bottom w:val="single" w:sz="4" w:space="0" w:color="auto"/>
              <w:right w:val="single" w:sz="4" w:space="0" w:color="auto"/>
            </w:tcBorders>
            <w:shd w:val="clear" w:color="auto" w:fill="auto"/>
          </w:tcPr>
          <w:p w:rsidR="00B04BF2" w:rsidRPr="00FA03E0" w:rsidRDefault="00B04BF2" w:rsidP="00D46D1E">
            <w:pPr>
              <w:jc w:val="center"/>
            </w:pPr>
            <w:r w:rsidRPr="00FA03E0">
              <w:rPr>
                <w:rFonts w:ascii="Times New Roman" w:hAnsi="Times New Roman"/>
                <w:b/>
                <w:spacing w:val="2"/>
                <w:shd w:val="clear" w:color="auto" w:fill="FFFFFF"/>
              </w:rPr>
              <w:t>Нестандартные</w:t>
            </w:r>
          </w:p>
        </w:tc>
      </w:tr>
      <w:tr w:rsidR="00B04BF2" w:rsidRPr="0079137B" w:rsidTr="00FA5852">
        <w:trPr>
          <w:trHeight w:val="415"/>
        </w:trPr>
        <w:tc>
          <w:tcPr>
            <w:tcW w:w="959" w:type="pct"/>
            <w:vMerge/>
          </w:tcPr>
          <w:p w:rsidR="00B04BF2" w:rsidRPr="00FA03E0" w:rsidRDefault="00B04BF2" w:rsidP="00D46D1E">
            <w:pPr>
              <w:widowControl w:val="0"/>
              <w:spacing w:after="0"/>
              <w:jc w:val="center"/>
              <w:rPr>
                <w:rFonts w:ascii="Times New Roman" w:hAnsi="Times New Roman"/>
                <w:b/>
                <w:spacing w:val="2"/>
                <w:shd w:val="clear" w:color="auto" w:fill="FFFFFF"/>
              </w:rPr>
            </w:pPr>
          </w:p>
        </w:tc>
        <w:tc>
          <w:tcPr>
            <w:tcW w:w="301" w:type="pct"/>
          </w:tcPr>
          <w:p w:rsidR="00B04BF2" w:rsidRPr="00FA03E0" w:rsidRDefault="00B04BF2" w:rsidP="00D46D1E">
            <w:pPr>
              <w:widowControl w:val="0"/>
              <w:spacing w:after="0"/>
              <w:jc w:val="center"/>
              <w:rPr>
                <w:rFonts w:ascii="Times New Roman" w:hAnsi="Times New Roman"/>
                <w:b/>
                <w:spacing w:val="2"/>
                <w:shd w:val="clear" w:color="auto" w:fill="FFFFFF"/>
              </w:rPr>
            </w:pPr>
            <w:r w:rsidRPr="00FA03E0">
              <w:rPr>
                <w:rFonts w:ascii="Times New Roman" w:hAnsi="Times New Roman"/>
                <w:b/>
                <w:spacing w:val="2"/>
                <w:shd w:val="clear" w:color="auto" w:fill="FFFFFF"/>
              </w:rPr>
              <w:t>2011г.</w:t>
            </w:r>
          </w:p>
        </w:tc>
        <w:tc>
          <w:tcPr>
            <w:tcW w:w="254" w:type="pct"/>
          </w:tcPr>
          <w:p w:rsidR="00B04BF2" w:rsidRPr="00FA03E0" w:rsidRDefault="00B04BF2" w:rsidP="00D46D1E">
            <w:pPr>
              <w:widowControl w:val="0"/>
              <w:spacing w:after="0"/>
              <w:jc w:val="center"/>
              <w:rPr>
                <w:rFonts w:ascii="Times New Roman" w:hAnsi="Times New Roman"/>
                <w:b/>
                <w:spacing w:val="2"/>
                <w:shd w:val="clear" w:color="auto" w:fill="FFFFFF"/>
              </w:rPr>
            </w:pPr>
            <w:r w:rsidRPr="00FA03E0">
              <w:rPr>
                <w:rFonts w:ascii="Times New Roman" w:hAnsi="Times New Roman"/>
                <w:b/>
                <w:spacing w:val="2"/>
                <w:shd w:val="clear" w:color="auto" w:fill="FFFFFF"/>
              </w:rPr>
              <w:t>2012г.</w:t>
            </w:r>
          </w:p>
        </w:tc>
        <w:tc>
          <w:tcPr>
            <w:tcW w:w="254" w:type="pct"/>
          </w:tcPr>
          <w:p w:rsidR="00B04BF2" w:rsidRPr="00FA03E0" w:rsidRDefault="00B04BF2" w:rsidP="00D46D1E">
            <w:pPr>
              <w:widowControl w:val="0"/>
              <w:spacing w:after="0"/>
              <w:jc w:val="center"/>
              <w:rPr>
                <w:rFonts w:ascii="Times New Roman" w:hAnsi="Times New Roman"/>
                <w:b/>
                <w:spacing w:val="2"/>
                <w:shd w:val="clear" w:color="auto" w:fill="FFFFFF"/>
              </w:rPr>
            </w:pPr>
            <w:r w:rsidRPr="00FA03E0">
              <w:rPr>
                <w:rFonts w:ascii="Times New Roman" w:hAnsi="Times New Roman"/>
                <w:b/>
                <w:spacing w:val="2"/>
                <w:shd w:val="clear" w:color="auto" w:fill="FFFFFF"/>
              </w:rPr>
              <w:t>2013г.</w:t>
            </w:r>
          </w:p>
        </w:tc>
        <w:tc>
          <w:tcPr>
            <w:tcW w:w="254" w:type="pct"/>
          </w:tcPr>
          <w:p w:rsidR="00B04BF2" w:rsidRPr="00FA03E0" w:rsidRDefault="00B04BF2" w:rsidP="00D46D1E">
            <w:pPr>
              <w:widowControl w:val="0"/>
              <w:spacing w:after="0"/>
              <w:jc w:val="center"/>
              <w:rPr>
                <w:rFonts w:ascii="Times New Roman" w:hAnsi="Times New Roman"/>
                <w:b/>
                <w:spacing w:val="2"/>
                <w:shd w:val="clear" w:color="auto" w:fill="FFFFFF"/>
              </w:rPr>
            </w:pPr>
            <w:r w:rsidRPr="00FA03E0">
              <w:rPr>
                <w:rFonts w:ascii="Times New Roman" w:hAnsi="Times New Roman"/>
                <w:b/>
                <w:spacing w:val="2"/>
                <w:shd w:val="clear" w:color="auto" w:fill="FFFFFF"/>
              </w:rPr>
              <w:t>2014г.</w:t>
            </w:r>
          </w:p>
        </w:tc>
        <w:tc>
          <w:tcPr>
            <w:tcW w:w="309" w:type="pct"/>
          </w:tcPr>
          <w:p w:rsidR="00B04BF2" w:rsidRPr="00FA03E0" w:rsidRDefault="00B04BF2" w:rsidP="00D46D1E">
            <w:pPr>
              <w:widowControl w:val="0"/>
              <w:spacing w:after="0"/>
              <w:jc w:val="center"/>
              <w:rPr>
                <w:rFonts w:ascii="Times New Roman" w:hAnsi="Times New Roman"/>
                <w:b/>
                <w:spacing w:val="2"/>
                <w:shd w:val="clear" w:color="auto" w:fill="FFFFFF"/>
              </w:rPr>
            </w:pPr>
            <w:r w:rsidRPr="00FA03E0">
              <w:rPr>
                <w:rFonts w:ascii="Times New Roman" w:hAnsi="Times New Roman"/>
                <w:b/>
                <w:spacing w:val="2"/>
                <w:shd w:val="clear" w:color="auto" w:fill="FFFFFF"/>
              </w:rPr>
              <w:t>2015г.</w:t>
            </w:r>
          </w:p>
        </w:tc>
        <w:tc>
          <w:tcPr>
            <w:tcW w:w="254" w:type="pct"/>
          </w:tcPr>
          <w:p w:rsidR="00B04BF2" w:rsidRPr="00FA03E0" w:rsidRDefault="00B04BF2" w:rsidP="00D46D1E">
            <w:pPr>
              <w:widowControl w:val="0"/>
              <w:spacing w:after="0"/>
              <w:jc w:val="center"/>
              <w:rPr>
                <w:rFonts w:ascii="Times New Roman" w:hAnsi="Times New Roman"/>
                <w:b/>
                <w:spacing w:val="2"/>
                <w:shd w:val="clear" w:color="auto" w:fill="FFFFFF"/>
              </w:rPr>
            </w:pPr>
            <w:r w:rsidRPr="00FA03E0">
              <w:rPr>
                <w:rFonts w:ascii="Times New Roman" w:hAnsi="Times New Roman"/>
                <w:b/>
                <w:spacing w:val="2"/>
                <w:shd w:val="clear" w:color="auto" w:fill="FFFFFF"/>
              </w:rPr>
              <w:t>2011г.</w:t>
            </w:r>
          </w:p>
        </w:tc>
        <w:tc>
          <w:tcPr>
            <w:tcW w:w="254" w:type="pct"/>
          </w:tcPr>
          <w:p w:rsidR="00B04BF2" w:rsidRPr="00FA03E0" w:rsidRDefault="00B04BF2" w:rsidP="00D46D1E">
            <w:pPr>
              <w:widowControl w:val="0"/>
              <w:spacing w:after="0"/>
              <w:jc w:val="center"/>
              <w:rPr>
                <w:rFonts w:ascii="Times New Roman" w:hAnsi="Times New Roman"/>
                <w:b/>
                <w:spacing w:val="2"/>
                <w:shd w:val="clear" w:color="auto" w:fill="FFFFFF"/>
              </w:rPr>
            </w:pPr>
            <w:r w:rsidRPr="00FA03E0">
              <w:rPr>
                <w:rFonts w:ascii="Times New Roman" w:hAnsi="Times New Roman"/>
                <w:b/>
                <w:spacing w:val="2"/>
                <w:shd w:val="clear" w:color="auto" w:fill="FFFFFF"/>
              </w:rPr>
              <w:t>2012г.</w:t>
            </w:r>
          </w:p>
        </w:tc>
        <w:tc>
          <w:tcPr>
            <w:tcW w:w="254" w:type="pct"/>
          </w:tcPr>
          <w:p w:rsidR="00B04BF2" w:rsidRPr="00FA03E0" w:rsidRDefault="00B04BF2" w:rsidP="00D46D1E">
            <w:pPr>
              <w:widowControl w:val="0"/>
              <w:spacing w:after="0"/>
              <w:jc w:val="center"/>
              <w:rPr>
                <w:rFonts w:ascii="Times New Roman" w:hAnsi="Times New Roman"/>
                <w:b/>
                <w:spacing w:val="2"/>
                <w:shd w:val="clear" w:color="auto" w:fill="FFFFFF"/>
              </w:rPr>
            </w:pPr>
            <w:r w:rsidRPr="00FA03E0">
              <w:rPr>
                <w:rFonts w:ascii="Times New Roman" w:hAnsi="Times New Roman"/>
                <w:b/>
                <w:spacing w:val="2"/>
                <w:shd w:val="clear" w:color="auto" w:fill="FFFFFF"/>
              </w:rPr>
              <w:t>2013г.</w:t>
            </w:r>
          </w:p>
        </w:tc>
        <w:tc>
          <w:tcPr>
            <w:tcW w:w="254" w:type="pct"/>
          </w:tcPr>
          <w:p w:rsidR="00B04BF2" w:rsidRPr="00FA03E0" w:rsidRDefault="00B04BF2" w:rsidP="00D46D1E">
            <w:pPr>
              <w:widowControl w:val="0"/>
              <w:spacing w:after="0"/>
              <w:jc w:val="center"/>
              <w:rPr>
                <w:rFonts w:ascii="Times New Roman" w:hAnsi="Times New Roman"/>
                <w:b/>
                <w:spacing w:val="2"/>
                <w:shd w:val="clear" w:color="auto" w:fill="FFFFFF"/>
              </w:rPr>
            </w:pPr>
            <w:r w:rsidRPr="00FA03E0">
              <w:rPr>
                <w:rFonts w:ascii="Times New Roman" w:hAnsi="Times New Roman"/>
                <w:b/>
                <w:spacing w:val="2"/>
                <w:shd w:val="clear" w:color="auto" w:fill="FFFFFF"/>
              </w:rPr>
              <w:t>2014г.</w:t>
            </w:r>
          </w:p>
        </w:tc>
        <w:tc>
          <w:tcPr>
            <w:tcW w:w="263" w:type="pct"/>
            <w:tcBorders>
              <w:right w:val="single" w:sz="4" w:space="0" w:color="auto"/>
            </w:tcBorders>
          </w:tcPr>
          <w:p w:rsidR="00B04BF2" w:rsidRPr="00FA03E0" w:rsidRDefault="00B04BF2" w:rsidP="00D46D1E">
            <w:pPr>
              <w:widowControl w:val="0"/>
              <w:spacing w:after="0"/>
              <w:jc w:val="center"/>
              <w:rPr>
                <w:rFonts w:ascii="Times New Roman" w:hAnsi="Times New Roman"/>
                <w:b/>
                <w:spacing w:val="2"/>
                <w:shd w:val="clear" w:color="auto" w:fill="FFFFFF"/>
              </w:rPr>
            </w:pPr>
            <w:r w:rsidRPr="00FA03E0">
              <w:rPr>
                <w:rFonts w:ascii="Times New Roman" w:hAnsi="Times New Roman"/>
                <w:b/>
                <w:spacing w:val="2"/>
                <w:shd w:val="clear" w:color="auto" w:fill="FFFFFF"/>
              </w:rPr>
              <w:t>2015г.</w:t>
            </w:r>
          </w:p>
        </w:tc>
        <w:tc>
          <w:tcPr>
            <w:tcW w:w="289" w:type="pct"/>
            <w:tcBorders>
              <w:left w:val="single" w:sz="4" w:space="0" w:color="auto"/>
            </w:tcBorders>
          </w:tcPr>
          <w:p w:rsidR="00B04BF2" w:rsidRPr="00FA03E0" w:rsidRDefault="00B04BF2" w:rsidP="00D46D1E">
            <w:pPr>
              <w:widowControl w:val="0"/>
              <w:spacing w:after="0"/>
              <w:jc w:val="center"/>
              <w:rPr>
                <w:rFonts w:ascii="Times New Roman" w:hAnsi="Times New Roman"/>
                <w:b/>
                <w:spacing w:val="2"/>
                <w:shd w:val="clear" w:color="auto" w:fill="FFFFFF"/>
              </w:rPr>
            </w:pPr>
            <w:r w:rsidRPr="00FA03E0">
              <w:rPr>
                <w:rFonts w:ascii="Times New Roman" w:hAnsi="Times New Roman"/>
                <w:b/>
                <w:spacing w:val="2"/>
                <w:shd w:val="clear" w:color="auto" w:fill="FFFFFF"/>
              </w:rPr>
              <w:t>2011г.</w:t>
            </w:r>
          </w:p>
        </w:tc>
        <w:tc>
          <w:tcPr>
            <w:tcW w:w="268" w:type="pct"/>
          </w:tcPr>
          <w:p w:rsidR="00B04BF2" w:rsidRPr="00FA03E0" w:rsidRDefault="00B04BF2" w:rsidP="00D46D1E">
            <w:pPr>
              <w:widowControl w:val="0"/>
              <w:spacing w:after="0"/>
              <w:jc w:val="center"/>
              <w:rPr>
                <w:rFonts w:ascii="Times New Roman" w:hAnsi="Times New Roman"/>
                <w:b/>
                <w:spacing w:val="2"/>
                <w:shd w:val="clear" w:color="auto" w:fill="FFFFFF"/>
              </w:rPr>
            </w:pPr>
            <w:r w:rsidRPr="00FA03E0">
              <w:rPr>
                <w:rFonts w:ascii="Times New Roman" w:hAnsi="Times New Roman"/>
                <w:b/>
                <w:spacing w:val="2"/>
                <w:shd w:val="clear" w:color="auto" w:fill="FFFFFF"/>
              </w:rPr>
              <w:t>2012г.</w:t>
            </w:r>
          </w:p>
        </w:tc>
        <w:tc>
          <w:tcPr>
            <w:tcW w:w="268" w:type="pct"/>
          </w:tcPr>
          <w:p w:rsidR="00B04BF2" w:rsidRPr="00FA03E0" w:rsidRDefault="00B04BF2" w:rsidP="00D46D1E">
            <w:pPr>
              <w:widowControl w:val="0"/>
              <w:spacing w:after="0"/>
              <w:jc w:val="center"/>
              <w:rPr>
                <w:rFonts w:ascii="Times New Roman" w:hAnsi="Times New Roman"/>
                <w:b/>
                <w:spacing w:val="2"/>
                <w:shd w:val="clear" w:color="auto" w:fill="FFFFFF"/>
              </w:rPr>
            </w:pPr>
            <w:r w:rsidRPr="00FA03E0">
              <w:rPr>
                <w:rFonts w:ascii="Times New Roman" w:hAnsi="Times New Roman"/>
                <w:b/>
                <w:spacing w:val="2"/>
                <w:shd w:val="clear" w:color="auto" w:fill="FFFFFF"/>
              </w:rPr>
              <w:t>2013г.</w:t>
            </w:r>
          </w:p>
        </w:tc>
        <w:tc>
          <w:tcPr>
            <w:tcW w:w="310" w:type="pct"/>
          </w:tcPr>
          <w:p w:rsidR="00B04BF2" w:rsidRPr="00FA03E0" w:rsidRDefault="00B04BF2" w:rsidP="00D46D1E">
            <w:pPr>
              <w:widowControl w:val="0"/>
              <w:spacing w:after="0"/>
              <w:jc w:val="center"/>
              <w:rPr>
                <w:rFonts w:ascii="Times New Roman" w:hAnsi="Times New Roman"/>
                <w:b/>
                <w:spacing w:val="2"/>
                <w:shd w:val="clear" w:color="auto" w:fill="FFFFFF"/>
              </w:rPr>
            </w:pPr>
            <w:r w:rsidRPr="00FA03E0">
              <w:rPr>
                <w:rFonts w:ascii="Times New Roman" w:hAnsi="Times New Roman"/>
                <w:b/>
                <w:spacing w:val="2"/>
                <w:shd w:val="clear" w:color="auto" w:fill="FFFFFF"/>
              </w:rPr>
              <w:t>2014г.</w:t>
            </w:r>
          </w:p>
        </w:tc>
        <w:tc>
          <w:tcPr>
            <w:tcW w:w="254" w:type="pct"/>
          </w:tcPr>
          <w:p w:rsidR="00B04BF2" w:rsidRPr="00FA03E0" w:rsidRDefault="00B04BF2" w:rsidP="00D46D1E">
            <w:pPr>
              <w:widowControl w:val="0"/>
              <w:spacing w:after="0"/>
              <w:jc w:val="center"/>
              <w:rPr>
                <w:rFonts w:ascii="Times New Roman" w:hAnsi="Times New Roman"/>
                <w:b/>
                <w:spacing w:val="2"/>
                <w:shd w:val="clear" w:color="auto" w:fill="FFFFFF"/>
              </w:rPr>
            </w:pPr>
            <w:r w:rsidRPr="00FA03E0">
              <w:rPr>
                <w:rFonts w:ascii="Times New Roman" w:hAnsi="Times New Roman"/>
                <w:b/>
                <w:spacing w:val="2"/>
                <w:shd w:val="clear" w:color="auto" w:fill="FFFFFF"/>
              </w:rPr>
              <w:t>2015г.</w:t>
            </w:r>
          </w:p>
        </w:tc>
      </w:tr>
      <w:tr w:rsidR="00B04BF2" w:rsidRPr="0079137B" w:rsidTr="00FA5852">
        <w:trPr>
          <w:trHeight w:val="296"/>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Алнашский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96,1</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3,5</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0,4</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279"/>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Балезинский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296"/>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Вавожский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95,9</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95,3</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97,8</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99,6</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100</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3,3</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4,2</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2,0</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0,2</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0,0</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0,8</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0,5</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0,2</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0,3</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0,0</w:t>
            </w:r>
          </w:p>
        </w:tc>
      </w:tr>
      <w:tr w:rsidR="00B04BF2" w:rsidRPr="0079137B" w:rsidTr="00FA5852">
        <w:trPr>
          <w:trHeight w:val="296"/>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Воткинский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84,2</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94</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56,2</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12,4</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6,0</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43,8</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3,4</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296"/>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Глазовский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Borders>
              <w:bottom w:val="single" w:sz="4" w:space="0" w:color="auto"/>
            </w:tcBorders>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279"/>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Граховский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Borders>
              <w:top w:val="single" w:sz="4" w:space="0" w:color="auto"/>
            </w:tcBorders>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296"/>
        </w:trPr>
        <w:tc>
          <w:tcPr>
            <w:tcW w:w="959" w:type="pct"/>
            <w:tcBorders>
              <w:top w:val="single" w:sz="4" w:space="0" w:color="auto"/>
            </w:tcBorders>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Дебёсский</w:t>
            </w:r>
          </w:p>
        </w:tc>
        <w:tc>
          <w:tcPr>
            <w:tcW w:w="301" w:type="pct"/>
            <w:tcBorders>
              <w:top w:val="single" w:sz="4" w:space="0" w:color="auto"/>
            </w:tcBorders>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96,4</w:t>
            </w:r>
          </w:p>
        </w:tc>
        <w:tc>
          <w:tcPr>
            <w:tcW w:w="254" w:type="pct"/>
            <w:tcBorders>
              <w:top w:val="single" w:sz="4" w:space="0" w:color="auto"/>
            </w:tcBorders>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99,4</w:t>
            </w:r>
          </w:p>
        </w:tc>
        <w:tc>
          <w:tcPr>
            <w:tcW w:w="254" w:type="pct"/>
            <w:tcBorders>
              <w:top w:val="single" w:sz="4" w:space="0" w:color="auto"/>
            </w:tcBorders>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100</w:t>
            </w:r>
          </w:p>
        </w:tc>
        <w:tc>
          <w:tcPr>
            <w:tcW w:w="254" w:type="pct"/>
            <w:tcBorders>
              <w:top w:val="single" w:sz="4" w:space="0" w:color="auto"/>
            </w:tcBorders>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100</w:t>
            </w:r>
          </w:p>
        </w:tc>
        <w:tc>
          <w:tcPr>
            <w:tcW w:w="309" w:type="pct"/>
            <w:tcBorders>
              <w:top w:val="single" w:sz="4" w:space="0" w:color="auto"/>
            </w:tcBorders>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Borders>
              <w:top w:val="single" w:sz="4" w:space="0" w:color="auto"/>
            </w:tcBorders>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2,8</w:t>
            </w:r>
          </w:p>
        </w:tc>
        <w:tc>
          <w:tcPr>
            <w:tcW w:w="254" w:type="pct"/>
            <w:tcBorders>
              <w:top w:val="single" w:sz="4" w:space="0" w:color="auto"/>
            </w:tcBorders>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0,3</w:t>
            </w:r>
          </w:p>
        </w:tc>
        <w:tc>
          <w:tcPr>
            <w:tcW w:w="254" w:type="pct"/>
            <w:tcBorders>
              <w:top w:val="single" w:sz="4" w:space="0" w:color="auto"/>
            </w:tcBorders>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Borders>
              <w:top w:val="single" w:sz="4" w:space="0" w:color="auto"/>
            </w:tcBorders>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Borders>
              <w:top w:val="single" w:sz="4" w:space="0" w:color="auto"/>
            </w:tcBorders>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Borders>
              <w:top w:val="single" w:sz="4" w:space="0" w:color="auto"/>
            </w:tcBorders>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0,7</w:t>
            </w:r>
          </w:p>
        </w:tc>
        <w:tc>
          <w:tcPr>
            <w:tcW w:w="268" w:type="pct"/>
            <w:tcBorders>
              <w:top w:val="single" w:sz="4" w:space="0" w:color="auto"/>
            </w:tcBorders>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0,3</w:t>
            </w:r>
          </w:p>
        </w:tc>
        <w:tc>
          <w:tcPr>
            <w:tcW w:w="268" w:type="pct"/>
            <w:tcBorders>
              <w:top w:val="single" w:sz="4" w:space="0" w:color="auto"/>
            </w:tcBorders>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Borders>
              <w:top w:val="single" w:sz="4" w:space="0" w:color="auto"/>
            </w:tcBorders>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Borders>
              <w:top w:val="single" w:sz="4" w:space="0" w:color="auto"/>
            </w:tcBorders>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296"/>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Завьяловский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97,6</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62,6</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56</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98,1</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98,1</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34,9</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42,0</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2,4</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2,5</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2,0</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1,9</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1,9</w:t>
            </w:r>
          </w:p>
        </w:tc>
      </w:tr>
      <w:tr w:rsidR="00B04BF2" w:rsidRPr="0079137B" w:rsidTr="00FA5852">
        <w:trPr>
          <w:trHeight w:val="279"/>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Игринский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78,4</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58,6</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69,9</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33,3</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15,7</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34,3</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29,3</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66,7</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5,9</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7,1</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0,8</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279"/>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Камбарский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296"/>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Каракулинский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296"/>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Кезский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87,7</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10,2</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2,1</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279"/>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Кизнерский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296"/>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Киясовский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100</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100</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100</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100</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279"/>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Красногорский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296"/>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Малопургинский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93,5</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96,5</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97,4</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95,2</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92,9</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6,3</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3,4</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2,6</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4,6</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6,7</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0,2</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0,1</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0,2</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3,0</w:t>
            </w:r>
          </w:p>
        </w:tc>
      </w:tr>
      <w:tr w:rsidR="00B04BF2" w:rsidRPr="0079137B" w:rsidTr="00FA5852">
        <w:trPr>
          <w:trHeight w:val="296"/>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Можгинский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65,7</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95,8</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81,1</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84,8</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76,3</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29,3</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2,6</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12,7</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10,5</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20,4</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5,0</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1,6</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6,2</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4,7</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3,3</w:t>
            </w:r>
          </w:p>
        </w:tc>
      </w:tr>
      <w:tr w:rsidR="00B04BF2" w:rsidRPr="0079137B" w:rsidTr="00FA5852">
        <w:trPr>
          <w:trHeight w:val="279"/>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Сарапульский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92,4</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94,0</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93,2</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92,4</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97,8</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6,6</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5,0</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4,8</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5,0</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1,5</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1,0</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1,0</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2,0</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2,6</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0,7</w:t>
            </w:r>
          </w:p>
        </w:tc>
      </w:tr>
      <w:tr w:rsidR="00B04BF2" w:rsidRPr="0079137B" w:rsidTr="00FA5852">
        <w:trPr>
          <w:trHeight w:val="296"/>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Селтинский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296"/>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Сюмсинский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296"/>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Увинский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94,4</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98,9</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99,6</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98,3</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99,4</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4,7</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0,8</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0,2</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1,4</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0,5</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0,9</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0,3</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0,2</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0,2</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0,1</w:t>
            </w:r>
          </w:p>
        </w:tc>
      </w:tr>
      <w:tr w:rsidR="00B04BF2" w:rsidRPr="0079137B" w:rsidTr="00FA5852">
        <w:trPr>
          <w:trHeight w:val="296"/>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Шарканский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98,4</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98,4</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96,2</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97,5</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99,8</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1,2</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1,4</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3,6</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2,2</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0,1</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0,3</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0,2</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,02</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0,4</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0,1</w:t>
            </w:r>
          </w:p>
        </w:tc>
      </w:tr>
      <w:tr w:rsidR="00B04BF2" w:rsidRPr="0079137B" w:rsidTr="00FA5852">
        <w:trPr>
          <w:trHeight w:val="279"/>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Юкаменский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97,4</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99,0</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97,4</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2,2</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1,0</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2,6</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0,4</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279"/>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Як-Бодьинский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310"/>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Ярский</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w:t>
            </w:r>
          </w:p>
        </w:tc>
      </w:tr>
      <w:tr w:rsidR="00B04BF2" w:rsidRPr="0079137B" w:rsidTr="00FA5852">
        <w:trPr>
          <w:trHeight w:val="473"/>
        </w:trPr>
        <w:tc>
          <w:tcPr>
            <w:tcW w:w="959" w:type="pct"/>
          </w:tcPr>
          <w:p w:rsidR="00B04BF2" w:rsidRPr="00FA03E0" w:rsidRDefault="00B04BF2" w:rsidP="00FA5852">
            <w:pPr>
              <w:widowControl w:val="0"/>
              <w:spacing w:after="0" w:line="240" w:lineRule="auto"/>
              <w:rPr>
                <w:rFonts w:ascii="Times New Roman" w:hAnsi="Times New Roman"/>
                <w:spacing w:val="2"/>
                <w:shd w:val="clear" w:color="auto" w:fill="FFFFFF"/>
              </w:rPr>
            </w:pPr>
            <w:r w:rsidRPr="00FA03E0">
              <w:rPr>
                <w:rFonts w:ascii="Times New Roman" w:hAnsi="Times New Roman"/>
                <w:spacing w:val="2"/>
                <w:shd w:val="clear" w:color="auto" w:fill="FFFFFF"/>
              </w:rPr>
              <w:t>Удмуртская Республика</w:t>
            </w:r>
          </w:p>
        </w:tc>
        <w:tc>
          <w:tcPr>
            <w:tcW w:w="301"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95,1</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78,1</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74,1</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96,6</w:t>
            </w:r>
          </w:p>
        </w:tc>
        <w:tc>
          <w:tcPr>
            <w:tcW w:w="30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97,7</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3,0</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19,6</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24,1</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1,6</w:t>
            </w:r>
          </w:p>
        </w:tc>
        <w:tc>
          <w:tcPr>
            <w:tcW w:w="263"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0,9</w:t>
            </w:r>
          </w:p>
        </w:tc>
        <w:tc>
          <w:tcPr>
            <w:tcW w:w="289"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1,9</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1,5</w:t>
            </w:r>
          </w:p>
        </w:tc>
        <w:tc>
          <w:tcPr>
            <w:tcW w:w="268"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1,7</w:t>
            </w:r>
          </w:p>
        </w:tc>
        <w:tc>
          <w:tcPr>
            <w:tcW w:w="310"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1,7</w:t>
            </w:r>
          </w:p>
        </w:tc>
        <w:tc>
          <w:tcPr>
            <w:tcW w:w="254" w:type="pct"/>
          </w:tcPr>
          <w:p w:rsidR="00B04BF2" w:rsidRPr="00FA03E0" w:rsidRDefault="00B04BF2" w:rsidP="00D46D1E">
            <w:pPr>
              <w:widowControl w:val="0"/>
              <w:spacing w:after="0" w:line="240" w:lineRule="auto"/>
              <w:jc w:val="center"/>
              <w:rPr>
                <w:rFonts w:ascii="Times New Roman" w:hAnsi="Times New Roman"/>
                <w:spacing w:val="2"/>
                <w:shd w:val="clear" w:color="auto" w:fill="FFFFFF"/>
              </w:rPr>
            </w:pPr>
            <w:r w:rsidRPr="00FA03E0">
              <w:rPr>
                <w:rFonts w:ascii="Times New Roman" w:hAnsi="Times New Roman"/>
                <w:spacing w:val="2"/>
                <w:shd w:val="clear" w:color="auto" w:fill="FFFFFF"/>
              </w:rPr>
              <w:t>1,4</w:t>
            </w:r>
          </w:p>
        </w:tc>
      </w:tr>
    </w:tbl>
    <w:p w:rsidR="00B04BF2" w:rsidRDefault="00B04BF2" w:rsidP="00B04BF2">
      <w:pPr>
        <w:rPr>
          <w:rFonts w:ascii="Times New Roman" w:hAnsi="Times New Roman"/>
          <w:sz w:val="16"/>
          <w:szCs w:val="16"/>
        </w:rPr>
      </w:pPr>
    </w:p>
    <w:p w:rsidR="00B04BF2" w:rsidRDefault="00B04BF2" w:rsidP="00B04BF2">
      <w:pPr>
        <w:rPr>
          <w:rFonts w:ascii="Times New Roman" w:hAnsi="Times New Roman"/>
          <w:sz w:val="16"/>
          <w:szCs w:val="16"/>
        </w:rPr>
        <w:sectPr w:rsidR="00B04BF2" w:rsidSect="00FA5852">
          <w:pgSz w:w="16838" w:h="11906" w:orient="landscape"/>
          <w:pgMar w:top="720" w:right="720" w:bottom="720" w:left="720" w:header="709" w:footer="709" w:gutter="0"/>
          <w:cols w:space="708"/>
          <w:docGrid w:linePitch="360"/>
        </w:sectPr>
      </w:pPr>
    </w:p>
    <w:p w:rsidR="00E84C50" w:rsidRPr="00E84C50" w:rsidRDefault="00B04BF2" w:rsidP="00E84C50">
      <w:pPr>
        <w:spacing w:after="0" w:line="360" w:lineRule="auto"/>
        <w:jc w:val="both"/>
        <w:rPr>
          <w:rFonts w:ascii="Times New Roman" w:hAnsi="Times New Roman"/>
          <w:sz w:val="28"/>
          <w:szCs w:val="28"/>
        </w:rPr>
      </w:pPr>
      <w:r>
        <w:rPr>
          <w:rFonts w:ascii="Times New Roman" w:hAnsi="Times New Roman"/>
          <w:spacing w:val="2"/>
          <w:sz w:val="28"/>
          <w:szCs w:val="28"/>
          <w:shd w:val="clear" w:color="auto" w:fill="FFFFFF"/>
        </w:rPr>
        <w:lastRenderedPageBreak/>
        <w:tab/>
      </w:r>
      <w:r w:rsidR="004F3B41">
        <w:rPr>
          <w:rFonts w:ascii="Times New Roman" w:hAnsi="Times New Roman"/>
          <w:sz w:val="28"/>
          <w:szCs w:val="28"/>
        </w:rPr>
        <w:t>Таблица 13</w:t>
      </w:r>
      <w:r w:rsidR="00E84C50">
        <w:rPr>
          <w:rFonts w:ascii="Times New Roman" w:hAnsi="Times New Roman"/>
          <w:sz w:val="28"/>
          <w:szCs w:val="28"/>
        </w:rPr>
        <w:t xml:space="preserve"> свидетельствует о том, что ни в одном районе Удмуртской Республики не реализовано свиней первой категории. Это объясняется тем, что в регионе не отработана технология откорма свиней для получения б</w:t>
      </w:r>
      <w:r w:rsidR="00E84C50">
        <w:rPr>
          <w:rFonts w:ascii="Times New Roman" w:hAnsi="Times New Roman"/>
          <w:sz w:val="28"/>
          <w:szCs w:val="28"/>
        </w:rPr>
        <w:t>е</w:t>
      </w:r>
      <w:r w:rsidR="00E84C50">
        <w:rPr>
          <w:rFonts w:ascii="Times New Roman" w:hAnsi="Times New Roman"/>
          <w:sz w:val="28"/>
          <w:szCs w:val="28"/>
        </w:rPr>
        <w:t>конной продукции.</w:t>
      </w:r>
    </w:p>
    <w:p w:rsidR="00B04BF2" w:rsidRPr="00595EC6" w:rsidRDefault="00E84C50" w:rsidP="00B04BF2">
      <w:pPr>
        <w:widowControl w:val="0"/>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r>
      <w:r w:rsidR="00B04BF2" w:rsidRPr="00484F2B">
        <w:rPr>
          <w:rFonts w:ascii="Times New Roman" w:hAnsi="Times New Roman"/>
          <w:spacing w:val="2"/>
          <w:sz w:val="28"/>
          <w:szCs w:val="28"/>
          <w:shd w:val="clear" w:color="auto" w:fill="FFFFFF"/>
        </w:rPr>
        <w:t>В 2011-2015 гг. основная масса поголовья свиней в хозяйствах Удму</w:t>
      </w:r>
      <w:r w:rsidR="00B04BF2" w:rsidRPr="00484F2B">
        <w:rPr>
          <w:rFonts w:ascii="Times New Roman" w:hAnsi="Times New Roman"/>
          <w:spacing w:val="2"/>
          <w:sz w:val="28"/>
          <w:szCs w:val="28"/>
          <w:shd w:val="clear" w:color="auto" w:fill="FFFFFF"/>
        </w:rPr>
        <w:t>р</w:t>
      </w:r>
      <w:r w:rsidR="00B04BF2" w:rsidRPr="00484F2B">
        <w:rPr>
          <w:rFonts w:ascii="Times New Roman" w:hAnsi="Times New Roman"/>
          <w:spacing w:val="2"/>
          <w:sz w:val="28"/>
          <w:szCs w:val="28"/>
          <w:shd w:val="clear" w:color="auto" w:fill="FFFFFF"/>
        </w:rPr>
        <w:t>тии при реализации была отнесена ко второй и третьей категории упитанн</w:t>
      </w:r>
      <w:r w:rsidR="00B04BF2" w:rsidRPr="00484F2B">
        <w:rPr>
          <w:rFonts w:ascii="Times New Roman" w:hAnsi="Times New Roman"/>
          <w:spacing w:val="2"/>
          <w:sz w:val="28"/>
          <w:szCs w:val="28"/>
          <w:shd w:val="clear" w:color="auto" w:fill="FFFFFF"/>
        </w:rPr>
        <w:t>о</w:t>
      </w:r>
      <w:r w:rsidR="00B04BF2" w:rsidRPr="00484F2B">
        <w:rPr>
          <w:rFonts w:ascii="Times New Roman" w:hAnsi="Times New Roman"/>
          <w:spacing w:val="2"/>
          <w:sz w:val="28"/>
          <w:szCs w:val="28"/>
          <w:shd w:val="clear" w:color="auto" w:fill="FFFFFF"/>
        </w:rPr>
        <w:t>сти</w:t>
      </w:r>
      <w:r w:rsidR="00B04BF2">
        <w:rPr>
          <w:rFonts w:ascii="Times New Roman" w:hAnsi="Times New Roman"/>
          <w:spacing w:val="2"/>
          <w:sz w:val="28"/>
          <w:szCs w:val="28"/>
          <w:shd w:val="clear" w:color="auto" w:fill="FFFFFF"/>
        </w:rPr>
        <w:t xml:space="preserve"> – свиньи-молодняк мясные; подсвинки и свиньи-молодняк мясные (свинки и боровки)</w:t>
      </w:r>
      <w:r w:rsidR="00B04BF2" w:rsidRPr="00484F2B">
        <w:rPr>
          <w:rFonts w:ascii="Times New Roman" w:hAnsi="Times New Roman"/>
          <w:spacing w:val="2"/>
          <w:sz w:val="28"/>
          <w:szCs w:val="28"/>
          <w:shd w:val="clear" w:color="auto" w:fill="FFFFFF"/>
        </w:rPr>
        <w:t>. Рост качества свиней по упитанности отмечен в хозя</w:t>
      </w:r>
      <w:r w:rsidR="00B04BF2" w:rsidRPr="00484F2B">
        <w:rPr>
          <w:rFonts w:ascii="Times New Roman" w:hAnsi="Times New Roman"/>
          <w:spacing w:val="2"/>
          <w:sz w:val="28"/>
          <w:szCs w:val="28"/>
          <w:shd w:val="clear" w:color="auto" w:fill="FFFFFF"/>
        </w:rPr>
        <w:t>й</w:t>
      </w:r>
      <w:r w:rsidR="00B04BF2" w:rsidRPr="00484F2B">
        <w:rPr>
          <w:rFonts w:ascii="Times New Roman" w:hAnsi="Times New Roman"/>
          <w:spacing w:val="2"/>
          <w:sz w:val="28"/>
          <w:szCs w:val="28"/>
          <w:shd w:val="clear" w:color="auto" w:fill="FFFFFF"/>
        </w:rPr>
        <w:t>ствах всех районов Удмуртии, за исключением Малопургинского района. За 2015 г. в Вавожском районе все поголовье свиней, реализованное на убой, было отнесено ко второй и третьей категориям.</w:t>
      </w:r>
      <w:r w:rsidR="00B04BF2" w:rsidRPr="00484F2B">
        <w:rPr>
          <w:rFonts w:ascii="Times New Roman" w:hAnsi="Times New Roman"/>
          <w:spacing w:val="2"/>
          <w:sz w:val="28"/>
          <w:szCs w:val="28"/>
        </w:rPr>
        <w:t> </w:t>
      </w:r>
    </w:p>
    <w:p w:rsidR="00B04BF2" w:rsidRDefault="00B04BF2" w:rsidP="00B04BF2">
      <w:pPr>
        <w:widowControl w:val="0"/>
        <w:spacing w:after="0" w:line="360" w:lineRule="auto"/>
        <w:jc w:val="both"/>
        <w:rPr>
          <w:rFonts w:ascii="Times New Roman" w:hAnsi="Times New Roman"/>
          <w:spacing w:val="2"/>
          <w:sz w:val="28"/>
          <w:szCs w:val="28"/>
          <w:shd w:val="clear" w:color="auto" w:fill="FFFFFF"/>
        </w:rPr>
      </w:pPr>
      <w:r w:rsidRPr="00484F2B">
        <w:rPr>
          <w:rFonts w:ascii="Times New Roman" w:hAnsi="Times New Roman"/>
          <w:spacing w:val="2"/>
          <w:sz w:val="28"/>
          <w:szCs w:val="28"/>
          <w:shd w:val="clear" w:color="auto" w:fill="FFFFFF"/>
        </w:rPr>
        <w:tab/>
        <w:t xml:space="preserve"> Удельный вес свиней по Удмуртской Республике, сданных на мясо второй и третьей категории возрос с 95,1 до 97,7%. Доля свиней, реализ</w:t>
      </w:r>
      <w:r w:rsidRPr="00484F2B">
        <w:rPr>
          <w:rFonts w:ascii="Times New Roman" w:hAnsi="Times New Roman"/>
          <w:spacing w:val="2"/>
          <w:sz w:val="28"/>
          <w:szCs w:val="28"/>
          <w:shd w:val="clear" w:color="auto" w:fill="FFFFFF"/>
        </w:rPr>
        <w:t>о</w:t>
      </w:r>
      <w:r w:rsidRPr="00484F2B">
        <w:rPr>
          <w:rFonts w:ascii="Times New Roman" w:hAnsi="Times New Roman"/>
          <w:spacing w:val="2"/>
          <w:sz w:val="28"/>
          <w:szCs w:val="28"/>
          <w:shd w:val="clear" w:color="auto" w:fill="FFFFFF"/>
        </w:rPr>
        <w:t>ванных четвертой категории упитанности снизилась с 3,0 до 0,9%, а погол</w:t>
      </w:r>
      <w:r w:rsidRPr="00484F2B">
        <w:rPr>
          <w:rFonts w:ascii="Times New Roman" w:hAnsi="Times New Roman"/>
          <w:spacing w:val="2"/>
          <w:sz w:val="28"/>
          <w:szCs w:val="28"/>
          <w:shd w:val="clear" w:color="auto" w:fill="FFFFFF"/>
        </w:rPr>
        <w:t>о</w:t>
      </w:r>
      <w:r w:rsidRPr="00484F2B">
        <w:rPr>
          <w:rFonts w:ascii="Times New Roman" w:hAnsi="Times New Roman"/>
          <w:spacing w:val="2"/>
          <w:sz w:val="28"/>
          <w:szCs w:val="28"/>
          <w:shd w:val="clear" w:color="auto" w:fill="FFFFFF"/>
        </w:rPr>
        <w:t>вья отнесенного к нестандартным с 1,9 до 1,4%. Следовательно, в 2011-2015 гг. отмечена тенденция значительного повышения качества свиней, реал</w:t>
      </w:r>
      <w:r w:rsidRPr="00484F2B">
        <w:rPr>
          <w:rFonts w:ascii="Times New Roman" w:hAnsi="Times New Roman"/>
          <w:spacing w:val="2"/>
          <w:sz w:val="28"/>
          <w:szCs w:val="28"/>
          <w:shd w:val="clear" w:color="auto" w:fill="FFFFFF"/>
        </w:rPr>
        <w:t>и</w:t>
      </w:r>
      <w:r w:rsidRPr="00484F2B">
        <w:rPr>
          <w:rFonts w:ascii="Times New Roman" w:hAnsi="Times New Roman"/>
          <w:spacing w:val="2"/>
          <w:sz w:val="28"/>
          <w:szCs w:val="28"/>
          <w:shd w:val="clear" w:color="auto" w:fill="FFFFFF"/>
        </w:rPr>
        <w:t>зованных на мясо.</w:t>
      </w:r>
    </w:p>
    <w:p w:rsidR="00B04BF2" w:rsidRDefault="00B04BF2" w:rsidP="00B04BF2">
      <w:pPr>
        <w:widowControl w:val="0"/>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r>
      <w:r w:rsidR="004F3B41">
        <w:rPr>
          <w:rFonts w:ascii="Times New Roman" w:hAnsi="Times New Roman"/>
          <w:spacing w:val="2"/>
          <w:sz w:val="28"/>
          <w:szCs w:val="28"/>
          <w:shd w:val="clear" w:color="auto" w:fill="FFFFFF"/>
        </w:rPr>
        <w:t>В таблице 14</w:t>
      </w:r>
      <w:r w:rsidRPr="009E116A">
        <w:rPr>
          <w:rFonts w:ascii="Times New Roman" w:hAnsi="Times New Roman"/>
          <w:spacing w:val="2"/>
          <w:sz w:val="28"/>
          <w:szCs w:val="28"/>
          <w:shd w:val="clear" w:color="auto" w:fill="FFFFFF"/>
        </w:rPr>
        <w:t xml:space="preserve"> приведена динамика живой массы свиней, реализова</w:t>
      </w:r>
      <w:r w:rsidRPr="009E116A">
        <w:rPr>
          <w:rFonts w:ascii="Times New Roman" w:hAnsi="Times New Roman"/>
          <w:spacing w:val="2"/>
          <w:sz w:val="28"/>
          <w:szCs w:val="28"/>
          <w:shd w:val="clear" w:color="auto" w:fill="FFFFFF"/>
        </w:rPr>
        <w:t>н</w:t>
      </w:r>
      <w:r w:rsidRPr="009E116A">
        <w:rPr>
          <w:rFonts w:ascii="Times New Roman" w:hAnsi="Times New Roman"/>
          <w:spacing w:val="2"/>
          <w:sz w:val="28"/>
          <w:szCs w:val="28"/>
          <w:shd w:val="clear" w:color="auto" w:fill="FFFFFF"/>
        </w:rPr>
        <w:t>ных на убой, которая необходима для расчета средней живой массы 1 гол</w:t>
      </w:r>
      <w:r w:rsidRPr="009E116A">
        <w:rPr>
          <w:rFonts w:ascii="Times New Roman" w:hAnsi="Times New Roman"/>
          <w:spacing w:val="2"/>
          <w:sz w:val="28"/>
          <w:szCs w:val="28"/>
          <w:shd w:val="clear" w:color="auto" w:fill="FFFFFF"/>
        </w:rPr>
        <w:t>о</w:t>
      </w:r>
      <w:r w:rsidRPr="009E116A">
        <w:rPr>
          <w:rFonts w:ascii="Times New Roman" w:hAnsi="Times New Roman"/>
          <w:spacing w:val="2"/>
          <w:sz w:val="28"/>
          <w:szCs w:val="28"/>
          <w:shd w:val="clear" w:color="auto" w:fill="FFFFFF"/>
        </w:rPr>
        <w:t xml:space="preserve">вы свиней, реализованных на убой в сельскохозяйственных организациях Удмуртской Республики. </w:t>
      </w:r>
    </w:p>
    <w:p w:rsidR="00E84C50" w:rsidRDefault="00E84C50" w:rsidP="00E84C50">
      <w:pPr>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r>
      <w:r w:rsidRPr="009E116A">
        <w:rPr>
          <w:rFonts w:ascii="Times New Roman" w:hAnsi="Times New Roman"/>
          <w:spacing w:val="2"/>
          <w:sz w:val="28"/>
          <w:szCs w:val="28"/>
          <w:shd w:val="clear" w:color="auto" w:fill="FFFFFF"/>
        </w:rPr>
        <w:t>Объем реализации свиней в живой массе снизился по Удмуртской Республике с 44,74 тыс. тонн в 2011г. до  38,08 тыс. тонн в 2015 г., что с</w:t>
      </w:r>
      <w:r w:rsidRPr="009E116A">
        <w:rPr>
          <w:rFonts w:ascii="Times New Roman" w:hAnsi="Times New Roman"/>
          <w:spacing w:val="2"/>
          <w:sz w:val="28"/>
          <w:szCs w:val="28"/>
          <w:shd w:val="clear" w:color="auto" w:fill="FFFFFF"/>
        </w:rPr>
        <w:t>о</w:t>
      </w:r>
      <w:r w:rsidRPr="009E116A">
        <w:rPr>
          <w:rFonts w:ascii="Times New Roman" w:hAnsi="Times New Roman"/>
          <w:spacing w:val="2"/>
          <w:sz w:val="28"/>
          <w:szCs w:val="28"/>
          <w:shd w:val="clear" w:color="auto" w:fill="FFFFFF"/>
        </w:rPr>
        <w:t>ставило 14,9%. Рост объемов реализованной продукции наблюдается в Шарканском на 47,4 % и Сарапульском на 4%, в остальных районах пр</w:t>
      </w:r>
      <w:r w:rsidRPr="009E116A">
        <w:rPr>
          <w:rFonts w:ascii="Times New Roman" w:hAnsi="Times New Roman"/>
          <w:spacing w:val="2"/>
          <w:sz w:val="28"/>
          <w:szCs w:val="28"/>
          <w:shd w:val="clear" w:color="auto" w:fill="FFFFFF"/>
        </w:rPr>
        <w:t>о</w:t>
      </w:r>
      <w:r w:rsidRPr="009E116A">
        <w:rPr>
          <w:rFonts w:ascii="Times New Roman" w:hAnsi="Times New Roman"/>
          <w:spacing w:val="2"/>
          <w:sz w:val="28"/>
          <w:szCs w:val="28"/>
          <w:shd w:val="clear" w:color="auto" w:fill="FFFFFF"/>
        </w:rPr>
        <w:t>слеживается негативная тенденция снижения объёмов реализации.</w:t>
      </w:r>
    </w:p>
    <w:p w:rsidR="00E84C50" w:rsidRDefault="00E84C50" w:rsidP="00B04BF2">
      <w:pPr>
        <w:widowControl w:val="0"/>
        <w:spacing w:after="0" w:line="360" w:lineRule="auto"/>
        <w:jc w:val="both"/>
        <w:rPr>
          <w:rFonts w:ascii="Times New Roman" w:hAnsi="Times New Roman"/>
          <w:spacing w:val="2"/>
          <w:sz w:val="28"/>
          <w:szCs w:val="28"/>
          <w:shd w:val="clear" w:color="auto" w:fill="FFFFFF"/>
        </w:rPr>
      </w:pPr>
    </w:p>
    <w:p w:rsidR="00E84C50" w:rsidRDefault="00E84C50" w:rsidP="00B04BF2">
      <w:pPr>
        <w:widowControl w:val="0"/>
        <w:spacing w:after="0" w:line="360" w:lineRule="auto"/>
        <w:jc w:val="both"/>
        <w:rPr>
          <w:rFonts w:ascii="Times New Roman" w:hAnsi="Times New Roman"/>
          <w:spacing w:val="2"/>
          <w:sz w:val="28"/>
          <w:szCs w:val="28"/>
          <w:shd w:val="clear" w:color="auto" w:fill="FFFFFF"/>
        </w:rPr>
      </w:pPr>
    </w:p>
    <w:p w:rsidR="00FB7C8E" w:rsidRDefault="00FB7C8E" w:rsidP="00B04BF2">
      <w:pPr>
        <w:widowControl w:val="0"/>
        <w:spacing w:after="0" w:line="360" w:lineRule="auto"/>
        <w:jc w:val="both"/>
        <w:rPr>
          <w:rFonts w:ascii="Times New Roman" w:hAnsi="Times New Roman"/>
          <w:spacing w:val="2"/>
          <w:sz w:val="28"/>
          <w:szCs w:val="28"/>
          <w:shd w:val="clear" w:color="auto" w:fill="FFFFFF"/>
        </w:rPr>
      </w:pPr>
    </w:p>
    <w:p w:rsidR="00B04BF2" w:rsidRPr="009E116A" w:rsidRDefault="00B04BF2" w:rsidP="00B04BF2">
      <w:pPr>
        <w:widowControl w:val="0"/>
        <w:spacing w:after="0" w:line="360" w:lineRule="auto"/>
        <w:jc w:val="both"/>
        <w:rPr>
          <w:rFonts w:ascii="Times New Roman" w:hAnsi="Times New Roman"/>
          <w:b/>
          <w:spacing w:val="2"/>
          <w:sz w:val="24"/>
          <w:szCs w:val="24"/>
          <w:shd w:val="clear" w:color="auto" w:fill="FFFFFF"/>
        </w:rPr>
      </w:pPr>
      <w:r>
        <w:rPr>
          <w:rFonts w:ascii="Times New Roman" w:hAnsi="Times New Roman"/>
          <w:spacing w:val="2"/>
          <w:sz w:val="24"/>
          <w:szCs w:val="24"/>
          <w:shd w:val="clear" w:color="auto" w:fill="FFFFFF"/>
        </w:rPr>
        <w:lastRenderedPageBreak/>
        <w:tab/>
      </w:r>
      <w:r w:rsidR="004F3B41">
        <w:rPr>
          <w:rFonts w:ascii="Times New Roman" w:hAnsi="Times New Roman"/>
          <w:spacing w:val="2"/>
          <w:sz w:val="24"/>
          <w:szCs w:val="24"/>
          <w:shd w:val="clear" w:color="auto" w:fill="FFFFFF"/>
        </w:rPr>
        <w:t>Таблица 14</w:t>
      </w:r>
      <w:r w:rsidRPr="009E116A">
        <w:rPr>
          <w:rFonts w:ascii="Times New Roman" w:hAnsi="Times New Roman"/>
          <w:spacing w:val="2"/>
          <w:sz w:val="24"/>
          <w:szCs w:val="24"/>
          <w:shd w:val="clear" w:color="auto" w:fill="FFFFFF"/>
        </w:rPr>
        <w:t xml:space="preserve"> – </w:t>
      </w:r>
      <w:r w:rsidRPr="009E116A">
        <w:rPr>
          <w:rFonts w:ascii="Times New Roman" w:hAnsi="Times New Roman"/>
          <w:b/>
          <w:spacing w:val="2"/>
          <w:sz w:val="24"/>
          <w:szCs w:val="24"/>
          <w:shd w:val="clear" w:color="auto" w:fill="FFFFFF"/>
        </w:rPr>
        <w:t>Динамика живой массы свиней, реализованных на убой в сел</w:t>
      </w:r>
      <w:r w:rsidRPr="009E116A">
        <w:rPr>
          <w:rFonts w:ascii="Times New Roman" w:hAnsi="Times New Roman"/>
          <w:b/>
          <w:spacing w:val="2"/>
          <w:sz w:val="24"/>
          <w:szCs w:val="24"/>
          <w:shd w:val="clear" w:color="auto" w:fill="FFFFFF"/>
        </w:rPr>
        <w:t>ь</w:t>
      </w:r>
      <w:r w:rsidRPr="009E116A">
        <w:rPr>
          <w:rFonts w:ascii="Times New Roman" w:hAnsi="Times New Roman"/>
          <w:b/>
          <w:spacing w:val="2"/>
          <w:sz w:val="24"/>
          <w:szCs w:val="24"/>
          <w:shd w:val="clear" w:color="auto" w:fill="FFFFFF"/>
        </w:rPr>
        <w:t>скохозяйственных организациях Удмуртской Республики, тонн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1169"/>
        <w:gridCol w:w="1415"/>
        <w:gridCol w:w="1254"/>
        <w:gridCol w:w="1170"/>
        <w:gridCol w:w="1170"/>
        <w:gridCol w:w="1087"/>
      </w:tblGrid>
      <w:tr w:rsidR="00B04BF2" w:rsidRPr="008401A5" w:rsidTr="00FA5852">
        <w:trPr>
          <w:trHeight w:val="574"/>
        </w:trPr>
        <w:tc>
          <w:tcPr>
            <w:tcW w:w="1205" w:type="pct"/>
          </w:tcPr>
          <w:p w:rsidR="00B04BF2" w:rsidRPr="008401A5" w:rsidRDefault="00B04BF2" w:rsidP="00D46D1E">
            <w:pPr>
              <w:widowControl w:val="0"/>
              <w:spacing w:after="0"/>
              <w:jc w:val="center"/>
              <w:rPr>
                <w:rFonts w:ascii="Times New Roman" w:hAnsi="Times New Roman"/>
                <w:b/>
                <w:spacing w:val="2"/>
                <w:sz w:val="24"/>
                <w:szCs w:val="24"/>
                <w:shd w:val="clear" w:color="auto" w:fill="FFFFFF"/>
              </w:rPr>
            </w:pPr>
            <w:r w:rsidRPr="008401A5">
              <w:rPr>
                <w:rFonts w:ascii="Times New Roman" w:hAnsi="Times New Roman"/>
                <w:b/>
                <w:spacing w:val="2"/>
                <w:sz w:val="24"/>
                <w:szCs w:val="24"/>
                <w:shd w:val="clear" w:color="auto" w:fill="FFFFFF"/>
              </w:rPr>
              <w:t>Районы</w:t>
            </w:r>
          </w:p>
        </w:tc>
        <w:tc>
          <w:tcPr>
            <w:tcW w:w="611" w:type="pct"/>
          </w:tcPr>
          <w:p w:rsidR="00B04BF2" w:rsidRPr="008401A5" w:rsidRDefault="00B04BF2" w:rsidP="00D46D1E">
            <w:pPr>
              <w:widowControl w:val="0"/>
              <w:spacing w:after="0"/>
              <w:jc w:val="center"/>
              <w:rPr>
                <w:rFonts w:ascii="Times New Roman" w:hAnsi="Times New Roman"/>
                <w:b/>
                <w:spacing w:val="2"/>
                <w:sz w:val="24"/>
                <w:szCs w:val="24"/>
                <w:shd w:val="clear" w:color="auto" w:fill="FFFFFF"/>
              </w:rPr>
            </w:pPr>
            <w:r w:rsidRPr="008401A5">
              <w:rPr>
                <w:rFonts w:ascii="Times New Roman" w:hAnsi="Times New Roman"/>
                <w:b/>
                <w:spacing w:val="2"/>
                <w:sz w:val="24"/>
                <w:szCs w:val="24"/>
                <w:shd w:val="clear" w:color="auto" w:fill="FFFFFF"/>
                <w:lang w:val="en-US"/>
              </w:rPr>
              <w:t>2011</w:t>
            </w:r>
            <w:r w:rsidRPr="008401A5">
              <w:rPr>
                <w:rFonts w:ascii="Times New Roman" w:hAnsi="Times New Roman"/>
                <w:b/>
                <w:spacing w:val="2"/>
                <w:sz w:val="24"/>
                <w:szCs w:val="24"/>
                <w:shd w:val="clear" w:color="auto" w:fill="FFFFFF"/>
              </w:rPr>
              <w:t xml:space="preserve"> г.</w:t>
            </w:r>
          </w:p>
        </w:tc>
        <w:tc>
          <w:tcPr>
            <w:tcW w:w="739" w:type="pct"/>
          </w:tcPr>
          <w:p w:rsidR="00B04BF2" w:rsidRPr="008401A5" w:rsidRDefault="00B04BF2" w:rsidP="00D46D1E">
            <w:pPr>
              <w:widowControl w:val="0"/>
              <w:spacing w:after="0"/>
              <w:jc w:val="center"/>
              <w:rPr>
                <w:rFonts w:ascii="Times New Roman" w:hAnsi="Times New Roman"/>
                <w:b/>
                <w:spacing w:val="2"/>
                <w:sz w:val="24"/>
                <w:szCs w:val="24"/>
                <w:shd w:val="clear" w:color="auto" w:fill="FFFFFF"/>
              </w:rPr>
            </w:pPr>
            <w:r w:rsidRPr="008401A5">
              <w:rPr>
                <w:rFonts w:ascii="Times New Roman" w:hAnsi="Times New Roman"/>
                <w:b/>
                <w:spacing w:val="2"/>
                <w:sz w:val="24"/>
                <w:szCs w:val="24"/>
                <w:shd w:val="clear" w:color="auto" w:fill="FFFFFF"/>
                <w:lang w:val="en-US"/>
              </w:rPr>
              <w:t>2012</w:t>
            </w:r>
            <w:r w:rsidRPr="008401A5">
              <w:rPr>
                <w:rFonts w:ascii="Times New Roman" w:hAnsi="Times New Roman"/>
                <w:b/>
                <w:spacing w:val="2"/>
                <w:sz w:val="24"/>
                <w:szCs w:val="24"/>
                <w:shd w:val="clear" w:color="auto" w:fill="FFFFFF"/>
              </w:rPr>
              <w:t xml:space="preserve"> г.</w:t>
            </w:r>
          </w:p>
        </w:tc>
        <w:tc>
          <w:tcPr>
            <w:tcW w:w="655" w:type="pct"/>
          </w:tcPr>
          <w:p w:rsidR="00B04BF2" w:rsidRPr="008401A5" w:rsidRDefault="00B04BF2" w:rsidP="00D46D1E">
            <w:pPr>
              <w:widowControl w:val="0"/>
              <w:spacing w:after="0"/>
              <w:jc w:val="center"/>
              <w:rPr>
                <w:rFonts w:ascii="Times New Roman" w:hAnsi="Times New Roman"/>
                <w:b/>
                <w:spacing w:val="2"/>
                <w:sz w:val="24"/>
                <w:szCs w:val="24"/>
                <w:shd w:val="clear" w:color="auto" w:fill="FFFFFF"/>
              </w:rPr>
            </w:pPr>
            <w:r w:rsidRPr="008401A5">
              <w:rPr>
                <w:rFonts w:ascii="Times New Roman" w:hAnsi="Times New Roman"/>
                <w:b/>
                <w:spacing w:val="2"/>
                <w:sz w:val="24"/>
                <w:szCs w:val="24"/>
                <w:shd w:val="clear" w:color="auto" w:fill="FFFFFF"/>
                <w:lang w:val="en-US"/>
              </w:rPr>
              <w:t>2013</w:t>
            </w:r>
            <w:r w:rsidRPr="008401A5">
              <w:rPr>
                <w:rFonts w:ascii="Times New Roman" w:hAnsi="Times New Roman"/>
                <w:b/>
                <w:spacing w:val="2"/>
                <w:sz w:val="24"/>
                <w:szCs w:val="24"/>
                <w:shd w:val="clear" w:color="auto" w:fill="FFFFFF"/>
              </w:rPr>
              <w:t xml:space="preserve"> г.</w:t>
            </w:r>
          </w:p>
        </w:tc>
        <w:tc>
          <w:tcPr>
            <w:tcW w:w="611" w:type="pct"/>
          </w:tcPr>
          <w:p w:rsidR="00B04BF2" w:rsidRPr="008401A5" w:rsidRDefault="00B04BF2" w:rsidP="00D46D1E">
            <w:pPr>
              <w:widowControl w:val="0"/>
              <w:spacing w:after="0"/>
              <w:jc w:val="center"/>
              <w:rPr>
                <w:rFonts w:ascii="Times New Roman" w:hAnsi="Times New Roman"/>
                <w:b/>
                <w:spacing w:val="2"/>
                <w:sz w:val="24"/>
                <w:szCs w:val="24"/>
                <w:shd w:val="clear" w:color="auto" w:fill="FFFFFF"/>
              </w:rPr>
            </w:pPr>
            <w:r w:rsidRPr="008401A5">
              <w:rPr>
                <w:rFonts w:ascii="Times New Roman" w:hAnsi="Times New Roman"/>
                <w:b/>
                <w:spacing w:val="2"/>
                <w:sz w:val="24"/>
                <w:szCs w:val="24"/>
                <w:shd w:val="clear" w:color="auto" w:fill="FFFFFF"/>
                <w:lang w:val="en-US"/>
              </w:rPr>
              <w:t>2014</w:t>
            </w:r>
            <w:r w:rsidRPr="008401A5">
              <w:rPr>
                <w:rFonts w:ascii="Times New Roman" w:hAnsi="Times New Roman"/>
                <w:b/>
                <w:spacing w:val="2"/>
                <w:sz w:val="24"/>
                <w:szCs w:val="24"/>
                <w:shd w:val="clear" w:color="auto" w:fill="FFFFFF"/>
              </w:rPr>
              <w:t xml:space="preserve"> г.</w:t>
            </w:r>
          </w:p>
        </w:tc>
        <w:tc>
          <w:tcPr>
            <w:tcW w:w="611" w:type="pct"/>
          </w:tcPr>
          <w:p w:rsidR="00B04BF2" w:rsidRPr="008401A5" w:rsidRDefault="00B04BF2" w:rsidP="00D46D1E">
            <w:pPr>
              <w:widowControl w:val="0"/>
              <w:spacing w:after="0"/>
              <w:jc w:val="center"/>
              <w:rPr>
                <w:rFonts w:ascii="Times New Roman" w:hAnsi="Times New Roman"/>
                <w:b/>
                <w:spacing w:val="2"/>
                <w:sz w:val="24"/>
                <w:szCs w:val="24"/>
                <w:shd w:val="clear" w:color="auto" w:fill="FFFFFF"/>
              </w:rPr>
            </w:pPr>
            <w:r w:rsidRPr="008401A5">
              <w:rPr>
                <w:rFonts w:ascii="Times New Roman" w:hAnsi="Times New Roman"/>
                <w:b/>
                <w:spacing w:val="2"/>
                <w:sz w:val="24"/>
                <w:szCs w:val="24"/>
                <w:shd w:val="clear" w:color="auto" w:fill="FFFFFF"/>
              </w:rPr>
              <w:t>2015 г.</w:t>
            </w:r>
          </w:p>
        </w:tc>
        <w:tc>
          <w:tcPr>
            <w:tcW w:w="569" w:type="pct"/>
          </w:tcPr>
          <w:p w:rsidR="00B04BF2" w:rsidRPr="008401A5" w:rsidRDefault="00B04BF2" w:rsidP="00D46D1E">
            <w:pPr>
              <w:widowControl w:val="0"/>
              <w:spacing w:after="0"/>
              <w:jc w:val="center"/>
              <w:rPr>
                <w:rFonts w:ascii="Times New Roman" w:hAnsi="Times New Roman"/>
                <w:b/>
                <w:spacing w:val="2"/>
                <w:sz w:val="24"/>
                <w:szCs w:val="24"/>
                <w:shd w:val="clear" w:color="auto" w:fill="FFFFFF"/>
              </w:rPr>
            </w:pPr>
            <w:r w:rsidRPr="008401A5">
              <w:rPr>
                <w:rFonts w:ascii="Times New Roman" w:hAnsi="Times New Roman"/>
                <w:b/>
                <w:spacing w:val="2"/>
                <w:sz w:val="24"/>
                <w:szCs w:val="24"/>
                <w:shd w:val="clear" w:color="auto" w:fill="FFFFFF"/>
              </w:rPr>
              <w:t>2015 г. к 2011 г., %</w:t>
            </w:r>
          </w:p>
        </w:tc>
      </w:tr>
      <w:tr w:rsidR="00B04BF2" w:rsidRPr="008401A5" w:rsidTr="00FA5852">
        <w:trPr>
          <w:trHeight w:val="28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Алнашский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25,7</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28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Балезинский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28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Вавожский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448,4</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522,8</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444,6</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463,7</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357,1</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79,6</w:t>
            </w:r>
          </w:p>
        </w:tc>
      </w:tr>
      <w:tr w:rsidR="00B04BF2" w:rsidRPr="008401A5" w:rsidTr="00FA5852">
        <w:trPr>
          <w:trHeight w:val="28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Воткинский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270,3</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407,0</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55,7</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302"/>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Глазовский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28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Граховский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28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Дебёсский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148,0</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374,7</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239,1</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4,4</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28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Завьяловский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26357,8</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19730,9</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19922,0</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22438,0</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23977,0</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91,0</w:t>
            </w:r>
          </w:p>
        </w:tc>
      </w:tr>
      <w:tr w:rsidR="00B04BF2" w:rsidRPr="008401A5" w:rsidTr="00FA5852">
        <w:trPr>
          <w:trHeight w:val="302"/>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Игринский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52,8</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32,9</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24,6</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5,4</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28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Камбарский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28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Каракулинский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28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Кезский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94,1</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28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Кизнерский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302"/>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Киясовский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47,6</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36,1</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72,0</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20,9</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7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Красногорский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28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Малопургинский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1193,0</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1034,1</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1006,1</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874,0</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743,1</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62,3</w:t>
            </w:r>
          </w:p>
        </w:tc>
      </w:tr>
      <w:tr w:rsidR="00B04BF2" w:rsidRPr="008401A5" w:rsidTr="00FA5852">
        <w:trPr>
          <w:trHeight w:val="28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Можгинский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1363,0</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887,1</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1008,3</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902,3</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847,7</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62,2</w:t>
            </w:r>
          </w:p>
        </w:tc>
      </w:tr>
      <w:tr w:rsidR="00B04BF2" w:rsidRPr="008401A5" w:rsidTr="00FA5852">
        <w:trPr>
          <w:trHeight w:val="302"/>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Сарапульский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7473,0</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7782,0</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8192,0</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7892,0</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7773,0</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104,0</w:t>
            </w:r>
          </w:p>
        </w:tc>
      </w:tr>
      <w:tr w:rsidR="00B04BF2" w:rsidRPr="008401A5" w:rsidTr="00FA5852">
        <w:trPr>
          <w:trHeight w:val="28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Селтинский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28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Сюмсинский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28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Увинский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5923,1</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5997,7</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4784,4</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6017</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2507,9</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42,3</w:t>
            </w:r>
          </w:p>
        </w:tc>
      </w:tr>
      <w:tr w:rsidR="00B04BF2" w:rsidRPr="008401A5" w:rsidTr="00FA5852">
        <w:trPr>
          <w:trHeight w:val="28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Шарканский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1274,6</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1488,2</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1586,6</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969,2</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1878,2</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147,4</w:t>
            </w:r>
          </w:p>
        </w:tc>
      </w:tr>
      <w:tr w:rsidR="00B04BF2" w:rsidRPr="008401A5" w:rsidTr="00FA5852">
        <w:trPr>
          <w:trHeight w:val="302"/>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Юкаменский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68,4</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39,8</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22,9</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357"/>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Якшур-Бодьинский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302"/>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Ярский</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w:t>
            </w:r>
          </w:p>
        </w:tc>
      </w:tr>
      <w:tr w:rsidR="00B04BF2" w:rsidRPr="008401A5" w:rsidTr="00FA5852">
        <w:trPr>
          <w:trHeight w:val="302"/>
        </w:trPr>
        <w:tc>
          <w:tcPr>
            <w:tcW w:w="1205" w:type="pct"/>
          </w:tcPr>
          <w:p w:rsidR="00B04BF2" w:rsidRPr="008401A5" w:rsidRDefault="00B04BF2" w:rsidP="00FA5852">
            <w:pPr>
              <w:widowControl w:val="0"/>
              <w:spacing w:after="0"/>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Итого по Удмур</w:t>
            </w:r>
            <w:r w:rsidRPr="008401A5">
              <w:rPr>
                <w:rFonts w:ascii="Times New Roman" w:hAnsi="Times New Roman"/>
                <w:spacing w:val="2"/>
                <w:sz w:val="24"/>
                <w:szCs w:val="24"/>
                <w:shd w:val="clear" w:color="auto" w:fill="FFFFFF"/>
              </w:rPr>
              <w:t>т</w:t>
            </w:r>
            <w:r w:rsidRPr="008401A5">
              <w:rPr>
                <w:rFonts w:ascii="Times New Roman" w:hAnsi="Times New Roman"/>
                <w:spacing w:val="2"/>
                <w:sz w:val="24"/>
                <w:szCs w:val="24"/>
                <w:shd w:val="clear" w:color="auto" w:fill="FFFFFF"/>
              </w:rPr>
              <w:t>ской Республике</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44739,8</w:t>
            </w:r>
          </w:p>
        </w:tc>
        <w:tc>
          <w:tcPr>
            <w:tcW w:w="73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38333,3</w:t>
            </w:r>
          </w:p>
        </w:tc>
        <w:tc>
          <w:tcPr>
            <w:tcW w:w="655"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37358,3</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39586,9</w:t>
            </w:r>
          </w:p>
        </w:tc>
        <w:tc>
          <w:tcPr>
            <w:tcW w:w="611"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38084,0</w:t>
            </w:r>
          </w:p>
        </w:tc>
        <w:tc>
          <w:tcPr>
            <w:tcW w:w="569" w:type="pct"/>
          </w:tcPr>
          <w:p w:rsidR="00B04BF2" w:rsidRPr="008401A5" w:rsidRDefault="00B04BF2" w:rsidP="00D46D1E">
            <w:pPr>
              <w:widowControl w:val="0"/>
              <w:spacing w:after="0"/>
              <w:jc w:val="center"/>
              <w:rPr>
                <w:rFonts w:ascii="Times New Roman" w:hAnsi="Times New Roman"/>
                <w:spacing w:val="2"/>
                <w:sz w:val="24"/>
                <w:szCs w:val="24"/>
                <w:shd w:val="clear" w:color="auto" w:fill="FFFFFF"/>
              </w:rPr>
            </w:pPr>
            <w:r w:rsidRPr="008401A5">
              <w:rPr>
                <w:rFonts w:ascii="Times New Roman" w:hAnsi="Times New Roman"/>
                <w:spacing w:val="2"/>
                <w:sz w:val="24"/>
                <w:szCs w:val="24"/>
                <w:shd w:val="clear" w:color="auto" w:fill="FFFFFF"/>
              </w:rPr>
              <w:t>85,1</w:t>
            </w:r>
          </w:p>
        </w:tc>
      </w:tr>
    </w:tbl>
    <w:p w:rsidR="00B04BF2" w:rsidRPr="008401A5" w:rsidRDefault="00B04BF2" w:rsidP="00B04BF2">
      <w:pPr>
        <w:spacing w:after="0" w:line="360" w:lineRule="auto"/>
        <w:jc w:val="both"/>
        <w:rPr>
          <w:rFonts w:ascii="Times New Roman" w:hAnsi="Times New Roman"/>
          <w:spacing w:val="2"/>
          <w:sz w:val="28"/>
          <w:szCs w:val="28"/>
          <w:shd w:val="clear" w:color="auto" w:fill="FFFFFF"/>
        </w:rPr>
      </w:pPr>
      <w:r w:rsidRPr="009E116A">
        <w:rPr>
          <w:rFonts w:ascii="Times New Roman" w:hAnsi="Times New Roman"/>
          <w:spacing w:val="2"/>
          <w:sz w:val="28"/>
          <w:szCs w:val="28"/>
          <w:shd w:val="clear" w:color="auto" w:fill="FFFFFF"/>
        </w:rPr>
        <w:tab/>
      </w:r>
      <w:r>
        <w:rPr>
          <w:rFonts w:ascii="Times New Roman" w:hAnsi="Times New Roman"/>
          <w:spacing w:val="2"/>
          <w:sz w:val="28"/>
          <w:szCs w:val="28"/>
          <w:shd w:val="clear" w:color="auto" w:fill="FFFFFF"/>
        </w:rPr>
        <w:t xml:space="preserve">Важнейшим показателем, </w:t>
      </w:r>
      <w:r>
        <w:rPr>
          <w:rFonts w:ascii="Times New Roman" w:hAnsi="Times New Roman"/>
          <w:sz w:val="28"/>
          <w:szCs w:val="28"/>
        </w:rPr>
        <w:t xml:space="preserve">характеризующим уровень интенсивности свиноводства, </w:t>
      </w:r>
      <w:r>
        <w:rPr>
          <w:rFonts w:ascii="Times New Roman" w:hAnsi="Times New Roman"/>
          <w:spacing w:val="2"/>
          <w:sz w:val="28"/>
          <w:szCs w:val="28"/>
          <w:shd w:val="clear" w:color="auto" w:fill="FFFFFF"/>
        </w:rPr>
        <w:t>является средняя живая масса 1 головы животных, реализу</w:t>
      </w:r>
      <w:r>
        <w:rPr>
          <w:rFonts w:ascii="Times New Roman" w:hAnsi="Times New Roman"/>
          <w:spacing w:val="2"/>
          <w:sz w:val="28"/>
          <w:szCs w:val="28"/>
          <w:shd w:val="clear" w:color="auto" w:fill="FFFFFF"/>
        </w:rPr>
        <w:t>е</w:t>
      </w:r>
      <w:r>
        <w:rPr>
          <w:rFonts w:ascii="Times New Roman" w:hAnsi="Times New Roman"/>
          <w:spacing w:val="2"/>
          <w:sz w:val="28"/>
          <w:szCs w:val="28"/>
          <w:shd w:val="clear" w:color="auto" w:fill="FFFFFF"/>
        </w:rPr>
        <w:t xml:space="preserve">мых на мясо. </w:t>
      </w:r>
      <w:r w:rsidR="008401A5" w:rsidRPr="00FD1F92">
        <w:rPr>
          <w:rFonts w:ascii="Times New Roman" w:hAnsi="Times New Roman"/>
          <w:spacing w:val="2"/>
          <w:sz w:val="28"/>
          <w:szCs w:val="28"/>
          <w:shd w:val="clear" w:color="auto" w:fill="FFFFFF"/>
        </w:rPr>
        <w:t>Откармливать молодняк свиней экономически опр</w:t>
      </w:r>
      <w:r w:rsidR="008401A5">
        <w:rPr>
          <w:rFonts w:ascii="Times New Roman" w:hAnsi="Times New Roman"/>
          <w:spacing w:val="2"/>
          <w:sz w:val="28"/>
          <w:szCs w:val="28"/>
          <w:shd w:val="clear" w:color="auto" w:fill="FFFFFF"/>
        </w:rPr>
        <w:t>авданно до живой массы 115  кг. Достижение этих весовых показателей исходит из экономической целесообразности откорма молодняка свиней, так как их о</w:t>
      </w:r>
      <w:r w:rsidR="008401A5">
        <w:rPr>
          <w:rFonts w:ascii="Times New Roman" w:hAnsi="Times New Roman"/>
          <w:spacing w:val="2"/>
          <w:sz w:val="28"/>
          <w:szCs w:val="28"/>
          <w:shd w:val="clear" w:color="auto" w:fill="FFFFFF"/>
        </w:rPr>
        <w:t>т</w:t>
      </w:r>
      <w:r w:rsidR="008401A5">
        <w:rPr>
          <w:rFonts w:ascii="Times New Roman" w:hAnsi="Times New Roman"/>
          <w:spacing w:val="2"/>
          <w:sz w:val="28"/>
          <w:szCs w:val="28"/>
          <w:shd w:val="clear" w:color="auto" w:fill="FFFFFF"/>
        </w:rPr>
        <w:t>корм выше названного</w:t>
      </w:r>
      <w:r w:rsidR="008401A5" w:rsidRPr="00845083">
        <w:rPr>
          <w:rFonts w:ascii="Times New Roman" w:hAnsi="Times New Roman"/>
          <w:spacing w:val="2"/>
          <w:sz w:val="28"/>
          <w:szCs w:val="28"/>
          <w:shd w:val="clear" w:color="auto" w:fill="FFFFFF"/>
        </w:rPr>
        <w:t xml:space="preserve"> </w:t>
      </w:r>
      <w:r w:rsidR="008401A5">
        <w:rPr>
          <w:rFonts w:ascii="Times New Roman" w:hAnsi="Times New Roman"/>
          <w:spacing w:val="2"/>
          <w:sz w:val="28"/>
          <w:szCs w:val="28"/>
          <w:shd w:val="clear" w:color="auto" w:fill="FFFFFF"/>
        </w:rPr>
        <w:t>уровня не обеспечивает возмещение затрат на</w:t>
      </w:r>
      <w:r w:rsidR="008401A5" w:rsidRPr="00FD1F92">
        <w:rPr>
          <w:rFonts w:ascii="Times New Roman" w:hAnsi="Times New Roman"/>
          <w:spacing w:val="2"/>
          <w:sz w:val="28"/>
          <w:szCs w:val="28"/>
          <w:shd w:val="clear" w:color="auto" w:fill="FFFFFF"/>
        </w:rPr>
        <w:t xml:space="preserve"> </w:t>
      </w:r>
      <w:r w:rsidR="008401A5">
        <w:rPr>
          <w:rFonts w:ascii="Times New Roman" w:hAnsi="Times New Roman"/>
          <w:spacing w:val="2"/>
          <w:sz w:val="28"/>
          <w:szCs w:val="28"/>
          <w:shd w:val="clear" w:color="auto" w:fill="FFFFFF"/>
        </w:rPr>
        <w:t>их с</w:t>
      </w:r>
      <w:r w:rsidR="008401A5">
        <w:rPr>
          <w:rFonts w:ascii="Times New Roman" w:hAnsi="Times New Roman"/>
          <w:spacing w:val="2"/>
          <w:sz w:val="28"/>
          <w:szCs w:val="28"/>
          <w:shd w:val="clear" w:color="auto" w:fill="FFFFFF"/>
        </w:rPr>
        <w:t>о</w:t>
      </w:r>
      <w:r w:rsidR="008401A5">
        <w:rPr>
          <w:rFonts w:ascii="Times New Roman" w:hAnsi="Times New Roman"/>
          <w:spacing w:val="2"/>
          <w:sz w:val="28"/>
          <w:szCs w:val="28"/>
          <w:shd w:val="clear" w:color="auto" w:fill="FFFFFF"/>
        </w:rPr>
        <w:t xml:space="preserve">держание. Это обусловлено замедлением роста животных (понижением </w:t>
      </w:r>
      <w:r w:rsidR="008401A5">
        <w:rPr>
          <w:rFonts w:ascii="Times New Roman" w:hAnsi="Times New Roman"/>
          <w:spacing w:val="2"/>
          <w:sz w:val="28"/>
          <w:szCs w:val="28"/>
          <w:shd w:val="clear" w:color="auto" w:fill="FFFFFF"/>
        </w:rPr>
        <w:lastRenderedPageBreak/>
        <w:t xml:space="preserve">среднесуточного прироста) и повышением расхода кормов. </w:t>
      </w:r>
      <w:r>
        <w:rPr>
          <w:rFonts w:ascii="Times New Roman" w:hAnsi="Times New Roman"/>
          <w:spacing w:val="2"/>
          <w:sz w:val="28"/>
          <w:szCs w:val="28"/>
          <w:shd w:val="clear" w:color="auto" w:fill="FFFFFF"/>
        </w:rPr>
        <w:t>Об уровне этого показателя по районам Удмуртской Республики м</w:t>
      </w:r>
      <w:r w:rsidR="004F3B41">
        <w:rPr>
          <w:rFonts w:ascii="Times New Roman" w:hAnsi="Times New Roman"/>
          <w:spacing w:val="2"/>
          <w:sz w:val="28"/>
          <w:szCs w:val="28"/>
          <w:shd w:val="clear" w:color="auto" w:fill="FFFFFF"/>
        </w:rPr>
        <w:t>ожно судить по данным таблицы 15</w:t>
      </w:r>
      <w:r>
        <w:rPr>
          <w:rFonts w:ascii="Times New Roman" w:hAnsi="Times New Roman"/>
          <w:spacing w:val="2"/>
          <w:sz w:val="28"/>
          <w:szCs w:val="28"/>
          <w:shd w:val="clear" w:color="auto" w:fill="FFFFFF"/>
        </w:rPr>
        <w:t>.</w:t>
      </w:r>
      <w:r w:rsidRPr="003952A9">
        <w:rPr>
          <w:rFonts w:ascii="Times New Roman" w:hAnsi="Times New Roman"/>
          <w:sz w:val="28"/>
          <w:szCs w:val="28"/>
        </w:rPr>
        <w:t xml:space="preserve"> </w:t>
      </w:r>
    </w:p>
    <w:p w:rsidR="00B04BF2" w:rsidRPr="00041CD6" w:rsidRDefault="004F3B41" w:rsidP="00B04BF2">
      <w:pPr>
        <w:widowControl w:val="0"/>
        <w:spacing w:after="0" w:line="360" w:lineRule="auto"/>
        <w:jc w:val="both"/>
        <w:rPr>
          <w:rFonts w:ascii="Times New Roman" w:hAnsi="Times New Roman"/>
          <w:b/>
          <w:spacing w:val="2"/>
          <w:sz w:val="24"/>
          <w:szCs w:val="24"/>
          <w:shd w:val="clear" w:color="auto" w:fill="FFFFFF"/>
        </w:rPr>
      </w:pPr>
      <w:r>
        <w:rPr>
          <w:rFonts w:ascii="Times New Roman" w:hAnsi="Times New Roman"/>
          <w:spacing w:val="2"/>
          <w:sz w:val="24"/>
          <w:szCs w:val="24"/>
          <w:shd w:val="clear" w:color="auto" w:fill="FFFFFF"/>
        </w:rPr>
        <w:tab/>
        <w:t>Таблица 15</w:t>
      </w:r>
      <w:r w:rsidR="00B04BF2" w:rsidRPr="00DA598E">
        <w:rPr>
          <w:rFonts w:ascii="Times New Roman" w:hAnsi="Times New Roman"/>
          <w:spacing w:val="2"/>
          <w:sz w:val="24"/>
          <w:szCs w:val="24"/>
          <w:shd w:val="clear" w:color="auto" w:fill="FFFFFF"/>
        </w:rPr>
        <w:t xml:space="preserve"> – </w:t>
      </w:r>
      <w:r w:rsidR="00B04BF2" w:rsidRPr="00DA598E">
        <w:rPr>
          <w:rFonts w:ascii="Times New Roman" w:hAnsi="Times New Roman"/>
          <w:b/>
          <w:spacing w:val="2"/>
          <w:sz w:val="24"/>
          <w:szCs w:val="24"/>
          <w:shd w:val="clear" w:color="auto" w:fill="FFFFFF"/>
        </w:rPr>
        <w:t>Динамика</w:t>
      </w:r>
      <w:r w:rsidR="00B04BF2">
        <w:rPr>
          <w:rFonts w:ascii="Times New Roman" w:hAnsi="Times New Roman"/>
          <w:b/>
          <w:spacing w:val="2"/>
          <w:sz w:val="24"/>
          <w:szCs w:val="24"/>
          <w:shd w:val="clear" w:color="auto" w:fill="FFFFFF"/>
        </w:rPr>
        <w:t xml:space="preserve"> средней живой массы 1 головы свиней</w:t>
      </w:r>
      <w:r w:rsidR="00B04BF2" w:rsidRPr="00DA598E">
        <w:rPr>
          <w:rFonts w:ascii="Times New Roman" w:hAnsi="Times New Roman"/>
          <w:b/>
          <w:spacing w:val="2"/>
          <w:sz w:val="24"/>
          <w:szCs w:val="24"/>
          <w:shd w:val="clear" w:color="auto" w:fill="FFFFFF"/>
        </w:rPr>
        <w:t>, реализова</w:t>
      </w:r>
      <w:r w:rsidR="00B04BF2" w:rsidRPr="00DA598E">
        <w:rPr>
          <w:rFonts w:ascii="Times New Roman" w:hAnsi="Times New Roman"/>
          <w:b/>
          <w:spacing w:val="2"/>
          <w:sz w:val="24"/>
          <w:szCs w:val="24"/>
          <w:shd w:val="clear" w:color="auto" w:fill="FFFFFF"/>
        </w:rPr>
        <w:t>н</w:t>
      </w:r>
      <w:r w:rsidR="00B04BF2" w:rsidRPr="00DA598E">
        <w:rPr>
          <w:rFonts w:ascii="Times New Roman" w:hAnsi="Times New Roman"/>
          <w:b/>
          <w:spacing w:val="2"/>
          <w:sz w:val="24"/>
          <w:szCs w:val="24"/>
          <w:shd w:val="clear" w:color="auto" w:fill="FFFFFF"/>
        </w:rPr>
        <w:t>ных на убой сельскохозяйственными товаропроизводителями Удмуртской Респу</w:t>
      </w:r>
      <w:r w:rsidR="00B04BF2" w:rsidRPr="00DA598E">
        <w:rPr>
          <w:rFonts w:ascii="Times New Roman" w:hAnsi="Times New Roman"/>
          <w:b/>
          <w:spacing w:val="2"/>
          <w:sz w:val="24"/>
          <w:szCs w:val="24"/>
          <w:shd w:val="clear" w:color="auto" w:fill="FFFFFF"/>
        </w:rPr>
        <w:t>б</w:t>
      </w:r>
      <w:r w:rsidR="00B04BF2" w:rsidRPr="00DA598E">
        <w:rPr>
          <w:rFonts w:ascii="Times New Roman" w:hAnsi="Times New Roman"/>
          <w:b/>
          <w:spacing w:val="2"/>
          <w:sz w:val="24"/>
          <w:szCs w:val="24"/>
          <w:shd w:val="clear" w:color="auto" w:fill="FFFFFF"/>
        </w:rPr>
        <w:t>лики, кг.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4"/>
        <w:gridCol w:w="1131"/>
        <w:gridCol w:w="1455"/>
        <w:gridCol w:w="1294"/>
        <w:gridCol w:w="1131"/>
        <w:gridCol w:w="1129"/>
        <w:gridCol w:w="1127"/>
      </w:tblGrid>
      <w:tr w:rsidR="00B04BF2" w:rsidRPr="00772B4F" w:rsidTr="00FA5852">
        <w:trPr>
          <w:trHeight w:val="574"/>
        </w:trPr>
        <w:tc>
          <w:tcPr>
            <w:tcW w:w="1203" w:type="pct"/>
          </w:tcPr>
          <w:p w:rsidR="00B04BF2" w:rsidRPr="00545529" w:rsidRDefault="00B04BF2" w:rsidP="00D46D1E">
            <w:pPr>
              <w:widowControl w:val="0"/>
              <w:spacing w:after="0"/>
              <w:jc w:val="center"/>
              <w:rPr>
                <w:rFonts w:ascii="Times New Roman" w:hAnsi="Times New Roman"/>
                <w:b/>
                <w:spacing w:val="2"/>
                <w:shd w:val="clear" w:color="auto" w:fill="FFFFFF"/>
              </w:rPr>
            </w:pPr>
            <w:r w:rsidRPr="00545529">
              <w:rPr>
                <w:rFonts w:ascii="Times New Roman" w:hAnsi="Times New Roman"/>
                <w:b/>
                <w:spacing w:val="2"/>
                <w:shd w:val="clear" w:color="auto" w:fill="FFFFFF"/>
              </w:rPr>
              <w:t>Районы</w:t>
            </w:r>
          </w:p>
        </w:tc>
        <w:tc>
          <w:tcPr>
            <w:tcW w:w="591" w:type="pct"/>
          </w:tcPr>
          <w:p w:rsidR="00B04BF2" w:rsidRPr="00C55069" w:rsidRDefault="00B04BF2" w:rsidP="00D46D1E">
            <w:pPr>
              <w:widowControl w:val="0"/>
              <w:spacing w:after="0"/>
              <w:jc w:val="center"/>
              <w:rPr>
                <w:rFonts w:ascii="Times New Roman" w:hAnsi="Times New Roman"/>
                <w:b/>
                <w:spacing w:val="2"/>
                <w:shd w:val="clear" w:color="auto" w:fill="FFFFFF"/>
              </w:rPr>
            </w:pPr>
            <w:r w:rsidRPr="00C55069">
              <w:rPr>
                <w:rFonts w:ascii="Times New Roman" w:hAnsi="Times New Roman"/>
                <w:b/>
                <w:spacing w:val="2"/>
                <w:shd w:val="clear" w:color="auto" w:fill="FFFFFF"/>
              </w:rPr>
              <w:t>2011 г.</w:t>
            </w:r>
          </w:p>
        </w:tc>
        <w:tc>
          <w:tcPr>
            <w:tcW w:w="760" w:type="pct"/>
          </w:tcPr>
          <w:p w:rsidR="00B04BF2" w:rsidRPr="00C55069" w:rsidRDefault="00B04BF2" w:rsidP="00D46D1E">
            <w:pPr>
              <w:widowControl w:val="0"/>
              <w:spacing w:after="0"/>
              <w:jc w:val="center"/>
              <w:rPr>
                <w:rFonts w:ascii="Times New Roman" w:hAnsi="Times New Roman"/>
                <w:b/>
                <w:spacing w:val="2"/>
                <w:shd w:val="clear" w:color="auto" w:fill="FFFFFF"/>
              </w:rPr>
            </w:pPr>
            <w:r w:rsidRPr="00C55069">
              <w:rPr>
                <w:rFonts w:ascii="Times New Roman" w:hAnsi="Times New Roman"/>
                <w:b/>
                <w:spacing w:val="2"/>
                <w:shd w:val="clear" w:color="auto" w:fill="FFFFFF"/>
              </w:rPr>
              <w:t>2012 г.</w:t>
            </w:r>
          </w:p>
        </w:tc>
        <w:tc>
          <w:tcPr>
            <w:tcW w:w="676" w:type="pct"/>
          </w:tcPr>
          <w:p w:rsidR="00B04BF2" w:rsidRPr="00C55069" w:rsidRDefault="00B04BF2" w:rsidP="00D46D1E">
            <w:pPr>
              <w:widowControl w:val="0"/>
              <w:spacing w:after="0"/>
              <w:jc w:val="center"/>
              <w:rPr>
                <w:rFonts w:ascii="Times New Roman" w:hAnsi="Times New Roman"/>
                <w:b/>
                <w:spacing w:val="2"/>
                <w:shd w:val="clear" w:color="auto" w:fill="FFFFFF"/>
              </w:rPr>
            </w:pPr>
            <w:r w:rsidRPr="00C55069">
              <w:rPr>
                <w:rFonts w:ascii="Times New Roman" w:hAnsi="Times New Roman"/>
                <w:b/>
                <w:spacing w:val="2"/>
                <w:shd w:val="clear" w:color="auto" w:fill="FFFFFF"/>
              </w:rPr>
              <w:t>2013 г.</w:t>
            </w:r>
          </w:p>
        </w:tc>
        <w:tc>
          <w:tcPr>
            <w:tcW w:w="591" w:type="pct"/>
          </w:tcPr>
          <w:p w:rsidR="00B04BF2" w:rsidRPr="00C55069" w:rsidRDefault="00B04BF2" w:rsidP="00D46D1E">
            <w:pPr>
              <w:widowControl w:val="0"/>
              <w:spacing w:after="0"/>
              <w:jc w:val="center"/>
              <w:rPr>
                <w:rFonts w:ascii="Times New Roman" w:hAnsi="Times New Roman"/>
                <w:b/>
                <w:spacing w:val="2"/>
                <w:shd w:val="clear" w:color="auto" w:fill="FFFFFF"/>
              </w:rPr>
            </w:pPr>
            <w:r w:rsidRPr="00C55069">
              <w:rPr>
                <w:rFonts w:ascii="Times New Roman" w:hAnsi="Times New Roman"/>
                <w:b/>
                <w:spacing w:val="2"/>
                <w:shd w:val="clear" w:color="auto" w:fill="FFFFFF"/>
              </w:rPr>
              <w:t>2014 г.</w:t>
            </w:r>
          </w:p>
        </w:tc>
        <w:tc>
          <w:tcPr>
            <w:tcW w:w="590" w:type="pct"/>
          </w:tcPr>
          <w:p w:rsidR="00B04BF2" w:rsidRPr="00C55069" w:rsidRDefault="00B04BF2" w:rsidP="00D46D1E">
            <w:pPr>
              <w:widowControl w:val="0"/>
              <w:spacing w:after="0"/>
              <w:jc w:val="center"/>
              <w:rPr>
                <w:rFonts w:ascii="Times New Roman" w:hAnsi="Times New Roman"/>
                <w:b/>
                <w:spacing w:val="2"/>
                <w:shd w:val="clear" w:color="auto" w:fill="FFFFFF"/>
              </w:rPr>
            </w:pPr>
            <w:r w:rsidRPr="00C55069">
              <w:rPr>
                <w:rFonts w:ascii="Times New Roman" w:hAnsi="Times New Roman"/>
                <w:b/>
                <w:spacing w:val="2"/>
                <w:shd w:val="clear" w:color="auto" w:fill="FFFFFF"/>
              </w:rPr>
              <w:t>2015 г.</w:t>
            </w:r>
          </w:p>
        </w:tc>
        <w:tc>
          <w:tcPr>
            <w:tcW w:w="590" w:type="pct"/>
          </w:tcPr>
          <w:p w:rsidR="00B04BF2" w:rsidRPr="00545529" w:rsidRDefault="00B04BF2" w:rsidP="00D46D1E">
            <w:pPr>
              <w:widowControl w:val="0"/>
              <w:spacing w:after="0"/>
              <w:jc w:val="center"/>
              <w:rPr>
                <w:rFonts w:ascii="Times New Roman" w:hAnsi="Times New Roman"/>
                <w:b/>
                <w:spacing w:val="2"/>
                <w:shd w:val="clear" w:color="auto" w:fill="FFFFFF"/>
              </w:rPr>
            </w:pPr>
            <w:r w:rsidRPr="00545529">
              <w:rPr>
                <w:rFonts w:ascii="Times New Roman" w:hAnsi="Times New Roman"/>
                <w:b/>
                <w:spacing w:val="2"/>
                <w:shd w:val="clear" w:color="auto" w:fill="FFFFFF"/>
              </w:rPr>
              <w:t>2015 г. к 2011 г., %</w:t>
            </w:r>
          </w:p>
        </w:tc>
      </w:tr>
      <w:tr w:rsidR="00B04BF2" w:rsidRPr="00772B4F" w:rsidTr="00FA5852">
        <w:trPr>
          <w:trHeight w:val="28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Алнашский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104</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28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Балезинский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28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Вавожский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95</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96</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95</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91</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98</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103,16</w:t>
            </w:r>
          </w:p>
        </w:tc>
      </w:tr>
      <w:tr w:rsidR="00B04BF2" w:rsidRPr="00772B4F" w:rsidTr="00FA5852">
        <w:trPr>
          <w:trHeight w:val="28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Воткинский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93</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105</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74</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302"/>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Глазовский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28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Граховский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28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Дебёсский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119</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111</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103</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129</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28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Завьяловский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116</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102</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105</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112</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112</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96,55</w:t>
            </w:r>
          </w:p>
        </w:tc>
      </w:tr>
      <w:tr w:rsidR="00B04BF2" w:rsidRPr="00772B4F" w:rsidTr="00FA5852">
        <w:trPr>
          <w:trHeight w:val="302"/>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Игринский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120</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154</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122</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180</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28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Камбарский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28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Каракулинский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28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Кезский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100</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28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Кизнерский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302"/>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Киясовский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100</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103</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106</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91</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7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Красногорский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28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Малопургинский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80</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96</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88</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87</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85</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106,25</w:t>
            </w:r>
          </w:p>
        </w:tc>
      </w:tr>
      <w:tr w:rsidR="00B04BF2" w:rsidRPr="00772B4F" w:rsidTr="00FA5852">
        <w:trPr>
          <w:trHeight w:val="28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Можгинский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63</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97</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104</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100</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111</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176,19</w:t>
            </w:r>
          </w:p>
        </w:tc>
      </w:tr>
      <w:tr w:rsidR="00B04BF2" w:rsidRPr="00772B4F" w:rsidTr="00FA5852">
        <w:trPr>
          <w:trHeight w:val="302"/>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Сарапульский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112</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114</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113</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112</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111</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99,11</w:t>
            </w:r>
          </w:p>
        </w:tc>
      </w:tr>
      <w:tr w:rsidR="00B04BF2" w:rsidRPr="00772B4F" w:rsidTr="00FA5852">
        <w:trPr>
          <w:trHeight w:val="28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Селтинский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28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Сюмсинский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28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Увинский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116</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109</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100</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110</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123</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106,03</w:t>
            </w:r>
          </w:p>
        </w:tc>
      </w:tr>
      <w:tr w:rsidR="00B04BF2" w:rsidRPr="00772B4F" w:rsidTr="00FA5852">
        <w:trPr>
          <w:trHeight w:val="28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Шарканский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98</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102</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99</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93</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95</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96,94</w:t>
            </w:r>
          </w:p>
        </w:tc>
      </w:tr>
      <w:tr w:rsidR="00B04BF2" w:rsidRPr="00772B4F" w:rsidTr="00FA5852">
        <w:trPr>
          <w:trHeight w:val="302"/>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Юкаменский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88</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102</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109</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357"/>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Якшур-Бодьинский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302"/>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Ярский</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p>
        </w:tc>
      </w:tr>
      <w:tr w:rsidR="00B04BF2" w:rsidRPr="00772B4F" w:rsidTr="00FA5852">
        <w:trPr>
          <w:trHeight w:val="302"/>
        </w:trPr>
        <w:tc>
          <w:tcPr>
            <w:tcW w:w="1203" w:type="pct"/>
          </w:tcPr>
          <w:p w:rsidR="00B04BF2" w:rsidRPr="00545529" w:rsidRDefault="00B04BF2" w:rsidP="00FA5852">
            <w:pPr>
              <w:widowControl w:val="0"/>
              <w:spacing w:after="0"/>
              <w:rPr>
                <w:rFonts w:ascii="Times New Roman" w:hAnsi="Times New Roman"/>
                <w:spacing w:val="2"/>
                <w:shd w:val="clear" w:color="auto" w:fill="FFFFFF"/>
              </w:rPr>
            </w:pPr>
            <w:r w:rsidRPr="00545529">
              <w:rPr>
                <w:rFonts w:ascii="Times New Roman" w:hAnsi="Times New Roman"/>
                <w:spacing w:val="2"/>
                <w:shd w:val="clear" w:color="auto" w:fill="FFFFFF"/>
              </w:rPr>
              <w:t>Итого по Удмур</w:t>
            </w:r>
            <w:r w:rsidRPr="00545529">
              <w:rPr>
                <w:rFonts w:ascii="Times New Roman" w:hAnsi="Times New Roman"/>
                <w:spacing w:val="2"/>
                <w:shd w:val="clear" w:color="auto" w:fill="FFFFFF"/>
              </w:rPr>
              <w:t>т</w:t>
            </w:r>
            <w:r w:rsidRPr="00545529">
              <w:rPr>
                <w:rFonts w:ascii="Times New Roman" w:hAnsi="Times New Roman"/>
                <w:spacing w:val="2"/>
                <w:shd w:val="clear" w:color="auto" w:fill="FFFFFF"/>
              </w:rPr>
              <w:t>ской Республике</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110</w:t>
            </w:r>
          </w:p>
        </w:tc>
        <w:tc>
          <w:tcPr>
            <w:tcW w:w="76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105</w:t>
            </w:r>
          </w:p>
        </w:tc>
        <w:tc>
          <w:tcPr>
            <w:tcW w:w="676"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105</w:t>
            </w:r>
          </w:p>
        </w:tc>
        <w:tc>
          <w:tcPr>
            <w:tcW w:w="591"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110</w:t>
            </w:r>
          </w:p>
        </w:tc>
        <w:tc>
          <w:tcPr>
            <w:tcW w:w="590" w:type="pct"/>
          </w:tcPr>
          <w:p w:rsidR="00B04BF2" w:rsidRPr="00C55069" w:rsidRDefault="00B04BF2" w:rsidP="00FA5852">
            <w:pPr>
              <w:widowControl w:val="0"/>
              <w:spacing w:after="0"/>
              <w:jc w:val="center"/>
              <w:rPr>
                <w:rFonts w:ascii="Times New Roman" w:hAnsi="Times New Roman"/>
                <w:spacing w:val="2"/>
                <w:shd w:val="clear" w:color="auto" w:fill="FFFFFF"/>
              </w:rPr>
            </w:pPr>
            <w:r w:rsidRPr="00C55069">
              <w:rPr>
                <w:rFonts w:ascii="Times New Roman" w:hAnsi="Times New Roman"/>
                <w:spacing w:val="2"/>
                <w:shd w:val="clear" w:color="auto" w:fill="FFFFFF"/>
              </w:rPr>
              <w:t>111</w:t>
            </w:r>
          </w:p>
        </w:tc>
        <w:tc>
          <w:tcPr>
            <w:tcW w:w="590" w:type="pct"/>
          </w:tcPr>
          <w:p w:rsidR="00B04BF2" w:rsidRDefault="00B04BF2" w:rsidP="00FA5852">
            <w:pPr>
              <w:widowControl w:val="0"/>
              <w:spacing w:after="0"/>
              <w:jc w:val="center"/>
              <w:rPr>
                <w:rFonts w:ascii="Times New Roman" w:hAnsi="Times New Roman"/>
                <w:spacing w:val="2"/>
                <w:shd w:val="clear" w:color="auto" w:fill="FFFFFF"/>
              </w:rPr>
            </w:pPr>
            <w:r>
              <w:rPr>
                <w:rFonts w:ascii="Times New Roman" w:hAnsi="Times New Roman"/>
                <w:spacing w:val="2"/>
                <w:shd w:val="clear" w:color="auto" w:fill="FFFFFF"/>
              </w:rPr>
              <w:t>100,91</w:t>
            </w:r>
          </w:p>
        </w:tc>
      </w:tr>
    </w:tbl>
    <w:p w:rsidR="00B04BF2" w:rsidRDefault="004F3B41" w:rsidP="00B04BF2">
      <w:pPr>
        <w:widowControl w:val="0"/>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t>Данные таблицы 15</w:t>
      </w:r>
      <w:r w:rsidR="00B04BF2">
        <w:rPr>
          <w:rFonts w:ascii="Times New Roman" w:hAnsi="Times New Roman"/>
          <w:spacing w:val="2"/>
          <w:sz w:val="28"/>
          <w:szCs w:val="28"/>
          <w:shd w:val="clear" w:color="auto" w:fill="FFFFFF"/>
        </w:rPr>
        <w:t xml:space="preserve"> свидетельствуют о том, что во всех районах У</w:t>
      </w:r>
      <w:r w:rsidR="00B04BF2">
        <w:rPr>
          <w:rFonts w:ascii="Times New Roman" w:hAnsi="Times New Roman"/>
          <w:spacing w:val="2"/>
          <w:sz w:val="28"/>
          <w:szCs w:val="28"/>
          <w:shd w:val="clear" w:color="auto" w:fill="FFFFFF"/>
        </w:rPr>
        <w:t>д</w:t>
      </w:r>
      <w:r w:rsidR="00B04BF2">
        <w:rPr>
          <w:rFonts w:ascii="Times New Roman" w:hAnsi="Times New Roman"/>
          <w:spacing w:val="2"/>
          <w:sz w:val="28"/>
          <w:szCs w:val="28"/>
          <w:shd w:val="clear" w:color="auto" w:fill="FFFFFF"/>
        </w:rPr>
        <w:t xml:space="preserve">муртской Республики за исключением Завьяловского, Сарапульского и Шарканского районов наблюдается рост живой массы одной головы свиней, реализуемых на мясо. В среднем по региону этот показатель, в 2015 году по </w:t>
      </w:r>
      <w:r w:rsidR="00B04BF2">
        <w:rPr>
          <w:rFonts w:ascii="Times New Roman" w:hAnsi="Times New Roman"/>
          <w:spacing w:val="2"/>
          <w:sz w:val="28"/>
          <w:szCs w:val="28"/>
          <w:shd w:val="clear" w:color="auto" w:fill="FFFFFF"/>
        </w:rPr>
        <w:lastRenderedPageBreak/>
        <w:t>отношению к 2011 году, увеличился на 1 кг., что привело к незначительн</w:t>
      </w:r>
      <w:r w:rsidR="00B04BF2">
        <w:rPr>
          <w:rFonts w:ascii="Times New Roman" w:hAnsi="Times New Roman"/>
          <w:spacing w:val="2"/>
          <w:sz w:val="28"/>
          <w:szCs w:val="28"/>
          <w:shd w:val="clear" w:color="auto" w:fill="FFFFFF"/>
        </w:rPr>
        <w:t>о</w:t>
      </w:r>
      <w:r w:rsidR="00B04BF2">
        <w:rPr>
          <w:rFonts w:ascii="Times New Roman" w:hAnsi="Times New Roman"/>
          <w:spacing w:val="2"/>
          <w:sz w:val="28"/>
          <w:szCs w:val="28"/>
          <w:shd w:val="clear" w:color="auto" w:fill="FFFFFF"/>
        </w:rPr>
        <w:t xml:space="preserve">му росту на 0,91 %. </w:t>
      </w:r>
    </w:p>
    <w:p w:rsidR="00B04BF2" w:rsidRPr="0070407D" w:rsidRDefault="00B04BF2" w:rsidP="008401A5">
      <w:pPr>
        <w:widowControl w:val="0"/>
        <w:spacing w:after="0" w:line="360" w:lineRule="auto"/>
        <w:jc w:val="both"/>
        <w:rPr>
          <w:rFonts w:ascii="Times New Roman" w:hAnsi="Times New Roman"/>
          <w:spacing w:val="2"/>
          <w:sz w:val="28"/>
          <w:szCs w:val="28"/>
          <w:highlight w:val="yellow"/>
          <w:shd w:val="clear" w:color="auto" w:fill="FFFFFF"/>
        </w:rPr>
      </w:pPr>
      <w:r>
        <w:rPr>
          <w:rFonts w:ascii="Times New Roman" w:hAnsi="Times New Roman"/>
          <w:spacing w:val="2"/>
          <w:sz w:val="28"/>
          <w:szCs w:val="28"/>
          <w:shd w:val="clear" w:color="auto" w:fill="FFFFFF"/>
        </w:rPr>
        <w:tab/>
      </w:r>
      <w:r w:rsidRPr="0070407D">
        <w:rPr>
          <w:rFonts w:ascii="Times New Roman" w:hAnsi="Times New Roman"/>
          <w:spacing w:val="2"/>
          <w:sz w:val="28"/>
          <w:szCs w:val="28"/>
          <w:shd w:val="clear" w:color="auto" w:fill="FFFFFF"/>
        </w:rPr>
        <w:t>В 2011-2015 гг. наибольший рост средней живой массы одной головы свиней реализуемых на убой отмечен в хозяйствах Можгинского – 76,19 % и Малопургинского – 6,25 %, Увинского – 6,03 % и Вавожского – 3,16 % районов.</w:t>
      </w:r>
    </w:p>
    <w:p w:rsidR="00B04BF2" w:rsidRDefault="00526588" w:rsidP="008401A5">
      <w:pPr>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r>
      <w:r w:rsidR="00B04BF2">
        <w:rPr>
          <w:rFonts w:ascii="Times New Roman" w:hAnsi="Times New Roman"/>
          <w:spacing w:val="2"/>
          <w:sz w:val="28"/>
          <w:szCs w:val="28"/>
          <w:shd w:val="clear" w:color="auto" w:fill="FFFFFF"/>
        </w:rPr>
        <w:t>На сегодняшний день в стране не стоит задача обеспечения продукт</w:t>
      </w:r>
      <w:r w:rsidR="00B04BF2">
        <w:rPr>
          <w:rFonts w:ascii="Times New Roman" w:hAnsi="Times New Roman"/>
          <w:spacing w:val="2"/>
          <w:sz w:val="28"/>
          <w:szCs w:val="28"/>
          <w:shd w:val="clear" w:color="auto" w:fill="FFFFFF"/>
        </w:rPr>
        <w:t>а</w:t>
      </w:r>
      <w:r w:rsidR="00B04BF2">
        <w:rPr>
          <w:rFonts w:ascii="Times New Roman" w:hAnsi="Times New Roman"/>
          <w:spacing w:val="2"/>
          <w:sz w:val="28"/>
          <w:szCs w:val="28"/>
          <w:shd w:val="clear" w:color="auto" w:fill="FFFFFF"/>
        </w:rPr>
        <w:t>ми питания в физических объемах, задача сегодня другая – продовольствие должно быть самого высоко качества.</w:t>
      </w:r>
    </w:p>
    <w:p w:rsidR="00B04BF2" w:rsidRDefault="00B04BF2" w:rsidP="008401A5">
      <w:pPr>
        <w:spacing w:after="0" w:line="360" w:lineRule="auto"/>
        <w:jc w:val="both"/>
        <w:rPr>
          <w:rFonts w:ascii="Times New Roman" w:hAnsi="Times New Roman"/>
          <w:sz w:val="28"/>
          <w:szCs w:val="28"/>
        </w:rPr>
      </w:pPr>
      <w:r>
        <w:rPr>
          <w:rFonts w:ascii="Times New Roman" w:hAnsi="Times New Roman"/>
          <w:spacing w:val="2"/>
          <w:sz w:val="28"/>
          <w:szCs w:val="28"/>
          <w:shd w:val="clear" w:color="auto" w:fill="FFFFFF"/>
        </w:rPr>
        <w:tab/>
      </w:r>
      <w:r>
        <w:rPr>
          <w:rFonts w:ascii="Times New Roman" w:hAnsi="Times New Roman"/>
          <w:sz w:val="28"/>
          <w:szCs w:val="28"/>
        </w:rPr>
        <w:t>Контроль над качеством продукции должен оставаться за государс</w:t>
      </w:r>
      <w:r>
        <w:rPr>
          <w:rFonts w:ascii="Times New Roman" w:hAnsi="Times New Roman"/>
          <w:sz w:val="28"/>
          <w:szCs w:val="28"/>
        </w:rPr>
        <w:t>т</w:t>
      </w:r>
      <w:r>
        <w:rPr>
          <w:rFonts w:ascii="Times New Roman" w:hAnsi="Times New Roman"/>
          <w:sz w:val="28"/>
          <w:szCs w:val="28"/>
        </w:rPr>
        <w:t>вом, которое должно играть главенствующую роль, но при этом правила и</w:t>
      </w:r>
      <w:r>
        <w:rPr>
          <w:rFonts w:ascii="Times New Roman" w:hAnsi="Times New Roman"/>
          <w:sz w:val="28"/>
          <w:szCs w:val="28"/>
        </w:rPr>
        <w:t>г</w:t>
      </w:r>
      <w:r>
        <w:rPr>
          <w:rFonts w:ascii="Times New Roman" w:hAnsi="Times New Roman"/>
          <w:sz w:val="28"/>
          <w:szCs w:val="28"/>
        </w:rPr>
        <w:t>ры должны быть понятны как для бизнеса, так и для контролирующих орг</w:t>
      </w:r>
      <w:r>
        <w:rPr>
          <w:rFonts w:ascii="Times New Roman" w:hAnsi="Times New Roman"/>
          <w:sz w:val="28"/>
          <w:szCs w:val="28"/>
        </w:rPr>
        <w:t>а</w:t>
      </w:r>
      <w:r>
        <w:rPr>
          <w:rFonts w:ascii="Times New Roman" w:hAnsi="Times New Roman"/>
          <w:sz w:val="28"/>
          <w:szCs w:val="28"/>
        </w:rPr>
        <w:t>нов. Государство не должно и не может сложить с себя функции контроля над качеством продукции, как на внутреннем рынке, так и поступающей в страну продукцией по импорту, пока в полной мере не заработал закон о с</w:t>
      </w:r>
      <w:r>
        <w:rPr>
          <w:rFonts w:ascii="Times New Roman" w:hAnsi="Times New Roman"/>
          <w:sz w:val="28"/>
          <w:szCs w:val="28"/>
        </w:rPr>
        <w:t>а</w:t>
      </w:r>
      <w:r>
        <w:rPr>
          <w:rFonts w:ascii="Times New Roman" w:hAnsi="Times New Roman"/>
          <w:sz w:val="28"/>
          <w:szCs w:val="28"/>
        </w:rPr>
        <w:t>морегулируемых организациях.</w:t>
      </w:r>
    </w:p>
    <w:p w:rsidR="00B04BF2" w:rsidRDefault="00B04BF2" w:rsidP="008401A5">
      <w:pPr>
        <w:spacing w:after="0" w:line="360" w:lineRule="auto"/>
        <w:jc w:val="both"/>
        <w:rPr>
          <w:rFonts w:ascii="Times New Roman" w:hAnsi="Times New Roman"/>
          <w:spacing w:val="2"/>
          <w:sz w:val="28"/>
          <w:szCs w:val="28"/>
          <w:shd w:val="clear" w:color="auto" w:fill="FFFFFF"/>
        </w:rPr>
      </w:pPr>
      <w:r>
        <w:rPr>
          <w:rFonts w:ascii="Times New Roman" w:hAnsi="Times New Roman"/>
          <w:sz w:val="28"/>
          <w:szCs w:val="28"/>
        </w:rPr>
        <w:tab/>
        <w:t>Во многих западных странах стандарты для предпринимателей носят рекомендательных характер. Однако это не означает, что производители м</w:t>
      </w:r>
      <w:r>
        <w:rPr>
          <w:rFonts w:ascii="Times New Roman" w:hAnsi="Times New Roman"/>
          <w:sz w:val="28"/>
          <w:szCs w:val="28"/>
        </w:rPr>
        <w:t>о</w:t>
      </w:r>
      <w:r>
        <w:rPr>
          <w:rFonts w:ascii="Times New Roman" w:hAnsi="Times New Roman"/>
          <w:sz w:val="28"/>
          <w:szCs w:val="28"/>
        </w:rPr>
        <w:t>гут игнорировать эти нормы. Если товаропроизводитель производит не кач</w:t>
      </w:r>
      <w:r>
        <w:rPr>
          <w:rFonts w:ascii="Times New Roman" w:hAnsi="Times New Roman"/>
          <w:sz w:val="28"/>
          <w:szCs w:val="28"/>
        </w:rPr>
        <w:t>е</w:t>
      </w:r>
      <w:r>
        <w:rPr>
          <w:rFonts w:ascii="Times New Roman" w:hAnsi="Times New Roman"/>
          <w:sz w:val="28"/>
          <w:szCs w:val="28"/>
        </w:rPr>
        <w:t>ственную продукцию или оказывает не соответствующую нормам услугу, то ему не завоевать доходы потребителя и не достичь положительных результ</w:t>
      </w:r>
      <w:r>
        <w:rPr>
          <w:rFonts w:ascii="Times New Roman" w:hAnsi="Times New Roman"/>
          <w:sz w:val="28"/>
          <w:szCs w:val="28"/>
        </w:rPr>
        <w:t>а</w:t>
      </w:r>
      <w:r>
        <w:rPr>
          <w:rFonts w:ascii="Times New Roman" w:hAnsi="Times New Roman"/>
          <w:sz w:val="28"/>
          <w:szCs w:val="28"/>
        </w:rPr>
        <w:t>тов производственно – экономической деятельности.</w:t>
      </w:r>
    </w:p>
    <w:p w:rsidR="00B04BF2" w:rsidRDefault="00B04BF2" w:rsidP="00B04BF2">
      <w:pPr>
        <w:widowControl w:val="0"/>
        <w:spacing w:after="0" w:line="360" w:lineRule="auto"/>
        <w:jc w:val="both"/>
        <w:rPr>
          <w:rFonts w:ascii="Times New Roman" w:hAnsi="Times New Roman"/>
          <w:spacing w:val="2"/>
          <w:sz w:val="28"/>
          <w:szCs w:val="28"/>
          <w:shd w:val="clear" w:color="auto" w:fill="FFFFFF"/>
        </w:rPr>
      </w:pPr>
    </w:p>
    <w:p w:rsidR="00B04BF2" w:rsidRDefault="00B04BF2" w:rsidP="00B04BF2">
      <w:pPr>
        <w:widowControl w:val="0"/>
        <w:spacing w:after="0" w:line="360" w:lineRule="auto"/>
        <w:jc w:val="both"/>
        <w:rPr>
          <w:rFonts w:ascii="Times New Roman" w:hAnsi="Times New Roman"/>
          <w:spacing w:val="2"/>
          <w:sz w:val="28"/>
          <w:szCs w:val="28"/>
          <w:shd w:val="clear" w:color="auto" w:fill="FFFFFF"/>
        </w:rPr>
      </w:pPr>
    </w:p>
    <w:p w:rsidR="00B04BF2" w:rsidRDefault="00B04BF2" w:rsidP="00B04BF2">
      <w:pPr>
        <w:widowControl w:val="0"/>
        <w:spacing w:after="0" w:line="360" w:lineRule="auto"/>
        <w:jc w:val="both"/>
        <w:rPr>
          <w:rFonts w:ascii="Times New Roman" w:hAnsi="Times New Roman"/>
          <w:spacing w:val="2"/>
          <w:sz w:val="28"/>
          <w:szCs w:val="28"/>
          <w:shd w:val="clear" w:color="auto" w:fill="FFFFFF"/>
        </w:rPr>
      </w:pPr>
    </w:p>
    <w:p w:rsidR="00B04BF2" w:rsidRPr="0088396E" w:rsidRDefault="00B04BF2" w:rsidP="00B04BF2">
      <w:pPr>
        <w:widowControl w:val="0"/>
        <w:spacing w:after="0" w:line="36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p>
    <w:p w:rsidR="00B04BF2" w:rsidRDefault="00B04BF2"/>
    <w:p w:rsidR="00B04BF2" w:rsidRDefault="00B04BF2"/>
    <w:p w:rsidR="00FB7C8E" w:rsidRDefault="00FB7C8E" w:rsidP="008401A5">
      <w:pPr>
        <w:jc w:val="center"/>
      </w:pPr>
    </w:p>
    <w:p w:rsidR="00B04BF2" w:rsidRPr="008401A5" w:rsidRDefault="00B04BF2" w:rsidP="008401A5">
      <w:pPr>
        <w:jc w:val="center"/>
      </w:pPr>
      <w:r>
        <w:rPr>
          <w:rFonts w:ascii="Times New Roman" w:hAnsi="Times New Roman"/>
          <w:sz w:val="28"/>
          <w:szCs w:val="28"/>
        </w:rPr>
        <w:lastRenderedPageBreak/>
        <w:t>3.</w:t>
      </w:r>
      <w:r w:rsidR="00493392">
        <w:rPr>
          <w:rFonts w:ascii="Times New Roman" w:hAnsi="Times New Roman"/>
          <w:sz w:val="28"/>
          <w:szCs w:val="28"/>
        </w:rPr>
        <w:t xml:space="preserve"> ОРГАНИЗАЦИОННО-ЭКОНОМИЧЕСКИЕ МЕ</w:t>
      </w:r>
      <w:r>
        <w:rPr>
          <w:rFonts w:ascii="Times New Roman" w:hAnsi="Times New Roman"/>
          <w:sz w:val="28"/>
          <w:szCs w:val="28"/>
        </w:rPr>
        <w:t>ХАНИЗМЫ</w:t>
      </w:r>
    </w:p>
    <w:p w:rsidR="00B04BF2" w:rsidRDefault="00B04BF2" w:rsidP="00B04BF2">
      <w:pPr>
        <w:spacing w:line="240" w:lineRule="auto"/>
        <w:jc w:val="center"/>
        <w:rPr>
          <w:rFonts w:ascii="Times New Roman" w:hAnsi="Times New Roman"/>
          <w:sz w:val="28"/>
          <w:szCs w:val="28"/>
        </w:rPr>
      </w:pPr>
      <w:r>
        <w:rPr>
          <w:rFonts w:ascii="Times New Roman" w:hAnsi="Times New Roman"/>
          <w:sz w:val="28"/>
          <w:szCs w:val="28"/>
        </w:rPr>
        <w:t>УСТОЙЧИВОГО РАЗВИТИЯ СВИНОВОДСТВА</w:t>
      </w:r>
    </w:p>
    <w:p w:rsidR="00B04BF2" w:rsidRPr="00970838" w:rsidRDefault="00B04BF2" w:rsidP="00B04BF2">
      <w:pPr>
        <w:spacing w:line="240" w:lineRule="auto"/>
        <w:jc w:val="center"/>
        <w:rPr>
          <w:rFonts w:ascii="Times New Roman" w:hAnsi="Times New Roman"/>
          <w:sz w:val="28"/>
          <w:szCs w:val="28"/>
        </w:rPr>
      </w:pPr>
      <w:r>
        <w:rPr>
          <w:rFonts w:ascii="Times New Roman" w:hAnsi="Times New Roman"/>
          <w:sz w:val="28"/>
          <w:szCs w:val="28"/>
        </w:rPr>
        <w:t>3.1. Матричное построение</w:t>
      </w:r>
      <w:r w:rsidR="000D7728">
        <w:rPr>
          <w:rFonts w:ascii="Times New Roman" w:hAnsi="Times New Roman"/>
          <w:sz w:val="28"/>
          <w:szCs w:val="28"/>
        </w:rPr>
        <w:t xml:space="preserve"> хозяйствующих</w:t>
      </w:r>
      <w:r w:rsidRPr="00970838">
        <w:rPr>
          <w:rFonts w:ascii="Times New Roman" w:hAnsi="Times New Roman"/>
          <w:sz w:val="28"/>
          <w:szCs w:val="28"/>
        </w:rPr>
        <w:t xml:space="preserve"> субъектов свиноводств</w:t>
      </w:r>
      <w:r>
        <w:rPr>
          <w:rFonts w:ascii="Times New Roman" w:hAnsi="Times New Roman"/>
          <w:sz w:val="28"/>
          <w:szCs w:val="28"/>
        </w:rPr>
        <w:t>а</w:t>
      </w:r>
    </w:p>
    <w:p w:rsidR="00B04BF2" w:rsidRPr="00970838" w:rsidRDefault="00B04BF2" w:rsidP="00B04BF2">
      <w:pPr>
        <w:widowControl w:val="0"/>
        <w:spacing w:after="0" w:line="360" w:lineRule="auto"/>
        <w:ind w:firstLine="709"/>
        <w:jc w:val="both"/>
        <w:rPr>
          <w:rFonts w:ascii="Times New Roman" w:hAnsi="Times New Roman"/>
          <w:sz w:val="28"/>
          <w:szCs w:val="28"/>
        </w:rPr>
      </w:pPr>
      <w:r w:rsidRPr="00970838">
        <w:rPr>
          <w:rFonts w:ascii="Times New Roman" w:hAnsi="Times New Roman"/>
          <w:sz w:val="28"/>
          <w:szCs w:val="28"/>
        </w:rPr>
        <w:t>Важнейшей характеристикой управления сельскохозяйственной орг</w:t>
      </w:r>
      <w:r w:rsidRPr="00970838">
        <w:rPr>
          <w:rFonts w:ascii="Times New Roman" w:hAnsi="Times New Roman"/>
          <w:sz w:val="28"/>
          <w:szCs w:val="28"/>
        </w:rPr>
        <w:t>а</w:t>
      </w:r>
      <w:r w:rsidRPr="00970838">
        <w:rPr>
          <w:rFonts w:ascii="Times New Roman" w:hAnsi="Times New Roman"/>
          <w:sz w:val="28"/>
          <w:szCs w:val="28"/>
        </w:rPr>
        <w:t>низацией является достижение эффективности производства и ее конкуре</w:t>
      </w:r>
      <w:r w:rsidRPr="00970838">
        <w:rPr>
          <w:rFonts w:ascii="Times New Roman" w:hAnsi="Times New Roman"/>
          <w:sz w:val="28"/>
          <w:szCs w:val="28"/>
        </w:rPr>
        <w:t>н</w:t>
      </w:r>
      <w:r w:rsidRPr="00970838">
        <w:rPr>
          <w:rFonts w:ascii="Times New Roman" w:hAnsi="Times New Roman"/>
          <w:sz w:val="28"/>
          <w:szCs w:val="28"/>
        </w:rPr>
        <w:t>тоспособности, которые характеризуют результаты деятельности хозяйс</w:t>
      </w:r>
      <w:r w:rsidRPr="00970838">
        <w:rPr>
          <w:rFonts w:ascii="Times New Roman" w:hAnsi="Times New Roman"/>
          <w:sz w:val="28"/>
          <w:szCs w:val="28"/>
        </w:rPr>
        <w:t>т</w:t>
      </w:r>
      <w:r w:rsidRPr="00970838">
        <w:rPr>
          <w:rFonts w:ascii="Times New Roman" w:hAnsi="Times New Roman"/>
          <w:sz w:val="28"/>
          <w:szCs w:val="28"/>
        </w:rPr>
        <w:t>вующего субъекта в целом.</w:t>
      </w:r>
    </w:p>
    <w:p w:rsidR="00B04BF2" w:rsidRDefault="00B04BF2" w:rsidP="00B04BF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Эффективный агробизнес предполагает повышение конкурентоспосо</w:t>
      </w:r>
      <w:r>
        <w:rPr>
          <w:rFonts w:ascii="Times New Roman" w:hAnsi="Times New Roman"/>
          <w:sz w:val="28"/>
          <w:szCs w:val="28"/>
        </w:rPr>
        <w:t>б</w:t>
      </w:r>
      <w:r>
        <w:rPr>
          <w:rFonts w:ascii="Times New Roman" w:hAnsi="Times New Roman"/>
          <w:sz w:val="28"/>
          <w:szCs w:val="28"/>
        </w:rPr>
        <w:t>ности хозяйствующих субъектов, увеличение объемов производства и конк</w:t>
      </w:r>
      <w:r>
        <w:rPr>
          <w:rFonts w:ascii="Times New Roman" w:hAnsi="Times New Roman"/>
          <w:sz w:val="28"/>
          <w:szCs w:val="28"/>
        </w:rPr>
        <w:t>у</w:t>
      </w:r>
      <w:r>
        <w:rPr>
          <w:rFonts w:ascii="Times New Roman" w:hAnsi="Times New Roman"/>
          <w:sz w:val="28"/>
          <w:szCs w:val="28"/>
        </w:rPr>
        <w:t>рентоспособности продукции сельского хозяйства. Это является приорите</w:t>
      </w:r>
      <w:r>
        <w:rPr>
          <w:rFonts w:ascii="Times New Roman" w:hAnsi="Times New Roman"/>
          <w:sz w:val="28"/>
          <w:szCs w:val="28"/>
        </w:rPr>
        <w:t>т</w:t>
      </w:r>
      <w:r>
        <w:rPr>
          <w:rFonts w:ascii="Times New Roman" w:hAnsi="Times New Roman"/>
          <w:sz w:val="28"/>
          <w:szCs w:val="28"/>
        </w:rPr>
        <w:t>ным направлением для насыщения продовольственного рынка отечественной продукцией высокого качества. В настоящее время важно определить сл</w:t>
      </w:r>
      <w:r>
        <w:rPr>
          <w:rFonts w:ascii="Times New Roman" w:hAnsi="Times New Roman"/>
          <w:sz w:val="28"/>
          <w:szCs w:val="28"/>
        </w:rPr>
        <w:t>о</w:t>
      </w:r>
      <w:r>
        <w:rPr>
          <w:rFonts w:ascii="Times New Roman" w:hAnsi="Times New Roman"/>
          <w:sz w:val="28"/>
          <w:szCs w:val="28"/>
        </w:rPr>
        <w:t>жившийся уровень конкурентоспособности сельскохозяйственной продукции в соответствии со спецификой развития регионального агрокомплекса и сл</w:t>
      </w:r>
      <w:r>
        <w:rPr>
          <w:rFonts w:ascii="Times New Roman" w:hAnsi="Times New Roman"/>
          <w:sz w:val="28"/>
          <w:szCs w:val="28"/>
        </w:rPr>
        <w:t>о</w:t>
      </w:r>
      <w:r>
        <w:rPr>
          <w:rFonts w:ascii="Times New Roman" w:hAnsi="Times New Roman"/>
          <w:sz w:val="28"/>
          <w:szCs w:val="28"/>
        </w:rPr>
        <w:t>жившемся уровнем конкурентной среды для определения стратегических ориентиров роста конкурентоспособности продукции.</w:t>
      </w:r>
    </w:p>
    <w:p w:rsidR="00B04BF2" w:rsidRDefault="00B04BF2" w:rsidP="00B04BF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Рассмотрим конкурентные позиции районов Удмуртской Республики на рынке мяса свиней по численности поголовья свиней, среднесуточному приросту живой массы, уровню объема реализации живой массы свиней,  средней живой массе 1 головы, реализуемой на мясо, </w:t>
      </w:r>
      <w:r w:rsidRPr="00D026E4">
        <w:rPr>
          <w:rFonts w:ascii="Times New Roman" w:hAnsi="Times New Roman"/>
          <w:sz w:val="28"/>
          <w:szCs w:val="28"/>
        </w:rPr>
        <w:t>удельному весу живой массы II и III категории</w:t>
      </w:r>
      <w:r>
        <w:rPr>
          <w:rFonts w:ascii="Times New Roman" w:hAnsi="Times New Roman"/>
          <w:sz w:val="28"/>
          <w:szCs w:val="28"/>
        </w:rPr>
        <w:t xml:space="preserve"> свиней на убой.</w:t>
      </w:r>
    </w:p>
    <w:p w:rsidR="00B04BF2" w:rsidRDefault="00B04BF2" w:rsidP="00B04BF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Интегральный индекс конкурентных позиций характеризует фактич</w:t>
      </w:r>
      <w:r>
        <w:rPr>
          <w:rFonts w:ascii="Times New Roman" w:hAnsi="Times New Roman"/>
          <w:sz w:val="28"/>
          <w:szCs w:val="28"/>
        </w:rPr>
        <w:t>е</w:t>
      </w:r>
      <w:r>
        <w:rPr>
          <w:rFonts w:ascii="Times New Roman" w:hAnsi="Times New Roman"/>
          <w:sz w:val="28"/>
          <w:szCs w:val="28"/>
        </w:rPr>
        <w:t>ский уровень конкурентоспособности территории. Чем выше значение инт</w:t>
      </w:r>
      <w:r>
        <w:rPr>
          <w:rFonts w:ascii="Times New Roman" w:hAnsi="Times New Roman"/>
          <w:sz w:val="28"/>
          <w:szCs w:val="28"/>
        </w:rPr>
        <w:t>е</w:t>
      </w:r>
      <w:r>
        <w:rPr>
          <w:rFonts w:ascii="Times New Roman" w:hAnsi="Times New Roman"/>
          <w:sz w:val="28"/>
          <w:szCs w:val="28"/>
        </w:rPr>
        <w:t>грального индекса, тем большим потенциалом и конкурентными преимущ</w:t>
      </w:r>
      <w:r>
        <w:rPr>
          <w:rFonts w:ascii="Times New Roman" w:hAnsi="Times New Roman"/>
          <w:sz w:val="28"/>
          <w:szCs w:val="28"/>
        </w:rPr>
        <w:t>е</w:t>
      </w:r>
      <w:r>
        <w:rPr>
          <w:rFonts w:ascii="Times New Roman" w:hAnsi="Times New Roman"/>
          <w:sz w:val="28"/>
          <w:szCs w:val="28"/>
        </w:rPr>
        <w:t>ствами обладает территория, а следовательно выше уровень конкурентосп</w:t>
      </w:r>
      <w:r>
        <w:rPr>
          <w:rFonts w:ascii="Times New Roman" w:hAnsi="Times New Roman"/>
          <w:sz w:val="28"/>
          <w:szCs w:val="28"/>
        </w:rPr>
        <w:t>о</w:t>
      </w:r>
      <w:r>
        <w:rPr>
          <w:rFonts w:ascii="Times New Roman" w:hAnsi="Times New Roman"/>
          <w:sz w:val="28"/>
          <w:szCs w:val="28"/>
        </w:rPr>
        <w:t xml:space="preserve">собности муниципального образования и возможности осуществления </w:t>
      </w:r>
      <w:r w:rsidRPr="00ED4AA5">
        <w:rPr>
          <w:rFonts w:ascii="Times New Roman" w:hAnsi="Times New Roman"/>
          <w:sz w:val="28"/>
          <w:szCs w:val="28"/>
        </w:rPr>
        <w:t>соц</w:t>
      </w:r>
      <w:r w:rsidRPr="00ED4AA5">
        <w:rPr>
          <w:rFonts w:ascii="Times New Roman" w:hAnsi="Times New Roman"/>
          <w:sz w:val="28"/>
          <w:szCs w:val="28"/>
        </w:rPr>
        <w:t>и</w:t>
      </w:r>
      <w:r w:rsidRPr="00ED4AA5">
        <w:rPr>
          <w:rFonts w:ascii="Times New Roman" w:hAnsi="Times New Roman"/>
          <w:sz w:val="28"/>
          <w:szCs w:val="28"/>
        </w:rPr>
        <w:t>ально-экономической политики.</w:t>
      </w:r>
    </w:p>
    <w:p w:rsidR="00B04BF2" w:rsidRDefault="00B04BF2" w:rsidP="00B04BF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Индексы конкурентных позиций оценки изменения производственно-</w:t>
      </w:r>
      <w:r>
        <w:rPr>
          <w:rFonts w:ascii="Times New Roman" w:hAnsi="Times New Roman"/>
          <w:sz w:val="28"/>
          <w:szCs w:val="28"/>
        </w:rPr>
        <w:lastRenderedPageBreak/>
        <w:t>экономических показателей конкурентоспособности производства и реализ</w:t>
      </w:r>
      <w:r>
        <w:rPr>
          <w:rFonts w:ascii="Times New Roman" w:hAnsi="Times New Roman"/>
          <w:sz w:val="28"/>
          <w:szCs w:val="28"/>
        </w:rPr>
        <w:t>а</w:t>
      </w:r>
      <w:r>
        <w:rPr>
          <w:rFonts w:ascii="Times New Roman" w:hAnsi="Times New Roman"/>
          <w:sz w:val="28"/>
          <w:szCs w:val="28"/>
        </w:rPr>
        <w:t xml:space="preserve">ции свиней на убой в живой массе по районам республики представлены в </w:t>
      </w:r>
      <w:r w:rsidR="004F3B41">
        <w:rPr>
          <w:rFonts w:ascii="Times New Roman" w:hAnsi="Times New Roman"/>
          <w:sz w:val="28"/>
          <w:szCs w:val="28"/>
        </w:rPr>
        <w:t>таблице 16</w:t>
      </w:r>
      <w:r>
        <w:rPr>
          <w:rFonts w:ascii="Times New Roman" w:hAnsi="Times New Roman"/>
          <w:sz w:val="28"/>
          <w:szCs w:val="28"/>
        </w:rPr>
        <w:t>.</w:t>
      </w:r>
    </w:p>
    <w:p w:rsidR="00B04BF2" w:rsidRPr="00526588" w:rsidRDefault="00B04BF2" w:rsidP="00B04BF2">
      <w:pPr>
        <w:widowControl w:val="0"/>
        <w:spacing w:after="0" w:line="360" w:lineRule="auto"/>
        <w:jc w:val="both"/>
        <w:rPr>
          <w:rFonts w:ascii="Times New Roman" w:hAnsi="Times New Roman"/>
          <w:b/>
          <w:spacing w:val="2"/>
          <w:sz w:val="24"/>
          <w:szCs w:val="24"/>
          <w:shd w:val="clear" w:color="auto" w:fill="FFFFFF"/>
        </w:rPr>
      </w:pPr>
      <w:r>
        <w:rPr>
          <w:rFonts w:ascii="Times New Roman" w:hAnsi="Times New Roman"/>
          <w:spacing w:val="2"/>
          <w:sz w:val="24"/>
          <w:szCs w:val="24"/>
          <w:shd w:val="clear" w:color="auto" w:fill="FFFFFF"/>
        </w:rPr>
        <w:tab/>
      </w:r>
      <w:r w:rsidR="004F3B41">
        <w:rPr>
          <w:rFonts w:ascii="Times New Roman" w:hAnsi="Times New Roman"/>
          <w:spacing w:val="2"/>
          <w:sz w:val="24"/>
          <w:szCs w:val="24"/>
          <w:shd w:val="clear" w:color="auto" w:fill="FFFFFF"/>
        </w:rPr>
        <w:t>Таблица 16</w:t>
      </w:r>
      <w:r w:rsidRPr="00526588">
        <w:rPr>
          <w:rFonts w:ascii="Times New Roman" w:hAnsi="Times New Roman"/>
          <w:spacing w:val="2"/>
          <w:sz w:val="24"/>
          <w:szCs w:val="24"/>
          <w:shd w:val="clear" w:color="auto" w:fill="FFFFFF"/>
        </w:rPr>
        <w:t xml:space="preserve"> –</w:t>
      </w:r>
      <w:r w:rsidRPr="00526588">
        <w:rPr>
          <w:rFonts w:ascii="Times New Roman" w:hAnsi="Times New Roman"/>
          <w:b/>
          <w:spacing w:val="2"/>
          <w:sz w:val="24"/>
          <w:szCs w:val="24"/>
          <w:shd w:val="clear" w:color="auto" w:fill="FFFFFF"/>
        </w:rPr>
        <w:t xml:space="preserve"> Индексы конкурентных позиций районов Удмуртской Респу</w:t>
      </w:r>
      <w:r w:rsidRPr="00526588">
        <w:rPr>
          <w:rFonts w:ascii="Times New Roman" w:hAnsi="Times New Roman"/>
          <w:b/>
          <w:spacing w:val="2"/>
          <w:sz w:val="24"/>
          <w:szCs w:val="24"/>
          <w:shd w:val="clear" w:color="auto" w:fill="FFFFFF"/>
        </w:rPr>
        <w:t>б</w:t>
      </w:r>
      <w:r w:rsidRPr="00526588">
        <w:rPr>
          <w:rFonts w:ascii="Times New Roman" w:hAnsi="Times New Roman"/>
          <w:b/>
          <w:spacing w:val="2"/>
          <w:sz w:val="24"/>
          <w:szCs w:val="24"/>
          <w:shd w:val="clear" w:color="auto" w:fill="FFFFFF"/>
        </w:rPr>
        <w:t>лики на рынке мяса свинины в 2011 – 2015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277"/>
        <w:gridCol w:w="1292"/>
        <w:gridCol w:w="1482"/>
        <w:gridCol w:w="1235"/>
        <w:gridCol w:w="1235"/>
        <w:gridCol w:w="957"/>
      </w:tblGrid>
      <w:tr w:rsidR="00B04BF2" w:rsidRPr="00CB5D16" w:rsidTr="00FA5852">
        <w:trPr>
          <w:trHeight w:val="302"/>
        </w:trPr>
        <w:tc>
          <w:tcPr>
            <w:tcW w:w="1093" w:type="pct"/>
            <w:tcBorders>
              <w:top w:val="single" w:sz="4" w:space="0" w:color="000000"/>
              <w:left w:val="single" w:sz="4" w:space="0" w:color="000000"/>
              <w:bottom w:val="single" w:sz="4" w:space="0" w:color="000000"/>
              <w:right w:val="single" w:sz="4" w:space="0" w:color="000000"/>
            </w:tcBorders>
          </w:tcPr>
          <w:p w:rsidR="00B04BF2" w:rsidRPr="00CB5D16" w:rsidRDefault="00B04BF2" w:rsidP="00D46D1E">
            <w:pPr>
              <w:widowControl w:val="0"/>
              <w:spacing w:after="0"/>
              <w:jc w:val="center"/>
              <w:rPr>
                <w:rFonts w:ascii="Times New Roman" w:hAnsi="Times New Roman"/>
                <w:b/>
                <w:spacing w:val="2"/>
                <w:shd w:val="clear" w:color="auto" w:fill="FFFFFF"/>
              </w:rPr>
            </w:pPr>
            <w:r w:rsidRPr="00CB5D16">
              <w:rPr>
                <w:rFonts w:ascii="Times New Roman" w:hAnsi="Times New Roman"/>
                <w:b/>
                <w:spacing w:val="2"/>
                <w:shd w:val="clear" w:color="auto" w:fill="FFFFFF"/>
              </w:rPr>
              <w:t>Районы</w:t>
            </w:r>
          </w:p>
        </w:tc>
        <w:tc>
          <w:tcPr>
            <w:tcW w:w="667" w:type="pct"/>
            <w:tcBorders>
              <w:top w:val="single" w:sz="4" w:space="0" w:color="000000"/>
              <w:left w:val="single" w:sz="4" w:space="0" w:color="000000"/>
              <w:bottom w:val="single" w:sz="4" w:space="0" w:color="000000"/>
              <w:right w:val="single" w:sz="4" w:space="0" w:color="000000"/>
            </w:tcBorders>
          </w:tcPr>
          <w:p w:rsidR="00B04BF2" w:rsidRPr="00CB5D16" w:rsidRDefault="00B04BF2" w:rsidP="00D46D1E">
            <w:pPr>
              <w:widowControl w:val="0"/>
              <w:spacing w:after="0"/>
              <w:jc w:val="center"/>
              <w:rPr>
                <w:rFonts w:ascii="Times New Roman" w:hAnsi="Times New Roman"/>
                <w:b/>
                <w:spacing w:val="2"/>
                <w:shd w:val="clear" w:color="auto" w:fill="FFFFFF"/>
              </w:rPr>
            </w:pPr>
            <w:r w:rsidRPr="00CB5D16">
              <w:rPr>
                <w:rFonts w:ascii="Times New Roman" w:hAnsi="Times New Roman"/>
                <w:b/>
                <w:spacing w:val="2"/>
                <w:shd w:val="clear" w:color="auto" w:fill="FFFFFF"/>
              </w:rPr>
              <w:t>Числе</w:t>
            </w:r>
            <w:r w:rsidRPr="00CB5D16">
              <w:rPr>
                <w:rFonts w:ascii="Times New Roman" w:hAnsi="Times New Roman"/>
                <w:b/>
                <w:spacing w:val="2"/>
                <w:shd w:val="clear" w:color="auto" w:fill="FFFFFF"/>
              </w:rPr>
              <w:t>н</w:t>
            </w:r>
            <w:r w:rsidRPr="00CB5D16">
              <w:rPr>
                <w:rFonts w:ascii="Times New Roman" w:hAnsi="Times New Roman"/>
                <w:b/>
                <w:spacing w:val="2"/>
                <w:shd w:val="clear" w:color="auto" w:fill="FFFFFF"/>
              </w:rPr>
              <w:t>ность п</w:t>
            </w:r>
            <w:r w:rsidRPr="00CB5D16">
              <w:rPr>
                <w:rFonts w:ascii="Times New Roman" w:hAnsi="Times New Roman"/>
                <w:b/>
                <w:spacing w:val="2"/>
                <w:shd w:val="clear" w:color="auto" w:fill="FFFFFF"/>
              </w:rPr>
              <w:t>о</w:t>
            </w:r>
            <w:r w:rsidRPr="00CB5D16">
              <w:rPr>
                <w:rFonts w:ascii="Times New Roman" w:hAnsi="Times New Roman"/>
                <w:b/>
                <w:spacing w:val="2"/>
                <w:shd w:val="clear" w:color="auto" w:fill="FFFFFF"/>
              </w:rPr>
              <w:t>головья свиней</w:t>
            </w:r>
          </w:p>
        </w:tc>
        <w:tc>
          <w:tcPr>
            <w:tcW w:w="675" w:type="pct"/>
            <w:tcBorders>
              <w:top w:val="single" w:sz="4" w:space="0" w:color="000000"/>
              <w:left w:val="single" w:sz="4" w:space="0" w:color="000000"/>
              <w:bottom w:val="single" w:sz="4" w:space="0" w:color="000000"/>
              <w:right w:val="single" w:sz="4" w:space="0" w:color="000000"/>
            </w:tcBorders>
          </w:tcPr>
          <w:p w:rsidR="00B04BF2" w:rsidRPr="00CB5D16" w:rsidRDefault="00B04BF2" w:rsidP="00D46D1E">
            <w:pPr>
              <w:widowControl w:val="0"/>
              <w:spacing w:after="0"/>
              <w:jc w:val="center"/>
              <w:rPr>
                <w:rFonts w:ascii="Times New Roman" w:hAnsi="Times New Roman"/>
                <w:b/>
                <w:spacing w:val="2"/>
                <w:shd w:val="clear" w:color="auto" w:fill="FFFFFF"/>
              </w:rPr>
            </w:pPr>
            <w:r w:rsidRPr="00CB5D16">
              <w:rPr>
                <w:rFonts w:ascii="Times New Roman" w:hAnsi="Times New Roman"/>
                <w:b/>
                <w:spacing w:val="2"/>
                <w:shd w:val="clear" w:color="auto" w:fill="FFFFFF"/>
              </w:rPr>
              <w:t>Среднес</w:t>
            </w:r>
            <w:r w:rsidRPr="00CB5D16">
              <w:rPr>
                <w:rFonts w:ascii="Times New Roman" w:hAnsi="Times New Roman"/>
                <w:b/>
                <w:spacing w:val="2"/>
                <w:shd w:val="clear" w:color="auto" w:fill="FFFFFF"/>
              </w:rPr>
              <w:t>у</w:t>
            </w:r>
            <w:r w:rsidRPr="00CB5D16">
              <w:rPr>
                <w:rFonts w:ascii="Times New Roman" w:hAnsi="Times New Roman"/>
                <w:b/>
                <w:spacing w:val="2"/>
                <w:shd w:val="clear" w:color="auto" w:fill="FFFFFF"/>
              </w:rPr>
              <w:t>точный прирост живой массы</w:t>
            </w:r>
          </w:p>
        </w:tc>
        <w:tc>
          <w:tcPr>
            <w:tcW w:w="774" w:type="pct"/>
            <w:tcBorders>
              <w:top w:val="single" w:sz="4" w:space="0" w:color="000000"/>
              <w:left w:val="single" w:sz="4" w:space="0" w:color="000000"/>
              <w:bottom w:val="single" w:sz="4" w:space="0" w:color="000000"/>
              <w:right w:val="single" w:sz="4" w:space="0" w:color="000000"/>
            </w:tcBorders>
          </w:tcPr>
          <w:p w:rsidR="00B04BF2" w:rsidRPr="00CB5D16" w:rsidRDefault="00B04BF2" w:rsidP="00D46D1E">
            <w:pPr>
              <w:widowControl w:val="0"/>
              <w:spacing w:after="0"/>
              <w:jc w:val="center"/>
              <w:rPr>
                <w:rFonts w:ascii="Times New Roman" w:hAnsi="Times New Roman"/>
                <w:b/>
                <w:spacing w:val="2"/>
                <w:shd w:val="clear" w:color="auto" w:fill="FFFFFF"/>
              </w:rPr>
            </w:pPr>
            <w:r w:rsidRPr="00CB5D16">
              <w:rPr>
                <w:rFonts w:ascii="Times New Roman" w:hAnsi="Times New Roman"/>
                <w:b/>
                <w:spacing w:val="2"/>
                <w:shd w:val="clear" w:color="auto" w:fill="FFFFFF"/>
              </w:rPr>
              <w:t>Объем ре</w:t>
            </w:r>
            <w:r w:rsidRPr="00CB5D16">
              <w:rPr>
                <w:rFonts w:ascii="Times New Roman" w:hAnsi="Times New Roman"/>
                <w:b/>
                <w:spacing w:val="2"/>
                <w:shd w:val="clear" w:color="auto" w:fill="FFFFFF"/>
              </w:rPr>
              <w:t>а</w:t>
            </w:r>
            <w:r w:rsidRPr="00CB5D16">
              <w:rPr>
                <w:rFonts w:ascii="Times New Roman" w:hAnsi="Times New Roman"/>
                <w:b/>
                <w:spacing w:val="2"/>
                <w:shd w:val="clear" w:color="auto" w:fill="FFFFFF"/>
              </w:rPr>
              <w:t>лизации живой ма</w:t>
            </w:r>
            <w:r w:rsidRPr="00CB5D16">
              <w:rPr>
                <w:rFonts w:ascii="Times New Roman" w:hAnsi="Times New Roman"/>
                <w:b/>
                <w:spacing w:val="2"/>
                <w:shd w:val="clear" w:color="auto" w:fill="FFFFFF"/>
              </w:rPr>
              <w:t>с</w:t>
            </w:r>
            <w:r w:rsidRPr="00CB5D16">
              <w:rPr>
                <w:rFonts w:ascii="Times New Roman" w:hAnsi="Times New Roman"/>
                <w:b/>
                <w:spacing w:val="2"/>
                <w:shd w:val="clear" w:color="auto" w:fill="FFFFFF"/>
              </w:rPr>
              <w:t>сы</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D46D1E">
            <w:pPr>
              <w:widowControl w:val="0"/>
              <w:spacing w:after="0" w:line="240" w:lineRule="auto"/>
              <w:jc w:val="center"/>
              <w:rPr>
                <w:rFonts w:ascii="Times New Roman" w:hAnsi="Times New Roman"/>
                <w:b/>
                <w:spacing w:val="2"/>
                <w:shd w:val="clear" w:color="auto" w:fill="FFFFFF"/>
              </w:rPr>
            </w:pPr>
            <w:r w:rsidRPr="00CB5D16">
              <w:rPr>
                <w:rFonts w:ascii="Times New Roman" w:hAnsi="Times New Roman"/>
                <w:b/>
                <w:spacing w:val="2"/>
                <w:shd w:val="clear" w:color="auto" w:fill="FFFFFF"/>
              </w:rPr>
              <w:t>Средняя живая масса 1 головы, реал</w:t>
            </w:r>
            <w:r w:rsidRPr="00CB5D16">
              <w:rPr>
                <w:rFonts w:ascii="Times New Roman" w:hAnsi="Times New Roman"/>
                <w:b/>
                <w:spacing w:val="2"/>
                <w:shd w:val="clear" w:color="auto" w:fill="FFFFFF"/>
              </w:rPr>
              <w:t>и</w:t>
            </w:r>
            <w:r w:rsidRPr="00CB5D16">
              <w:rPr>
                <w:rFonts w:ascii="Times New Roman" w:hAnsi="Times New Roman"/>
                <w:b/>
                <w:spacing w:val="2"/>
                <w:shd w:val="clear" w:color="auto" w:fill="FFFFFF"/>
              </w:rPr>
              <w:t>зуемой на мясо</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D46D1E">
            <w:pPr>
              <w:widowControl w:val="0"/>
              <w:spacing w:after="0" w:line="240" w:lineRule="auto"/>
              <w:jc w:val="center"/>
              <w:rPr>
                <w:rFonts w:ascii="Times New Roman" w:hAnsi="Times New Roman"/>
                <w:b/>
                <w:spacing w:val="2"/>
                <w:shd w:val="clear" w:color="auto" w:fill="FFFFFF"/>
              </w:rPr>
            </w:pPr>
            <w:r w:rsidRPr="00CB5D16">
              <w:rPr>
                <w:rFonts w:ascii="Times New Roman" w:hAnsi="Times New Roman"/>
                <w:b/>
                <w:spacing w:val="2"/>
                <w:shd w:val="clear" w:color="auto" w:fill="FFFFFF"/>
              </w:rPr>
              <w:t>Удел</w:t>
            </w:r>
            <w:r w:rsidRPr="00CB5D16">
              <w:rPr>
                <w:rFonts w:ascii="Times New Roman" w:hAnsi="Times New Roman"/>
                <w:b/>
                <w:spacing w:val="2"/>
                <w:shd w:val="clear" w:color="auto" w:fill="FFFFFF"/>
              </w:rPr>
              <w:t>ь</w:t>
            </w:r>
            <w:r w:rsidRPr="00CB5D16">
              <w:rPr>
                <w:rFonts w:ascii="Times New Roman" w:hAnsi="Times New Roman"/>
                <w:b/>
                <w:spacing w:val="2"/>
                <w:shd w:val="clear" w:color="auto" w:fill="FFFFFF"/>
              </w:rPr>
              <w:t>ный вес живой массы II и III к</w:t>
            </w:r>
            <w:r w:rsidRPr="00CB5D16">
              <w:rPr>
                <w:rFonts w:ascii="Times New Roman" w:hAnsi="Times New Roman"/>
                <w:b/>
                <w:spacing w:val="2"/>
                <w:shd w:val="clear" w:color="auto" w:fill="FFFFFF"/>
              </w:rPr>
              <w:t>а</w:t>
            </w:r>
            <w:r w:rsidRPr="00CB5D16">
              <w:rPr>
                <w:rFonts w:ascii="Times New Roman" w:hAnsi="Times New Roman"/>
                <w:b/>
                <w:spacing w:val="2"/>
                <w:shd w:val="clear" w:color="auto" w:fill="FFFFFF"/>
              </w:rPr>
              <w:t>тегории</w:t>
            </w:r>
          </w:p>
        </w:tc>
        <w:tc>
          <w:tcPr>
            <w:tcW w:w="500" w:type="pct"/>
            <w:tcBorders>
              <w:top w:val="single" w:sz="4" w:space="0" w:color="000000"/>
              <w:left w:val="single" w:sz="4" w:space="0" w:color="000000"/>
              <w:bottom w:val="single" w:sz="4" w:space="0" w:color="000000"/>
              <w:right w:val="single" w:sz="4" w:space="0" w:color="000000"/>
            </w:tcBorders>
          </w:tcPr>
          <w:p w:rsidR="00B04BF2" w:rsidRPr="00CB5D16" w:rsidRDefault="00B04BF2" w:rsidP="00D46D1E">
            <w:pPr>
              <w:widowControl w:val="0"/>
              <w:spacing w:after="0"/>
              <w:jc w:val="center"/>
              <w:rPr>
                <w:rFonts w:ascii="Times New Roman" w:hAnsi="Times New Roman"/>
                <w:b/>
                <w:spacing w:val="2"/>
                <w:shd w:val="clear" w:color="auto" w:fill="FFFFFF"/>
              </w:rPr>
            </w:pPr>
            <w:r w:rsidRPr="00CB5D16">
              <w:rPr>
                <w:rFonts w:ascii="Times New Roman" w:hAnsi="Times New Roman"/>
                <w:b/>
                <w:spacing w:val="2"/>
                <w:shd w:val="clear" w:color="auto" w:fill="FFFFFF"/>
              </w:rPr>
              <w:t>Инт</w:t>
            </w:r>
            <w:r w:rsidRPr="00CB5D16">
              <w:rPr>
                <w:rFonts w:ascii="Times New Roman" w:hAnsi="Times New Roman"/>
                <w:b/>
                <w:spacing w:val="2"/>
                <w:shd w:val="clear" w:color="auto" w:fill="FFFFFF"/>
              </w:rPr>
              <w:t>е</w:t>
            </w:r>
            <w:r w:rsidRPr="00CB5D16">
              <w:rPr>
                <w:rFonts w:ascii="Times New Roman" w:hAnsi="Times New Roman"/>
                <w:b/>
                <w:spacing w:val="2"/>
                <w:shd w:val="clear" w:color="auto" w:fill="FFFFFF"/>
              </w:rPr>
              <w:t>грал</w:t>
            </w:r>
            <w:r w:rsidRPr="00CB5D16">
              <w:rPr>
                <w:rFonts w:ascii="Times New Roman" w:hAnsi="Times New Roman"/>
                <w:b/>
                <w:spacing w:val="2"/>
                <w:shd w:val="clear" w:color="auto" w:fill="FFFFFF"/>
              </w:rPr>
              <w:t>ь</w:t>
            </w:r>
            <w:r w:rsidRPr="00CB5D16">
              <w:rPr>
                <w:rFonts w:ascii="Times New Roman" w:hAnsi="Times New Roman"/>
                <w:b/>
                <w:spacing w:val="2"/>
                <w:shd w:val="clear" w:color="auto" w:fill="FFFFFF"/>
              </w:rPr>
              <w:t>ный индекс</w:t>
            </w:r>
          </w:p>
        </w:tc>
      </w:tr>
      <w:tr w:rsidR="00B04BF2" w:rsidRPr="00CB5D16" w:rsidTr="00FA5852">
        <w:trPr>
          <w:trHeight w:val="302"/>
        </w:trPr>
        <w:tc>
          <w:tcPr>
            <w:tcW w:w="1093"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rPr>
                <w:rFonts w:ascii="Times New Roman" w:hAnsi="Times New Roman"/>
                <w:spacing w:val="2"/>
                <w:shd w:val="clear" w:color="auto" w:fill="FFFFFF"/>
              </w:rPr>
            </w:pPr>
            <w:r w:rsidRPr="00CB5D16">
              <w:rPr>
                <w:rFonts w:ascii="Times New Roman" w:hAnsi="Times New Roman"/>
                <w:spacing w:val="2"/>
                <w:shd w:val="clear" w:color="auto" w:fill="FFFFFF"/>
              </w:rPr>
              <w:t>Вавожский</w:t>
            </w:r>
          </w:p>
        </w:tc>
        <w:tc>
          <w:tcPr>
            <w:tcW w:w="667"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0,695</w:t>
            </w:r>
          </w:p>
        </w:tc>
        <w:tc>
          <w:tcPr>
            <w:tcW w:w="67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1,136</w:t>
            </w:r>
          </w:p>
        </w:tc>
        <w:tc>
          <w:tcPr>
            <w:tcW w:w="774"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0,796</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line="240" w:lineRule="auto"/>
              <w:jc w:val="center"/>
              <w:rPr>
                <w:rFonts w:ascii="Times New Roman" w:hAnsi="Times New Roman"/>
                <w:spacing w:val="2"/>
                <w:shd w:val="clear" w:color="auto" w:fill="FFFFFF"/>
              </w:rPr>
            </w:pPr>
            <w:r w:rsidRPr="00CB5D16">
              <w:rPr>
                <w:rFonts w:ascii="Times New Roman" w:hAnsi="Times New Roman"/>
                <w:spacing w:val="2"/>
                <w:shd w:val="clear" w:color="auto" w:fill="FFFFFF"/>
              </w:rPr>
              <w:t>1,032</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line="240" w:lineRule="auto"/>
              <w:jc w:val="center"/>
              <w:rPr>
                <w:rFonts w:ascii="Times New Roman" w:hAnsi="Times New Roman"/>
                <w:spacing w:val="2"/>
                <w:shd w:val="clear" w:color="auto" w:fill="FFFFFF"/>
              </w:rPr>
            </w:pPr>
            <w:r w:rsidRPr="00CB5D16">
              <w:rPr>
                <w:rFonts w:ascii="Times New Roman" w:hAnsi="Times New Roman"/>
                <w:spacing w:val="2"/>
                <w:shd w:val="clear" w:color="auto" w:fill="FFFFFF"/>
              </w:rPr>
              <w:t>1,042</w:t>
            </w:r>
          </w:p>
        </w:tc>
        <w:tc>
          <w:tcPr>
            <w:tcW w:w="500"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0,676</w:t>
            </w:r>
          </w:p>
        </w:tc>
      </w:tr>
      <w:tr w:rsidR="00B04BF2" w:rsidRPr="00CB5D16" w:rsidTr="00FA5852">
        <w:trPr>
          <w:trHeight w:val="302"/>
        </w:trPr>
        <w:tc>
          <w:tcPr>
            <w:tcW w:w="1093"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rPr>
                <w:rFonts w:ascii="Times New Roman" w:hAnsi="Times New Roman"/>
                <w:spacing w:val="2"/>
                <w:shd w:val="clear" w:color="auto" w:fill="FFFFFF"/>
              </w:rPr>
            </w:pPr>
            <w:r w:rsidRPr="00CB5D16">
              <w:rPr>
                <w:rFonts w:ascii="Times New Roman" w:hAnsi="Times New Roman"/>
                <w:spacing w:val="2"/>
                <w:shd w:val="clear" w:color="auto" w:fill="FFFFFF"/>
              </w:rPr>
              <w:t>Завьяловский</w:t>
            </w:r>
          </w:p>
        </w:tc>
        <w:tc>
          <w:tcPr>
            <w:tcW w:w="667"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1,037</w:t>
            </w:r>
          </w:p>
        </w:tc>
        <w:tc>
          <w:tcPr>
            <w:tcW w:w="67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1,455</w:t>
            </w:r>
          </w:p>
        </w:tc>
        <w:tc>
          <w:tcPr>
            <w:tcW w:w="774"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0,910</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line="240" w:lineRule="auto"/>
              <w:jc w:val="center"/>
              <w:rPr>
                <w:rFonts w:ascii="Times New Roman" w:hAnsi="Times New Roman"/>
                <w:spacing w:val="2"/>
                <w:shd w:val="clear" w:color="auto" w:fill="FFFFFF"/>
              </w:rPr>
            </w:pPr>
            <w:r w:rsidRPr="00CB5D16">
              <w:rPr>
                <w:rFonts w:ascii="Times New Roman" w:hAnsi="Times New Roman"/>
                <w:spacing w:val="2"/>
                <w:shd w:val="clear" w:color="auto" w:fill="FFFFFF"/>
              </w:rPr>
              <w:t>0,965</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line="240" w:lineRule="auto"/>
              <w:jc w:val="center"/>
              <w:rPr>
                <w:rFonts w:ascii="Times New Roman" w:hAnsi="Times New Roman"/>
                <w:spacing w:val="2"/>
                <w:shd w:val="clear" w:color="auto" w:fill="FFFFFF"/>
              </w:rPr>
            </w:pPr>
            <w:r w:rsidRPr="00CB5D16">
              <w:rPr>
                <w:rFonts w:ascii="Times New Roman" w:hAnsi="Times New Roman"/>
                <w:spacing w:val="2"/>
                <w:shd w:val="clear" w:color="auto" w:fill="FFFFFF"/>
              </w:rPr>
              <w:t>1,005</w:t>
            </w:r>
          </w:p>
        </w:tc>
        <w:tc>
          <w:tcPr>
            <w:tcW w:w="500"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1,332</w:t>
            </w:r>
          </w:p>
        </w:tc>
      </w:tr>
      <w:tr w:rsidR="00B04BF2" w:rsidRPr="00CB5D16" w:rsidTr="00FA5852">
        <w:trPr>
          <w:trHeight w:val="302"/>
        </w:trPr>
        <w:tc>
          <w:tcPr>
            <w:tcW w:w="1093"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rPr>
                <w:rFonts w:ascii="Times New Roman" w:hAnsi="Times New Roman"/>
                <w:spacing w:val="2"/>
                <w:shd w:val="clear" w:color="auto" w:fill="FFFFFF"/>
              </w:rPr>
            </w:pPr>
            <w:r w:rsidRPr="00CB5D16">
              <w:rPr>
                <w:rFonts w:ascii="Times New Roman" w:hAnsi="Times New Roman"/>
                <w:spacing w:val="2"/>
                <w:shd w:val="clear" w:color="auto" w:fill="FFFFFF"/>
              </w:rPr>
              <w:t>Малопургинский</w:t>
            </w:r>
          </w:p>
        </w:tc>
        <w:tc>
          <w:tcPr>
            <w:tcW w:w="667"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0,676</w:t>
            </w:r>
          </w:p>
        </w:tc>
        <w:tc>
          <w:tcPr>
            <w:tcW w:w="67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0,780</w:t>
            </w:r>
          </w:p>
        </w:tc>
        <w:tc>
          <w:tcPr>
            <w:tcW w:w="774"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0,623</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line="240" w:lineRule="auto"/>
              <w:jc w:val="center"/>
              <w:rPr>
                <w:rFonts w:ascii="Times New Roman" w:hAnsi="Times New Roman"/>
                <w:spacing w:val="2"/>
                <w:shd w:val="clear" w:color="auto" w:fill="FFFFFF"/>
              </w:rPr>
            </w:pPr>
            <w:r w:rsidRPr="00CB5D16">
              <w:rPr>
                <w:rFonts w:ascii="Times New Roman" w:hAnsi="Times New Roman"/>
                <w:spacing w:val="2"/>
                <w:shd w:val="clear" w:color="auto" w:fill="FFFFFF"/>
              </w:rPr>
              <w:t>1,062</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line="240" w:lineRule="auto"/>
              <w:jc w:val="center"/>
              <w:rPr>
                <w:rFonts w:ascii="Times New Roman" w:hAnsi="Times New Roman"/>
                <w:spacing w:val="2"/>
                <w:shd w:val="clear" w:color="auto" w:fill="FFFFFF"/>
              </w:rPr>
            </w:pPr>
            <w:r w:rsidRPr="00CB5D16">
              <w:rPr>
                <w:rFonts w:ascii="Times New Roman" w:hAnsi="Times New Roman"/>
                <w:spacing w:val="2"/>
                <w:shd w:val="clear" w:color="auto" w:fill="FFFFFF"/>
              </w:rPr>
              <w:t>0,994</w:t>
            </w:r>
          </w:p>
        </w:tc>
        <w:tc>
          <w:tcPr>
            <w:tcW w:w="500"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0,347</w:t>
            </w:r>
          </w:p>
        </w:tc>
      </w:tr>
      <w:tr w:rsidR="00B04BF2" w:rsidRPr="00CB5D16" w:rsidTr="00FA5852">
        <w:trPr>
          <w:trHeight w:val="302"/>
        </w:trPr>
        <w:tc>
          <w:tcPr>
            <w:tcW w:w="1093"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rPr>
                <w:rFonts w:ascii="Times New Roman" w:hAnsi="Times New Roman"/>
                <w:spacing w:val="2"/>
                <w:shd w:val="clear" w:color="auto" w:fill="FFFFFF"/>
              </w:rPr>
            </w:pPr>
            <w:r w:rsidRPr="00CB5D16">
              <w:rPr>
                <w:rFonts w:ascii="Times New Roman" w:hAnsi="Times New Roman"/>
                <w:spacing w:val="2"/>
                <w:shd w:val="clear" w:color="auto" w:fill="FFFFFF"/>
              </w:rPr>
              <w:t>Можгинский</w:t>
            </w:r>
          </w:p>
        </w:tc>
        <w:tc>
          <w:tcPr>
            <w:tcW w:w="667"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0,674</w:t>
            </w:r>
          </w:p>
        </w:tc>
        <w:tc>
          <w:tcPr>
            <w:tcW w:w="67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1,758</w:t>
            </w:r>
          </w:p>
        </w:tc>
        <w:tc>
          <w:tcPr>
            <w:tcW w:w="774"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0,622</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line="240" w:lineRule="auto"/>
              <w:jc w:val="center"/>
              <w:rPr>
                <w:rFonts w:ascii="Times New Roman" w:hAnsi="Times New Roman"/>
                <w:spacing w:val="2"/>
                <w:shd w:val="clear" w:color="auto" w:fill="FFFFFF"/>
              </w:rPr>
            </w:pPr>
            <w:r w:rsidRPr="00CB5D16">
              <w:rPr>
                <w:rFonts w:ascii="Times New Roman" w:hAnsi="Times New Roman"/>
                <w:spacing w:val="2"/>
                <w:shd w:val="clear" w:color="auto" w:fill="FFFFFF"/>
              </w:rPr>
              <w:t>1,762</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line="240" w:lineRule="auto"/>
              <w:jc w:val="center"/>
              <w:rPr>
                <w:rFonts w:ascii="Times New Roman" w:hAnsi="Times New Roman"/>
                <w:spacing w:val="2"/>
                <w:shd w:val="clear" w:color="auto" w:fill="FFFFFF"/>
              </w:rPr>
            </w:pPr>
            <w:r w:rsidRPr="00CB5D16">
              <w:rPr>
                <w:rFonts w:ascii="Times New Roman" w:hAnsi="Times New Roman"/>
                <w:spacing w:val="2"/>
                <w:shd w:val="clear" w:color="auto" w:fill="FFFFFF"/>
              </w:rPr>
              <w:t>1,161</w:t>
            </w:r>
          </w:p>
        </w:tc>
        <w:tc>
          <w:tcPr>
            <w:tcW w:w="500"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1,508</w:t>
            </w:r>
          </w:p>
        </w:tc>
      </w:tr>
      <w:tr w:rsidR="00B04BF2" w:rsidRPr="00CB5D16" w:rsidTr="00FA5852">
        <w:trPr>
          <w:trHeight w:val="302"/>
        </w:trPr>
        <w:tc>
          <w:tcPr>
            <w:tcW w:w="1093"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rPr>
                <w:rFonts w:ascii="Times New Roman" w:hAnsi="Times New Roman"/>
                <w:spacing w:val="2"/>
                <w:shd w:val="clear" w:color="auto" w:fill="FFFFFF"/>
              </w:rPr>
            </w:pPr>
            <w:r w:rsidRPr="00CB5D16">
              <w:rPr>
                <w:rFonts w:ascii="Times New Roman" w:hAnsi="Times New Roman"/>
                <w:spacing w:val="2"/>
                <w:shd w:val="clear" w:color="auto" w:fill="FFFFFF"/>
              </w:rPr>
              <w:t>Сарапульский</w:t>
            </w:r>
          </w:p>
        </w:tc>
        <w:tc>
          <w:tcPr>
            <w:tcW w:w="667"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1,006</w:t>
            </w:r>
          </w:p>
        </w:tc>
        <w:tc>
          <w:tcPr>
            <w:tcW w:w="67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1,075</w:t>
            </w:r>
          </w:p>
        </w:tc>
        <w:tc>
          <w:tcPr>
            <w:tcW w:w="774"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1,040</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line="240" w:lineRule="auto"/>
              <w:jc w:val="center"/>
              <w:rPr>
                <w:rFonts w:ascii="Times New Roman" w:hAnsi="Times New Roman"/>
                <w:spacing w:val="2"/>
                <w:shd w:val="clear" w:color="auto" w:fill="FFFFFF"/>
              </w:rPr>
            </w:pPr>
            <w:r w:rsidRPr="00CB5D16">
              <w:rPr>
                <w:rFonts w:ascii="Times New Roman" w:hAnsi="Times New Roman"/>
                <w:spacing w:val="2"/>
                <w:shd w:val="clear" w:color="auto" w:fill="FFFFFF"/>
              </w:rPr>
              <w:t>0,991</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line="240" w:lineRule="auto"/>
              <w:jc w:val="center"/>
              <w:rPr>
                <w:rFonts w:ascii="Times New Roman" w:hAnsi="Times New Roman"/>
                <w:spacing w:val="2"/>
                <w:shd w:val="clear" w:color="auto" w:fill="FFFFFF"/>
              </w:rPr>
            </w:pPr>
            <w:r w:rsidRPr="00CB5D16">
              <w:rPr>
                <w:rFonts w:ascii="Times New Roman" w:hAnsi="Times New Roman"/>
                <w:spacing w:val="2"/>
                <w:shd w:val="clear" w:color="auto" w:fill="FFFFFF"/>
              </w:rPr>
              <w:t>1,058</w:t>
            </w:r>
          </w:p>
        </w:tc>
        <w:tc>
          <w:tcPr>
            <w:tcW w:w="500"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1,179</w:t>
            </w:r>
          </w:p>
        </w:tc>
      </w:tr>
      <w:tr w:rsidR="00B04BF2" w:rsidRPr="00CB5D16" w:rsidTr="00FA5852">
        <w:trPr>
          <w:trHeight w:val="302"/>
        </w:trPr>
        <w:tc>
          <w:tcPr>
            <w:tcW w:w="1093"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rPr>
                <w:rFonts w:ascii="Times New Roman" w:hAnsi="Times New Roman"/>
                <w:spacing w:val="2"/>
                <w:shd w:val="clear" w:color="auto" w:fill="FFFFFF"/>
              </w:rPr>
            </w:pPr>
            <w:r w:rsidRPr="00CB5D16">
              <w:rPr>
                <w:rFonts w:ascii="Times New Roman" w:hAnsi="Times New Roman"/>
                <w:spacing w:val="2"/>
                <w:shd w:val="clear" w:color="auto" w:fill="FFFFFF"/>
              </w:rPr>
              <w:t>Увинский</w:t>
            </w:r>
          </w:p>
        </w:tc>
        <w:tc>
          <w:tcPr>
            <w:tcW w:w="667"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1,049</w:t>
            </w:r>
          </w:p>
        </w:tc>
        <w:tc>
          <w:tcPr>
            <w:tcW w:w="67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1,029</w:t>
            </w:r>
          </w:p>
        </w:tc>
        <w:tc>
          <w:tcPr>
            <w:tcW w:w="774"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0,423</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line="240" w:lineRule="auto"/>
              <w:jc w:val="center"/>
              <w:rPr>
                <w:rFonts w:ascii="Times New Roman" w:hAnsi="Times New Roman"/>
                <w:spacing w:val="2"/>
                <w:shd w:val="clear" w:color="auto" w:fill="FFFFFF"/>
              </w:rPr>
            </w:pPr>
            <w:r w:rsidRPr="00CB5D16">
              <w:rPr>
                <w:rFonts w:ascii="Times New Roman" w:hAnsi="Times New Roman"/>
                <w:spacing w:val="2"/>
                <w:shd w:val="clear" w:color="auto" w:fill="FFFFFF"/>
              </w:rPr>
              <w:t>1,060</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line="240" w:lineRule="auto"/>
              <w:jc w:val="center"/>
              <w:rPr>
                <w:rFonts w:ascii="Times New Roman" w:hAnsi="Times New Roman"/>
                <w:spacing w:val="2"/>
                <w:shd w:val="clear" w:color="auto" w:fill="FFFFFF"/>
              </w:rPr>
            </w:pPr>
            <w:r w:rsidRPr="00CB5D16">
              <w:rPr>
                <w:rFonts w:ascii="Times New Roman" w:hAnsi="Times New Roman"/>
                <w:spacing w:val="2"/>
                <w:shd w:val="clear" w:color="auto" w:fill="FFFFFF"/>
              </w:rPr>
              <w:t>1,053</w:t>
            </w:r>
          </w:p>
        </w:tc>
        <w:tc>
          <w:tcPr>
            <w:tcW w:w="500"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0,510</w:t>
            </w:r>
          </w:p>
        </w:tc>
      </w:tr>
      <w:tr w:rsidR="00B04BF2" w:rsidRPr="00CB5D16" w:rsidTr="00FA5852">
        <w:trPr>
          <w:trHeight w:val="302"/>
        </w:trPr>
        <w:tc>
          <w:tcPr>
            <w:tcW w:w="1093"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rPr>
                <w:rFonts w:ascii="Times New Roman" w:hAnsi="Times New Roman"/>
                <w:spacing w:val="2"/>
                <w:shd w:val="clear" w:color="auto" w:fill="FFFFFF"/>
              </w:rPr>
            </w:pPr>
            <w:r w:rsidRPr="00CB5D16">
              <w:rPr>
                <w:rFonts w:ascii="Times New Roman" w:hAnsi="Times New Roman"/>
                <w:spacing w:val="2"/>
                <w:shd w:val="clear" w:color="auto" w:fill="FFFFFF"/>
              </w:rPr>
              <w:t>Шарканский</w:t>
            </w:r>
          </w:p>
        </w:tc>
        <w:tc>
          <w:tcPr>
            <w:tcW w:w="667"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1,113</w:t>
            </w:r>
          </w:p>
        </w:tc>
        <w:tc>
          <w:tcPr>
            <w:tcW w:w="67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0,864</w:t>
            </w:r>
          </w:p>
        </w:tc>
        <w:tc>
          <w:tcPr>
            <w:tcW w:w="774"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1,474</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line="240" w:lineRule="auto"/>
              <w:jc w:val="center"/>
              <w:rPr>
                <w:rFonts w:ascii="Times New Roman" w:hAnsi="Times New Roman"/>
                <w:spacing w:val="2"/>
                <w:shd w:val="clear" w:color="auto" w:fill="FFFFFF"/>
              </w:rPr>
            </w:pPr>
            <w:r w:rsidRPr="00CB5D16">
              <w:rPr>
                <w:rFonts w:ascii="Times New Roman" w:hAnsi="Times New Roman"/>
                <w:spacing w:val="2"/>
                <w:shd w:val="clear" w:color="auto" w:fill="FFFFFF"/>
              </w:rPr>
              <w:t>0,969</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line="240" w:lineRule="auto"/>
              <w:jc w:val="center"/>
              <w:rPr>
                <w:rFonts w:ascii="Times New Roman" w:hAnsi="Times New Roman"/>
                <w:spacing w:val="2"/>
                <w:shd w:val="clear" w:color="auto" w:fill="FFFFFF"/>
              </w:rPr>
            </w:pPr>
            <w:r w:rsidRPr="00CB5D16">
              <w:rPr>
                <w:rFonts w:ascii="Times New Roman" w:hAnsi="Times New Roman"/>
                <w:spacing w:val="2"/>
                <w:shd w:val="clear" w:color="auto" w:fill="FFFFFF"/>
              </w:rPr>
              <w:t>1,014</w:t>
            </w:r>
          </w:p>
        </w:tc>
        <w:tc>
          <w:tcPr>
            <w:tcW w:w="500"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1,393</w:t>
            </w:r>
          </w:p>
        </w:tc>
      </w:tr>
      <w:tr w:rsidR="00B04BF2" w:rsidRPr="00CB5D16" w:rsidTr="00FA5852">
        <w:trPr>
          <w:trHeight w:val="302"/>
        </w:trPr>
        <w:tc>
          <w:tcPr>
            <w:tcW w:w="1093"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rPr>
                <w:rFonts w:ascii="Times New Roman" w:hAnsi="Times New Roman"/>
                <w:spacing w:val="2"/>
                <w:shd w:val="clear" w:color="auto" w:fill="FFFFFF"/>
              </w:rPr>
            </w:pPr>
            <w:r w:rsidRPr="00CB5D16">
              <w:rPr>
                <w:rFonts w:ascii="Times New Roman" w:hAnsi="Times New Roman"/>
                <w:spacing w:val="2"/>
                <w:shd w:val="clear" w:color="auto" w:fill="FFFFFF"/>
              </w:rPr>
              <w:t>Итого по Удмур</w:t>
            </w:r>
            <w:r w:rsidRPr="00CB5D16">
              <w:rPr>
                <w:rFonts w:ascii="Times New Roman" w:hAnsi="Times New Roman"/>
                <w:spacing w:val="2"/>
                <w:shd w:val="clear" w:color="auto" w:fill="FFFFFF"/>
              </w:rPr>
              <w:t>т</w:t>
            </w:r>
            <w:r w:rsidRPr="00CB5D16">
              <w:rPr>
                <w:rFonts w:ascii="Times New Roman" w:hAnsi="Times New Roman"/>
                <w:spacing w:val="2"/>
                <w:shd w:val="clear" w:color="auto" w:fill="FFFFFF"/>
              </w:rPr>
              <w:t>ской Республике</w:t>
            </w:r>
          </w:p>
        </w:tc>
        <w:tc>
          <w:tcPr>
            <w:tcW w:w="667"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0,932</w:t>
            </w:r>
          </w:p>
        </w:tc>
        <w:tc>
          <w:tcPr>
            <w:tcW w:w="67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1,312</w:t>
            </w:r>
          </w:p>
        </w:tc>
        <w:tc>
          <w:tcPr>
            <w:tcW w:w="774"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0,851</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line="240" w:lineRule="auto"/>
              <w:jc w:val="center"/>
              <w:rPr>
                <w:rFonts w:ascii="Times New Roman" w:hAnsi="Times New Roman"/>
                <w:spacing w:val="2"/>
                <w:shd w:val="clear" w:color="auto" w:fill="FFFFFF"/>
              </w:rPr>
            </w:pPr>
            <w:r w:rsidRPr="00CB5D16">
              <w:rPr>
                <w:rFonts w:ascii="Times New Roman" w:hAnsi="Times New Roman"/>
                <w:spacing w:val="2"/>
                <w:shd w:val="clear" w:color="auto" w:fill="FFFFFF"/>
              </w:rPr>
              <w:t>1,009</w:t>
            </w:r>
          </w:p>
        </w:tc>
        <w:tc>
          <w:tcPr>
            <w:tcW w:w="645"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line="240" w:lineRule="auto"/>
              <w:jc w:val="center"/>
              <w:rPr>
                <w:rFonts w:ascii="Times New Roman" w:hAnsi="Times New Roman"/>
                <w:spacing w:val="2"/>
                <w:shd w:val="clear" w:color="auto" w:fill="FFFFFF"/>
              </w:rPr>
            </w:pPr>
            <w:r w:rsidRPr="00CB5D16">
              <w:rPr>
                <w:rFonts w:ascii="Times New Roman" w:hAnsi="Times New Roman"/>
                <w:spacing w:val="2"/>
                <w:shd w:val="clear" w:color="auto" w:fill="FFFFFF"/>
              </w:rPr>
              <w:t>1,027</w:t>
            </w:r>
          </w:p>
        </w:tc>
        <w:tc>
          <w:tcPr>
            <w:tcW w:w="500" w:type="pct"/>
            <w:tcBorders>
              <w:top w:val="single" w:sz="4" w:space="0" w:color="000000"/>
              <w:left w:val="single" w:sz="4" w:space="0" w:color="000000"/>
              <w:bottom w:val="single" w:sz="4" w:space="0" w:color="000000"/>
              <w:right w:val="single" w:sz="4" w:space="0" w:color="000000"/>
            </w:tcBorders>
          </w:tcPr>
          <w:p w:rsidR="00B04BF2" w:rsidRPr="00CB5D16" w:rsidRDefault="00B04BF2" w:rsidP="00FA5852">
            <w:pPr>
              <w:widowControl w:val="0"/>
              <w:spacing w:after="0"/>
              <w:jc w:val="center"/>
              <w:rPr>
                <w:rFonts w:ascii="Times New Roman" w:hAnsi="Times New Roman"/>
                <w:spacing w:val="2"/>
                <w:shd w:val="clear" w:color="auto" w:fill="FFFFFF"/>
              </w:rPr>
            </w:pPr>
            <w:r w:rsidRPr="00CB5D16">
              <w:rPr>
                <w:rFonts w:ascii="Times New Roman" w:hAnsi="Times New Roman"/>
                <w:spacing w:val="2"/>
                <w:shd w:val="clear" w:color="auto" w:fill="FFFFFF"/>
              </w:rPr>
              <w:t>1,078</w:t>
            </w:r>
          </w:p>
        </w:tc>
      </w:tr>
    </w:tbl>
    <w:p w:rsidR="00FA03E0" w:rsidRDefault="00FA03E0" w:rsidP="00B04BF2">
      <w:pPr>
        <w:widowControl w:val="0"/>
        <w:spacing w:after="0" w:line="360" w:lineRule="auto"/>
        <w:ind w:firstLine="709"/>
        <w:jc w:val="both"/>
        <w:rPr>
          <w:rFonts w:ascii="Times New Roman" w:hAnsi="Times New Roman"/>
          <w:sz w:val="28"/>
          <w:szCs w:val="28"/>
        </w:rPr>
      </w:pPr>
    </w:p>
    <w:p w:rsidR="00B04BF2" w:rsidRDefault="00FE3772" w:rsidP="00B04BF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Из данных таблицы 16</w:t>
      </w:r>
      <w:r w:rsidR="00B04BF2">
        <w:rPr>
          <w:rFonts w:ascii="Times New Roman" w:hAnsi="Times New Roman"/>
          <w:sz w:val="28"/>
          <w:szCs w:val="28"/>
        </w:rPr>
        <w:t xml:space="preserve"> следует, что в 4 районах темпы укрепления ко</w:t>
      </w:r>
      <w:r w:rsidR="00B04BF2">
        <w:rPr>
          <w:rFonts w:ascii="Times New Roman" w:hAnsi="Times New Roman"/>
          <w:sz w:val="28"/>
          <w:szCs w:val="28"/>
        </w:rPr>
        <w:t>н</w:t>
      </w:r>
      <w:r w:rsidR="00B04BF2">
        <w:rPr>
          <w:rFonts w:ascii="Times New Roman" w:hAnsi="Times New Roman"/>
          <w:sz w:val="28"/>
          <w:szCs w:val="28"/>
        </w:rPr>
        <w:t>курентных позиций на товарном рынке мяса свиней были выше среднере</w:t>
      </w:r>
      <w:r w:rsidR="00B04BF2">
        <w:rPr>
          <w:rFonts w:ascii="Times New Roman" w:hAnsi="Times New Roman"/>
          <w:sz w:val="28"/>
          <w:szCs w:val="28"/>
        </w:rPr>
        <w:t>с</w:t>
      </w:r>
      <w:r w:rsidR="00B04BF2">
        <w:rPr>
          <w:rFonts w:ascii="Times New Roman" w:hAnsi="Times New Roman"/>
          <w:sz w:val="28"/>
          <w:szCs w:val="28"/>
        </w:rPr>
        <w:t xml:space="preserve">публиканского значения. </w:t>
      </w:r>
    </w:p>
    <w:p w:rsidR="00B04BF2" w:rsidRDefault="00B04BF2" w:rsidP="00B04BF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Высокий интегральный индекс Можгинского, Шарканского, Завьяло</w:t>
      </w:r>
      <w:r>
        <w:rPr>
          <w:rFonts w:ascii="Times New Roman" w:hAnsi="Times New Roman"/>
          <w:sz w:val="28"/>
          <w:szCs w:val="28"/>
        </w:rPr>
        <w:t>в</w:t>
      </w:r>
      <w:r>
        <w:rPr>
          <w:rFonts w:ascii="Times New Roman" w:hAnsi="Times New Roman"/>
          <w:sz w:val="28"/>
          <w:szCs w:val="28"/>
        </w:rPr>
        <w:t>ского и Сарапульского районов, соответственно 1,508; 1,393: 1,332 и 1,179 объясняется высокими темпами роста за счет среднесуточного прироста ж</w:t>
      </w:r>
      <w:r>
        <w:rPr>
          <w:rFonts w:ascii="Times New Roman" w:hAnsi="Times New Roman"/>
          <w:sz w:val="28"/>
          <w:szCs w:val="28"/>
        </w:rPr>
        <w:t>и</w:t>
      </w:r>
      <w:r>
        <w:rPr>
          <w:rFonts w:ascii="Times New Roman" w:hAnsi="Times New Roman"/>
          <w:sz w:val="28"/>
          <w:szCs w:val="28"/>
        </w:rPr>
        <w:t xml:space="preserve">вой массы, средней  живой массы реализуемой на мясо и </w:t>
      </w:r>
      <w:r w:rsidRPr="005F57C4">
        <w:rPr>
          <w:rFonts w:ascii="Times New Roman" w:hAnsi="Times New Roman"/>
          <w:sz w:val="28"/>
          <w:szCs w:val="28"/>
        </w:rPr>
        <w:t>удельного веса ж</w:t>
      </w:r>
      <w:r w:rsidRPr="005F57C4">
        <w:rPr>
          <w:rFonts w:ascii="Times New Roman" w:hAnsi="Times New Roman"/>
          <w:sz w:val="28"/>
          <w:szCs w:val="28"/>
        </w:rPr>
        <w:t>и</w:t>
      </w:r>
      <w:r w:rsidRPr="005F57C4">
        <w:rPr>
          <w:rFonts w:ascii="Times New Roman" w:hAnsi="Times New Roman"/>
          <w:sz w:val="28"/>
          <w:szCs w:val="28"/>
        </w:rPr>
        <w:t>вой массы II и III категории.</w:t>
      </w:r>
    </w:p>
    <w:p w:rsidR="00B04BF2" w:rsidRDefault="00B04BF2" w:rsidP="00B04BF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Существенными недостатками деятельности Малопургинского, Уви</w:t>
      </w:r>
      <w:r>
        <w:rPr>
          <w:rFonts w:ascii="Times New Roman" w:hAnsi="Times New Roman"/>
          <w:sz w:val="28"/>
          <w:szCs w:val="28"/>
        </w:rPr>
        <w:t>н</w:t>
      </w:r>
      <w:r>
        <w:rPr>
          <w:rFonts w:ascii="Times New Roman" w:hAnsi="Times New Roman"/>
          <w:sz w:val="28"/>
          <w:szCs w:val="28"/>
        </w:rPr>
        <w:t>ского и Вавожского районов, является отсутствие в своем активе конкурен</w:t>
      </w:r>
      <w:r>
        <w:rPr>
          <w:rFonts w:ascii="Times New Roman" w:hAnsi="Times New Roman"/>
          <w:sz w:val="28"/>
          <w:szCs w:val="28"/>
        </w:rPr>
        <w:t>т</w:t>
      </w:r>
      <w:r>
        <w:rPr>
          <w:rFonts w:ascii="Times New Roman" w:hAnsi="Times New Roman"/>
          <w:sz w:val="28"/>
          <w:szCs w:val="28"/>
        </w:rPr>
        <w:t>ных преимуществ, что ограничивает региональную конкуренцию и неблаг</w:t>
      </w:r>
      <w:r>
        <w:rPr>
          <w:rFonts w:ascii="Times New Roman" w:hAnsi="Times New Roman"/>
          <w:sz w:val="28"/>
          <w:szCs w:val="28"/>
        </w:rPr>
        <w:t>о</w:t>
      </w:r>
      <w:r>
        <w:rPr>
          <w:rFonts w:ascii="Times New Roman" w:hAnsi="Times New Roman"/>
          <w:sz w:val="28"/>
          <w:szCs w:val="28"/>
        </w:rPr>
        <w:t>приятно сказывается на развитии отрасли в целом.</w:t>
      </w:r>
    </w:p>
    <w:p w:rsidR="00B04BF2" w:rsidRDefault="00B04BF2" w:rsidP="00B04BF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Следовательно, в районах с низким уровнем конкурентных преим</w:t>
      </w:r>
      <w:r>
        <w:rPr>
          <w:rFonts w:ascii="Times New Roman" w:hAnsi="Times New Roman"/>
          <w:sz w:val="28"/>
          <w:szCs w:val="28"/>
        </w:rPr>
        <w:t>у</w:t>
      </w:r>
      <w:r>
        <w:rPr>
          <w:rFonts w:ascii="Times New Roman" w:hAnsi="Times New Roman"/>
          <w:sz w:val="28"/>
          <w:szCs w:val="28"/>
        </w:rPr>
        <w:t>ществ назревает необходимость пересмотра многих вопросов ведения отра</w:t>
      </w:r>
      <w:r>
        <w:rPr>
          <w:rFonts w:ascii="Times New Roman" w:hAnsi="Times New Roman"/>
          <w:sz w:val="28"/>
          <w:szCs w:val="28"/>
        </w:rPr>
        <w:t>с</w:t>
      </w:r>
      <w:r>
        <w:rPr>
          <w:rFonts w:ascii="Times New Roman" w:hAnsi="Times New Roman"/>
          <w:sz w:val="28"/>
          <w:szCs w:val="28"/>
        </w:rPr>
        <w:lastRenderedPageBreak/>
        <w:t>ли, как технологического, так и организационно – экономического характера.</w:t>
      </w:r>
    </w:p>
    <w:p w:rsidR="00B04BF2" w:rsidRDefault="00B04BF2" w:rsidP="00B04BF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Индексы конкурентных позиций формируются под влиянием разли</w:t>
      </w:r>
      <w:r>
        <w:rPr>
          <w:rFonts w:ascii="Times New Roman" w:hAnsi="Times New Roman"/>
          <w:sz w:val="28"/>
          <w:szCs w:val="28"/>
        </w:rPr>
        <w:t>ч</w:t>
      </w:r>
      <w:r>
        <w:rPr>
          <w:rFonts w:ascii="Times New Roman" w:hAnsi="Times New Roman"/>
          <w:sz w:val="28"/>
          <w:szCs w:val="28"/>
        </w:rPr>
        <w:t>ных факторы, основу которых составляет способность адаптации хозяйс</w:t>
      </w:r>
      <w:r>
        <w:rPr>
          <w:rFonts w:ascii="Times New Roman" w:hAnsi="Times New Roman"/>
          <w:sz w:val="28"/>
          <w:szCs w:val="28"/>
        </w:rPr>
        <w:t>т</w:t>
      </w:r>
      <w:r>
        <w:rPr>
          <w:rFonts w:ascii="Times New Roman" w:hAnsi="Times New Roman"/>
          <w:sz w:val="28"/>
          <w:szCs w:val="28"/>
        </w:rPr>
        <w:t>вующих субъектов к рыночным условиям хозяйствования, возможности п</w:t>
      </w:r>
      <w:r>
        <w:rPr>
          <w:rFonts w:ascii="Times New Roman" w:hAnsi="Times New Roman"/>
          <w:sz w:val="28"/>
          <w:szCs w:val="28"/>
        </w:rPr>
        <w:t>е</w:t>
      </w:r>
      <w:r>
        <w:rPr>
          <w:rFonts w:ascii="Times New Roman" w:hAnsi="Times New Roman"/>
          <w:sz w:val="28"/>
          <w:szCs w:val="28"/>
        </w:rPr>
        <w:t>рехода на инновационную модель развития агробизнеса и способности э</w:t>
      </w:r>
      <w:r>
        <w:rPr>
          <w:rFonts w:ascii="Times New Roman" w:hAnsi="Times New Roman"/>
          <w:sz w:val="28"/>
          <w:szCs w:val="28"/>
        </w:rPr>
        <w:t>ф</w:t>
      </w:r>
      <w:r>
        <w:rPr>
          <w:rFonts w:ascii="Times New Roman" w:hAnsi="Times New Roman"/>
          <w:sz w:val="28"/>
          <w:szCs w:val="28"/>
        </w:rPr>
        <w:t xml:space="preserve">фективно использовать средства производства. </w:t>
      </w:r>
    </w:p>
    <w:p w:rsidR="00FA03E0" w:rsidRDefault="00B04BF2" w:rsidP="00B04BF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Проведение сравнительного анализа хозяйствующих субъектов свин</w:t>
      </w:r>
      <w:r>
        <w:rPr>
          <w:rFonts w:ascii="Times New Roman" w:hAnsi="Times New Roman"/>
          <w:sz w:val="28"/>
          <w:szCs w:val="28"/>
        </w:rPr>
        <w:t>о</w:t>
      </w:r>
      <w:r>
        <w:rPr>
          <w:rFonts w:ascii="Times New Roman" w:hAnsi="Times New Roman"/>
          <w:sz w:val="28"/>
          <w:szCs w:val="28"/>
        </w:rPr>
        <w:t>водства муниципальных образований Удмуртской Республики с использов</w:t>
      </w:r>
      <w:r>
        <w:rPr>
          <w:rFonts w:ascii="Times New Roman" w:hAnsi="Times New Roman"/>
          <w:sz w:val="28"/>
          <w:szCs w:val="28"/>
        </w:rPr>
        <w:t>а</w:t>
      </w:r>
      <w:r>
        <w:rPr>
          <w:rFonts w:ascii="Times New Roman" w:hAnsi="Times New Roman"/>
          <w:sz w:val="28"/>
          <w:szCs w:val="28"/>
        </w:rPr>
        <w:t>нием методики индексного расчета позволило сформировать матрицу конк</w:t>
      </w:r>
      <w:r>
        <w:rPr>
          <w:rFonts w:ascii="Times New Roman" w:hAnsi="Times New Roman"/>
          <w:sz w:val="28"/>
          <w:szCs w:val="28"/>
        </w:rPr>
        <w:t>у</w:t>
      </w:r>
      <w:r>
        <w:rPr>
          <w:rFonts w:ascii="Times New Roman" w:hAnsi="Times New Roman"/>
          <w:sz w:val="28"/>
          <w:szCs w:val="28"/>
        </w:rPr>
        <w:t>рентных позиций на основе достигнутых параметров производственно-экономической деятельности.</w:t>
      </w:r>
    </w:p>
    <w:p w:rsidR="00B04BF2" w:rsidRDefault="00B04BF2" w:rsidP="00B04BF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зависимости от абсолютной величины показателя, хозяйствующие субъекты муниципальных образований региона классифицированы на сл</w:t>
      </w:r>
      <w:r>
        <w:rPr>
          <w:rFonts w:ascii="Times New Roman" w:hAnsi="Times New Roman"/>
          <w:sz w:val="28"/>
          <w:szCs w:val="28"/>
        </w:rPr>
        <w:t>е</w:t>
      </w:r>
      <w:r>
        <w:rPr>
          <w:rFonts w:ascii="Times New Roman" w:hAnsi="Times New Roman"/>
          <w:sz w:val="28"/>
          <w:szCs w:val="28"/>
        </w:rPr>
        <w:t>дующие группы: ускоренного роста, стабилизации и умеренного спада. Об этом свидетельствуют данные таблиц</w:t>
      </w:r>
      <w:r w:rsidR="004F3B41">
        <w:rPr>
          <w:rFonts w:ascii="Times New Roman" w:hAnsi="Times New Roman"/>
          <w:sz w:val="28"/>
          <w:szCs w:val="28"/>
        </w:rPr>
        <w:t>ы  17</w:t>
      </w:r>
      <w:r>
        <w:rPr>
          <w:rFonts w:ascii="Times New Roman" w:hAnsi="Times New Roman"/>
          <w:sz w:val="28"/>
          <w:szCs w:val="28"/>
        </w:rPr>
        <w:t>.</w:t>
      </w:r>
    </w:p>
    <w:p w:rsidR="00FA03E0" w:rsidRDefault="00FB7C8E" w:rsidP="00B04BF2">
      <w:pPr>
        <w:widowControl w:val="0"/>
        <w:spacing w:after="0" w:line="360" w:lineRule="auto"/>
        <w:ind w:firstLine="709"/>
        <w:jc w:val="both"/>
        <w:rPr>
          <w:rFonts w:ascii="Times New Roman" w:hAnsi="Times New Roman"/>
          <w:sz w:val="28"/>
          <w:szCs w:val="28"/>
        </w:rPr>
      </w:pPr>
      <w:r w:rsidRPr="00FB7C8E">
        <w:rPr>
          <w:rFonts w:ascii="Times New Roman" w:hAnsi="Times New Roman"/>
          <w:sz w:val="28"/>
          <w:szCs w:val="28"/>
        </w:rPr>
        <w:t>На текущий</w:t>
      </w:r>
      <w:r w:rsidRPr="00FB7C8E">
        <w:rPr>
          <w:rFonts w:ascii="Times New Roman" w:hAnsi="Times New Roman"/>
        </w:rPr>
        <w:t> </w:t>
      </w:r>
      <w:r w:rsidRPr="00FB7C8E">
        <w:rPr>
          <w:rFonts w:ascii="Times New Roman" w:hAnsi="Times New Roman"/>
          <w:sz w:val="28"/>
          <w:szCs w:val="28"/>
        </w:rPr>
        <w:t>момент</w:t>
      </w:r>
      <w:r w:rsidRPr="00FB7C8E">
        <w:rPr>
          <w:rFonts w:ascii="Times New Roman" w:hAnsi="Times New Roman"/>
        </w:rPr>
        <w:t> </w:t>
      </w:r>
      <w:r w:rsidRPr="00FB7C8E">
        <w:rPr>
          <w:rFonts w:ascii="Times New Roman" w:hAnsi="Times New Roman"/>
          <w:sz w:val="28"/>
          <w:szCs w:val="28"/>
        </w:rPr>
        <w:t>в Удмуртской</w:t>
      </w:r>
      <w:r w:rsidRPr="00FB7C8E">
        <w:rPr>
          <w:rFonts w:ascii="Times New Roman" w:hAnsi="Times New Roman"/>
        </w:rPr>
        <w:t> </w:t>
      </w:r>
      <w:r w:rsidRPr="00FB7C8E">
        <w:rPr>
          <w:rFonts w:ascii="Times New Roman" w:hAnsi="Times New Roman"/>
          <w:sz w:val="28"/>
          <w:szCs w:val="28"/>
        </w:rPr>
        <w:t>Республике только 7 районов из 25 занимаются производством продукции свиноводства такие как –  Завьяло</w:t>
      </w:r>
      <w:r w:rsidRPr="00FB7C8E">
        <w:rPr>
          <w:rFonts w:ascii="Times New Roman" w:hAnsi="Times New Roman"/>
          <w:sz w:val="28"/>
          <w:szCs w:val="28"/>
        </w:rPr>
        <w:t>в</w:t>
      </w:r>
      <w:r w:rsidRPr="00FB7C8E">
        <w:rPr>
          <w:rFonts w:ascii="Times New Roman" w:hAnsi="Times New Roman"/>
          <w:sz w:val="28"/>
          <w:szCs w:val="28"/>
        </w:rPr>
        <w:t>ский, Увинский, Сарапульский, Шарканский, Вавожский, Можгинский и Малопургинский</w:t>
      </w:r>
      <w:r w:rsidRPr="00FA03E0">
        <w:rPr>
          <w:rFonts w:ascii="Times New Roman" w:hAnsi="Times New Roman"/>
          <w:sz w:val="28"/>
          <w:szCs w:val="28"/>
        </w:rPr>
        <w:t>. За последние годы произошло</w:t>
      </w:r>
      <w:r w:rsidRPr="00FB7C8E">
        <w:rPr>
          <w:rFonts w:ascii="Times New Roman" w:hAnsi="Times New Roman"/>
          <w:sz w:val="28"/>
          <w:szCs w:val="28"/>
        </w:rPr>
        <w:t xml:space="preserve"> изменение в худшую стор</w:t>
      </w:r>
      <w:r w:rsidRPr="00FB7C8E">
        <w:rPr>
          <w:rFonts w:ascii="Times New Roman" w:hAnsi="Times New Roman"/>
          <w:sz w:val="28"/>
          <w:szCs w:val="28"/>
        </w:rPr>
        <w:t>о</w:t>
      </w:r>
      <w:r w:rsidRPr="00FB7C8E">
        <w:rPr>
          <w:rFonts w:ascii="Times New Roman" w:hAnsi="Times New Roman"/>
          <w:sz w:val="28"/>
          <w:szCs w:val="28"/>
        </w:rPr>
        <w:t>ну финансово</w:t>
      </w:r>
      <w:r w:rsidR="00FA03E0">
        <w:rPr>
          <w:rFonts w:ascii="Times New Roman" w:hAnsi="Times New Roman"/>
          <w:sz w:val="28"/>
          <w:szCs w:val="28"/>
        </w:rPr>
        <w:t xml:space="preserve"> – </w:t>
      </w:r>
      <w:r w:rsidRPr="00FB7C8E">
        <w:rPr>
          <w:rFonts w:ascii="Times New Roman" w:hAnsi="Times New Roman"/>
          <w:sz w:val="28"/>
          <w:szCs w:val="28"/>
        </w:rPr>
        <w:t>экономического состояния сельскохозяйственных товар</w:t>
      </w:r>
      <w:r w:rsidRPr="00FB7C8E">
        <w:rPr>
          <w:rFonts w:ascii="Times New Roman" w:hAnsi="Times New Roman"/>
          <w:sz w:val="28"/>
          <w:szCs w:val="28"/>
        </w:rPr>
        <w:t>о</w:t>
      </w:r>
      <w:r w:rsidRPr="00FB7C8E">
        <w:rPr>
          <w:rFonts w:ascii="Times New Roman" w:hAnsi="Times New Roman"/>
          <w:sz w:val="28"/>
          <w:szCs w:val="28"/>
        </w:rPr>
        <w:t xml:space="preserve">производителей. </w:t>
      </w:r>
    </w:p>
    <w:p w:rsidR="00FB7C8E" w:rsidRDefault="00FB7C8E" w:rsidP="00B04BF2">
      <w:pPr>
        <w:widowControl w:val="0"/>
        <w:spacing w:after="0" w:line="360" w:lineRule="auto"/>
        <w:ind w:firstLine="709"/>
        <w:jc w:val="both"/>
        <w:rPr>
          <w:rFonts w:ascii="Times New Roman" w:hAnsi="Times New Roman"/>
          <w:sz w:val="28"/>
          <w:szCs w:val="28"/>
        </w:rPr>
      </w:pPr>
      <w:r w:rsidRPr="00FB7C8E">
        <w:rPr>
          <w:rFonts w:ascii="Times New Roman" w:hAnsi="Times New Roman"/>
          <w:sz w:val="28"/>
          <w:szCs w:val="28"/>
        </w:rPr>
        <w:t>Слабая государственная поддержка животноводства на фоне медле</w:t>
      </w:r>
      <w:r w:rsidRPr="00FB7C8E">
        <w:rPr>
          <w:rFonts w:ascii="Times New Roman" w:hAnsi="Times New Roman"/>
          <w:sz w:val="28"/>
          <w:szCs w:val="28"/>
        </w:rPr>
        <w:t>н</w:t>
      </w:r>
      <w:r w:rsidRPr="00FB7C8E">
        <w:rPr>
          <w:rFonts w:ascii="Times New Roman" w:hAnsi="Times New Roman"/>
          <w:sz w:val="28"/>
          <w:szCs w:val="28"/>
        </w:rPr>
        <w:t>ной перестройки экономических и рыночных отношений, непродуманное и систематическое использование потенциала сельскохозяйственного прои</w:t>
      </w:r>
      <w:r w:rsidRPr="00FB7C8E">
        <w:rPr>
          <w:rFonts w:ascii="Times New Roman" w:hAnsi="Times New Roman"/>
          <w:sz w:val="28"/>
          <w:szCs w:val="28"/>
        </w:rPr>
        <w:t>з</w:t>
      </w:r>
      <w:r w:rsidRPr="00FB7C8E">
        <w:rPr>
          <w:rFonts w:ascii="Times New Roman" w:hAnsi="Times New Roman"/>
          <w:sz w:val="28"/>
          <w:szCs w:val="28"/>
        </w:rPr>
        <w:t>водства привели сельское хозяйство республики к системному кризису.</w:t>
      </w:r>
    </w:p>
    <w:p w:rsidR="00FB7C8E" w:rsidRDefault="00B04BF2" w:rsidP="00B04BF2">
      <w:pPr>
        <w:widowControl w:val="0"/>
        <w:spacing w:after="0" w:line="360" w:lineRule="auto"/>
        <w:jc w:val="both"/>
        <w:rPr>
          <w:rFonts w:ascii="Times New Roman" w:hAnsi="Times New Roman"/>
          <w:sz w:val="24"/>
          <w:szCs w:val="24"/>
        </w:rPr>
      </w:pPr>
      <w:r>
        <w:rPr>
          <w:rFonts w:ascii="Times New Roman" w:hAnsi="Times New Roman"/>
          <w:sz w:val="24"/>
          <w:szCs w:val="24"/>
        </w:rPr>
        <w:tab/>
      </w:r>
    </w:p>
    <w:p w:rsidR="00FB7C8E" w:rsidRDefault="00FB7C8E" w:rsidP="00B04BF2">
      <w:pPr>
        <w:widowControl w:val="0"/>
        <w:spacing w:after="0" w:line="360" w:lineRule="auto"/>
        <w:jc w:val="both"/>
        <w:rPr>
          <w:rFonts w:ascii="Times New Roman" w:hAnsi="Times New Roman"/>
          <w:sz w:val="24"/>
          <w:szCs w:val="24"/>
        </w:rPr>
      </w:pPr>
    </w:p>
    <w:p w:rsidR="00FB7C8E" w:rsidRDefault="00FB7C8E" w:rsidP="00B04BF2">
      <w:pPr>
        <w:widowControl w:val="0"/>
        <w:spacing w:after="0" w:line="360" w:lineRule="auto"/>
        <w:jc w:val="both"/>
        <w:rPr>
          <w:rFonts w:ascii="Times New Roman" w:hAnsi="Times New Roman"/>
          <w:sz w:val="24"/>
          <w:szCs w:val="24"/>
        </w:rPr>
      </w:pPr>
    </w:p>
    <w:p w:rsidR="00FA03E0" w:rsidRDefault="00FA03E0" w:rsidP="00B04BF2">
      <w:pPr>
        <w:widowControl w:val="0"/>
        <w:spacing w:after="0" w:line="360" w:lineRule="auto"/>
        <w:jc w:val="both"/>
        <w:rPr>
          <w:rFonts w:ascii="Times New Roman" w:hAnsi="Times New Roman"/>
          <w:sz w:val="24"/>
          <w:szCs w:val="24"/>
        </w:rPr>
      </w:pPr>
    </w:p>
    <w:p w:rsidR="00B04BF2" w:rsidRPr="00CB5D16" w:rsidRDefault="00FA03E0" w:rsidP="00B04BF2">
      <w:pPr>
        <w:widowControl w:val="0"/>
        <w:spacing w:after="0" w:line="360" w:lineRule="auto"/>
        <w:jc w:val="both"/>
        <w:rPr>
          <w:rFonts w:ascii="Times New Roman" w:hAnsi="Times New Roman"/>
          <w:b/>
          <w:sz w:val="24"/>
          <w:szCs w:val="24"/>
        </w:rPr>
      </w:pPr>
      <w:r>
        <w:rPr>
          <w:rFonts w:ascii="Times New Roman" w:hAnsi="Times New Roman"/>
          <w:sz w:val="24"/>
          <w:szCs w:val="24"/>
        </w:rPr>
        <w:lastRenderedPageBreak/>
        <w:tab/>
      </w:r>
      <w:r w:rsidR="004F3B41">
        <w:rPr>
          <w:rFonts w:ascii="Times New Roman" w:hAnsi="Times New Roman"/>
          <w:sz w:val="24"/>
          <w:szCs w:val="24"/>
        </w:rPr>
        <w:t>Таблица 17</w:t>
      </w:r>
      <w:r w:rsidR="00B04BF2" w:rsidRPr="00CB5D16">
        <w:rPr>
          <w:rFonts w:ascii="Times New Roman" w:hAnsi="Times New Roman"/>
          <w:sz w:val="24"/>
          <w:szCs w:val="24"/>
        </w:rPr>
        <w:t xml:space="preserve"> – </w:t>
      </w:r>
      <w:r w:rsidR="00B04BF2" w:rsidRPr="00CB5D16">
        <w:rPr>
          <w:rFonts w:ascii="Times New Roman" w:hAnsi="Times New Roman"/>
          <w:b/>
          <w:sz w:val="24"/>
          <w:szCs w:val="24"/>
        </w:rPr>
        <w:t>Матрица формирования конкурентных позиций хозяйствующих субъектов свиноводства на муниципальном уровне Удмуртской Республики,  2010-2015 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B04BF2" w:rsidRPr="00CB5D16" w:rsidTr="00D46D1E">
        <w:trPr>
          <w:jc w:val="center"/>
        </w:trPr>
        <w:tc>
          <w:tcPr>
            <w:tcW w:w="3190" w:type="dxa"/>
          </w:tcPr>
          <w:p w:rsidR="00B04BF2" w:rsidRPr="00CB5D16" w:rsidRDefault="00B04BF2" w:rsidP="00FA5852">
            <w:pPr>
              <w:widowControl w:val="0"/>
              <w:spacing w:after="0" w:line="240" w:lineRule="auto"/>
              <w:jc w:val="center"/>
              <w:rPr>
                <w:rFonts w:ascii="Times New Roman" w:hAnsi="Times New Roman"/>
                <w:b/>
              </w:rPr>
            </w:pPr>
            <w:r w:rsidRPr="00CB5D16">
              <w:rPr>
                <w:rFonts w:ascii="Times New Roman" w:hAnsi="Times New Roman"/>
                <w:b/>
              </w:rPr>
              <w:t>Умеренный спад</w:t>
            </w:r>
          </w:p>
        </w:tc>
        <w:tc>
          <w:tcPr>
            <w:tcW w:w="3190" w:type="dxa"/>
          </w:tcPr>
          <w:p w:rsidR="00B04BF2" w:rsidRPr="00CB5D16" w:rsidRDefault="00B04BF2" w:rsidP="00FA5852">
            <w:pPr>
              <w:widowControl w:val="0"/>
              <w:spacing w:after="0" w:line="240" w:lineRule="auto"/>
              <w:jc w:val="center"/>
              <w:rPr>
                <w:rFonts w:ascii="Times New Roman" w:hAnsi="Times New Roman"/>
                <w:b/>
              </w:rPr>
            </w:pPr>
            <w:r w:rsidRPr="00CB5D16">
              <w:rPr>
                <w:rFonts w:ascii="Times New Roman" w:hAnsi="Times New Roman"/>
                <w:b/>
              </w:rPr>
              <w:t>Стабилизация</w:t>
            </w:r>
          </w:p>
        </w:tc>
        <w:tc>
          <w:tcPr>
            <w:tcW w:w="3191" w:type="dxa"/>
          </w:tcPr>
          <w:p w:rsidR="00B04BF2" w:rsidRPr="00CB5D16" w:rsidRDefault="00B04BF2" w:rsidP="00FA5852">
            <w:pPr>
              <w:widowControl w:val="0"/>
              <w:spacing w:after="0" w:line="240" w:lineRule="auto"/>
              <w:jc w:val="center"/>
              <w:rPr>
                <w:rFonts w:ascii="Times New Roman" w:hAnsi="Times New Roman"/>
                <w:b/>
              </w:rPr>
            </w:pPr>
            <w:r w:rsidRPr="00CB5D16">
              <w:rPr>
                <w:rFonts w:ascii="Times New Roman" w:hAnsi="Times New Roman"/>
                <w:b/>
              </w:rPr>
              <w:t>Ускоренный рост</w:t>
            </w:r>
          </w:p>
        </w:tc>
      </w:tr>
      <w:tr w:rsidR="00B04BF2" w:rsidRPr="00CB5D16" w:rsidTr="00D46D1E">
        <w:trPr>
          <w:jc w:val="center"/>
        </w:trPr>
        <w:tc>
          <w:tcPr>
            <w:tcW w:w="9571" w:type="dxa"/>
            <w:gridSpan w:val="3"/>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1. Численность поголовья свиней, гол. (значение общего индекса – 0,932)</w:t>
            </w:r>
          </w:p>
        </w:tc>
      </w:tr>
      <w:tr w:rsidR="00B04BF2" w:rsidRPr="00CB5D16" w:rsidTr="00D46D1E">
        <w:trPr>
          <w:jc w:val="center"/>
        </w:trPr>
        <w:tc>
          <w:tcPr>
            <w:tcW w:w="3190"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0,600-0,800</w:t>
            </w:r>
          </w:p>
        </w:tc>
        <w:tc>
          <w:tcPr>
            <w:tcW w:w="3190"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0,800-1,000</w:t>
            </w:r>
          </w:p>
        </w:tc>
        <w:tc>
          <w:tcPr>
            <w:tcW w:w="3191"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более 1,000</w:t>
            </w:r>
          </w:p>
        </w:tc>
      </w:tr>
      <w:tr w:rsidR="00B04BF2" w:rsidRPr="00CB5D16" w:rsidTr="00D46D1E">
        <w:trPr>
          <w:trHeight w:val="588"/>
          <w:jc w:val="center"/>
        </w:trPr>
        <w:tc>
          <w:tcPr>
            <w:tcW w:w="3190"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Можгинский, Малопурги</w:t>
            </w:r>
            <w:r w:rsidRPr="00CB5D16">
              <w:rPr>
                <w:rFonts w:ascii="Times New Roman" w:hAnsi="Times New Roman"/>
              </w:rPr>
              <w:t>н</w:t>
            </w:r>
            <w:r w:rsidRPr="00CB5D16">
              <w:rPr>
                <w:rFonts w:ascii="Times New Roman" w:hAnsi="Times New Roman"/>
              </w:rPr>
              <w:t>ский, Вавожский</w:t>
            </w:r>
          </w:p>
        </w:tc>
        <w:tc>
          <w:tcPr>
            <w:tcW w:w="3190"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w:t>
            </w:r>
          </w:p>
        </w:tc>
        <w:tc>
          <w:tcPr>
            <w:tcW w:w="3191"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Сарапульский, Завьяловский, Увинский, Шарканский</w:t>
            </w:r>
          </w:p>
          <w:p w:rsidR="00B04BF2" w:rsidRPr="00CB5D16" w:rsidRDefault="00B04BF2" w:rsidP="00FA5852">
            <w:pPr>
              <w:widowControl w:val="0"/>
              <w:spacing w:after="0" w:line="240" w:lineRule="auto"/>
              <w:jc w:val="center"/>
              <w:rPr>
                <w:rFonts w:ascii="Times New Roman" w:hAnsi="Times New Roman"/>
              </w:rPr>
            </w:pPr>
          </w:p>
        </w:tc>
      </w:tr>
      <w:tr w:rsidR="00B04BF2" w:rsidRPr="00CB5D16" w:rsidTr="00D46D1E">
        <w:trPr>
          <w:jc w:val="center"/>
        </w:trPr>
        <w:tc>
          <w:tcPr>
            <w:tcW w:w="9571" w:type="dxa"/>
            <w:gridSpan w:val="3"/>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2. Среднесуточный прирост живой массы, г (значение общего индекса – 1,312)</w:t>
            </w:r>
          </w:p>
        </w:tc>
      </w:tr>
      <w:tr w:rsidR="00B04BF2" w:rsidRPr="00CB5D16" w:rsidTr="00D46D1E">
        <w:trPr>
          <w:jc w:val="center"/>
        </w:trPr>
        <w:tc>
          <w:tcPr>
            <w:tcW w:w="3190"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0,600-0,800</w:t>
            </w:r>
          </w:p>
        </w:tc>
        <w:tc>
          <w:tcPr>
            <w:tcW w:w="3190"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0,800-1,000</w:t>
            </w:r>
          </w:p>
        </w:tc>
        <w:tc>
          <w:tcPr>
            <w:tcW w:w="3191"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более 1,000</w:t>
            </w:r>
          </w:p>
        </w:tc>
      </w:tr>
      <w:tr w:rsidR="00B04BF2" w:rsidRPr="00CB5D16" w:rsidTr="00D46D1E">
        <w:trPr>
          <w:trHeight w:val="849"/>
          <w:jc w:val="center"/>
        </w:trPr>
        <w:tc>
          <w:tcPr>
            <w:tcW w:w="3190" w:type="dxa"/>
          </w:tcPr>
          <w:p w:rsidR="00B04BF2" w:rsidRDefault="00B04BF2" w:rsidP="00FA5852">
            <w:pPr>
              <w:widowControl w:val="0"/>
              <w:spacing w:after="0" w:line="240" w:lineRule="auto"/>
              <w:jc w:val="center"/>
              <w:rPr>
                <w:rFonts w:ascii="Times New Roman" w:hAnsi="Times New Roman"/>
              </w:rPr>
            </w:pPr>
          </w:p>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Малопургинский</w:t>
            </w:r>
          </w:p>
        </w:tc>
        <w:tc>
          <w:tcPr>
            <w:tcW w:w="3190" w:type="dxa"/>
          </w:tcPr>
          <w:p w:rsidR="00B04BF2" w:rsidRDefault="00B04BF2" w:rsidP="00FA5852">
            <w:pPr>
              <w:widowControl w:val="0"/>
              <w:spacing w:after="0" w:line="240" w:lineRule="auto"/>
              <w:jc w:val="center"/>
              <w:rPr>
                <w:rFonts w:ascii="Times New Roman" w:hAnsi="Times New Roman"/>
              </w:rPr>
            </w:pPr>
          </w:p>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Шарканский</w:t>
            </w:r>
          </w:p>
        </w:tc>
        <w:tc>
          <w:tcPr>
            <w:tcW w:w="3191"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Увинский, Сарапульский, В</w:t>
            </w:r>
            <w:r w:rsidRPr="00CB5D16">
              <w:rPr>
                <w:rFonts w:ascii="Times New Roman" w:hAnsi="Times New Roman"/>
              </w:rPr>
              <w:t>а</w:t>
            </w:r>
            <w:r w:rsidRPr="00CB5D16">
              <w:rPr>
                <w:rFonts w:ascii="Times New Roman" w:hAnsi="Times New Roman"/>
              </w:rPr>
              <w:t>вожский, Завьяловский, Мо</w:t>
            </w:r>
            <w:r w:rsidRPr="00CB5D16">
              <w:rPr>
                <w:rFonts w:ascii="Times New Roman" w:hAnsi="Times New Roman"/>
              </w:rPr>
              <w:t>ж</w:t>
            </w:r>
            <w:r w:rsidRPr="00CB5D16">
              <w:rPr>
                <w:rFonts w:ascii="Times New Roman" w:hAnsi="Times New Roman"/>
              </w:rPr>
              <w:t>гинский</w:t>
            </w:r>
          </w:p>
          <w:p w:rsidR="00B04BF2" w:rsidRPr="00CB5D16" w:rsidRDefault="00B04BF2" w:rsidP="00FA5852">
            <w:pPr>
              <w:widowControl w:val="0"/>
              <w:spacing w:after="0" w:line="240" w:lineRule="auto"/>
              <w:jc w:val="center"/>
              <w:rPr>
                <w:rFonts w:ascii="Times New Roman" w:hAnsi="Times New Roman"/>
              </w:rPr>
            </w:pPr>
          </w:p>
        </w:tc>
      </w:tr>
      <w:tr w:rsidR="00B04BF2" w:rsidRPr="00CB5D16" w:rsidTr="00D46D1E">
        <w:trPr>
          <w:jc w:val="center"/>
        </w:trPr>
        <w:tc>
          <w:tcPr>
            <w:tcW w:w="9571" w:type="dxa"/>
            <w:gridSpan w:val="3"/>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3. Объем реализации живой массы, тонн (значение общего индекса – 0,899)</w:t>
            </w:r>
          </w:p>
        </w:tc>
      </w:tr>
      <w:tr w:rsidR="00B04BF2" w:rsidRPr="00CB5D16" w:rsidTr="00D46D1E">
        <w:trPr>
          <w:jc w:val="center"/>
        </w:trPr>
        <w:tc>
          <w:tcPr>
            <w:tcW w:w="3190"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0,600-0,800</w:t>
            </w:r>
          </w:p>
        </w:tc>
        <w:tc>
          <w:tcPr>
            <w:tcW w:w="3190"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0,800-1,000</w:t>
            </w:r>
          </w:p>
        </w:tc>
        <w:tc>
          <w:tcPr>
            <w:tcW w:w="3191"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более 1,000</w:t>
            </w:r>
          </w:p>
        </w:tc>
      </w:tr>
      <w:tr w:rsidR="00B04BF2" w:rsidRPr="00CB5D16" w:rsidTr="00D46D1E">
        <w:trPr>
          <w:trHeight w:val="572"/>
          <w:jc w:val="center"/>
        </w:trPr>
        <w:tc>
          <w:tcPr>
            <w:tcW w:w="3190"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Увинский, Можгинский,  М</w:t>
            </w:r>
            <w:r w:rsidRPr="00CB5D16">
              <w:rPr>
                <w:rFonts w:ascii="Times New Roman" w:hAnsi="Times New Roman"/>
              </w:rPr>
              <w:t>а</w:t>
            </w:r>
            <w:r w:rsidRPr="00CB5D16">
              <w:rPr>
                <w:rFonts w:ascii="Times New Roman" w:hAnsi="Times New Roman"/>
              </w:rPr>
              <w:t>лопургинский, Вавожский</w:t>
            </w:r>
          </w:p>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 xml:space="preserve"> </w:t>
            </w:r>
          </w:p>
        </w:tc>
        <w:tc>
          <w:tcPr>
            <w:tcW w:w="3190" w:type="dxa"/>
          </w:tcPr>
          <w:p w:rsidR="00B04BF2" w:rsidRDefault="00B04BF2" w:rsidP="00FA5852">
            <w:pPr>
              <w:widowControl w:val="0"/>
              <w:spacing w:after="0" w:line="240" w:lineRule="auto"/>
              <w:jc w:val="center"/>
              <w:rPr>
                <w:rFonts w:ascii="Times New Roman" w:hAnsi="Times New Roman"/>
              </w:rPr>
            </w:pPr>
          </w:p>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Завьяловский</w:t>
            </w:r>
          </w:p>
        </w:tc>
        <w:tc>
          <w:tcPr>
            <w:tcW w:w="3191"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Сарапульский, Шарканский</w:t>
            </w:r>
          </w:p>
        </w:tc>
      </w:tr>
      <w:tr w:rsidR="00B04BF2" w:rsidRPr="00CB5D16" w:rsidTr="00D46D1E">
        <w:trPr>
          <w:jc w:val="center"/>
        </w:trPr>
        <w:tc>
          <w:tcPr>
            <w:tcW w:w="9571" w:type="dxa"/>
            <w:gridSpan w:val="3"/>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4.Средняя живая масса 1 головы, реализуемой на мясо, кг (значение общего индекса – 1,000)</w:t>
            </w:r>
          </w:p>
        </w:tc>
      </w:tr>
      <w:tr w:rsidR="00B04BF2" w:rsidRPr="00CB5D16" w:rsidTr="00D46D1E">
        <w:trPr>
          <w:jc w:val="center"/>
        </w:trPr>
        <w:tc>
          <w:tcPr>
            <w:tcW w:w="3190"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0,600-0,800</w:t>
            </w:r>
          </w:p>
        </w:tc>
        <w:tc>
          <w:tcPr>
            <w:tcW w:w="3190"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0,800-1,000</w:t>
            </w:r>
          </w:p>
        </w:tc>
        <w:tc>
          <w:tcPr>
            <w:tcW w:w="3191"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более 1,000</w:t>
            </w:r>
          </w:p>
        </w:tc>
      </w:tr>
      <w:tr w:rsidR="00B04BF2" w:rsidRPr="00CB5D16" w:rsidTr="00D46D1E">
        <w:trPr>
          <w:trHeight w:val="866"/>
          <w:jc w:val="center"/>
        </w:trPr>
        <w:tc>
          <w:tcPr>
            <w:tcW w:w="3190"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w:t>
            </w:r>
          </w:p>
          <w:p w:rsidR="00B04BF2" w:rsidRPr="00CB5D16" w:rsidRDefault="00B04BF2" w:rsidP="00FA5852">
            <w:pPr>
              <w:widowControl w:val="0"/>
              <w:spacing w:after="0" w:line="240" w:lineRule="auto"/>
              <w:jc w:val="center"/>
              <w:rPr>
                <w:rFonts w:ascii="Times New Roman" w:hAnsi="Times New Roman"/>
              </w:rPr>
            </w:pPr>
          </w:p>
        </w:tc>
        <w:tc>
          <w:tcPr>
            <w:tcW w:w="3190"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Завьялоский, Шарканский, С</w:t>
            </w:r>
            <w:r w:rsidRPr="00CB5D16">
              <w:rPr>
                <w:rFonts w:ascii="Times New Roman" w:hAnsi="Times New Roman"/>
              </w:rPr>
              <w:t>а</w:t>
            </w:r>
            <w:r w:rsidRPr="00CB5D16">
              <w:rPr>
                <w:rFonts w:ascii="Times New Roman" w:hAnsi="Times New Roman"/>
              </w:rPr>
              <w:t>рапульский</w:t>
            </w:r>
          </w:p>
          <w:p w:rsidR="00B04BF2" w:rsidRPr="00CB5D16" w:rsidRDefault="00B04BF2" w:rsidP="00FA5852">
            <w:pPr>
              <w:widowControl w:val="0"/>
              <w:spacing w:after="0" w:line="240" w:lineRule="auto"/>
              <w:jc w:val="center"/>
              <w:rPr>
                <w:rFonts w:ascii="Times New Roman" w:hAnsi="Times New Roman"/>
              </w:rPr>
            </w:pPr>
          </w:p>
        </w:tc>
        <w:tc>
          <w:tcPr>
            <w:tcW w:w="3191"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Вавожский, Увинский, Мал</w:t>
            </w:r>
            <w:r w:rsidRPr="00CB5D16">
              <w:rPr>
                <w:rFonts w:ascii="Times New Roman" w:hAnsi="Times New Roman"/>
              </w:rPr>
              <w:t>о</w:t>
            </w:r>
            <w:r w:rsidRPr="00CB5D16">
              <w:rPr>
                <w:rFonts w:ascii="Times New Roman" w:hAnsi="Times New Roman"/>
              </w:rPr>
              <w:t xml:space="preserve">пургинский, Можгинский </w:t>
            </w:r>
          </w:p>
        </w:tc>
      </w:tr>
      <w:tr w:rsidR="00B04BF2" w:rsidRPr="00CB5D16" w:rsidTr="00D46D1E">
        <w:trPr>
          <w:jc w:val="center"/>
        </w:trPr>
        <w:tc>
          <w:tcPr>
            <w:tcW w:w="9571" w:type="dxa"/>
            <w:gridSpan w:val="3"/>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5. Удельный вес живой массы II и III категории, % (значение общего индекса-1,022)</w:t>
            </w:r>
          </w:p>
        </w:tc>
      </w:tr>
      <w:tr w:rsidR="00B04BF2" w:rsidRPr="00CB5D16" w:rsidTr="00D46D1E">
        <w:trPr>
          <w:jc w:val="center"/>
        </w:trPr>
        <w:tc>
          <w:tcPr>
            <w:tcW w:w="3190"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0,600-0,800</w:t>
            </w:r>
          </w:p>
        </w:tc>
        <w:tc>
          <w:tcPr>
            <w:tcW w:w="3190"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0,800-1,000</w:t>
            </w:r>
          </w:p>
        </w:tc>
        <w:tc>
          <w:tcPr>
            <w:tcW w:w="3191"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более 1,000</w:t>
            </w:r>
          </w:p>
        </w:tc>
      </w:tr>
      <w:tr w:rsidR="00B04BF2" w:rsidRPr="00CB5D16" w:rsidTr="00D46D1E">
        <w:trPr>
          <w:jc w:val="center"/>
        </w:trPr>
        <w:tc>
          <w:tcPr>
            <w:tcW w:w="3190"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w:t>
            </w:r>
          </w:p>
          <w:p w:rsidR="00B04BF2" w:rsidRPr="00CB5D16" w:rsidRDefault="00B04BF2" w:rsidP="00FA5852">
            <w:pPr>
              <w:widowControl w:val="0"/>
              <w:spacing w:after="0" w:line="240" w:lineRule="auto"/>
              <w:jc w:val="center"/>
              <w:rPr>
                <w:rFonts w:ascii="Times New Roman" w:hAnsi="Times New Roman"/>
              </w:rPr>
            </w:pPr>
          </w:p>
        </w:tc>
        <w:tc>
          <w:tcPr>
            <w:tcW w:w="3190" w:type="dxa"/>
          </w:tcPr>
          <w:p w:rsidR="00B04BF2" w:rsidRDefault="00B04BF2" w:rsidP="00FA5852">
            <w:pPr>
              <w:widowControl w:val="0"/>
              <w:spacing w:after="0" w:line="240" w:lineRule="auto"/>
              <w:jc w:val="center"/>
              <w:rPr>
                <w:rFonts w:ascii="Times New Roman" w:hAnsi="Times New Roman"/>
              </w:rPr>
            </w:pPr>
          </w:p>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Малопургинский</w:t>
            </w:r>
          </w:p>
          <w:p w:rsidR="00B04BF2" w:rsidRPr="00CB5D16" w:rsidRDefault="00B04BF2" w:rsidP="00FA5852">
            <w:pPr>
              <w:widowControl w:val="0"/>
              <w:spacing w:after="0" w:line="240" w:lineRule="auto"/>
              <w:jc w:val="both"/>
              <w:rPr>
                <w:rFonts w:ascii="Times New Roman" w:hAnsi="Times New Roman"/>
              </w:rPr>
            </w:pPr>
          </w:p>
        </w:tc>
        <w:tc>
          <w:tcPr>
            <w:tcW w:w="3191" w:type="dxa"/>
          </w:tcPr>
          <w:p w:rsidR="00B04BF2" w:rsidRPr="00CB5D16" w:rsidRDefault="00B04BF2" w:rsidP="00FA5852">
            <w:pPr>
              <w:widowControl w:val="0"/>
              <w:spacing w:after="0" w:line="240" w:lineRule="auto"/>
              <w:jc w:val="center"/>
              <w:rPr>
                <w:rFonts w:ascii="Times New Roman" w:hAnsi="Times New Roman"/>
              </w:rPr>
            </w:pPr>
            <w:r w:rsidRPr="00CB5D16">
              <w:rPr>
                <w:rFonts w:ascii="Times New Roman" w:hAnsi="Times New Roman"/>
              </w:rPr>
              <w:t>Завьяловский, Шарканский, Вавожский, Увинский, Сар</w:t>
            </w:r>
            <w:r w:rsidRPr="00CB5D16">
              <w:rPr>
                <w:rFonts w:ascii="Times New Roman" w:hAnsi="Times New Roman"/>
              </w:rPr>
              <w:t>а</w:t>
            </w:r>
            <w:r w:rsidRPr="00CB5D16">
              <w:rPr>
                <w:rFonts w:ascii="Times New Roman" w:hAnsi="Times New Roman"/>
              </w:rPr>
              <w:t>пульский, Можгинский</w:t>
            </w:r>
          </w:p>
          <w:p w:rsidR="00B04BF2" w:rsidRPr="00CB5D16" w:rsidRDefault="00B04BF2" w:rsidP="00FA5852">
            <w:pPr>
              <w:widowControl w:val="0"/>
              <w:spacing w:after="0" w:line="240" w:lineRule="auto"/>
              <w:jc w:val="both"/>
              <w:rPr>
                <w:rFonts w:ascii="Times New Roman" w:hAnsi="Times New Roman"/>
              </w:rPr>
            </w:pPr>
          </w:p>
        </w:tc>
      </w:tr>
    </w:tbl>
    <w:p w:rsidR="00B04BF2" w:rsidRPr="00EB56D9" w:rsidRDefault="00B04BF2" w:rsidP="00B04BF2">
      <w:pPr>
        <w:pStyle w:val="a4"/>
        <w:spacing w:before="0" w:beforeAutospacing="0" w:after="0" w:afterAutospacing="0" w:line="360" w:lineRule="auto"/>
        <w:jc w:val="both"/>
        <w:rPr>
          <w:sz w:val="28"/>
          <w:szCs w:val="28"/>
        </w:rPr>
      </w:pPr>
      <w:r>
        <w:rPr>
          <w:rFonts w:eastAsia="Calibri"/>
          <w:lang w:eastAsia="en-US"/>
        </w:rPr>
        <w:tab/>
      </w:r>
      <w:r w:rsidRPr="00EB56D9">
        <w:rPr>
          <w:sz w:val="28"/>
          <w:szCs w:val="28"/>
        </w:rPr>
        <w:t xml:space="preserve"> </w:t>
      </w:r>
    </w:p>
    <w:p w:rsidR="00B04BF2" w:rsidRPr="00EB56D9" w:rsidRDefault="00B04BF2" w:rsidP="00B04BF2">
      <w:pPr>
        <w:pStyle w:val="a4"/>
        <w:spacing w:before="0" w:beforeAutospacing="0" w:after="0" w:afterAutospacing="0" w:line="360" w:lineRule="auto"/>
        <w:jc w:val="both"/>
        <w:rPr>
          <w:sz w:val="28"/>
          <w:szCs w:val="28"/>
        </w:rPr>
      </w:pPr>
      <w:r w:rsidRPr="00EB56D9">
        <w:rPr>
          <w:sz w:val="28"/>
          <w:szCs w:val="28"/>
        </w:rPr>
        <w:tab/>
        <w:t>Основной причиной неудовлетворительного финансово-экономического состояния сельскохозяйственных товаропроизводителей я</w:t>
      </w:r>
      <w:r w:rsidRPr="00EB56D9">
        <w:rPr>
          <w:sz w:val="28"/>
          <w:szCs w:val="28"/>
        </w:rPr>
        <w:t>в</w:t>
      </w:r>
      <w:r w:rsidRPr="00EB56D9">
        <w:rPr>
          <w:sz w:val="28"/>
          <w:szCs w:val="28"/>
        </w:rPr>
        <w:t>ляется</w:t>
      </w:r>
      <w:r w:rsidRPr="00EB56D9">
        <w:rPr>
          <w:bCs/>
          <w:color w:val="333333"/>
          <w:sz w:val="28"/>
          <w:szCs w:val="28"/>
          <w:shd w:val="clear" w:color="auto" w:fill="FFFFFF"/>
        </w:rPr>
        <w:t xml:space="preserve"> </w:t>
      </w:r>
      <w:r w:rsidRPr="00EB56D9">
        <w:rPr>
          <w:sz w:val="28"/>
          <w:szCs w:val="28"/>
        </w:rPr>
        <w:t>все еще продолжающее оставаться тяжелым положение дел в отрасли животноводства, где показатели убыточности достигли угрожающих вел</w:t>
      </w:r>
      <w:r w:rsidRPr="00EB56D9">
        <w:rPr>
          <w:sz w:val="28"/>
          <w:szCs w:val="28"/>
        </w:rPr>
        <w:t>и</w:t>
      </w:r>
      <w:r w:rsidRPr="00EB56D9">
        <w:rPr>
          <w:sz w:val="28"/>
          <w:szCs w:val="28"/>
        </w:rPr>
        <w:t xml:space="preserve">чин. </w:t>
      </w:r>
    </w:p>
    <w:p w:rsidR="00B04BF2" w:rsidRPr="00EB56D9" w:rsidRDefault="00B04BF2" w:rsidP="00B04BF2">
      <w:pPr>
        <w:pStyle w:val="a4"/>
        <w:spacing w:before="0" w:beforeAutospacing="0" w:after="0" w:afterAutospacing="0" w:line="360" w:lineRule="auto"/>
        <w:jc w:val="both"/>
        <w:rPr>
          <w:sz w:val="28"/>
          <w:szCs w:val="28"/>
        </w:rPr>
      </w:pPr>
      <w:r w:rsidRPr="00EB56D9">
        <w:rPr>
          <w:sz w:val="28"/>
          <w:szCs w:val="28"/>
        </w:rPr>
        <w:tab/>
      </w:r>
      <w:r>
        <w:rPr>
          <w:sz w:val="28"/>
          <w:szCs w:val="28"/>
        </w:rPr>
        <w:t>С</w:t>
      </w:r>
      <w:r w:rsidRPr="00EB56D9">
        <w:rPr>
          <w:sz w:val="28"/>
          <w:szCs w:val="28"/>
        </w:rPr>
        <w:t>тановление и развитие новых экономических отношений, и переход сельскохозяйственного производства к качественно новому состоянию во многом зависит от обеспечения отрасли, высококвалифицированными ка</w:t>
      </w:r>
      <w:r w:rsidRPr="00EB56D9">
        <w:rPr>
          <w:sz w:val="28"/>
          <w:szCs w:val="28"/>
        </w:rPr>
        <w:t>д</w:t>
      </w:r>
      <w:r w:rsidRPr="00EB56D9">
        <w:rPr>
          <w:sz w:val="28"/>
          <w:szCs w:val="28"/>
        </w:rPr>
        <w:t>рами с высоким уровнем общей культуры, профессионализма, экономич</w:t>
      </w:r>
      <w:r w:rsidRPr="00EB56D9">
        <w:rPr>
          <w:sz w:val="28"/>
          <w:szCs w:val="28"/>
        </w:rPr>
        <w:t>е</w:t>
      </w:r>
      <w:r w:rsidRPr="00EB56D9">
        <w:rPr>
          <w:sz w:val="28"/>
          <w:szCs w:val="28"/>
        </w:rPr>
        <w:lastRenderedPageBreak/>
        <w:t>ской и правовой грамотности способными</w:t>
      </w:r>
      <w:r w:rsidRPr="006107C6">
        <w:rPr>
          <w:sz w:val="28"/>
          <w:szCs w:val="28"/>
        </w:rPr>
        <w:t xml:space="preserve"> </w:t>
      </w:r>
      <w:r w:rsidRPr="00EB56D9">
        <w:rPr>
          <w:sz w:val="28"/>
          <w:szCs w:val="28"/>
        </w:rPr>
        <w:t>применять новые технологии и о</w:t>
      </w:r>
      <w:r w:rsidRPr="00EB56D9">
        <w:rPr>
          <w:sz w:val="28"/>
          <w:szCs w:val="28"/>
        </w:rPr>
        <w:t>р</w:t>
      </w:r>
      <w:r w:rsidRPr="00EB56D9">
        <w:rPr>
          <w:sz w:val="28"/>
          <w:szCs w:val="28"/>
        </w:rPr>
        <w:t>ганизационные структуры произ</w:t>
      </w:r>
      <w:r>
        <w:rPr>
          <w:sz w:val="28"/>
          <w:szCs w:val="28"/>
        </w:rPr>
        <w:t>водства.</w:t>
      </w:r>
    </w:p>
    <w:p w:rsidR="00B04BF2" w:rsidRPr="00EB56D9" w:rsidRDefault="00B04BF2" w:rsidP="00B04BF2">
      <w:pPr>
        <w:pStyle w:val="a4"/>
        <w:spacing w:before="0" w:beforeAutospacing="0" w:after="0" w:afterAutospacing="0" w:line="360" w:lineRule="auto"/>
        <w:jc w:val="both"/>
        <w:rPr>
          <w:sz w:val="28"/>
          <w:szCs w:val="28"/>
        </w:rPr>
      </w:pPr>
      <w:r>
        <w:rPr>
          <w:sz w:val="28"/>
          <w:szCs w:val="28"/>
        </w:rPr>
        <w:tab/>
        <w:t>Сформированная м</w:t>
      </w:r>
      <w:r w:rsidRPr="00EB56D9">
        <w:rPr>
          <w:sz w:val="28"/>
          <w:szCs w:val="28"/>
        </w:rPr>
        <w:t>атрица произво</w:t>
      </w:r>
      <w:r>
        <w:rPr>
          <w:sz w:val="28"/>
          <w:szCs w:val="28"/>
        </w:rPr>
        <w:t>дства продукции свиноводства</w:t>
      </w:r>
      <w:r w:rsidRPr="00EB56D9">
        <w:rPr>
          <w:sz w:val="28"/>
          <w:szCs w:val="28"/>
        </w:rPr>
        <w:t xml:space="preserve"> п</w:t>
      </w:r>
      <w:r w:rsidRPr="00EB56D9">
        <w:rPr>
          <w:sz w:val="28"/>
          <w:szCs w:val="28"/>
        </w:rPr>
        <w:t>о</w:t>
      </w:r>
      <w:r w:rsidRPr="00EB56D9">
        <w:rPr>
          <w:sz w:val="28"/>
          <w:szCs w:val="28"/>
        </w:rPr>
        <w:t>зволяет дать оценку сложившегося уровня производства сельскими товар</w:t>
      </w:r>
      <w:r w:rsidRPr="00EB56D9">
        <w:rPr>
          <w:sz w:val="28"/>
          <w:szCs w:val="28"/>
        </w:rPr>
        <w:t>о</w:t>
      </w:r>
      <w:r w:rsidRPr="00EB56D9">
        <w:rPr>
          <w:sz w:val="28"/>
          <w:szCs w:val="28"/>
        </w:rPr>
        <w:t>производите</w:t>
      </w:r>
      <w:r>
        <w:rPr>
          <w:sz w:val="28"/>
          <w:szCs w:val="28"/>
        </w:rPr>
        <w:t>лями, основать</w:t>
      </w:r>
      <w:r w:rsidRPr="00EB56D9">
        <w:rPr>
          <w:sz w:val="28"/>
          <w:szCs w:val="28"/>
        </w:rPr>
        <w:t xml:space="preserve"> </w:t>
      </w:r>
      <w:r>
        <w:rPr>
          <w:sz w:val="28"/>
          <w:szCs w:val="28"/>
        </w:rPr>
        <w:t>конкурентные преимущества и недостатки де</w:t>
      </w:r>
      <w:r>
        <w:rPr>
          <w:sz w:val="28"/>
          <w:szCs w:val="28"/>
        </w:rPr>
        <w:t>я</w:t>
      </w:r>
      <w:r>
        <w:rPr>
          <w:sz w:val="28"/>
          <w:szCs w:val="28"/>
        </w:rPr>
        <w:t>тельности и определить</w:t>
      </w:r>
      <w:r w:rsidRPr="00EB56D9">
        <w:rPr>
          <w:sz w:val="28"/>
          <w:szCs w:val="28"/>
        </w:rPr>
        <w:t xml:space="preserve"> приоритетные направления развития в зависимости от их положения на агропродовольственном рынке региона</w:t>
      </w:r>
      <w:r>
        <w:rPr>
          <w:sz w:val="28"/>
          <w:szCs w:val="28"/>
        </w:rPr>
        <w:t>.</w:t>
      </w:r>
    </w:p>
    <w:p w:rsidR="00B04BF2" w:rsidRPr="006107C6" w:rsidRDefault="00B04BF2" w:rsidP="00B04BF2">
      <w:pPr>
        <w:pStyle w:val="a4"/>
        <w:spacing w:before="0" w:beforeAutospacing="0" w:after="0" w:afterAutospacing="0" w:line="360" w:lineRule="auto"/>
        <w:jc w:val="both"/>
        <w:rPr>
          <w:sz w:val="28"/>
          <w:szCs w:val="28"/>
        </w:rPr>
      </w:pPr>
      <w:r>
        <w:rPr>
          <w:sz w:val="28"/>
          <w:szCs w:val="28"/>
        </w:rPr>
        <w:tab/>
      </w:r>
      <w:r w:rsidRPr="006107C6">
        <w:rPr>
          <w:sz w:val="28"/>
          <w:szCs w:val="28"/>
        </w:rPr>
        <w:t xml:space="preserve">Представленная матрица свидетельствует о значительном снижении темпов производство </w:t>
      </w:r>
      <w:r>
        <w:rPr>
          <w:sz w:val="28"/>
          <w:szCs w:val="28"/>
        </w:rPr>
        <w:t>–</w:t>
      </w:r>
      <w:r w:rsidRPr="006107C6">
        <w:rPr>
          <w:sz w:val="28"/>
          <w:szCs w:val="28"/>
        </w:rPr>
        <w:t xml:space="preserve"> экономической деятельности (особенно по численн</w:t>
      </w:r>
      <w:r w:rsidRPr="006107C6">
        <w:rPr>
          <w:sz w:val="28"/>
          <w:szCs w:val="28"/>
        </w:rPr>
        <w:t>о</w:t>
      </w:r>
      <w:r w:rsidRPr="006107C6">
        <w:rPr>
          <w:sz w:val="28"/>
          <w:szCs w:val="28"/>
        </w:rPr>
        <w:t>сти поголовья свиней и объемов реализации живой массы) целого ряда св</w:t>
      </w:r>
      <w:r w:rsidRPr="006107C6">
        <w:rPr>
          <w:sz w:val="28"/>
          <w:szCs w:val="28"/>
        </w:rPr>
        <w:t>и</w:t>
      </w:r>
      <w:r w:rsidRPr="006107C6">
        <w:rPr>
          <w:sz w:val="28"/>
          <w:szCs w:val="28"/>
        </w:rPr>
        <w:t>новодческих хозяйств муниципальных образований Удмуртской Республики, что способствовало снижению конкурентных позиций на региональном ры</w:t>
      </w:r>
      <w:r w:rsidRPr="006107C6">
        <w:rPr>
          <w:sz w:val="28"/>
          <w:szCs w:val="28"/>
        </w:rPr>
        <w:t>н</w:t>
      </w:r>
      <w:r w:rsidRPr="006107C6">
        <w:rPr>
          <w:sz w:val="28"/>
          <w:szCs w:val="28"/>
        </w:rPr>
        <w:t xml:space="preserve">ке мяса свиней.   </w:t>
      </w:r>
    </w:p>
    <w:p w:rsidR="00B04BF2" w:rsidRPr="006107C6" w:rsidRDefault="00B04BF2" w:rsidP="00B04BF2">
      <w:pPr>
        <w:pStyle w:val="a4"/>
        <w:spacing w:before="0" w:beforeAutospacing="0" w:after="0" w:afterAutospacing="0" w:line="360" w:lineRule="auto"/>
        <w:jc w:val="both"/>
        <w:rPr>
          <w:sz w:val="28"/>
          <w:szCs w:val="28"/>
        </w:rPr>
      </w:pPr>
      <w:r>
        <w:rPr>
          <w:sz w:val="28"/>
          <w:szCs w:val="28"/>
        </w:rPr>
        <w:tab/>
      </w:r>
      <w:r w:rsidRPr="006107C6">
        <w:rPr>
          <w:sz w:val="28"/>
          <w:szCs w:val="28"/>
        </w:rPr>
        <w:t>Наиболее высоким статусом обладают свиноводческие хозяйства, о</w:t>
      </w:r>
      <w:r w:rsidRPr="006107C6">
        <w:rPr>
          <w:sz w:val="28"/>
          <w:szCs w:val="28"/>
        </w:rPr>
        <w:t>т</w:t>
      </w:r>
      <w:r w:rsidRPr="006107C6">
        <w:rPr>
          <w:sz w:val="28"/>
          <w:szCs w:val="28"/>
        </w:rPr>
        <w:t>несенные к группе ускоренного роста, характеризующиеся высокими пар</w:t>
      </w:r>
      <w:r w:rsidRPr="006107C6">
        <w:rPr>
          <w:sz w:val="28"/>
          <w:szCs w:val="28"/>
        </w:rPr>
        <w:t>а</w:t>
      </w:r>
      <w:r w:rsidRPr="006107C6">
        <w:rPr>
          <w:sz w:val="28"/>
          <w:szCs w:val="28"/>
        </w:rPr>
        <w:t>метрами производственно – экономической деятельности, динамикой усто</w:t>
      </w:r>
      <w:r w:rsidRPr="006107C6">
        <w:rPr>
          <w:sz w:val="28"/>
          <w:szCs w:val="28"/>
        </w:rPr>
        <w:t>й</w:t>
      </w:r>
      <w:r w:rsidRPr="006107C6">
        <w:rPr>
          <w:sz w:val="28"/>
          <w:szCs w:val="28"/>
        </w:rPr>
        <w:t>чивого развития, интенсивности и эффективности использования средств производства.</w:t>
      </w:r>
    </w:p>
    <w:p w:rsidR="00B04BF2" w:rsidRPr="006107C6" w:rsidRDefault="00B04BF2" w:rsidP="00B04BF2">
      <w:pPr>
        <w:pStyle w:val="a4"/>
        <w:spacing w:before="0" w:beforeAutospacing="0" w:after="0" w:afterAutospacing="0" w:line="360" w:lineRule="auto"/>
        <w:jc w:val="both"/>
        <w:rPr>
          <w:sz w:val="28"/>
          <w:szCs w:val="28"/>
        </w:rPr>
      </w:pPr>
      <w:r>
        <w:rPr>
          <w:sz w:val="28"/>
          <w:szCs w:val="28"/>
        </w:rPr>
        <w:tab/>
      </w:r>
      <w:r w:rsidRPr="006107C6">
        <w:rPr>
          <w:sz w:val="28"/>
          <w:szCs w:val="28"/>
        </w:rPr>
        <w:t>Хозяйствующие субъекты свиноводства муниципальных образований,  отнесенные к группе стабилизации не имеют положительной динамики ра</w:t>
      </w:r>
      <w:r w:rsidRPr="006107C6">
        <w:rPr>
          <w:sz w:val="28"/>
          <w:szCs w:val="28"/>
        </w:rPr>
        <w:t>з</w:t>
      </w:r>
      <w:r w:rsidRPr="006107C6">
        <w:rPr>
          <w:sz w:val="28"/>
          <w:szCs w:val="28"/>
        </w:rPr>
        <w:t>вития и не в состоянии противостоять свиноводческим хозяйствам, класс</w:t>
      </w:r>
      <w:r w:rsidRPr="006107C6">
        <w:rPr>
          <w:sz w:val="28"/>
          <w:szCs w:val="28"/>
        </w:rPr>
        <w:t>и</w:t>
      </w:r>
      <w:r w:rsidRPr="006107C6">
        <w:rPr>
          <w:sz w:val="28"/>
          <w:szCs w:val="28"/>
        </w:rPr>
        <w:t>фицированным в группу ускоренного роста.</w:t>
      </w:r>
    </w:p>
    <w:p w:rsidR="00B04BF2" w:rsidRPr="006107C6" w:rsidRDefault="00B04BF2" w:rsidP="00B04BF2">
      <w:pPr>
        <w:pStyle w:val="a4"/>
        <w:spacing w:before="0" w:beforeAutospacing="0" w:after="0" w:afterAutospacing="0" w:line="360" w:lineRule="auto"/>
        <w:jc w:val="both"/>
        <w:rPr>
          <w:sz w:val="28"/>
          <w:szCs w:val="28"/>
        </w:rPr>
      </w:pPr>
      <w:r>
        <w:rPr>
          <w:sz w:val="28"/>
          <w:szCs w:val="28"/>
        </w:rPr>
        <w:tab/>
        <w:t>В 2011</w:t>
      </w:r>
      <w:r w:rsidRPr="006107C6">
        <w:rPr>
          <w:sz w:val="28"/>
          <w:szCs w:val="28"/>
        </w:rPr>
        <w:t>-2015</w:t>
      </w:r>
      <w:r>
        <w:rPr>
          <w:sz w:val="28"/>
          <w:szCs w:val="28"/>
        </w:rPr>
        <w:t xml:space="preserve"> </w:t>
      </w:r>
      <w:r w:rsidRPr="006107C6">
        <w:rPr>
          <w:sz w:val="28"/>
          <w:szCs w:val="28"/>
        </w:rPr>
        <w:t>гг. в развитии целого ряда хозяйств отмечена негативная динамика снижения параметров производственно-экономической деятельн</w:t>
      </w:r>
      <w:r w:rsidRPr="006107C6">
        <w:rPr>
          <w:sz w:val="28"/>
          <w:szCs w:val="28"/>
        </w:rPr>
        <w:t>о</w:t>
      </w:r>
      <w:r w:rsidRPr="006107C6">
        <w:rPr>
          <w:sz w:val="28"/>
          <w:szCs w:val="28"/>
        </w:rPr>
        <w:t>сти, наблюдается умеренный спад развития отрасли, что обусловлено не сп</w:t>
      </w:r>
      <w:r w:rsidRPr="006107C6">
        <w:rPr>
          <w:sz w:val="28"/>
          <w:szCs w:val="28"/>
        </w:rPr>
        <w:t>о</w:t>
      </w:r>
      <w:r w:rsidRPr="006107C6">
        <w:rPr>
          <w:sz w:val="28"/>
          <w:szCs w:val="28"/>
        </w:rPr>
        <w:t>собностью адаптации хозяйствующих субъектов свиноводства к условиям конкурентной среды.</w:t>
      </w:r>
    </w:p>
    <w:p w:rsidR="00B04BF2" w:rsidRPr="006107C6" w:rsidRDefault="00B04BF2" w:rsidP="00B04BF2">
      <w:pPr>
        <w:pStyle w:val="a4"/>
        <w:spacing w:before="0" w:beforeAutospacing="0" w:after="0" w:afterAutospacing="0" w:line="360" w:lineRule="auto"/>
        <w:jc w:val="both"/>
        <w:rPr>
          <w:sz w:val="28"/>
          <w:szCs w:val="28"/>
        </w:rPr>
      </w:pPr>
      <w:r>
        <w:rPr>
          <w:sz w:val="28"/>
          <w:szCs w:val="28"/>
        </w:rPr>
        <w:tab/>
      </w:r>
      <w:r w:rsidRPr="006107C6">
        <w:rPr>
          <w:sz w:val="28"/>
          <w:szCs w:val="28"/>
        </w:rPr>
        <w:t>Отличительной особенностью хозяйствующих субъектов свиноводства, отнесенных к группе умеренного спада является наличие проблем организ</w:t>
      </w:r>
      <w:r w:rsidRPr="006107C6">
        <w:rPr>
          <w:sz w:val="28"/>
          <w:szCs w:val="28"/>
        </w:rPr>
        <w:t>а</w:t>
      </w:r>
      <w:r w:rsidRPr="006107C6">
        <w:rPr>
          <w:sz w:val="28"/>
          <w:szCs w:val="28"/>
        </w:rPr>
        <w:lastRenderedPageBreak/>
        <w:t>ционно - экономического характера, не соответствие структуры экономики рыночной модели. Свиноводческие хозяйства данной группы районов сде</w:t>
      </w:r>
      <w:r w:rsidRPr="006107C6">
        <w:rPr>
          <w:sz w:val="28"/>
          <w:szCs w:val="28"/>
        </w:rPr>
        <w:t>р</w:t>
      </w:r>
      <w:r w:rsidRPr="006107C6">
        <w:rPr>
          <w:sz w:val="28"/>
          <w:szCs w:val="28"/>
        </w:rPr>
        <w:t>живают развитие конкурентной среды на региональном рынке продовольс</w:t>
      </w:r>
      <w:r w:rsidRPr="006107C6">
        <w:rPr>
          <w:sz w:val="28"/>
          <w:szCs w:val="28"/>
        </w:rPr>
        <w:t>т</w:t>
      </w:r>
      <w:r w:rsidRPr="006107C6">
        <w:rPr>
          <w:sz w:val="28"/>
          <w:szCs w:val="28"/>
        </w:rPr>
        <w:t xml:space="preserve">вия. </w:t>
      </w:r>
    </w:p>
    <w:p w:rsidR="00B04BF2" w:rsidRDefault="00B04BF2" w:rsidP="00B04BF2">
      <w:pPr>
        <w:pStyle w:val="a4"/>
        <w:spacing w:before="0" w:beforeAutospacing="0" w:after="0" w:afterAutospacing="0" w:line="360" w:lineRule="auto"/>
        <w:jc w:val="both"/>
        <w:rPr>
          <w:sz w:val="28"/>
          <w:szCs w:val="28"/>
        </w:rPr>
      </w:pPr>
      <w:r>
        <w:rPr>
          <w:sz w:val="28"/>
          <w:szCs w:val="28"/>
        </w:rPr>
        <w:tab/>
      </w:r>
      <w:r w:rsidRPr="006107C6">
        <w:rPr>
          <w:sz w:val="28"/>
          <w:szCs w:val="28"/>
        </w:rPr>
        <w:t>Проведенное исследование позволяет сделать вывод о целесообразн</w:t>
      </w:r>
      <w:r w:rsidRPr="006107C6">
        <w:rPr>
          <w:sz w:val="28"/>
          <w:szCs w:val="28"/>
        </w:rPr>
        <w:t>о</w:t>
      </w:r>
      <w:r w:rsidRPr="006107C6">
        <w:rPr>
          <w:sz w:val="28"/>
          <w:szCs w:val="28"/>
        </w:rPr>
        <w:t>сти практического применения матричного построения конкурентных поз</w:t>
      </w:r>
      <w:r w:rsidRPr="006107C6">
        <w:rPr>
          <w:sz w:val="28"/>
          <w:szCs w:val="28"/>
        </w:rPr>
        <w:t>и</w:t>
      </w:r>
      <w:r w:rsidRPr="006107C6">
        <w:rPr>
          <w:sz w:val="28"/>
          <w:szCs w:val="28"/>
        </w:rPr>
        <w:t>ций хозяйствующих субъектов свиноводства на муниципальном уровне, к</w:t>
      </w:r>
      <w:r w:rsidRPr="006107C6">
        <w:rPr>
          <w:sz w:val="28"/>
          <w:szCs w:val="28"/>
        </w:rPr>
        <w:t>о</w:t>
      </w:r>
      <w:r w:rsidRPr="006107C6">
        <w:rPr>
          <w:sz w:val="28"/>
          <w:szCs w:val="28"/>
        </w:rPr>
        <w:t>торое позволяет: определить сложившейся уровень конкурентоспособности продукции свиноводства и параметры производственно-экономической де</w:t>
      </w:r>
      <w:r w:rsidRPr="006107C6">
        <w:rPr>
          <w:sz w:val="28"/>
          <w:szCs w:val="28"/>
        </w:rPr>
        <w:t>я</w:t>
      </w:r>
      <w:r w:rsidRPr="006107C6">
        <w:rPr>
          <w:sz w:val="28"/>
          <w:szCs w:val="28"/>
        </w:rPr>
        <w:t>тельности; установить недостатки в деятельности хозяйств, негативно влияющих на уровень конкурентоспособности продукции; определить э</w:t>
      </w:r>
      <w:r w:rsidRPr="006107C6">
        <w:rPr>
          <w:sz w:val="28"/>
          <w:szCs w:val="28"/>
        </w:rPr>
        <w:t>ф</w:t>
      </w:r>
      <w:r w:rsidRPr="006107C6">
        <w:rPr>
          <w:sz w:val="28"/>
          <w:szCs w:val="28"/>
        </w:rPr>
        <w:t>фективность использования производственного потенциала в производстве</w:t>
      </w:r>
      <w:r w:rsidRPr="006107C6">
        <w:rPr>
          <w:sz w:val="28"/>
          <w:szCs w:val="28"/>
        </w:rPr>
        <w:t>н</w:t>
      </w:r>
      <w:r w:rsidRPr="006107C6">
        <w:rPr>
          <w:sz w:val="28"/>
          <w:szCs w:val="28"/>
        </w:rPr>
        <w:t>ном процессе; сформировать конкурентную стратегию роста показателей производственно - экономической деятельности.</w:t>
      </w:r>
    </w:p>
    <w:p w:rsidR="00B04BF2" w:rsidRDefault="00B04BF2" w:rsidP="00B04BF2">
      <w:pPr>
        <w:pStyle w:val="a4"/>
        <w:spacing w:before="0" w:beforeAutospacing="0" w:after="0" w:afterAutospacing="0" w:line="360" w:lineRule="auto"/>
        <w:jc w:val="both"/>
        <w:rPr>
          <w:sz w:val="28"/>
          <w:szCs w:val="28"/>
        </w:rPr>
      </w:pPr>
      <w:r>
        <w:rPr>
          <w:sz w:val="28"/>
          <w:szCs w:val="28"/>
        </w:rPr>
        <w:tab/>
        <w:t>Отметим, что данная методика оценки конкурентных позиций путем изменений и дополнений может иметь практическое применение и для х</w:t>
      </w:r>
      <w:r>
        <w:rPr>
          <w:sz w:val="28"/>
          <w:szCs w:val="28"/>
        </w:rPr>
        <w:t>о</w:t>
      </w:r>
      <w:r>
        <w:rPr>
          <w:sz w:val="28"/>
          <w:szCs w:val="28"/>
        </w:rPr>
        <w:t>зяйствующих субъектов других отраслей сельскохозяйственного производс</w:t>
      </w:r>
      <w:r>
        <w:rPr>
          <w:sz w:val="28"/>
          <w:szCs w:val="28"/>
        </w:rPr>
        <w:t>т</w:t>
      </w:r>
      <w:r>
        <w:rPr>
          <w:sz w:val="28"/>
          <w:szCs w:val="28"/>
        </w:rPr>
        <w:t>ва с учетом их специфических особенностей развития и уровня конкурентной среды.</w:t>
      </w:r>
    </w:p>
    <w:p w:rsidR="00B04BF2" w:rsidRPr="00CB5D16" w:rsidRDefault="00B04BF2" w:rsidP="00B04BF2">
      <w:pPr>
        <w:pStyle w:val="a4"/>
        <w:spacing w:before="0" w:beforeAutospacing="0" w:after="0" w:afterAutospacing="0"/>
        <w:jc w:val="both"/>
        <w:rPr>
          <w:sz w:val="28"/>
          <w:szCs w:val="28"/>
        </w:rPr>
      </w:pPr>
    </w:p>
    <w:p w:rsidR="00B04BF2" w:rsidRDefault="00B04BF2" w:rsidP="00B04BF2">
      <w:pPr>
        <w:shd w:val="clear" w:color="auto" w:fill="FFFFFF"/>
        <w:spacing w:after="0" w:line="240" w:lineRule="auto"/>
        <w:jc w:val="center"/>
        <w:outlineLvl w:val="1"/>
        <w:rPr>
          <w:rFonts w:ascii="Times New Roman" w:hAnsi="Times New Roman"/>
          <w:sz w:val="28"/>
          <w:szCs w:val="28"/>
        </w:rPr>
      </w:pPr>
      <w:r w:rsidRPr="00013F5E">
        <w:rPr>
          <w:rFonts w:ascii="Times New Roman" w:hAnsi="Times New Roman"/>
          <w:sz w:val="28"/>
          <w:szCs w:val="28"/>
        </w:rPr>
        <w:t xml:space="preserve">3.2. Организационно – экономическое обоснование проекта развития </w:t>
      </w:r>
    </w:p>
    <w:p w:rsidR="00B04BF2" w:rsidRDefault="00B04BF2" w:rsidP="00B04BF2">
      <w:pPr>
        <w:shd w:val="clear" w:color="auto" w:fill="FFFFFF"/>
        <w:spacing w:after="0" w:line="240" w:lineRule="auto"/>
        <w:jc w:val="center"/>
        <w:outlineLvl w:val="1"/>
        <w:rPr>
          <w:rFonts w:ascii="Times New Roman" w:hAnsi="Times New Roman"/>
          <w:sz w:val="28"/>
          <w:szCs w:val="28"/>
        </w:rPr>
      </w:pPr>
      <w:r w:rsidRPr="00013F5E">
        <w:rPr>
          <w:rFonts w:ascii="Times New Roman" w:hAnsi="Times New Roman"/>
          <w:sz w:val="28"/>
          <w:szCs w:val="28"/>
        </w:rPr>
        <w:t>крестьянского (фермерского) хозяйства</w:t>
      </w:r>
    </w:p>
    <w:p w:rsidR="00B04BF2" w:rsidRPr="00013F5E" w:rsidRDefault="00B04BF2" w:rsidP="00B04BF2">
      <w:pPr>
        <w:shd w:val="clear" w:color="auto" w:fill="FFFFFF"/>
        <w:spacing w:after="0" w:line="240" w:lineRule="auto"/>
        <w:jc w:val="center"/>
        <w:outlineLvl w:val="1"/>
        <w:rPr>
          <w:rFonts w:ascii="Times New Roman" w:hAnsi="Times New Roman"/>
          <w:sz w:val="28"/>
          <w:szCs w:val="28"/>
        </w:rPr>
      </w:pPr>
    </w:p>
    <w:p w:rsidR="00B04BF2" w:rsidRPr="00013F5E" w:rsidRDefault="00B04BF2" w:rsidP="00B04BF2">
      <w:pPr>
        <w:shd w:val="clear" w:color="auto" w:fill="FFFFFF"/>
        <w:spacing w:after="0" w:line="360" w:lineRule="auto"/>
        <w:jc w:val="both"/>
        <w:outlineLvl w:val="1"/>
        <w:rPr>
          <w:rFonts w:ascii="Times New Roman" w:hAnsi="Times New Roman"/>
          <w:sz w:val="28"/>
          <w:szCs w:val="28"/>
        </w:rPr>
      </w:pPr>
      <w:r>
        <w:rPr>
          <w:rFonts w:ascii="Times New Roman" w:hAnsi="Times New Roman"/>
          <w:sz w:val="28"/>
          <w:szCs w:val="28"/>
        </w:rPr>
        <w:tab/>
      </w:r>
      <w:r w:rsidRPr="00013F5E">
        <w:rPr>
          <w:rFonts w:ascii="Times New Roman" w:hAnsi="Times New Roman"/>
          <w:sz w:val="28"/>
          <w:szCs w:val="28"/>
        </w:rPr>
        <w:t>Крестьянское (фермерское) хозяйство является формой предприним</w:t>
      </w:r>
      <w:r w:rsidRPr="00013F5E">
        <w:rPr>
          <w:rFonts w:ascii="Times New Roman" w:hAnsi="Times New Roman"/>
          <w:sz w:val="28"/>
          <w:szCs w:val="28"/>
        </w:rPr>
        <w:t>а</w:t>
      </w:r>
      <w:r w:rsidRPr="00013F5E">
        <w:rPr>
          <w:rFonts w:ascii="Times New Roman" w:hAnsi="Times New Roman"/>
          <w:sz w:val="28"/>
          <w:szCs w:val="28"/>
        </w:rPr>
        <w:t>тельства граждан, которые выразили желание производить товарную сел</w:t>
      </w:r>
      <w:r w:rsidRPr="00013F5E">
        <w:rPr>
          <w:rFonts w:ascii="Times New Roman" w:hAnsi="Times New Roman"/>
          <w:sz w:val="28"/>
          <w:szCs w:val="28"/>
        </w:rPr>
        <w:t>ь</w:t>
      </w:r>
      <w:r w:rsidRPr="00013F5E">
        <w:rPr>
          <w:rFonts w:ascii="Times New Roman" w:hAnsi="Times New Roman"/>
          <w:sz w:val="28"/>
          <w:szCs w:val="28"/>
        </w:rPr>
        <w:t>скохозяйственную продукцию, заниматься ее переработкой и реализацией. Вместе с коллективными и государственными сельскохозяйственными пре</w:t>
      </w:r>
      <w:r w:rsidRPr="00013F5E">
        <w:rPr>
          <w:rFonts w:ascii="Times New Roman" w:hAnsi="Times New Roman"/>
          <w:sz w:val="28"/>
          <w:szCs w:val="28"/>
        </w:rPr>
        <w:t>д</w:t>
      </w:r>
      <w:r w:rsidRPr="00013F5E">
        <w:rPr>
          <w:rFonts w:ascii="Times New Roman" w:hAnsi="Times New Roman"/>
          <w:sz w:val="28"/>
          <w:szCs w:val="28"/>
        </w:rPr>
        <w:t>приятиями оно, в условиях рыночных отношений должно обеспечивать п</w:t>
      </w:r>
      <w:r w:rsidRPr="00013F5E">
        <w:rPr>
          <w:rFonts w:ascii="Times New Roman" w:hAnsi="Times New Roman"/>
          <w:sz w:val="28"/>
          <w:szCs w:val="28"/>
        </w:rPr>
        <w:t>о</w:t>
      </w:r>
      <w:r w:rsidRPr="00013F5E">
        <w:rPr>
          <w:rFonts w:ascii="Times New Roman" w:hAnsi="Times New Roman"/>
          <w:sz w:val="28"/>
          <w:szCs w:val="28"/>
        </w:rPr>
        <w:t xml:space="preserve">требителей продовольствием, продуктами питания и сельскохозяйственным сырьем. </w:t>
      </w:r>
    </w:p>
    <w:p w:rsidR="00B04BF2" w:rsidRDefault="00B04BF2" w:rsidP="00B04BF2">
      <w:pPr>
        <w:shd w:val="clear" w:color="auto" w:fill="FFFFFF"/>
        <w:spacing w:after="0" w:line="360" w:lineRule="auto"/>
        <w:jc w:val="both"/>
        <w:outlineLvl w:val="1"/>
        <w:rPr>
          <w:rFonts w:ascii="Times New Roman" w:hAnsi="Times New Roman"/>
          <w:spacing w:val="2"/>
          <w:sz w:val="28"/>
          <w:szCs w:val="28"/>
          <w:shd w:val="clear" w:color="auto" w:fill="FFFFFF"/>
        </w:rPr>
      </w:pPr>
      <w:r w:rsidRPr="00013F5E">
        <w:rPr>
          <w:rFonts w:ascii="Times New Roman" w:hAnsi="Times New Roman"/>
          <w:sz w:val="28"/>
          <w:szCs w:val="28"/>
        </w:rPr>
        <w:lastRenderedPageBreak/>
        <w:tab/>
      </w:r>
      <w:r w:rsidRPr="00013F5E">
        <w:rPr>
          <w:rFonts w:ascii="Times New Roman" w:hAnsi="Times New Roman"/>
          <w:spacing w:val="2"/>
          <w:sz w:val="28"/>
          <w:szCs w:val="28"/>
          <w:shd w:val="clear" w:color="auto" w:fill="FFFFFF"/>
        </w:rPr>
        <w:t>Большая часть крестьянских (фермерских) хозяйств, созданных в н</w:t>
      </w:r>
      <w:r w:rsidRPr="00013F5E">
        <w:rPr>
          <w:rFonts w:ascii="Times New Roman" w:hAnsi="Times New Roman"/>
          <w:spacing w:val="2"/>
          <w:sz w:val="28"/>
          <w:szCs w:val="28"/>
          <w:shd w:val="clear" w:color="auto" w:fill="FFFFFF"/>
        </w:rPr>
        <w:t>а</w:t>
      </w:r>
      <w:r w:rsidRPr="00013F5E">
        <w:rPr>
          <w:rFonts w:ascii="Times New Roman" w:hAnsi="Times New Roman"/>
          <w:spacing w:val="2"/>
          <w:sz w:val="28"/>
          <w:szCs w:val="28"/>
          <w:shd w:val="clear" w:color="auto" w:fill="FFFFFF"/>
        </w:rPr>
        <w:t>чале 90-х годов XX века и получивших стартовую финансовую поддержку, имеют хорошую материальную базу, наращивают производство продукции, доказывают, что от производства сельскохозяйственной продукции можно получать высокую прибыль, и подают хорошие примеры для других селян.</w:t>
      </w:r>
      <w:r>
        <w:rPr>
          <w:rFonts w:ascii="Times New Roman" w:hAnsi="Times New Roman"/>
          <w:spacing w:val="2"/>
          <w:sz w:val="28"/>
          <w:szCs w:val="28"/>
          <w:shd w:val="clear" w:color="auto" w:fill="FFFFFF"/>
        </w:rPr>
        <w:t xml:space="preserve"> </w:t>
      </w:r>
      <w:r w:rsidRPr="00013F5E">
        <w:rPr>
          <w:rFonts w:ascii="Times New Roman" w:hAnsi="Times New Roman"/>
          <w:spacing w:val="2"/>
          <w:sz w:val="28"/>
          <w:szCs w:val="28"/>
          <w:shd w:val="clear" w:color="auto" w:fill="FFFFFF"/>
        </w:rPr>
        <w:t>Но в то же время крестьянские (фермерские) хозяйства, образовавшиеся п</w:t>
      </w:r>
      <w:r w:rsidRPr="00013F5E">
        <w:rPr>
          <w:rFonts w:ascii="Times New Roman" w:hAnsi="Times New Roman"/>
          <w:spacing w:val="2"/>
          <w:sz w:val="28"/>
          <w:szCs w:val="28"/>
          <w:shd w:val="clear" w:color="auto" w:fill="FFFFFF"/>
        </w:rPr>
        <w:t>о</w:t>
      </w:r>
      <w:r w:rsidRPr="00013F5E">
        <w:rPr>
          <w:rFonts w:ascii="Times New Roman" w:hAnsi="Times New Roman"/>
          <w:spacing w:val="2"/>
          <w:sz w:val="28"/>
          <w:szCs w:val="28"/>
          <w:shd w:val="clear" w:color="auto" w:fill="FFFFFF"/>
        </w:rPr>
        <w:t>сле 1994 года и не получившие стартовой поддержки, не имеют производс</w:t>
      </w:r>
      <w:r w:rsidRPr="00013F5E">
        <w:rPr>
          <w:rFonts w:ascii="Times New Roman" w:hAnsi="Times New Roman"/>
          <w:spacing w:val="2"/>
          <w:sz w:val="28"/>
          <w:szCs w:val="28"/>
          <w:shd w:val="clear" w:color="auto" w:fill="FFFFFF"/>
        </w:rPr>
        <w:t>т</w:t>
      </w:r>
      <w:r w:rsidRPr="00013F5E">
        <w:rPr>
          <w:rFonts w:ascii="Times New Roman" w:hAnsi="Times New Roman"/>
          <w:spacing w:val="2"/>
          <w:sz w:val="28"/>
          <w:szCs w:val="28"/>
          <w:shd w:val="clear" w:color="auto" w:fill="FFFFFF"/>
        </w:rPr>
        <w:t>венной базы, нанимают технику для обработки земли и уборки урожая.</w:t>
      </w:r>
    </w:p>
    <w:p w:rsidR="00B04BF2" w:rsidRDefault="00B04BF2" w:rsidP="00B04BF2">
      <w:pPr>
        <w:shd w:val="clear" w:color="auto" w:fill="FFFFFF"/>
        <w:spacing w:after="0" w:line="360" w:lineRule="auto"/>
        <w:jc w:val="both"/>
        <w:outlineLvl w:val="1"/>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r>
      <w:r w:rsidRPr="00013F5E">
        <w:rPr>
          <w:rFonts w:ascii="Times New Roman" w:hAnsi="Times New Roman"/>
          <w:spacing w:val="2"/>
          <w:sz w:val="28"/>
          <w:szCs w:val="28"/>
          <w:shd w:val="clear" w:color="auto" w:fill="FFFFFF"/>
        </w:rPr>
        <w:t>Вследствие более высокой рентабельности значительная часть ферм</w:t>
      </w:r>
      <w:r w:rsidRPr="00013F5E">
        <w:rPr>
          <w:rFonts w:ascii="Times New Roman" w:hAnsi="Times New Roman"/>
          <w:spacing w:val="2"/>
          <w:sz w:val="28"/>
          <w:szCs w:val="28"/>
          <w:shd w:val="clear" w:color="auto" w:fill="FFFFFF"/>
        </w:rPr>
        <w:t>е</w:t>
      </w:r>
      <w:r w:rsidRPr="00013F5E">
        <w:rPr>
          <w:rFonts w:ascii="Times New Roman" w:hAnsi="Times New Roman"/>
          <w:spacing w:val="2"/>
          <w:sz w:val="28"/>
          <w:szCs w:val="28"/>
          <w:shd w:val="clear" w:color="auto" w:fill="FFFFFF"/>
        </w:rPr>
        <w:t>ров занята выращиванием растениеводческой продукции. Однако без ж</w:t>
      </w:r>
      <w:r w:rsidRPr="00013F5E">
        <w:rPr>
          <w:rFonts w:ascii="Times New Roman" w:hAnsi="Times New Roman"/>
          <w:spacing w:val="2"/>
          <w:sz w:val="28"/>
          <w:szCs w:val="28"/>
          <w:shd w:val="clear" w:color="auto" w:fill="FFFFFF"/>
        </w:rPr>
        <w:t>и</w:t>
      </w:r>
      <w:r w:rsidRPr="00013F5E">
        <w:rPr>
          <w:rFonts w:ascii="Times New Roman" w:hAnsi="Times New Roman"/>
          <w:spacing w:val="2"/>
          <w:sz w:val="28"/>
          <w:szCs w:val="28"/>
          <w:shd w:val="clear" w:color="auto" w:fill="FFFFFF"/>
        </w:rPr>
        <w:t>вотноводства трудно рассчитывать на стабильность в развитии хозяйства, поскольку именно эта отрасль является постоянным источником поступл</w:t>
      </w:r>
      <w:r w:rsidRPr="00013F5E">
        <w:rPr>
          <w:rFonts w:ascii="Times New Roman" w:hAnsi="Times New Roman"/>
          <w:spacing w:val="2"/>
          <w:sz w:val="28"/>
          <w:szCs w:val="28"/>
          <w:shd w:val="clear" w:color="auto" w:fill="FFFFFF"/>
        </w:rPr>
        <w:t>е</w:t>
      </w:r>
      <w:r w:rsidRPr="00013F5E">
        <w:rPr>
          <w:rFonts w:ascii="Times New Roman" w:hAnsi="Times New Roman"/>
          <w:spacing w:val="2"/>
          <w:sz w:val="28"/>
          <w:szCs w:val="28"/>
          <w:shd w:val="clear" w:color="auto" w:fill="FFFFFF"/>
        </w:rPr>
        <w:t>ния финансов и менее подвержена погодным колебаниям. Кроме того, на производственно-отраслевую структуру крестьянского хозяйства сущес</w:t>
      </w:r>
      <w:r w:rsidRPr="00013F5E">
        <w:rPr>
          <w:rFonts w:ascii="Times New Roman" w:hAnsi="Times New Roman"/>
          <w:spacing w:val="2"/>
          <w:sz w:val="28"/>
          <w:szCs w:val="28"/>
          <w:shd w:val="clear" w:color="auto" w:fill="FFFFFF"/>
        </w:rPr>
        <w:t>т</w:t>
      </w:r>
      <w:r w:rsidRPr="00013F5E">
        <w:rPr>
          <w:rFonts w:ascii="Times New Roman" w:hAnsi="Times New Roman"/>
          <w:spacing w:val="2"/>
          <w:sz w:val="28"/>
          <w:szCs w:val="28"/>
          <w:shd w:val="clear" w:color="auto" w:fill="FFFFFF"/>
        </w:rPr>
        <w:t>венное влияние оказывает конъюнктура рынка сбыта продукции.</w:t>
      </w:r>
    </w:p>
    <w:p w:rsidR="00B04BF2" w:rsidRDefault="00B04BF2" w:rsidP="00B04BF2">
      <w:pPr>
        <w:shd w:val="clear" w:color="auto" w:fill="FFFFFF"/>
        <w:spacing w:after="0" w:line="360" w:lineRule="auto"/>
        <w:jc w:val="both"/>
        <w:outlineLvl w:val="1"/>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r>
      <w:r w:rsidRPr="00013F5E">
        <w:rPr>
          <w:rFonts w:ascii="Times New Roman" w:hAnsi="Times New Roman"/>
          <w:spacing w:val="2"/>
          <w:sz w:val="28"/>
          <w:szCs w:val="28"/>
          <w:shd w:val="clear" w:color="auto" w:fill="FFFFFF"/>
        </w:rPr>
        <w:t>Многие крестьянские (фермерские) хозяйства, не имеющие сельск</w:t>
      </w:r>
      <w:r w:rsidRPr="00013F5E">
        <w:rPr>
          <w:rFonts w:ascii="Times New Roman" w:hAnsi="Times New Roman"/>
          <w:spacing w:val="2"/>
          <w:sz w:val="28"/>
          <w:szCs w:val="28"/>
          <w:shd w:val="clear" w:color="auto" w:fill="FFFFFF"/>
        </w:rPr>
        <w:t>о</w:t>
      </w:r>
      <w:r w:rsidRPr="00013F5E">
        <w:rPr>
          <w:rFonts w:ascii="Times New Roman" w:hAnsi="Times New Roman"/>
          <w:spacing w:val="2"/>
          <w:sz w:val="28"/>
          <w:szCs w:val="28"/>
          <w:shd w:val="clear" w:color="auto" w:fill="FFFFFF"/>
        </w:rPr>
        <w:t>хозяйственной техники, работают на уровне личных подсобных хозяйств.</w:t>
      </w:r>
    </w:p>
    <w:p w:rsidR="00B04BF2" w:rsidRPr="00013F5E" w:rsidRDefault="00B04BF2" w:rsidP="00B04BF2">
      <w:pPr>
        <w:shd w:val="clear" w:color="auto" w:fill="FFFFFF"/>
        <w:spacing w:after="0" w:line="360" w:lineRule="auto"/>
        <w:jc w:val="both"/>
        <w:outlineLvl w:val="1"/>
        <w:rPr>
          <w:rFonts w:ascii="Times New Roman" w:hAnsi="Times New Roman"/>
          <w:spacing w:val="2"/>
          <w:sz w:val="28"/>
          <w:szCs w:val="28"/>
          <w:shd w:val="clear" w:color="auto" w:fill="FFFFFF"/>
        </w:rPr>
      </w:pPr>
      <w:r w:rsidRPr="00013F5E">
        <w:rPr>
          <w:rFonts w:ascii="Times New Roman" w:hAnsi="Times New Roman"/>
          <w:spacing w:val="2"/>
          <w:sz w:val="28"/>
          <w:szCs w:val="28"/>
        </w:rPr>
        <w:tab/>
      </w:r>
      <w:r>
        <w:rPr>
          <w:rFonts w:ascii="Times New Roman" w:hAnsi="Times New Roman"/>
          <w:sz w:val="28"/>
          <w:szCs w:val="28"/>
        </w:rPr>
        <w:t xml:space="preserve">В </w:t>
      </w:r>
      <w:r w:rsidRPr="00013F5E">
        <w:rPr>
          <w:rFonts w:ascii="Times New Roman" w:hAnsi="Times New Roman"/>
          <w:sz w:val="28"/>
          <w:szCs w:val="28"/>
        </w:rPr>
        <w:t>сельской местности происходит ухудшение социальной инфрастру</w:t>
      </w:r>
      <w:r w:rsidRPr="00013F5E">
        <w:rPr>
          <w:rFonts w:ascii="Times New Roman" w:hAnsi="Times New Roman"/>
          <w:sz w:val="28"/>
          <w:szCs w:val="28"/>
        </w:rPr>
        <w:t>к</w:t>
      </w:r>
      <w:r w:rsidRPr="00013F5E">
        <w:rPr>
          <w:rFonts w:ascii="Times New Roman" w:hAnsi="Times New Roman"/>
          <w:sz w:val="28"/>
          <w:szCs w:val="28"/>
        </w:rPr>
        <w:t>туры, которая тоже не способствует привлечению дополнительных кадров в село. Происходит снижение количества объектов социального назначения (домов культуры, детских садов, школ, библиотек, профилакториев и медицинских пунктов).</w:t>
      </w:r>
      <w:r w:rsidRPr="00013F5E">
        <w:rPr>
          <w:rFonts w:ascii="Times New Roman" w:hAnsi="Times New Roman"/>
          <w:spacing w:val="2"/>
          <w:sz w:val="28"/>
          <w:szCs w:val="28"/>
          <w:shd w:val="clear" w:color="auto" w:fill="FFFFFF"/>
        </w:rPr>
        <w:t xml:space="preserve"> Сельский труд пока малопривлекателен, особенно при отсутствии сельскохозяйственной техники.</w:t>
      </w:r>
    </w:p>
    <w:p w:rsidR="00B41D22" w:rsidRDefault="00B04BF2" w:rsidP="00B04BF2">
      <w:pPr>
        <w:shd w:val="clear" w:color="auto" w:fill="FFFFFF"/>
        <w:spacing w:after="0" w:line="360" w:lineRule="auto"/>
        <w:jc w:val="both"/>
        <w:outlineLvl w:val="1"/>
        <w:rPr>
          <w:rFonts w:ascii="Times New Roman" w:hAnsi="Times New Roman"/>
          <w:spacing w:val="2"/>
          <w:sz w:val="28"/>
          <w:szCs w:val="28"/>
          <w:shd w:val="clear" w:color="auto" w:fill="FFFFFF"/>
        </w:rPr>
      </w:pPr>
      <w:r w:rsidRPr="00013F5E">
        <w:rPr>
          <w:rFonts w:ascii="Times New Roman" w:hAnsi="Times New Roman"/>
          <w:spacing w:val="2"/>
          <w:sz w:val="28"/>
          <w:szCs w:val="28"/>
          <w:shd w:val="clear" w:color="auto" w:fill="FFFFFF"/>
        </w:rPr>
        <w:tab/>
        <w:t>Вышеуказанные обстоятельства влекут за собой сокращение колич</w:t>
      </w:r>
      <w:r w:rsidRPr="00013F5E">
        <w:rPr>
          <w:rFonts w:ascii="Times New Roman" w:hAnsi="Times New Roman"/>
          <w:spacing w:val="2"/>
          <w:sz w:val="28"/>
          <w:szCs w:val="28"/>
          <w:shd w:val="clear" w:color="auto" w:fill="FFFFFF"/>
        </w:rPr>
        <w:t>е</w:t>
      </w:r>
      <w:r w:rsidRPr="00013F5E">
        <w:rPr>
          <w:rFonts w:ascii="Times New Roman" w:hAnsi="Times New Roman"/>
          <w:spacing w:val="2"/>
          <w:sz w:val="28"/>
          <w:szCs w:val="28"/>
          <w:shd w:val="clear" w:color="auto" w:fill="FFFFFF"/>
        </w:rPr>
        <w:t>ства мелких крестьянских (фермерских) хозяйств. В то же время эффекти</w:t>
      </w:r>
      <w:r w:rsidRPr="00013F5E">
        <w:rPr>
          <w:rFonts w:ascii="Times New Roman" w:hAnsi="Times New Roman"/>
          <w:spacing w:val="2"/>
          <w:sz w:val="28"/>
          <w:szCs w:val="28"/>
          <w:shd w:val="clear" w:color="auto" w:fill="FFFFFF"/>
        </w:rPr>
        <w:t>в</w:t>
      </w:r>
      <w:r w:rsidRPr="00013F5E">
        <w:rPr>
          <w:rFonts w:ascii="Times New Roman" w:hAnsi="Times New Roman"/>
          <w:spacing w:val="2"/>
          <w:sz w:val="28"/>
          <w:szCs w:val="28"/>
          <w:shd w:val="clear" w:color="auto" w:fill="FFFFFF"/>
        </w:rPr>
        <w:t>но работающие крестьянские (фермерские) хозяйства расширяют посевные площади, в том числе за счет земель крестьянских (фермерск</w:t>
      </w:r>
      <w:r>
        <w:rPr>
          <w:rFonts w:ascii="Times New Roman" w:hAnsi="Times New Roman"/>
          <w:spacing w:val="2"/>
          <w:sz w:val="28"/>
          <w:szCs w:val="28"/>
          <w:shd w:val="clear" w:color="auto" w:fill="FFFFFF"/>
        </w:rPr>
        <w:t xml:space="preserve">их) хозяйств, прекративших свою </w:t>
      </w:r>
      <w:r w:rsidRPr="00013F5E">
        <w:rPr>
          <w:rFonts w:ascii="Times New Roman" w:hAnsi="Times New Roman"/>
          <w:spacing w:val="2"/>
          <w:sz w:val="28"/>
          <w:szCs w:val="28"/>
          <w:shd w:val="clear" w:color="auto" w:fill="FFFFFF"/>
        </w:rPr>
        <w:t>деятельность.</w:t>
      </w:r>
    </w:p>
    <w:p w:rsidR="00B04BF2" w:rsidRDefault="00B41D22" w:rsidP="00B04BF2">
      <w:pPr>
        <w:shd w:val="clear" w:color="auto" w:fill="FFFFFF"/>
        <w:spacing w:after="0" w:line="360" w:lineRule="auto"/>
        <w:jc w:val="both"/>
        <w:outlineLvl w:val="1"/>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lastRenderedPageBreak/>
        <w:tab/>
      </w:r>
      <w:r w:rsidR="00B04BF2" w:rsidRPr="00013F5E">
        <w:rPr>
          <w:rFonts w:ascii="Times New Roman" w:hAnsi="Times New Roman"/>
          <w:spacing w:val="2"/>
          <w:sz w:val="28"/>
          <w:szCs w:val="28"/>
          <w:shd w:val="clear" w:color="auto" w:fill="FFFFFF"/>
        </w:rPr>
        <w:t>В Удмуртской Республике существует необходимость расширения производства в действующих хозяйствах и образования новых крестьянских (фермерских) хозяйств и кооперативов.</w:t>
      </w:r>
    </w:p>
    <w:p w:rsidR="00B04BF2" w:rsidRPr="00013F5E" w:rsidRDefault="00B04BF2" w:rsidP="00B04BF2">
      <w:pPr>
        <w:shd w:val="clear" w:color="auto" w:fill="FFFFFF"/>
        <w:spacing w:after="0" w:line="360" w:lineRule="auto"/>
        <w:jc w:val="both"/>
        <w:outlineLvl w:val="1"/>
        <w:rPr>
          <w:rFonts w:ascii="Times New Roman" w:hAnsi="Times New Roman"/>
          <w:spacing w:val="2"/>
          <w:sz w:val="28"/>
          <w:szCs w:val="28"/>
          <w:shd w:val="clear" w:color="auto" w:fill="FFFFFF"/>
        </w:rPr>
      </w:pPr>
      <w:r w:rsidRPr="00013F5E">
        <w:rPr>
          <w:rFonts w:ascii="Times New Roman" w:hAnsi="Times New Roman"/>
          <w:spacing w:val="2"/>
          <w:sz w:val="28"/>
          <w:szCs w:val="28"/>
          <w:shd w:val="clear" w:color="auto" w:fill="FFFFFF"/>
        </w:rPr>
        <w:tab/>
        <w:t>Недостаток финансовых средств порождает проблемы деградации технического потенциала, почвенного плодородия и ухудшения качестве</w:t>
      </w:r>
      <w:r w:rsidRPr="00013F5E">
        <w:rPr>
          <w:rFonts w:ascii="Times New Roman" w:hAnsi="Times New Roman"/>
          <w:spacing w:val="2"/>
          <w:sz w:val="28"/>
          <w:szCs w:val="28"/>
          <w:shd w:val="clear" w:color="auto" w:fill="FFFFFF"/>
        </w:rPr>
        <w:t>н</w:t>
      </w:r>
      <w:r w:rsidRPr="00013F5E">
        <w:rPr>
          <w:rFonts w:ascii="Times New Roman" w:hAnsi="Times New Roman"/>
          <w:spacing w:val="2"/>
          <w:sz w:val="28"/>
          <w:szCs w:val="28"/>
          <w:shd w:val="clear" w:color="auto" w:fill="FFFFFF"/>
        </w:rPr>
        <w:t>ного состава рабочих, руководителей, специалистов сельского хозяйства. Указанные проблемы в свою очередь служат причиной ряда иных последс</w:t>
      </w:r>
      <w:r w:rsidRPr="00013F5E">
        <w:rPr>
          <w:rFonts w:ascii="Times New Roman" w:hAnsi="Times New Roman"/>
          <w:spacing w:val="2"/>
          <w:sz w:val="28"/>
          <w:szCs w:val="28"/>
          <w:shd w:val="clear" w:color="auto" w:fill="FFFFFF"/>
        </w:rPr>
        <w:t>т</w:t>
      </w:r>
      <w:r w:rsidRPr="00013F5E">
        <w:rPr>
          <w:rFonts w:ascii="Times New Roman" w:hAnsi="Times New Roman"/>
          <w:spacing w:val="2"/>
          <w:sz w:val="28"/>
          <w:szCs w:val="28"/>
          <w:shd w:val="clear" w:color="auto" w:fill="FFFFFF"/>
        </w:rPr>
        <w:t>вий экономичес</w:t>
      </w:r>
      <w:r>
        <w:rPr>
          <w:rFonts w:ascii="Times New Roman" w:hAnsi="Times New Roman"/>
          <w:spacing w:val="2"/>
          <w:sz w:val="28"/>
          <w:szCs w:val="28"/>
          <w:shd w:val="clear" w:color="auto" w:fill="FFFFFF"/>
        </w:rPr>
        <w:t xml:space="preserve">кого и социального характера. </w:t>
      </w:r>
      <w:r w:rsidRPr="00013F5E">
        <w:rPr>
          <w:rFonts w:ascii="Times New Roman" w:hAnsi="Times New Roman"/>
          <w:spacing w:val="2"/>
          <w:sz w:val="28"/>
          <w:szCs w:val="28"/>
          <w:shd w:val="clear" w:color="auto" w:fill="FFFFFF"/>
        </w:rPr>
        <w:t>Государственные субсидии необходимо направлять на разрешение данных проблем. Но, учитывая х</w:t>
      </w:r>
      <w:r w:rsidRPr="00013F5E">
        <w:rPr>
          <w:rFonts w:ascii="Times New Roman" w:hAnsi="Times New Roman"/>
          <w:spacing w:val="2"/>
          <w:sz w:val="28"/>
          <w:szCs w:val="28"/>
          <w:shd w:val="clear" w:color="auto" w:fill="FFFFFF"/>
        </w:rPr>
        <w:t>а</w:t>
      </w:r>
      <w:r w:rsidRPr="00013F5E">
        <w:rPr>
          <w:rFonts w:ascii="Times New Roman" w:hAnsi="Times New Roman"/>
          <w:spacing w:val="2"/>
          <w:sz w:val="28"/>
          <w:szCs w:val="28"/>
          <w:shd w:val="clear" w:color="auto" w:fill="FFFFFF"/>
        </w:rPr>
        <w:t>рактер развития экономики и дефицит государственных ресурсов, необх</w:t>
      </w:r>
      <w:r w:rsidRPr="00013F5E">
        <w:rPr>
          <w:rFonts w:ascii="Times New Roman" w:hAnsi="Times New Roman"/>
          <w:spacing w:val="2"/>
          <w:sz w:val="28"/>
          <w:szCs w:val="28"/>
          <w:shd w:val="clear" w:color="auto" w:fill="FFFFFF"/>
        </w:rPr>
        <w:t>о</w:t>
      </w:r>
      <w:r w:rsidRPr="00013F5E">
        <w:rPr>
          <w:rFonts w:ascii="Times New Roman" w:hAnsi="Times New Roman"/>
          <w:spacing w:val="2"/>
          <w:sz w:val="28"/>
          <w:szCs w:val="28"/>
          <w:shd w:val="clear" w:color="auto" w:fill="FFFFFF"/>
        </w:rPr>
        <w:t xml:space="preserve">димо сконцентрировать все средства, которые можно привлечь, на решение наиболее острых проблем в развитии фермерства. </w:t>
      </w:r>
    </w:p>
    <w:p w:rsidR="00B04BF2" w:rsidRPr="00013F5E" w:rsidRDefault="00B04BF2" w:rsidP="00B04BF2">
      <w:pPr>
        <w:shd w:val="clear" w:color="auto" w:fill="FFFFFF"/>
        <w:spacing w:after="0" w:line="360" w:lineRule="auto"/>
        <w:jc w:val="both"/>
        <w:outlineLvl w:val="1"/>
        <w:rPr>
          <w:rFonts w:ascii="Times New Roman" w:hAnsi="Times New Roman"/>
          <w:sz w:val="28"/>
          <w:szCs w:val="28"/>
        </w:rPr>
      </w:pPr>
      <w:r w:rsidRPr="00013F5E">
        <w:rPr>
          <w:rFonts w:ascii="Times New Roman" w:hAnsi="Times New Roman"/>
          <w:spacing w:val="2"/>
          <w:sz w:val="28"/>
          <w:szCs w:val="28"/>
          <w:shd w:val="clear" w:color="auto" w:fill="FFFFFF"/>
        </w:rPr>
        <w:tab/>
      </w:r>
      <w:r w:rsidRPr="00013F5E">
        <w:rPr>
          <w:rFonts w:ascii="Times New Roman" w:hAnsi="Times New Roman"/>
          <w:sz w:val="28"/>
          <w:szCs w:val="28"/>
          <w:shd w:val="clear" w:color="auto" w:fill="FFFFFF"/>
        </w:rPr>
        <w:t>В сфере сельского хозяйства фермерское хозяйство может специализ</w:t>
      </w:r>
      <w:r w:rsidRPr="00013F5E">
        <w:rPr>
          <w:rFonts w:ascii="Times New Roman" w:hAnsi="Times New Roman"/>
          <w:sz w:val="28"/>
          <w:szCs w:val="28"/>
          <w:shd w:val="clear" w:color="auto" w:fill="FFFFFF"/>
        </w:rPr>
        <w:t>и</w:t>
      </w:r>
      <w:r w:rsidRPr="00013F5E">
        <w:rPr>
          <w:rFonts w:ascii="Times New Roman" w:hAnsi="Times New Roman"/>
          <w:sz w:val="28"/>
          <w:szCs w:val="28"/>
          <w:shd w:val="clear" w:color="auto" w:fill="FFFFFF"/>
        </w:rPr>
        <w:t>роваться в разных направлениях,</w:t>
      </w:r>
      <w:r w:rsidRPr="00013F5E">
        <w:rPr>
          <w:rFonts w:ascii="Times New Roman" w:hAnsi="Times New Roman"/>
          <w:sz w:val="28"/>
          <w:szCs w:val="28"/>
        </w:rPr>
        <w:t xml:space="preserve"> </w:t>
      </w:r>
      <w:r w:rsidRPr="00013F5E">
        <w:rPr>
          <w:rFonts w:ascii="Times New Roman" w:hAnsi="Times New Roman"/>
          <w:sz w:val="28"/>
          <w:szCs w:val="28"/>
          <w:shd w:val="clear" w:color="auto" w:fill="FFFFFF"/>
        </w:rPr>
        <w:t>наиболее рентабельной отраслью животн</w:t>
      </w:r>
      <w:r w:rsidRPr="00013F5E">
        <w:rPr>
          <w:rFonts w:ascii="Times New Roman" w:hAnsi="Times New Roman"/>
          <w:sz w:val="28"/>
          <w:szCs w:val="28"/>
          <w:shd w:val="clear" w:color="auto" w:fill="FFFFFF"/>
        </w:rPr>
        <w:t>о</w:t>
      </w:r>
      <w:r w:rsidRPr="00013F5E">
        <w:rPr>
          <w:rFonts w:ascii="Times New Roman" w:hAnsi="Times New Roman"/>
          <w:sz w:val="28"/>
          <w:szCs w:val="28"/>
          <w:shd w:val="clear" w:color="auto" w:fill="FFFFFF"/>
        </w:rPr>
        <w:t xml:space="preserve">водства является свиноводство. По этой причине создание свинофермы – удачная идея для создания крестьянского (фермерского) хозяйства. </w:t>
      </w:r>
      <w:r w:rsidRPr="00013F5E">
        <w:rPr>
          <w:rFonts w:ascii="Times New Roman" w:hAnsi="Times New Roman"/>
          <w:sz w:val="28"/>
          <w:szCs w:val="28"/>
        </w:rPr>
        <w:t>Это н</w:t>
      </w:r>
      <w:r w:rsidRPr="00013F5E">
        <w:rPr>
          <w:rFonts w:ascii="Times New Roman" w:hAnsi="Times New Roman"/>
          <w:sz w:val="28"/>
          <w:szCs w:val="28"/>
        </w:rPr>
        <w:t>а</w:t>
      </w:r>
      <w:r w:rsidRPr="00013F5E">
        <w:rPr>
          <w:rFonts w:ascii="Times New Roman" w:hAnsi="Times New Roman"/>
          <w:sz w:val="28"/>
          <w:szCs w:val="28"/>
        </w:rPr>
        <w:t>правление выгодно потому, что свиньи увеличивают массу тела быстрее, н</w:t>
      </w:r>
      <w:r w:rsidRPr="00013F5E">
        <w:rPr>
          <w:rFonts w:ascii="Times New Roman" w:hAnsi="Times New Roman"/>
          <w:sz w:val="28"/>
          <w:szCs w:val="28"/>
        </w:rPr>
        <w:t>е</w:t>
      </w:r>
      <w:r w:rsidRPr="00013F5E">
        <w:rPr>
          <w:rFonts w:ascii="Times New Roman" w:hAnsi="Times New Roman"/>
          <w:sz w:val="28"/>
          <w:szCs w:val="28"/>
        </w:rPr>
        <w:t>жели другие сельскохозяйственные животные, выращиваемые на мясо. По сравнению с крупным рогатым скотом прирост у свиней в 10-12 раз лучше. Качественное кормление и правильно подобранный рацион, способствуют выращиванию молодняка на убой в течении полугода с достигшим весом 100 кг. Также свиньи славятся своей плодовитостью (по длительности цикла в</w:t>
      </w:r>
      <w:r w:rsidRPr="00013F5E">
        <w:rPr>
          <w:rFonts w:ascii="Times New Roman" w:hAnsi="Times New Roman"/>
          <w:sz w:val="28"/>
          <w:szCs w:val="28"/>
        </w:rPr>
        <w:t>ы</w:t>
      </w:r>
      <w:r w:rsidRPr="00013F5E">
        <w:rPr>
          <w:rFonts w:ascii="Times New Roman" w:hAnsi="Times New Roman"/>
          <w:sz w:val="28"/>
          <w:szCs w:val="28"/>
        </w:rPr>
        <w:t>ращивания свиньи идут на втором месте после птицеводства), относительной неприхотливостью и устойчивостью к различным болезням.</w:t>
      </w:r>
    </w:p>
    <w:p w:rsidR="00053FA9" w:rsidRDefault="00B04BF2" w:rsidP="00B04BF2">
      <w:pPr>
        <w:shd w:val="clear" w:color="auto" w:fill="FFFFFF"/>
        <w:spacing w:after="0" w:line="360" w:lineRule="auto"/>
        <w:jc w:val="both"/>
        <w:outlineLvl w:val="1"/>
        <w:rPr>
          <w:rFonts w:ascii="Times New Roman" w:hAnsi="Times New Roman"/>
          <w:sz w:val="28"/>
          <w:szCs w:val="28"/>
        </w:rPr>
      </w:pPr>
      <w:r w:rsidRPr="00013F5E">
        <w:rPr>
          <w:rFonts w:ascii="Times New Roman" w:hAnsi="Times New Roman"/>
          <w:sz w:val="28"/>
          <w:szCs w:val="28"/>
        </w:rPr>
        <w:tab/>
        <w:t>Существует три основны</w:t>
      </w:r>
      <w:r w:rsidR="00053FA9">
        <w:rPr>
          <w:rFonts w:ascii="Times New Roman" w:hAnsi="Times New Roman"/>
          <w:sz w:val="28"/>
          <w:szCs w:val="28"/>
        </w:rPr>
        <w:t>х вида свиноводческих хозяйств:</w:t>
      </w:r>
    </w:p>
    <w:p w:rsidR="00053FA9" w:rsidRDefault="00053FA9" w:rsidP="00B04BF2">
      <w:pPr>
        <w:shd w:val="clear" w:color="auto" w:fill="FFFFFF"/>
        <w:spacing w:after="0" w:line="360" w:lineRule="auto"/>
        <w:jc w:val="both"/>
        <w:outlineLvl w:val="1"/>
        <w:rPr>
          <w:rFonts w:ascii="Times New Roman" w:hAnsi="Times New Roman"/>
          <w:sz w:val="28"/>
          <w:szCs w:val="28"/>
        </w:rPr>
      </w:pPr>
      <w:r>
        <w:rPr>
          <w:rFonts w:ascii="Times New Roman" w:hAnsi="Times New Roman"/>
          <w:sz w:val="28"/>
          <w:szCs w:val="28"/>
        </w:rPr>
        <w:tab/>
      </w:r>
      <w:r w:rsidR="00B04BF2" w:rsidRPr="00013F5E">
        <w:rPr>
          <w:rFonts w:ascii="Times New Roman" w:hAnsi="Times New Roman"/>
          <w:sz w:val="28"/>
          <w:szCs w:val="28"/>
        </w:rPr>
        <w:t>К первому относятся большие комплексы промышленного типа, ра</w:t>
      </w:r>
      <w:r w:rsidR="00B04BF2" w:rsidRPr="00013F5E">
        <w:rPr>
          <w:rFonts w:ascii="Times New Roman" w:hAnsi="Times New Roman"/>
          <w:sz w:val="28"/>
          <w:szCs w:val="28"/>
        </w:rPr>
        <w:t>с</w:t>
      </w:r>
      <w:r w:rsidR="00B04BF2" w:rsidRPr="00013F5E">
        <w:rPr>
          <w:rFonts w:ascii="Times New Roman" w:hAnsi="Times New Roman"/>
          <w:sz w:val="28"/>
          <w:szCs w:val="28"/>
        </w:rPr>
        <w:t xml:space="preserve">считанные на большие стада численностью от 12 тысяч голов. </w:t>
      </w:r>
    </w:p>
    <w:p w:rsidR="00053FA9" w:rsidRDefault="00053FA9" w:rsidP="00B04BF2">
      <w:pPr>
        <w:shd w:val="clear" w:color="auto" w:fill="FFFFFF"/>
        <w:spacing w:after="0" w:line="360" w:lineRule="auto"/>
        <w:jc w:val="both"/>
        <w:outlineLvl w:val="1"/>
        <w:rPr>
          <w:rFonts w:ascii="Times New Roman" w:hAnsi="Times New Roman"/>
          <w:sz w:val="28"/>
          <w:szCs w:val="28"/>
        </w:rPr>
      </w:pPr>
      <w:r>
        <w:rPr>
          <w:rFonts w:ascii="Times New Roman" w:hAnsi="Times New Roman"/>
          <w:sz w:val="28"/>
          <w:szCs w:val="28"/>
        </w:rPr>
        <w:tab/>
      </w:r>
      <w:r w:rsidR="00B04BF2" w:rsidRPr="00013F5E">
        <w:rPr>
          <w:rFonts w:ascii="Times New Roman" w:hAnsi="Times New Roman"/>
          <w:sz w:val="28"/>
          <w:szCs w:val="28"/>
        </w:rPr>
        <w:t>Второе направление – это крупные фермерские хозяйства и сельхо</w:t>
      </w:r>
      <w:r w:rsidR="00B04BF2" w:rsidRPr="00013F5E">
        <w:rPr>
          <w:rFonts w:ascii="Times New Roman" w:hAnsi="Times New Roman"/>
          <w:sz w:val="28"/>
          <w:szCs w:val="28"/>
        </w:rPr>
        <w:t>з</w:t>
      </w:r>
      <w:r w:rsidR="00B04BF2" w:rsidRPr="00013F5E">
        <w:rPr>
          <w:rFonts w:ascii="Times New Roman" w:hAnsi="Times New Roman"/>
          <w:sz w:val="28"/>
          <w:szCs w:val="28"/>
        </w:rPr>
        <w:t xml:space="preserve">предприятия, где содержатся стада от 100 до 12 тысяч голов. </w:t>
      </w:r>
    </w:p>
    <w:p w:rsidR="00B04BF2" w:rsidRPr="00013F5E" w:rsidRDefault="00053FA9" w:rsidP="00B04BF2">
      <w:pPr>
        <w:shd w:val="clear" w:color="auto" w:fill="FFFFFF"/>
        <w:spacing w:after="0" w:line="360" w:lineRule="auto"/>
        <w:jc w:val="both"/>
        <w:outlineLvl w:val="1"/>
        <w:rPr>
          <w:rFonts w:ascii="Times New Roman" w:hAnsi="Times New Roman"/>
          <w:sz w:val="28"/>
          <w:szCs w:val="28"/>
        </w:rPr>
      </w:pPr>
      <w:r>
        <w:rPr>
          <w:rFonts w:ascii="Times New Roman" w:hAnsi="Times New Roman"/>
          <w:sz w:val="28"/>
          <w:szCs w:val="28"/>
        </w:rPr>
        <w:lastRenderedPageBreak/>
        <w:tab/>
      </w:r>
      <w:r w:rsidR="00B04BF2" w:rsidRPr="00013F5E">
        <w:rPr>
          <w:rFonts w:ascii="Times New Roman" w:hAnsi="Times New Roman"/>
          <w:sz w:val="28"/>
          <w:szCs w:val="28"/>
        </w:rPr>
        <w:t>Наконец, третий тип – это личные подсобные и мелкие фермерские х</w:t>
      </w:r>
      <w:r w:rsidR="00B04BF2" w:rsidRPr="00013F5E">
        <w:rPr>
          <w:rFonts w:ascii="Times New Roman" w:hAnsi="Times New Roman"/>
          <w:sz w:val="28"/>
          <w:szCs w:val="28"/>
        </w:rPr>
        <w:t>о</w:t>
      </w:r>
      <w:r w:rsidR="00B04BF2" w:rsidRPr="00013F5E">
        <w:rPr>
          <w:rFonts w:ascii="Times New Roman" w:hAnsi="Times New Roman"/>
          <w:sz w:val="28"/>
          <w:szCs w:val="28"/>
        </w:rPr>
        <w:t>зяйства с поголовьем до 100 животных.</w:t>
      </w:r>
    </w:p>
    <w:p w:rsidR="00B04BF2" w:rsidRPr="00013F5E" w:rsidRDefault="00B04BF2" w:rsidP="00B04BF2">
      <w:pPr>
        <w:shd w:val="clear" w:color="auto" w:fill="FFFFFF"/>
        <w:spacing w:after="0" w:line="360" w:lineRule="auto"/>
        <w:jc w:val="both"/>
        <w:outlineLvl w:val="1"/>
        <w:rPr>
          <w:rFonts w:ascii="Times New Roman" w:hAnsi="Times New Roman"/>
          <w:sz w:val="28"/>
          <w:szCs w:val="28"/>
        </w:rPr>
      </w:pPr>
      <w:r w:rsidRPr="00013F5E">
        <w:rPr>
          <w:rFonts w:ascii="Times New Roman" w:hAnsi="Times New Roman"/>
          <w:sz w:val="28"/>
          <w:szCs w:val="28"/>
        </w:rPr>
        <w:tab/>
        <w:t>В качестве примера рассмотрим создание свиноводческой фермы на базе крестьянского (фермерского) хозяйства, которую предполагается о</w:t>
      </w:r>
      <w:r w:rsidRPr="00013F5E">
        <w:rPr>
          <w:rFonts w:ascii="Times New Roman" w:hAnsi="Times New Roman"/>
          <w:sz w:val="28"/>
          <w:szCs w:val="28"/>
        </w:rPr>
        <w:t>т</w:t>
      </w:r>
      <w:r w:rsidRPr="00013F5E">
        <w:rPr>
          <w:rFonts w:ascii="Times New Roman" w:hAnsi="Times New Roman"/>
          <w:sz w:val="28"/>
          <w:szCs w:val="28"/>
        </w:rPr>
        <w:t>крыть на территории Каракулинского района в силу благоприятных приро</w:t>
      </w:r>
      <w:r w:rsidRPr="00013F5E">
        <w:rPr>
          <w:rFonts w:ascii="Times New Roman" w:hAnsi="Times New Roman"/>
          <w:sz w:val="28"/>
          <w:szCs w:val="28"/>
        </w:rPr>
        <w:t>д</w:t>
      </w:r>
      <w:r w:rsidRPr="00013F5E">
        <w:rPr>
          <w:rFonts w:ascii="Times New Roman" w:hAnsi="Times New Roman"/>
          <w:sz w:val="28"/>
          <w:szCs w:val="28"/>
        </w:rPr>
        <w:t>но-климатических условий.</w:t>
      </w:r>
    </w:p>
    <w:p w:rsidR="00B04BF2" w:rsidRPr="00013F5E" w:rsidRDefault="00B04BF2" w:rsidP="00B04BF2">
      <w:pPr>
        <w:spacing w:after="0" w:line="360" w:lineRule="auto"/>
        <w:ind w:firstLine="708"/>
        <w:jc w:val="both"/>
        <w:rPr>
          <w:rFonts w:ascii="Times New Roman" w:hAnsi="Times New Roman"/>
          <w:sz w:val="28"/>
          <w:szCs w:val="28"/>
          <w:shd w:val="clear" w:color="auto" w:fill="FFFFFF"/>
        </w:rPr>
      </w:pPr>
      <w:r w:rsidRPr="00013F5E">
        <w:rPr>
          <w:rFonts w:ascii="Times New Roman" w:hAnsi="Times New Roman"/>
          <w:sz w:val="28"/>
          <w:szCs w:val="28"/>
          <w:shd w:val="clear" w:color="auto" w:fill="FFFFFF"/>
        </w:rPr>
        <w:t>Первым этапом для создания крестьянского (фермерского) хозяйства является подготовка документации, которая занимает приличный срок.</w:t>
      </w:r>
    </w:p>
    <w:p w:rsidR="00B04BF2" w:rsidRPr="00013F5E" w:rsidRDefault="00B04BF2" w:rsidP="00B04BF2">
      <w:pPr>
        <w:spacing w:after="0" w:line="360" w:lineRule="auto"/>
        <w:ind w:firstLine="708"/>
        <w:jc w:val="both"/>
        <w:rPr>
          <w:rFonts w:ascii="Times New Roman" w:hAnsi="Times New Roman"/>
          <w:sz w:val="28"/>
          <w:szCs w:val="28"/>
          <w:shd w:val="clear" w:color="auto" w:fill="FFFFFF"/>
        </w:rPr>
      </w:pPr>
      <w:r w:rsidRPr="00013F5E">
        <w:rPr>
          <w:rFonts w:ascii="Times New Roman" w:hAnsi="Times New Roman"/>
          <w:sz w:val="28"/>
          <w:szCs w:val="28"/>
          <w:shd w:val="clear" w:color="auto" w:fill="FFFFFF"/>
        </w:rPr>
        <w:t>Для создания фермы на 100 голов необходимо выполнить следующие условия:</w:t>
      </w:r>
    </w:p>
    <w:p w:rsidR="00B04BF2" w:rsidRPr="00013F5E" w:rsidRDefault="00B04BF2" w:rsidP="00B04BF2">
      <w:pPr>
        <w:spacing w:after="0" w:line="360" w:lineRule="auto"/>
        <w:jc w:val="both"/>
        <w:rPr>
          <w:rFonts w:ascii="Times New Roman" w:hAnsi="Times New Roman"/>
          <w:sz w:val="28"/>
          <w:szCs w:val="28"/>
          <w:shd w:val="clear" w:color="auto" w:fill="FFFFFF"/>
        </w:rPr>
      </w:pPr>
      <w:r>
        <w:rPr>
          <w:rFonts w:ascii="Times New Roman" w:hAnsi="Times New Roman"/>
          <w:sz w:val="28"/>
          <w:szCs w:val="28"/>
        </w:rPr>
        <w:tab/>
        <w:t xml:space="preserve">1. </w:t>
      </w:r>
      <w:r w:rsidRPr="00013F5E">
        <w:rPr>
          <w:rFonts w:ascii="Times New Roman" w:hAnsi="Times New Roman"/>
          <w:sz w:val="28"/>
          <w:szCs w:val="28"/>
        </w:rPr>
        <w:t>Оформить юридическое лицо, как минимум индивидуальное пре</w:t>
      </w:r>
      <w:r w:rsidRPr="00013F5E">
        <w:rPr>
          <w:rFonts w:ascii="Times New Roman" w:hAnsi="Times New Roman"/>
          <w:sz w:val="28"/>
          <w:szCs w:val="28"/>
        </w:rPr>
        <w:t>д</w:t>
      </w:r>
      <w:r w:rsidRPr="00013F5E">
        <w:rPr>
          <w:rFonts w:ascii="Times New Roman" w:hAnsi="Times New Roman"/>
          <w:sz w:val="28"/>
          <w:szCs w:val="28"/>
        </w:rPr>
        <w:t>принимательство;</w:t>
      </w:r>
    </w:p>
    <w:p w:rsidR="00B04BF2" w:rsidRPr="00013F5E" w:rsidRDefault="00B04BF2" w:rsidP="00B04BF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ab/>
        <w:t xml:space="preserve">2. </w:t>
      </w:r>
      <w:r w:rsidRPr="00013F5E">
        <w:rPr>
          <w:rFonts w:ascii="Times New Roman" w:hAnsi="Times New Roman"/>
          <w:sz w:val="28"/>
          <w:szCs w:val="28"/>
        </w:rPr>
        <w:t>Подготовить постановление администрации о разрешении стро</w:t>
      </w:r>
      <w:r w:rsidRPr="00013F5E">
        <w:rPr>
          <w:rFonts w:ascii="Times New Roman" w:hAnsi="Times New Roman"/>
          <w:sz w:val="28"/>
          <w:szCs w:val="28"/>
        </w:rPr>
        <w:t>и</w:t>
      </w:r>
      <w:r w:rsidRPr="00013F5E">
        <w:rPr>
          <w:rFonts w:ascii="Times New Roman" w:hAnsi="Times New Roman"/>
          <w:sz w:val="28"/>
          <w:szCs w:val="28"/>
        </w:rPr>
        <w:t>тельства помещения сельскохозяйственного назначения;</w:t>
      </w:r>
    </w:p>
    <w:p w:rsidR="00B04BF2" w:rsidRPr="00013F5E" w:rsidRDefault="00053FA9" w:rsidP="00B04BF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ab/>
      </w:r>
      <w:r w:rsidR="00B04BF2" w:rsidRPr="00013F5E">
        <w:rPr>
          <w:rFonts w:ascii="Times New Roman" w:hAnsi="Times New Roman"/>
          <w:sz w:val="28"/>
          <w:szCs w:val="28"/>
        </w:rPr>
        <w:t>3</w:t>
      </w:r>
      <w:r w:rsidR="00B04BF2">
        <w:rPr>
          <w:rFonts w:ascii="Times New Roman" w:hAnsi="Times New Roman"/>
          <w:sz w:val="28"/>
          <w:szCs w:val="28"/>
        </w:rPr>
        <w:t xml:space="preserve">. </w:t>
      </w:r>
      <w:r w:rsidR="00B04BF2" w:rsidRPr="00013F5E">
        <w:rPr>
          <w:rFonts w:ascii="Times New Roman" w:hAnsi="Times New Roman"/>
          <w:sz w:val="28"/>
          <w:szCs w:val="28"/>
        </w:rPr>
        <w:t>Открыть лицевые счета на проведенные коммуникации, в том числе пройти противопожарную и ветеринарную проверку перед запуском свин</w:t>
      </w:r>
      <w:r w:rsidR="00B04BF2" w:rsidRPr="00013F5E">
        <w:rPr>
          <w:rFonts w:ascii="Times New Roman" w:hAnsi="Times New Roman"/>
          <w:sz w:val="28"/>
          <w:szCs w:val="28"/>
        </w:rPr>
        <w:t>о</w:t>
      </w:r>
      <w:r w:rsidR="00B04BF2" w:rsidRPr="00013F5E">
        <w:rPr>
          <w:rFonts w:ascii="Times New Roman" w:hAnsi="Times New Roman"/>
          <w:sz w:val="28"/>
          <w:szCs w:val="28"/>
        </w:rPr>
        <w:t>фермы;</w:t>
      </w:r>
    </w:p>
    <w:p w:rsidR="00B04BF2" w:rsidRPr="00013F5E" w:rsidRDefault="00B04BF2" w:rsidP="00B04BF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ab/>
      </w:r>
      <w:r w:rsidRPr="00013F5E">
        <w:rPr>
          <w:rFonts w:ascii="Times New Roman" w:hAnsi="Times New Roman"/>
          <w:sz w:val="28"/>
          <w:szCs w:val="28"/>
        </w:rPr>
        <w:t>4</w:t>
      </w:r>
      <w:r>
        <w:rPr>
          <w:rFonts w:ascii="Times New Roman" w:hAnsi="Times New Roman"/>
          <w:sz w:val="28"/>
          <w:szCs w:val="28"/>
        </w:rPr>
        <w:t xml:space="preserve">. </w:t>
      </w:r>
      <w:r w:rsidRPr="00013F5E">
        <w:rPr>
          <w:rFonts w:ascii="Times New Roman" w:hAnsi="Times New Roman"/>
          <w:sz w:val="28"/>
          <w:szCs w:val="28"/>
        </w:rPr>
        <w:t>Предусмотреть ведение  регулярного осмотра свиней ветеринарами и постановку соответствующих прививок.</w:t>
      </w:r>
    </w:p>
    <w:p w:rsidR="00B04BF2" w:rsidRPr="00013F5E" w:rsidRDefault="00B04BF2" w:rsidP="00B04BF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ab/>
      </w:r>
      <w:r w:rsidRPr="00013F5E">
        <w:rPr>
          <w:rFonts w:ascii="Times New Roman" w:hAnsi="Times New Roman"/>
          <w:sz w:val="28"/>
          <w:szCs w:val="28"/>
        </w:rPr>
        <w:t>5</w:t>
      </w:r>
      <w:r>
        <w:rPr>
          <w:rFonts w:ascii="Times New Roman" w:hAnsi="Times New Roman"/>
          <w:sz w:val="28"/>
          <w:szCs w:val="28"/>
        </w:rPr>
        <w:t xml:space="preserve">. </w:t>
      </w:r>
      <w:r w:rsidRPr="00013F5E">
        <w:rPr>
          <w:rFonts w:ascii="Times New Roman" w:hAnsi="Times New Roman"/>
          <w:sz w:val="28"/>
          <w:szCs w:val="28"/>
        </w:rPr>
        <w:t>Отслеживать сроки отчетности в налоговые службы. Для ИП по у</w:t>
      </w:r>
      <w:r w:rsidRPr="00013F5E">
        <w:rPr>
          <w:rFonts w:ascii="Times New Roman" w:hAnsi="Times New Roman"/>
          <w:sz w:val="28"/>
          <w:szCs w:val="28"/>
        </w:rPr>
        <w:t>п</w:t>
      </w:r>
      <w:r w:rsidRPr="00013F5E">
        <w:rPr>
          <w:rFonts w:ascii="Times New Roman" w:hAnsi="Times New Roman"/>
          <w:sz w:val="28"/>
          <w:szCs w:val="28"/>
        </w:rPr>
        <w:t>рощенной системе достаточно вести книгу учета доходов и расходов в теч</w:t>
      </w:r>
      <w:r w:rsidRPr="00013F5E">
        <w:rPr>
          <w:rFonts w:ascii="Times New Roman" w:hAnsi="Times New Roman"/>
          <w:sz w:val="28"/>
          <w:szCs w:val="28"/>
        </w:rPr>
        <w:t>е</w:t>
      </w:r>
      <w:r w:rsidRPr="00013F5E">
        <w:rPr>
          <w:rFonts w:ascii="Times New Roman" w:hAnsi="Times New Roman"/>
          <w:sz w:val="28"/>
          <w:szCs w:val="28"/>
        </w:rPr>
        <w:t>ние года, а по его истечении сдавать в ФНС отчетную декларацию, выплач</w:t>
      </w:r>
      <w:r w:rsidRPr="00013F5E">
        <w:rPr>
          <w:rFonts w:ascii="Times New Roman" w:hAnsi="Times New Roman"/>
          <w:sz w:val="28"/>
          <w:szCs w:val="28"/>
        </w:rPr>
        <w:t>и</w:t>
      </w:r>
      <w:r w:rsidRPr="00013F5E">
        <w:rPr>
          <w:rFonts w:ascii="Times New Roman" w:hAnsi="Times New Roman"/>
          <w:sz w:val="28"/>
          <w:szCs w:val="28"/>
        </w:rPr>
        <w:t>вать страховые взносы в ФСС, ПФС.</w:t>
      </w:r>
    </w:p>
    <w:p w:rsidR="00B04BF2" w:rsidRPr="00013F5E" w:rsidRDefault="00B04BF2" w:rsidP="00B04BF2">
      <w:pPr>
        <w:spacing w:after="0" w:line="360" w:lineRule="auto"/>
        <w:jc w:val="both"/>
        <w:rPr>
          <w:rFonts w:ascii="Times New Roman" w:hAnsi="Times New Roman"/>
          <w:sz w:val="28"/>
          <w:szCs w:val="28"/>
        </w:rPr>
      </w:pPr>
      <w:r w:rsidRPr="00013F5E">
        <w:rPr>
          <w:rFonts w:ascii="Times New Roman" w:hAnsi="Times New Roman"/>
          <w:sz w:val="28"/>
          <w:szCs w:val="28"/>
        </w:rPr>
        <w:tab/>
        <w:t>Наличие всей разрешительной документации и ветеринарный контроль позволит без проблем реализовывать, как самих свиней живым весом, так и само мясо.</w:t>
      </w:r>
    </w:p>
    <w:p w:rsidR="00B04BF2" w:rsidRPr="00013F5E" w:rsidRDefault="00B04BF2" w:rsidP="00B04BF2">
      <w:pPr>
        <w:pStyle w:val="a4"/>
        <w:spacing w:before="0" w:beforeAutospacing="0" w:after="0" w:afterAutospacing="0" w:line="360" w:lineRule="auto"/>
        <w:jc w:val="both"/>
        <w:rPr>
          <w:sz w:val="28"/>
          <w:szCs w:val="28"/>
        </w:rPr>
      </w:pPr>
      <w:r w:rsidRPr="00013F5E">
        <w:rPr>
          <w:sz w:val="28"/>
          <w:szCs w:val="28"/>
        </w:rPr>
        <w:tab/>
        <w:t xml:space="preserve">Затраты на регистрацию </w:t>
      </w:r>
      <w:r>
        <w:rPr>
          <w:sz w:val="28"/>
          <w:szCs w:val="28"/>
        </w:rPr>
        <w:t>деятельности, открытие счетов и</w:t>
      </w:r>
      <w:r w:rsidRPr="00013F5E">
        <w:rPr>
          <w:sz w:val="28"/>
          <w:szCs w:val="28"/>
        </w:rPr>
        <w:t xml:space="preserve"> устр</w:t>
      </w:r>
      <w:r>
        <w:rPr>
          <w:sz w:val="28"/>
          <w:szCs w:val="28"/>
        </w:rPr>
        <w:t>анение недочетов, может потребовать до 50 тыс.</w:t>
      </w:r>
      <w:r w:rsidRPr="00013F5E">
        <w:rPr>
          <w:sz w:val="28"/>
          <w:szCs w:val="28"/>
        </w:rPr>
        <w:t xml:space="preserve"> руб.</w:t>
      </w:r>
    </w:p>
    <w:p w:rsidR="00B04BF2" w:rsidRPr="00013F5E" w:rsidRDefault="00B04BF2" w:rsidP="00B04BF2">
      <w:pPr>
        <w:pStyle w:val="a4"/>
        <w:spacing w:before="0" w:beforeAutospacing="0" w:after="0" w:afterAutospacing="0" w:line="360" w:lineRule="auto"/>
        <w:jc w:val="both"/>
        <w:rPr>
          <w:sz w:val="28"/>
          <w:szCs w:val="28"/>
        </w:rPr>
      </w:pPr>
      <w:r w:rsidRPr="00013F5E">
        <w:rPr>
          <w:sz w:val="28"/>
          <w:szCs w:val="28"/>
          <w:shd w:val="clear" w:color="auto" w:fill="FFFFFF"/>
        </w:rPr>
        <w:lastRenderedPageBreak/>
        <w:tab/>
        <w:t xml:space="preserve">Создание крестьянского (фермерского) хозяйства предполагает такой важный этап, как поиск подходящего земельного участка, на котором будет осуществлена постройка помещений для содержания свиней. </w:t>
      </w:r>
      <w:r w:rsidRPr="00013F5E">
        <w:rPr>
          <w:sz w:val="28"/>
          <w:szCs w:val="28"/>
        </w:rPr>
        <w:t>От выбора з</w:t>
      </w:r>
      <w:r w:rsidRPr="00013F5E">
        <w:rPr>
          <w:sz w:val="28"/>
          <w:szCs w:val="28"/>
        </w:rPr>
        <w:t>е</w:t>
      </w:r>
      <w:r w:rsidRPr="00013F5E">
        <w:rPr>
          <w:sz w:val="28"/>
          <w:szCs w:val="28"/>
        </w:rPr>
        <w:t>мельного участка зависят условия содержания животных, их здоровье и пр</w:t>
      </w:r>
      <w:r w:rsidRPr="00013F5E">
        <w:rPr>
          <w:sz w:val="28"/>
          <w:szCs w:val="28"/>
        </w:rPr>
        <w:t>о</w:t>
      </w:r>
      <w:r w:rsidRPr="00013F5E">
        <w:rPr>
          <w:sz w:val="28"/>
          <w:szCs w:val="28"/>
        </w:rPr>
        <w:t>дуктивность.</w:t>
      </w:r>
    </w:p>
    <w:p w:rsidR="00B04BF2" w:rsidRPr="00013F5E" w:rsidRDefault="00B04BF2" w:rsidP="00B04BF2">
      <w:pPr>
        <w:pStyle w:val="a4"/>
        <w:spacing w:before="0" w:beforeAutospacing="0" w:after="0" w:afterAutospacing="0" w:line="360" w:lineRule="auto"/>
        <w:jc w:val="both"/>
        <w:rPr>
          <w:sz w:val="28"/>
          <w:szCs w:val="28"/>
        </w:rPr>
      </w:pPr>
      <w:r w:rsidRPr="00013F5E">
        <w:rPr>
          <w:sz w:val="28"/>
          <w:szCs w:val="28"/>
        </w:rPr>
        <w:tab/>
        <w:t>В свиноводстве, при выборе участка под ферму необходимо учитывать экологические последствия строительства, а затем и эксплуатации свиново</w:t>
      </w:r>
      <w:r w:rsidRPr="00013F5E">
        <w:rPr>
          <w:sz w:val="28"/>
          <w:szCs w:val="28"/>
        </w:rPr>
        <w:t>д</w:t>
      </w:r>
      <w:r w:rsidRPr="00013F5E">
        <w:rPr>
          <w:sz w:val="28"/>
          <w:szCs w:val="28"/>
        </w:rPr>
        <w:t xml:space="preserve">ческой фермы. Территория фермы должна иметь определенные санитарные разрывы от других объектов. Так, от свиноводческой фермы до населенного пункта должно быть не менее 500 м; от дорог </w:t>
      </w:r>
      <w:r>
        <w:rPr>
          <w:sz w:val="28"/>
          <w:szCs w:val="28"/>
        </w:rPr>
        <w:t>–</w:t>
      </w:r>
      <w:r w:rsidRPr="00013F5E">
        <w:rPr>
          <w:sz w:val="28"/>
          <w:szCs w:val="28"/>
        </w:rPr>
        <w:t xml:space="preserve"> 150 м; от промышленных предприятий и скотомогильников </w:t>
      </w:r>
      <w:r>
        <w:rPr>
          <w:sz w:val="28"/>
          <w:szCs w:val="28"/>
        </w:rPr>
        <w:t>–</w:t>
      </w:r>
      <w:r w:rsidRPr="00013F5E">
        <w:rPr>
          <w:sz w:val="28"/>
          <w:szCs w:val="28"/>
        </w:rPr>
        <w:t xml:space="preserve"> 1000 м. Свиноводческие фермы распол</w:t>
      </w:r>
      <w:r w:rsidRPr="00013F5E">
        <w:rPr>
          <w:sz w:val="28"/>
          <w:szCs w:val="28"/>
        </w:rPr>
        <w:t>а</w:t>
      </w:r>
      <w:r w:rsidRPr="00013F5E">
        <w:rPr>
          <w:sz w:val="28"/>
          <w:szCs w:val="28"/>
        </w:rPr>
        <w:t>гают ниже населенного пункта по рельефу местности и с подветренной ст</w:t>
      </w:r>
      <w:r w:rsidRPr="00013F5E">
        <w:rPr>
          <w:sz w:val="28"/>
          <w:szCs w:val="28"/>
        </w:rPr>
        <w:t>о</w:t>
      </w:r>
      <w:r w:rsidRPr="00013F5E">
        <w:rPr>
          <w:sz w:val="28"/>
          <w:szCs w:val="28"/>
        </w:rPr>
        <w:t>роны от него. Размер участка определяют в зависимости от поголовья, н</w:t>
      </w:r>
      <w:r w:rsidRPr="00013F5E">
        <w:rPr>
          <w:sz w:val="28"/>
          <w:szCs w:val="28"/>
        </w:rPr>
        <w:t>а</w:t>
      </w:r>
      <w:r w:rsidRPr="00013F5E">
        <w:rPr>
          <w:sz w:val="28"/>
          <w:szCs w:val="28"/>
        </w:rPr>
        <w:t>правления работы фермы с учетом расширения фермы и обеспеченности кормовой базой.</w:t>
      </w:r>
    </w:p>
    <w:p w:rsidR="00B04BF2" w:rsidRPr="00013F5E" w:rsidRDefault="00B04BF2" w:rsidP="00B04BF2">
      <w:pPr>
        <w:pStyle w:val="a4"/>
        <w:spacing w:before="0" w:beforeAutospacing="0" w:after="0" w:afterAutospacing="0" w:line="360" w:lineRule="auto"/>
        <w:jc w:val="both"/>
        <w:rPr>
          <w:sz w:val="28"/>
          <w:szCs w:val="28"/>
        </w:rPr>
      </w:pPr>
      <w:r w:rsidRPr="00013F5E">
        <w:rPr>
          <w:sz w:val="28"/>
          <w:szCs w:val="28"/>
        </w:rPr>
        <w:tab/>
      </w:r>
      <w:r w:rsidRPr="00013F5E">
        <w:rPr>
          <w:sz w:val="28"/>
          <w:szCs w:val="28"/>
          <w:shd w:val="clear" w:color="auto" w:fill="FFFFFF"/>
        </w:rPr>
        <w:t>Подобрать землю в Каракулинском районе не представляет проблем, в селах пока еще достаточно пустующих, заброшенных земель, которые по</w:t>
      </w:r>
      <w:r w:rsidRPr="00013F5E">
        <w:rPr>
          <w:sz w:val="28"/>
          <w:szCs w:val="28"/>
          <w:shd w:val="clear" w:color="auto" w:fill="FFFFFF"/>
        </w:rPr>
        <w:t>д</w:t>
      </w:r>
      <w:r w:rsidRPr="00013F5E">
        <w:rPr>
          <w:sz w:val="28"/>
          <w:szCs w:val="28"/>
          <w:shd w:val="clear" w:color="auto" w:fill="FFFFFF"/>
        </w:rPr>
        <w:t>ход</w:t>
      </w:r>
      <w:r>
        <w:rPr>
          <w:sz w:val="28"/>
          <w:szCs w:val="28"/>
          <w:shd w:val="clear" w:color="auto" w:fill="FFFFFF"/>
        </w:rPr>
        <w:t>ят под вышеперечисленные требования</w:t>
      </w:r>
      <w:r w:rsidRPr="00013F5E">
        <w:rPr>
          <w:sz w:val="28"/>
          <w:szCs w:val="28"/>
          <w:shd w:val="clear" w:color="auto" w:fill="FFFFFF"/>
        </w:rPr>
        <w:t xml:space="preserve">. </w:t>
      </w:r>
    </w:p>
    <w:p w:rsidR="00B04BF2" w:rsidRDefault="00B04BF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r>
      <w:r w:rsidRPr="00585B0C">
        <w:rPr>
          <w:sz w:val="28"/>
          <w:szCs w:val="28"/>
          <w:shd w:val="clear" w:color="auto" w:fill="FFFFFF"/>
        </w:rPr>
        <w:t>Свиньи считаются неприхотливыми животными, но для их содержания и успешного выращивания необходимо обеспечить некоторые условия. В ч</w:t>
      </w:r>
      <w:r w:rsidRPr="00585B0C">
        <w:rPr>
          <w:sz w:val="28"/>
          <w:szCs w:val="28"/>
          <w:shd w:val="clear" w:color="auto" w:fill="FFFFFF"/>
        </w:rPr>
        <w:t>а</w:t>
      </w:r>
      <w:r w:rsidRPr="00585B0C">
        <w:rPr>
          <w:sz w:val="28"/>
          <w:szCs w:val="28"/>
          <w:shd w:val="clear" w:color="auto" w:fill="FFFFFF"/>
        </w:rPr>
        <w:t>стности, потребуется чистое и сухое помещение, где будет поддерживаться температура воздуха 17-22°С. При этом помещение должно вентилироваться, но любые сквозняки должны быть полностью исключены.</w:t>
      </w:r>
    </w:p>
    <w:p w:rsidR="00B04BF2" w:rsidRPr="00372343" w:rsidRDefault="00B04BF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r>
      <w:r w:rsidRPr="00AE46B2">
        <w:rPr>
          <w:sz w:val="28"/>
          <w:szCs w:val="28"/>
          <w:shd w:val="clear" w:color="auto" w:fill="FFFFFF"/>
        </w:rPr>
        <w:t>Площадь свинарника напрямую зависит от поголовья стада. Для начала планируется закупить 100 голов. По ГОСТам площадь секции для содерж</w:t>
      </w:r>
      <w:r w:rsidRPr="00AE46B2">
        <w:rPr>
          <w:sz w:val="28"/>
          <w:szCs w:val="28"/>
          <w:shd w:val="clear" w:color="auto" w:fill="FFFFFF"/>
        </w:rPr>
        <w:t>а</w:t>
      </w:r>
      <w:r w:rsidRPr="00AE46B2">
        <w:rPr>
          <w:sz w:val="28"/>
          <w:szCs w:val="28"/>
          <w:shd w:val="clear" w:color="auto" w:fill="FFFFFF"/>
        </w:rPr>
        <w:t>ния одной особи не должна быть менее 2,5-3 кв. метров, но специалисты все же рекомендуют закладывать для свиней на откорме не менее 4 кв. метров, а для свиноматки – 5 кв. метров. Прибавив необходимые площади для тамб</w:t>
      </w:r>
      <w:r w:rsidRPr="00AE46B2">
        <w:rPr>
          <w:sz w:val="28"/>
          <w:szCs w:val="28"/>
          <w:shd w:val="clear" w:color="auto" w:fill="FFFFFF"/>
        </w:rPr>
        <w:t>у</w:t>
      </w:r>
      <w:r w:rsidRPr="00AE46B2">
        <w:rPr>
          <w:sz w:val="28"/>
          <w:szCs w:val="28"/>
          <w:shd w:val="clear" w:color="auto" w:fill="FFFFFF"/>
        </w:rPr>
        <w:t>ров и проходов, для секций с молодняком и площади для выгула, оптимал</w:t>
      </w:r>
      <w:r w:rsidRPr="00AE46B2">
        <w:rPr>
          <w:sz w:val="28"/>
          <w:szCs w:val="28"/>
          <w:shd w:val="clear" w:color="auto" w:fill="FFFFFF"/>
        </w:rPr>
        <w:t>ь</w:t>
      </w:r>
      <w:r w:rsidRPr="00AE46B2">
        <w:rPr>
          <w:sz w:val="28"/>
          <w:szCs w:val="28"/>
          <w:shd w:val="clear" w:color="auto" w:fill="FFFFFF"/>
        </w:rPr>
        <w:lastRenderedPageBreak/>
        <w:t>ная площадь свинарника на 100 голов составит около 400 кв. м., ширина св</w:t>
      </w:r>
      <w:r w:rsidRPr="00AE46B2">
        <w:rPr>
          <w:sz w:val="28"/>
          <w:szCs w:val="28"/>
          <w:shd w:val="clear" w:color="auto" w:fill="FFFFFF"/>
        </w:rPr>
        <w:t>и</w:t>
      </w:r>
      <w:r w:rsidRPr="00AE46B2">
        <w:rPr>
          <w:sz w:val="28"/>
          <w:szCs w:val="28"/>
          <w:shd w:val="clear" w:color="auto" w:fill="FFFFFF"/>
        </w:rPr>
        <w:t>нарника 12 м., длина 32 м.Загоны будут  расположены в два ряда, а между ними сделан проход.</w:t>
      </w:r>
    </w:p>
    <w:p w:rsidR="00B04BF2" w:rsidRPr="00AE46B2" w:rsidRDefault="00B04BF2" w:rsidP="00B04BF2">
      <w:pPr>
        <w:pStyle w:val="a4"/>
        <w:spacing w:before="0" w:beforeAutospacing="0" w:after="0" w:afterAutospacing="0" w:line="360" w:lineRule="auto"/>
        <w:jc w:val="both"/>
        <w:rPr>
          <w:sz w:val="28"/>
          <w:szCs w:val="28"/>
          <w:shd w:val="clear" w:color="auto" w:fill="FFFFFF"/>
        </w:rPr>
      </w:pPr>
      <w:r w:rsidRPr="00AE46B2">
        <w:rPr>
          <w:sz w:val="28"/>
          <w:szCs w:val="28"/>
          <w:shd w:val="clear" w:color="auto" w:fill="FFFFFF"/>
        </w:rPr>
        <w:tab/>
        <w:t>Из известных способов содержания животных наибольшее распростр</w:t>
      </w:r>
      <w:r w:rsidRPr="00AE46B2">
        <w:rPr>
          <w:sz w:val="28"/>
          <w:szCs w:val="28"/>
          <w:shd w:val="clear" w:color="auto" w:fill="FFFFFF"/>
        </w:rPr>
        <w:t>а</w:t>
      </w:r>
      <w:r w:rsidRPr="00AE46B2">
        <w:rPr>
          <w:sz w:val="28"/>
          <w:szCs w:val="28"/>
          <w:shd w:val="clear" w:color="auto" w:fill="FFFFFF"/>
        </w:rPr>
        <w:t>нение получило безвыгульное содержание свиней. Его применяют как на обычных фермах, так и на свиноводческих комплексах с законченным ци</w:t>
      </w:r>
      <w:r w:rsidRPr="00AE46B2">
        <w:rPr>
          <w:sz w:val="28"/>
          <w:szCs w:val="28"/>
          <w:shd w:val="clear" w:color="auto" w:fill="FFFFFF"/>
        </w:rPr>
        <w:t>к</w:t>
      </w:r>
      <w:r w:rsidRPr="00AE46B2">
        <w:rPr>
          <w:sz w:val="28"/>
          <w:szCs w:val="28"/>
          <w:shd w:val="clear" w:color="auto" w:fill="FFFFFF"/>
        </w:rPr>
        <w:t>лом производства. Молодняк сдержат обычно парами, так как свиньи явл</w:t>
      </w:r>
      <w:r w:rsidRPr="00AE46B2">
        <w:rPr>
          <w:sz w:val="28"/>
          <w:szCs w:val="28"/>
          <w:shd w:val="clear" w:color="auto" w:fill="FFFFFF"/>
        </w:rPr>
        <w:t>я</w:t>
      </w:r>
      <w:r w:rsidRPr="00AE46B2">
        <w:rPr>
          <w:sz w:val="28"/>
          <w:szCs w:val="28"/>
          <w:shd w:val="clear" w:color="auto" w:fill="FFFFFF"/>
        </w:rPr>
        <w:t>ются стадными животными. При содержании в отдельном загончике по две свиньи у молодняка улучшается аппетит и лучше увеличивается масса.</w:t>
      </w:r>
    </w:p>
    <w:p w:rsidR="00B04BF2" w:rsidRPr="00AE46B2" w:rsidRDefault="00B04BF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r>
      <w:r w:rsidRPr="00AE46B2">
        <w:rPr>
          <w:sz w:val="28"/>
          <w:szCs w:val="28"/>
          <w:shd w:val="clear" w:color="auto" w:fill="FFFFFF"/>
        </w:rPr>
        <w:t xml:space="preserve"> Строительство свинарника следует начать  с разметки и рытья тра</w:t>
      </w:r>
      <w:r w:rsidRPr="00AE46B2">
        <w:rPr>
          <w:sz w:val="28"/>
          <w:szCs w:val="28"/>
          <w:shd w:val="clear" w:color="auto" w:fill="FFFFFF"/>
        </w:rPr>
        <w:t>н</w:t>
      </w:r>
      <w:r w:rsidRPr="00AE46B2">
        <w:rPr>
          <w:sz w:val="28"/>
          <w:szCs w:val="28"/>
          <w:shd w:val="clear" w:color="auto" w:fill="FFFFFF"/>
        </w:rPr>
        <w:t>шеи под ленточный фундамент. После того, как фундамент окрепнет, будут возведены стены. В качестве материала стен для свинарника выбраны пено</w:t>
      </w:r>
      <w:r w:rsidRPr="00AE46B2">
        <w:rPr>
          <w:sz w:val="28"/>
          <w:szCs w:val="28"/>
          <w:shd w:val="clear" w:color="auto" w:fill="FFFFFF"/>
        </w:rPr>
        <w:t>б</w:t>
      </w:r>
      <w:r w:rsidRPr="00AE46B2">
        <w:rPr>
          <w:sz w:val="28"/>
          <w:szCs w:val="28"/>
          <w:shd w:val="clear" w:color="auto" w:fill="FFFFFF"/>
        </w:rPr>
        <w:t>локи (газобетон), построить такой свинарник легко — блоки большие и ле</w:t>
      </w:r>
      <w:r w:rsidRPr="00AE46B2">
        <w:rPr>
          <w:sz w:val="28"/>
          <w:szCs w:val="28"/>
          <w:shd w:val="clear" w:color="auto" w:fill="FFFFFF"/>
        </w:rPr>
        <w:t>г</w:t>
      </w:r>
      <w:r w:rsidRPr="00AE46B2">
        <w:rPr>
          <w:sz w:val="28"/>
          <w:szCs w:val="28"/>
          <w:shd w:val="clear" w:color="auto" w:fill="FFFFFF"/>
        </w:rPr>
        <w:t xml:space="preserve">кие, здание получится теплым и относительно недорогим. </w:t>
      </w:r>
    </w:p>
    <w:p w:rsidR="00B04BF2" w:rsidRPr="00AE46B2" w:rsidRDefault="00B04BF2" w:rsidP="00B04BF2">
      <w:pPr>
        <w:pStyle w:val="a4"/>
        <w:spacing w:before="0" w:beforeAutospacing="0" w:after="0" w:afterAutospacing="0" w:line="360" w:lineRule="auto"/>
        <w:jc w:val="both"/>
        <w:rPr>
          <w:sz w:val="28"/>
          <w:szCs w:val="28"/>
          <w:shd w:val="clear" w:color="auto" w:fill="FFFFFF"/>
        </w:rPr>
      </w:pPr>
      <w:r w:rsidRPr="00AE46B2">
        <w:rPr>
          <w:sz w:val="28"/>
          <w:szCs w:val="28"/>
          <w:shd w:val="clear" w:color="auto" w:fill="FFFFFF"/>
        </w:rPr>
        <w:tab/>
        <w:t>Свинарник должен быть теплым зимой, прохладным летом, в нем должна быть хорошая вентиляция, которая обеспечит свежий воздух и но</w:t>
      </w:r>
      <w:r w:rsidRPr="00AE46B2">
        <w:rPr>
          <w:sz w:val="28"/>
          <w:szCs w:val="28"/>
          <w:shd w:val="clear" w:color="auto" w:fill="FFFFFF"/>
        </w:rPr>
        <w:t>р</w:t>
      </w:r>
      <w:r w:rsidRPr="00AE46B2">
        <w:rPr>
          <w:sz w:val="28"/>
          <w:szCs w:val="28"/>
          <w:shd w:val="clear" w:color="auto" w:fill="FFFFFF"/>
        </w:rPr>
        <w:t>мальную влажность. В связи с этим очень низкие потолки делать не стоит — при малых объемах придется часто проветривать, что сведет на нет выгоды по отоплению. Оптимальный вариант — потолок 2,3—2,5 м.</w:t>
      </w:r>
      <w:r w:rsidRPr="00585B0C">
        <w:rPr>
          <w:sz w:val="28"/>
          <w:szCs w:val="28"/>
          <w:shd w:val="clear" w:color="auto" w:fill="FFFFFF"/>
        </w:rPr>
        <w:t xml:space="preserve"> </w:t>
      </w:r>
    </w:p>
    <w:p w:rsidR="00B04BF2" w:rsidRDefault="00B04BF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r>
      <w:r w:rsidRPr="00585B0C">
        <w:rPr>
          <w:sz w:val="28"/>
          <w:szCs w:val="28"/>
          <w:shd w:val="clear" w:color="auto" w:fill="FFFFFF"/>
        </w:rPr>
        <w:t xml:space="preserve">Стены рекомендуется отштукатурить и побелить известью. </w:t>
      </w:r>
      <w:r w:rsidRPr="00AE46B2">
        <w:rPr>
          <w:sz w:val="28"/>
          <w:szCs w:val="28"/>
          <w:shd w:val="clear" w:color="auto" w:fill="FFFFFF"/>
        </w:rPr>
        <w:t>Для уте</w:t>
      </w:r>
      <w:r w:rsidRPr="00AE46B2">
        <w:rPr>
          <w:sz w:val="28"/>
          <w:szCs w:val="28"/>
          <w:shd w:val="clear" w:color="auto" w:fill="FFFFFF"/>
        </w:rPr>
        <w:t>п</w:t>
      </w:r>
      <w:r w:rsidRPr="00AE46B2">
        <w:rPr>
          <w:sz w:val="28"/>
          <w:szCs w:val="28"/>
          <w:shd w:val="clear" w:color="auto" w:fill="FFFFFF"/>
        </w:rPr>
        <w:t>ления внутреннюю поверхность стен логова обшивают досками на высоту одного метра. Секции отделяют друг от друга также досками. В каждом заг</w:t>
      </w:r>
      <w:r w:rsidRPr="00AE46B2">
        <w:rPr>
          <w:sz w:val="28"/>
          <w:szCs w:val="28"/>
          <w:shd w:val="clear" w:color="auto" w:fill="FFFFFF"/>
        </w:rPr>
        <w:t>о</w:t>
      </w:r>
      <w:r w:rsidRPr="00AE46B2">
        <w:rPr>
          <w:sz w:val="28"/>
          <w:szCs w:val="28"/>
          <w:shd w:val="clear" w:color="auto" w:fill="FFFFFF"/>
        </w:rPr>
        <w:t>не должно быть место для кормления животных, а также отдельное место их жизнедеятельности. Обычно свиноводческие комплексы не имеют специал</w:t>
      </w:r>
      <w:r w:rsidRPr="00AE46B2">
        <w:rPr>
          <w:sz w:val="28"/>
          <w:szCs w:val="28"/>
          <w:shd w:val="clear" w:color="auto" w:fill="FFFFFF"/>
        </w:rPr>
        <w:t>ь</w:t>
      </w:r>
      <w:r w:rsidRPr="00AE46B2">
        <w:rPr>
          <w:sz w:val="28"/>
          <w:szCs w:val="28"/>
          <w:shd w:val="clear" w:color="auto" w:fill="FFFFFF"/>
        </w:rPr>
        <w:t>ных систем отопления, поскольку тепла, которое выделяют сами животные, достаточно для поддержания комфортной температуры в помещении. Для обогрева новорождённых поросят использовать мощные лампы или напра</w:t>
      </w:r>
      <w:r w:rsidRPr="00AE46B2">
        <w:rPr>
          <w:sz w:val="28"/>
          <w:szCs w:val="28"/>
          <w:shd w:val="clear" w:color="auto" w:fill="FFFFFF"/>
        </w:rPr>
        <w:t>в</w:t>
      </w:r>
      <w:r w:rsidRPr="00AE46B2">
        <w:rPr>
          <w:sz w:val="28"/>
          <w:szCs w:val="28"/>
          <w:shd w:val="clear" w:color="auto" w:fill="FFFFFF"/>
        </w:rPr>
        <w:t>ленные обогреватели.</w:t>
      </w:r>
      <w:r w:rsidRPr="00AE46B2">
        <w:rPr>
          <w:sz w:val="28"/>
          <w:szCs w:val="28"/>
        </w:rPr>
        <w:t> </w:t>
      </w:r>
    </w:p>
    <w:p w:rsidR="00B04BF2" w:rsidRDefault="00B04BF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lastRenderedPageBreak/>
        <w:tab/>
      </w:r>
      <w:r w:rsidRPr="00585B0C">
        <w:rPr>
          <w:sz w:val="28"/>
          <w:szCs w:val="28"/>
          <w:shd w:val="clear" w:color="auto" w:fill="FFFFFF"/>
        </w:rPr>
        <w:t>Окна в свинарнике должны располагаться на высоте не менее 1,5 ме</w:t>
      </w:r>
      <w:r w:rsidRPr="00585B0C">
        <w:rPr>
          <w:sz w:val="28"/>
          <w:szCs w:val="28"/>
          <w:shd w:val="clear" w:color="auto" w:fill="FFFFFF"/>
        </w:rPr>
        <w:t>т</w:t>
      </w:r>
      <w:r w:rsidRPr="00585B0C">
        <w:rPr>
          <w:sz w:val="28"/>
          <w:szCs w:val="28"/>
          <w:shd w:val="clear" w:color="auto" w:fill="FFFFFF"/>
        </w:rPr>
        <w:t>ров над уровнем пола. Для удобства проветривания помещения не менее п</w:t>
      </w:r>
      <w:r w:rsidRPr="00585B0C">
        <w:rPr>
          <w:sz w:val="28"/>
          <w:szCs w:val="28"/>
          <w:shd w:val="clear" w:color="auto" w:fill="FFFFFF"/>
        </w:rPr>
        <w:t>о</w:t>
      </w:r>
      <w:r w:rsidRPr="00585B0C">
        <w:rPr>
          <w:sz w:val="28"/>
          <w:szCs w:val="28"/>
          <w:shd w:val="clear" w:color="auto" w:fill="FFFFFF"/>
        </w:rPr>
        <w:t>ловины окон делают с открывающимися створками.</w:t>
      </w:r>
    </w:p>
    <w:p w:rsidR="00B04BF2" w:rsidRDefault="00B04BF2" w:rsidP="00B04BF2">
      <w:pPr>
        <w:pStyle w:val="a4"/>
        <w:spacing w:before="0" w:beforeAutospacing="0" w:after="0" w:afterAutospacing="0" w:line="360" w:lineRule="auto"/>
        <w:jc w:val="both"/>
        <w:rPr>
          <w:sz w:val="28"/>
          <w:szCs w:val="28"/>
          <w:shd w:val="clear" w:color="auto" w:fill="FFFFFF"/>
        </w:rPr>
      </w:pPr>
      <w:r w:rsidRPr="00AE46B2">
        <w:rPr>
          <w:sz w:val="28"/>
          <w:szCs w:val="28"/>
          <w:shd w:val="clear" w:color="auto" w:fill="FFFFFF"/>
        </w:rPr>
        <w:tab/>
        <w:t>Вентиляция в свинарнике обеспечивает своевременное удаление пл</w:t>
      </w:r>
      <w:r w:rsidRPr="00AE46B2">
        <w:rPr>
          <w:sz w:val="28"/>
          <w:szCs w:val="28"/>
          <w:shd w:val="clear" w:color="auto" w:fill="FFFFFF"/>
        </w:rPr>
        <w:t>о</w:t>
      </w:r>
      <w:r w:rsidRPr="00AE46B2">
        <w:rPr>
          <w:sz w:val="28"/>
          <w:szCs w:val="28"/>
          <w:shd w:val="clear" w:color="auto" w:fill="FFFFFF"/>
        </w:rPr>
        <w:t>хого воздуха, в котором содержится вредные вещества, пыль, газ и приток свежего воздуха в помещение, где содержатся животные. В том месте, где происходит сбор жижи или навоза, сверху оборудуется вытяжная шахта с р</w:t>
      </w:r>
      <w:r w:rsidRPr="00AE46B2">
        <w:rPr>
          <w:sz w:val="28"/>
          <w:szCs w:val="28"/>
          <w:shd w:val="clear" w:color="auto" w:fill="FFFFFF"/>
        </w:rPr>
        <w:t>е</w:t>
      </w:r>
      <w:r w:rsidRPr="00AE46B2">
        <w:rPr>
          <w:sz w:val="28"/>
          <w:szCs w:val="28"/>
          <w:shd w:val="clear" w:color="auto" w:fill="FFFFFF"/>
        </w:rPr>
        <w:t>гулировочным клапаном. Над этой шахтой необходимо создать крышу на подставке с тем расчетом, чтобы расстояние между шахтой и крышей было в два раза больше сечения шахты. Для взрослой свиньи размерность шахты должна быть около 150-165 сантиметров квадратных, для поросенка от 25 до 40 сантиметров квадратных, для откармливаемого молодняка около 85 са</w:t>
      </w:r>
      <w:r w:rsidRPr="00AE46B2">
        <w:rPr>
          <w:sz w:val="28"/>
          <w:szCs w:val="28"/>
          <w:shd w:val="clear" w:color="auto" w:fill="FFFFFF"/>
        </w:rPr>
        <w:t>н</w:t>
      </w:r>
      <w:r w:rsidRPr="00AE46B2">
        <w:rPr>
          <w:sz w:val="28"/>
          <w:szCs w:val="28"/>
          <w:shd w:val="clear" w:color="auto" w:fill="FFFFFF"/>
        </w:rPr>
        <w:t>тиметров квадратных. Размер приточных каналов должен быть либо 20 х20, либо 20 х 10 сантиметров, которые находятся на уровне верха окна. Внутри они должны быть оборудованы клапаном закрывающимся со щитком и бок</w:t>
      </w:r>
      <w:r w:rsidRPr="00AE46B2">
        <w:rPr>
          <w:sz w:val="28"/>
          <w:szCs w:val="28"/>
          <w:shd w:val="clear" w:color="auto" w:fill="FFFFFF"/>
        </w:rPr>
        <w:t>о</w:t>
      </w:r>
      <w:r w:rsidRPr="00AE46B2">
        <w:rPr>
          <w:sz w:val="28"/>
          <w:szCs w:val="28"/>
          <w:shd w:val="clear" w:color="auto" w:fill="FFFFFF"/>
        </w:rPr>
        <w:t>выми щитами, в итоге поступающий воздух направляется вверх и смешив</w:t>
      </w:r>
      <w:r w:rsidRPr="00AE46B2">
        <w:rPr>
          <w:sz w:val="28"/>
          <w:szCs w:val="28"/>
          <w:shd w:val="clear" w:color="auto" w:fill="FFFFFF"/>
        </w:rPr>
        <w:t>а</w:t>
      </w:r>
      <w:r w:rsidRPr="00AE46B2">
        <w:rPr>
          <w:sz w:val="28"/>
          <w:szCs w:val="28"/>
          <w:shd w:val="clear" w:color="auto" w:fill="FFFFFF"/>
        </w:rPr>
        <w:t>ется с теплыми воздухом. На улице канал необходимо прикрыть козырьком, чтобы не допускал попадания в помещение наружного воздуха.</w:t>
      </w:r>
    </w:p>
    <w:p w:rsidR="00B04BF2" w:rsidRDefault="00B04BF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r>
      <w:r w:rsidRPr="00AE46B2">
        <w:rPr>
          <w:sz w:val="28"/>
          <w:szCs w:val="28"/>
          <w:shd w:val="clear" w:color="auto" w:fill="FFFFFF"/>
        </w:rPr>
        <w:t>Крыша свинарника – это одна из самых затратных частей стройки. В качестве несущих и поперечных будут использованы одинаковые балки. М</w:t>
      </w:r>
      <w:r w:rsidRPr="00AE46B2">
        <w:rPr>
          <w:sz w:val="28"/>
          <w:szCs w:val="28"/>
          <w:shd w:val="clear" w:color="auto" w:fill="FFFFFF"/>
        </w:rPr>
        <w:t>а</w:t>
      </w:r>
      <w:r w:rsidRPr="00AE46B2">
        <w:rPr>
          <w:sz w:val="28"/>
          <w:szCs w:val="28"/>
          <w:shd w:val="clear" w:color="auto" w:fill="FFFFFF"/>
        </w:rPr>
        <w:t>териал кровли –  шифер. Чтобы защитить стены от осадков, крыша должна выходить за стены не меньше чем на двадцать сантиметров.</w:t>
      </w:r>
      <w:r w:rsidRPr="00AE46B2">
        <w:rPr>
          <w:sz w:val="28"/>
          <w:szCs w:val="28"/>
          <w:shd w:val="clear" w:color="auto" w:fill="FFFFFF"/>
        </w:rPr>
        <w:br/>
      </w:r>
      <w:r w:rsidRPr="00AE46B2">
        <w:rPr>
          <w:sz w:val="28"/>
          <w:szCs w:val="28"/>
          <w:shd w:val="clear" w:color="auto" w:fill="FFFFFF"/>
        </w:rPr>
        <w:tab/>
        <w:t xml:space="preserve">Пол в загонах нужно сделать намного выше, нежели в проходе. </w:t>
      </w:r>
      <w:r w:rsidRPr="00585B0C">
        <w:rPr>
          <w:sz w:val="28"/>
          <w:szCs w:val="28"/>
          <w:shd w:val="clear" w:color="auto" w:fill="FFFFFF"/>
        </w:rPr>
        <w:t>На п</w:t>
      </w:r>
      <w:r w:rsidRPr="00585B0C">
        <w:rPr>
          <w:sz w:val="28"/>
          <w:szCs w:val="28"/>
          <w:shd w:val="clear" w:color="auto" w:fill="FFFFFF"/>
        </w:rPr>
        <w:t>о</w:t>
      </w:r>
      <w:r w:rsidRPr="00585B0C">
        <w:rPr>
          <w:sz w:val="28"/>
          <w:szCs w:val="28"/>
          <w:shd w:val="clear" w:color="auto" w:fill="FFFFFF"/>
        </w:rPr>
        <w:t xml:space="preserve">лу свинарника необходимо сделать настил с небольшим уклоном из плотно пригнанных досок без подпольного пространства. </w:t>
      </w:r>
      <w:r w:rsidRPr="00AE46B2">
        <w:rPr>
          <w:sz w:val="28"/>
          <w:szCs w:val="28"/>
          <w:shd w:val="clear" w:color="auto" w:fill="FFFFFF"/>
        </w:rPr>
        <w:t xml:space="preserve">В местах, отведенных для свиней </w:t>
      </w:r>
      <w:r w:rsidRPr="00585B0C">
        <w:rPr>
          <w:sz w:val="28"/>
          <w:szCs w:val="28"/>
          <w:shd w:val="clear" w:color="auto" w:fill="FFFFFF"/>
        </w:rPr>
        <w:t>л</w:t>
      </w:r>
      <w:r>
        <w:rPr>
          <w:sz w:val="28"/>
          <w:szCs w:val="28"/>
          <w:shd w:val="clear" w:color="auto" w:fill="FFFFFF"/>
        </w:rPr>
        <w:t>учше всего оборудовать щелевой пол, который</w:t>
      </w:r>
      <w:r w:rsidRPr="00585B0C">
        <w:rPr>
          <w:sz w:val="28"/>
          <w:szCs w:val="28"/>
          <w:shd w:val="clear" w:color="auto" w:fill="FFFFFF"/>
        </w:rPr>
        <w:t xml:space="preserve"> позволяет с макс</w:t>
      </w:r>
      <w:r w:rsidRPr="00585B0C">
        <w:rPr>
          <w:sz w:val="28"/>
          <w:szCs w:val="28"/>
          <w:shd w:val="clear" w:color="auto" w:fill="FFFFFF"/>
        </w:rPr>
        <w:t>и</w:t>
      </w:r>
      <w:r w:rsidRPr="00585B0C">
        <w:rPr>
          <w:sz w:val="28"/>
          <w:szCs w:val="28"/>
          <w:shd w:val="clear" w:color="auto" w:fill="FFFFFF"/>
        </w:rPr>
        <w:t>мальным удобством и экономией времени поддерживать чистоту в секциях. Такие полы обла</w:t>
      </w:r>
      <w:r>
        <w:rPr>
          <w:sz w:val="28"/>
          <w:szCs w:val="28"/>
          <w:shd w:val="clear" w:color="auto" w:fill="FFFFFF"/>
        </w:rPr>
        <w:t>дают низкой теплопроводностью, их и</w:t>
      </w:r>
      <w:r w:rsidRPr="00585B0C">
        <w:rPr>
          <w:sz w:val="28"/>
          <w:szCs w:val="28"/>
          <w:shd w:val="clear" w:color="auto" w:fill="FFFFFF"/>
        </w:rPr>
        <w:t>спользование позв</w:t>
      </w:r>
      <w:r w:rsidRPr="00585B0C">
        <w:rPr>
          <w:sz w:val="28"/>
          <w:szCs w:val="28"/>
          <w:shd w:val="clear" w:color="auto" w:fill="FFFFFF"/>
        </w:rPr>
        <w:t>о</w:t>
      </w:r>
      <w:r w:rsidRPr="00585B0C">
        <w:rPr>
          <w:sz w:val="28"/>
          <w:szCs w:val="28"/>
          <w:shd w:val="clear" w:color="auto" w:fill="FFFFFF"/>
        </w:rPr>
        <w:t>ляет снизить риск числа кишечн</w:t>
      </w:r>
      <w:r>
        <w:rPr>
          <w:sz w:val="28"/>
          <w:szCs w:val="28"/>
          <w:shd w:val="clear" w:color="auto" w:fill="FFFFFF"/>
        </w:rPr>
        <w:t>ых и простудных заболеваний, следовател</w:t>
      </w:r>
      <w:r>
        <w:rPr>
          <w:sz w:val="28"/>
          <w:szCs w:val="28"/>
          <w:shd w:val="clear" w:color="auto" w:fill="FFFFFF"/>
        </w:rPr>
        <w:t>ь</w:t>
      </w:r>
      <w:r>
        <w:rPr>
          <w:sz w:val="28"/>
          <w:szCs w:val="28"/>
          <w:shd w:val="clear" w:color="auto" w:fill="FFFFFF"/>
        </w:rPr>
        <w:lastRenderedPageBreak/>
        <w:t xml:space="preserve">но, </w:t>
      </w:r>
      <w:r w:rsidRPr="00585B0C">
        <w:rPr>
          <w:sz w:val="28"/>
          <w:szCs w:val="28"/>
          <w:shd w:val="clear" w:color="auto" w:fill="FFFFFF"/>
        </w:rPr>
        <w:t>затрат на ветеринарные препара</w:t>
      </w:r>
      <w:r>
        <w:rPr>
          <w:sz w:val="28"/>
          <w:szCs w:val="28"/>
          <w:shd w:val="clear" w:color="auto" w:fill="FFFFFF"/>
        </w:rPr>
        <w:t>ты</w:t>
      </w:r>
      <w:r w:rsidRPr="00585B0C">
        <w:rPr>
          <w:sz w:val="28"/>
          <w:szCs w:val="28"/>
          <w:shd w:val="clear" w:color="auto" w:fill="FFFFFF"/>
        </w:rPr>
        <w:t>, значительно увеличить привесы</w:t>
      </w:r>
      <w:r>
        <w:rPr>
          <w:sz w:val="28"/>
          <w:szCs w:val="28"/>
          <w:shd w:val="clear" w:color="auto" w:fill="FFFFFF"/>
        </w:rPr>
        <w:t>.</w:t>
      </w:r>
      <w:r w:rsidRPr="00585B0C">
        <w:rPr>
          <w:sz w:val="28"/>
          <w:szCs w:val="28"/>
          <w:shd w:val="clear" w:color="auto" w:fill="FFFFFF"/>
        </w:rPr>
        <w:t xml:space="preserve"> Кроме того, щелевые полы позво</w:t>
      </w:r>
      <w:r>
        <w:rPr>
          <w:sz w:val="28"/>
          <w:szCs w:val="28"/>
          <w:shd w:val="clear" w:color="auto" w:fill="FFFFFF"/>
        </w:rPr>
        <w:t>лят</w:t>
      </w:r>
      <w:r w:rsidRPr="00585B0C">
        <w:rPr>
          <w:sz w:val="28"/>
          <w:szCs w:val="28"/>
          <w:shd w:val="clear" w:color="auto" w:fill="FFFFFF"/>
        </w:rPr>
        <w:t xml:space="preserve"> снизить необходимость ручного труда, связан</w:t>
      </w:r>
      <w:r>
        <w:rPr>
          <w:sz w:val="28"/>
          <w:szCs w:val="28"/>
          <w:shd w:val="clear" w:color="auto" w:fill="FFFFFF"/>
        </w:rPr>
        <w:t>ную</w:t>
      </w:r>
      <w:r w:rsidRPr="00585B0C">
        <w:rPr>
          <w:sz w:val="28"/>
          <w:szCs w:val="28"/>
          <w:shd w:val="clear" w:color="auto" w:fill="FFFFFF"/>
        </w:rPr>
        <w:t xml:space="preserve"> с удалением навоза. </w:t>
      </w:r>
    </w:p>
    <w:p w:rsidR="00B04BF2" w:rsidRDefault="00B04BF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t>С</w:t>
      </w:r>
      <w:r w:rsidRPr="00AE46B2">
        <w:rPr>
          <w:sz w:val="28"/>
          <w:szCs w:val="28"/>
          <w:shd w:val="clear" w:color="auto" w:fill="FFFFFF"/>
        </w:rPr>
        <w:t>тоит также поставить систему удаления отходов, но она стоит нед</w:t>
      </w:r>
      <w:r w:rsidRPr="00AE46B2">
        <w:rPr>
          <w:sz w:val="28"/>
          <w:szCs w:val="28"/>
          <w:shd w:val="clear" w:color="auto" w:fill="FFFFFF"/>
        </w:rPr>
        <w:t>е</w:t>
      </w:r>
      <w:r w:rsidRPr="00AE46B2">
        <w:rPr>
          <w:sz w:val="28"/>
          <w:szCs w:val="28"/>
          <w:shd w:val="clear" w:color="auto" w:fill="FFFFFF"/>
        </w:rPr>
        <w:t>шево и в первое время можно обойтись без нее. Хотя такая система позволяет значительно сократить трудозатраты на уборку и, в целом, вложения в нее быстро окупаются. Идеальный свинарник должен быть теплым. Животным должны быть обеспечены тишина и покой (громкие звуки – стресс для св</w:t>
      </w:r>
      <w:r w:rsidRPr="00AE46B2">
        <w:rPr>
          <w:sz w:val="28"/>
          <w:szCs w:val="28"/>
          <w:shd w:val="clear" w:color="auto" w:fill="FFFFFF"/>
        </w:rPr>
        <w:t>и</w:t>
      </w:r>
      <w:r w:rsidRPr="00AE46B2">
        <w:rPr>
          <w:sz w:val="28"/>
          <w:szCs w:val="28"/>
          <w:shd w:val="clear" w:color="auto" w:fill="FFFFFF"/>
        </w:rPr>
        <w:t xml:space="preserve">ней, который приводит к потере веса и ухудшению здоровья). Кроме того, необходимо ежедневно убирать помещения и осуществлять его вентиляцию. </w:t>
      </w:r>
    </w:p>
    <w:p w:rsidR="00B04BF2" w:rsidRPr="009E5FC7" w:rsidRDefault="00B04BF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t>Также вблизи свинофермы необходимо построить амбар</w:t>
      </w:r>
      <w:r w:rsidR="009E5FC7">
        <w:rPr>
          <w:sz w:val="28"/>
          <w:szCs w:val="28"/>
          <w:shd w:val="clear" w:color="auto" w:fill="FFFFFF"/>
        </w:rPr>
        <w:t>.</w:t>
      </w:r>
      <w:r w:rsidR="009E5FC7" w:rsidRPr="009E5FC7">
        <w:rPr>
          <w:sz w:val="28"/>
          <w:szCs w:val="28"/>
          <w:shd w:val="clear" w:color="auto" w:fill="FFFFFF"/>
        </w:rPr>
        <w:t>А</w:t>
      </w:r>
      <w:r w:rsidR="009E5FC7">
        <w:rPr>
          <w:sz w:val="28"/>
          <w:szCs w:val="28"/>
          <w:shd w:val="clear" w:color="auto" w:fill="FFFFFF"/>
        </w:rPr>
        <w:t>мбар</w:t>
      </w:r>
      <w:r w:rsidR="009E5FC7" w:rsidRPr="009E5FC7">
        <w:rPr>
          <w:sz w:val="28"/>
          <w:szCs w:val="28"/>
          <w:shd w:val="clear" w:color="auto" w:fill="FFFFFF"/>
        </w:rPr>
        <w:t xml:space="preserve"> это х</w:t>
      </w:r>
      <w:r w:rsidR="009E5FC7" w:rsidRPr="009E5FC7">
        <w:rPr>
          <w:sz w:val="28"/>
          <w:szCs w:val="28"/>
          <w:shd w:val="clear" w:color="auto" w:fill="FFFFFF"/>
        </w:rPr>
        <w:t>о</w:t>
      </w:r>
      <w:r w:rsidR="009E5FC7" w:rsidRPr="009E5FC7">
        <w:rPr>
          <w:sz w:val="28"/>
          <w:szCs w:val="28"/>
          <w:shd w:val="clear" w:color="auto" w:fill="FFFFFF"/>
        </w:rPr>
        <w:t>лодное строение для хранения преимущественно кормов и для склада и хр</w:t>
      </w:r>
      <w:r w:rsidR="009E5FC7" w:rsidRPr="009E5FC7">
        <w:rPr>
          <w:sz w:val="28"/>
          <w:szCs w:val="28"/>
          <w:shd w:val="clear" w:color="auto" w:fill="FFFFFF"/>
        </w:rPr>
        <w:t>а</w:t>
      </w:r>
      <w:r w:rsidR="009E5FC7" w:rsidRPr="009E5FC7">
        <w:rPr>
          <w:sz w:val="28"/>
          <w:szCs w:val="28"/>
          <w:shd w:val="clear" w:color="auto" w:fill="FFFFFF"/>
        </w:rPr>
        <w:t>нения сена и соломы</w:t>
      </w:r>
      <w:r w:rsidR="009E5FC7">
        <w:rPr>
          <w:sz w:val="28"/>
          <w:szCs w:val="28"/>
          <w:shd w:val="clear" w:color="auto" w:fill="FFFFFF"/>
        </w:rPr>
        <w:t xml:space="preserve">. Стоимость двухэтажного строения </w:t>
      </w:r>
      <w:r w:rsidR="00053FA9">
        <w:rPr>
          <w:sz w:val="28"/>
          <w:szCs w:val="28"/>
          <w:shd w:val="clear" w:color="auto" w:fill="FFFFFF"/>
        </w:rPr>
        <w:t xml:space="preserve">обойдется </w:t>
      </w:r>
      <w:r>
        <w:rPr>
          <w:sz w:val="28"/>
          <w:szCs w:val="28"/>
          <w:shd w:val="clear" w:color="auto" w:fill="FFFFFF"/>
        </w:rPr>
        <w:t xml:space="preserve">в 150 тыс.руб </w:t>
      </w:r>
    </w:p>
    <w:p w:rsidR="009E5FC7" w:rsidRDefault="00B04BF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t>Р</w:t>
      </w:r>
      <w:r w:rsidRPr="00AE46B2">
        <w:rPr>
          <w:sz w:val="28"/>
          <w:szCs w:val="28"/>
          <w:shd w:val="clear" w:color="auto" w:fill="FFFFFF"/>
        </w:rPr>
        <w:t>асходы на постройку свинарника</w:t>
      </w:r>
      <w:r>
        <w:rPr>
          <w:sz w:val="28"/>
          <w:szCs w:val="28"/>
          <w:shd w:val="clear" w:color="auto" w:fill="FFFFFF"/>
        </w:rPr>
        <w:t xml:space="preserve"> и амбара характеризуют данные </w:t>
      </w:r>
      <w:r w:rsidRPr="00AE46B2">
        <w:rPr>
          <w:sz w:val="28"/>
          <w:szCs w:val="28"/>
          <w:shd w:val="clear" w:color="auto" w:fill="FFFFFF"/>
        </w:rPr>
        <w:t xml:space="preserve"> таб</w:t>
      </w:r>
      <w:r>
        <w:rPr>
          <w:sz w:val="28"/>
          <w:szCs w:val="28"/>
          <w:shd w:val="clear" w:color="auto" w:fill="FFFFFF"/>
        </w:rPr>
        <w:t>лицы</w:t>
      </w:r>
      <w:r w:rsidRPr="00AE46B2">
        <w:rPr>
          <w:sz w:val="28"/>
          <w:szCs w:val="28"/>
          <w:shd w:val="clear" w:color="auto" w:fill="FFFFFF"/>
        </w:rPr>
        <w:t xml:space="preserve"> 1</w:t>
      </w:r>
      <w:r w:rsidR="004F3B41">
        <w:rPr>
          <w:sz w:val="28"/>
          <w:szCs w:val="28"/>
          <w:shd w:val="clear" w:color="auto" w:fill="FFFFFF"/>
        </w:rPr>
        <w:t>8</w:t>
      </w:r>
      <w:r w:rsidRPr="00AE46B2">
        <w:rPr>
          <w:sz w:val="28"/>
          <w:szCs w:val="28"/>
          <w:shd w:val="clear" w:color="auto" w:fill="FFFFFF"/>
        </w:rPr>
        <w:t>.</w:t>
      </w:r>
    </w:p>
    <w:p w:rsidR="00B04BF2" w:rsidRPr="00CB5D16" w:rsidRDefault="00B04BF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r>
      <w:r>
        <w:t>Таблица 1</w:t>
      </w:r>
      <w:r w:rsidR="004F3B41">
        <w:t>8</w:t>
      </w:r>
      <w:r>
        <w:t xml:space="preserve"> – </w:t>
      </w:r>
      <w:r w:rsidRPr="00AE46B2">
        <w:rPr>
          <w:b/>
        </w:rPr>
        <w:t>Смета затрат на строительство свинофермы</w:t>
      </w:r>
      <w:r>
        <w:rPr>
          <w:b/>
        </w:rPr>
        <w:t xml:space="preserve"> и амбара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1807"/>
      </w:tblGrid>
      <w:tr w:rsidR="00B04BF2" w:rsidRPr="00CB5D16" w:rsidTr="00FA5852">
        <w:tc>
          <w:tcPr>
            <w:tcW w:w="7763" w:type="dxa"/>
          </w:tcPr>
          <w:p w:rsidR="00B04BF2" w:rsidRPr="00CB5D16" w:rsidRDefault="00B04BF2" w:rsidP="00FA5852">
            <w:pPr>
              <w:pStyle w:val="a4"/>
              <w:jc w:val="center"/>
              <w:rPr>
                <w:b/>
                <w:sz w:val="22"/>
                <w:szCs w:val="22"/>
              </w:rPr>
            </w:pPr>
            <w:r w:rsidRPr="00CB5D16">
              <w:rPr>
                <w:b/>
                <w:sz w:val="22"/>
                <w:szCs w:val="22"/>
              </w:rPr>
              <w:t>Наименование работ</w:t>
            </w:r>
          </w:p>
        </w:tc>
        <w:tc>
          <w:tcPr>
            <w:tcW w:w="1807" w:type="dxa"/>
          </w:tcPr>
          <w:p w:rsidR="00B04BF2" w:rsidRPr="00CB5D16" w:rsidRDefault="00B04BF2" w:rsidP="00FA5852">
            <w:pPr>
              <w:pStyle w:val="a4"/>
              <w:jc w:val="center"/>
              <w:rPr>
                <w:b/>
                <w:sz w:val="22"/>
                <w:szCs w:val="22"/>
              </w:rPr>
            </w:pPr>
            <w:r w:rsidRPr="00CB5D16">
              <w:rPr>
                <w:b/>
                <w:sz w:val="22"/>
                <w:szCs w:val="22"/>
              </w:rPr>
              <w:t>Затраты тыс.руб.</w:t>
            </w:r>
          </w:p>
        </w:tc>
      </w:tr>
      <w:tr w:rsidR="00B04BF2" w:rsidRPr="00CB5D16" w:rsidTr="00FA5852">
        <w:tc>
          <w:tcPr>
            <w:tcW w:w="7763" w:type="dxa"/>
          </w:tcPr>
          <w:p w:rsidR="00B04BF2" w:rsidRPr="00CB5D16" w:rsidRDefault="00B04BF2" w:rsidP="00FA5852">
            <w:pPr>
              <w:pStyle w:val="a4"/>
              <w:jc w:val="both"/>
              <w:rPr>
                <w:b/>
                <w:sz w:val="22"/>
                <w:szCs w:val="22"/>
              </w:rPr>
            </w:pPr>
            <w:r w:rsidRPr="00CB5D16">
              <w:rPr>
                <w:b/>
                <w:sz w:val="22"/>
                <w:szCs w:val="22"/>
              </w:rPr>
              <w:t>Свинарник</w:t>
            </w:r>
          </w:p>
        </w:tc>
        <w:tc>
          <w:tcPr>
            <w:tcW w:w="1807" w:type="dxa"/>
          </w:tcPr>
          <w:p w:rsidR="00B04BF2" w:rsidRPr="00CB5D16" w:rsidRDefault="00B04BF2" w:rsidP="00FA5852">
            <w:pPr>
              <w:pStyle w:val="a4"/>
              <w:jc w:val="center"/>
              <w:rPr>
                <w:b/>
                <w:sz w:val="22"/>
                <w:szCs w:val="22"/>
              </w:rPr>
            </w:pPr>
            <w:r w:rsidRPr="00CB5D16">
              <w:rPr>
                <w:b/>
                <w:sz w:val="22"/>
                <w:szCs w:val="22"/>
              </w:rPr>
              <w:t>560</w:t>
            </w:r>
          </w:p>
        </w:tc>
      </w:tr>
      <w:tr w:rsidR="00B04BF2" w:rsidRPr="00CB5D16" w:rsidTr="00FA5852">
        <w:tc>
          <w:tcPr>
            <w:tcW w:w="9570" w:type="dxa"/>
            <w:gridSpan w:val="2"/>
          </w:tcPr>
          <w:p w:rsidR="00B04BF2" w:rsidRPr="00CB5D16" w:rsidRDefault="00B04BF2" w:rsidP="00FA5852">
            <w:pPr>
              <w:pStyle w:val="a4"/>
              <w:rPr>
                <w:b/>
                <w:sz w:val="22"/>
                <w:szCs w:val="22"/>
              </w:rPr>
            </w:pPr>
            <w:r w:rsidRPr="00CB5D16">
              <w:rPr>
                <w:sz w:val="22"/>
                <w:szCs w:val="22"/>
              </w:rPr>
              <w:t>в т.ч.:</w:t>
            </w:r>
          </w:p>
        </w:tc>
      </w:tr>
      <w:tr w:rsidR="00B04BF2" w:rsidRPr="00CB5D16" w:rsidTr="00FA5852">
        <w:tc>
          <w:tcPr>
            <w:tcW w:w="7763" w:type="dxa"/>
          </w:tcPr>
          <w:p w:rsidR="00B04BF2" w:rsidRPr="00CB5D16" w:rsidRDefault="00B04BF2" w:rsidP="00FA5852">
            <w:pPr>
              <w:pStyle w:val="a4"/>
              <w:jc w:val="both"/>
              <w:rPr>
                <w:sz w:val="22"/>
                <w:szCs w:val="22"/>
              </w:rPr>
            </w:pPr>
            <w:r w:rsidRPr="00CB5D16">
              <w:rPr>
                <w:sz w:val="22"/>
                <w:szCs w:val="22"/>
              </w:rPr>
              <w:t>Заливка фундамента</w:t>
            </w:r>
          </w:p>
        </w:tc>
        <w:tc>
          <w:tcPr>
            <w:tcW w:w="1807" w:type="dxa"/>
          </w:tcPr>
          <w:p w:rsidR="00B04BF2" w:rsidRPr="00CB5D16" w:rsidRDefault="00B04BF2" w:rsidP="00FA5852">
            <w:pPr>
              <w:pStyle w:val="a4"/>
              <w:jc w:val="center"/>
              <w:rPr>
                <w:sz w:val="22"/>
                <w:szCs w:val="22"/>
              </w:rPr>
            </w:pPr>
            <w:r w:rsidRPr="00CB5D16">
              <w:rPr>
                <w:sz w:val="22"/>
                <w:szCs w:val="22"/>
              </w:rPr>
              <w:t>100</w:t>
            </w:r>
          </w:p>
        </w:tc>
      </w:tr>
      <w:tr w:rsidR="00B04BF2" w:rsidRPr="00CB5D16" w:rsidTr="00FA5852">
        <w:tc>
          <w:tcPr>
            <w:tcW w:w="7763" w:type="dxa"/>
          </w:tcPr>
          <w:p w:rsidR="00B04BF2" w:rsidRPr="00CB5D16" w:rsidRDefault="00B04BF2" w:rsidP="00FA5852">
            <w:pPr>
              <w:pStyle w:val="a4"/>
              <w:jc w:val="both"/>
              <w:rPr>
                <w:sz w:val="22"/>
                <w:szCs w:val="22"/>
              </w:rPr>
            </w:pPr>
            <w:r w:rsidRPr="00CB5D16">
              <w:rPr>
                <w:sz w:val="22"/>
                <w:szCs w:val="22"/>
              </w:rPr>
              <w:t>Возведение стеновых панелей</w:t>
            </w:r>
          </w:p>
        </w:tc>
        <w:tc>
          <w:tcPr>
            <w:tcW w:w="1807" w:type="dxa"/>
          </w:tcPr>
          <w:p w:rsidR="00B04BF2" w:rsidRPr="00CB5D16" w:rsidRDefault="00B04BF2" w:rsidP="00FA5852">
            <w:pPr>
              <w:pStyle w:val="a4"/>
              <w:jc w:val="center"/>
              <w:rPr>
                <w:sz w:val="22"/>
                <w:szCs w:val="22"/>
              </w:rPr>
            </w:pPr>
            <w:r w:rsidRPr="00CB5D16">
              <w:rPr>
                <w:sz w:val="22"/>
                <w:szCs w:val="22"/>
              </w:rPr>
              <w:t>70</w:t>
            </w:r>
          </w:p>
        </w:tc>
      </w:tr>
      <w:tr w:rsidR="00B04BF2" w:rsidRPr="00CB5D16" w:rsidTr="00FA5852">
        <w:tc>
          <w:tcPr>
            <w:tcW w:w="7763" w:type="dxa"/>
          </w:tcPr>
          <w:p w:rsidR="00B04BF2" w:rsidRPr="00CB5D16" w:rsidRDefault="00B04BF2" w:rsidP="00FA5852">
            <w:pPr>
              <w:pStyle w:val="a4"/>
              <w:jc w:val="both"/>
              <w:rPr>
                <w:sz w:val="22"/>
                <w:szCs w:val="22"/>
              </w:rPr>
            </w:pPr>
            <w:r w:rsidRPr="00CB5D16">
              <w:rPr>
                <w:sz w:val="22"/>
                <w:szCs w:val="22"/>
              </w:rPr>
              <w:t>Строительство крыши</w:t>
            </w:r>
          </w:p>
        </w:tc>
        <w:tc>
          <w:tcPr>
            <w:tcW w:w="1807" w:type="dxa"/>
          </w:tcPr>
          <w:p w:rsidR="00B04BF2" w:rsidRPr="00CB5D16" w:rsidRDefault="00B04BF2" w:rsidP="00FA5852">
            <w:pPr>
              <w:pStyle w:val="a4"/>
              <w:jc w:val="center"/>
              <w:rPr>
                <w:sz w:val="22"/>
                <w:szCs w:val="22"/>
              </w:rPr>
            </w:pPr>
            <w:r w:rsidRPr="00CB5D16">
              <w:rPr>
                <w:sz w:val="22"/>
                <w:szCs w:val="22"/>
              </w:rPr>
              <w:t>120</w:t>
            </w:r>
          </w:p>
        </w:tc>
      </w:tr>
      <w:tr w:rsidR="00B04BF2" w:rsidRPr="00CB5D16" w:rsidTr="00FA5852">
        <w:tc>
          <w:tcPr>
            <w:tcW w:w="7763" w:type="dxa"/>
            <w:tcBorders>
              <w:bottom w:val="single" w:sz="4" w:space="0" w:color="000000"/>
            </w:tcBorders>
          </w:tcPr>
          <w:p w:rsidR="00B04BF2" w:rsidRPr="00CB5D16" w:rsidRDefault="00B04BF2" w:rsidP="00FA5852">
            <w:pPr>
              <w:pStyle w:val="a4"/>
              <w:jc w:val="both"/>
              <w:rPr>
                <w:sz w:val="22"/>
                <w:szCs w:val="22"/>
              </w:rPr>
            </w:pPr>
            <w:r w:rsidRPr="00CB5D16">
              <w:rPr>
                <w:sz w:val="22"/>
                <w:szCs w:val="22"/>
              </w:rPr>
              <w:t>Установка полов</w:t>
            </w:r>
          </w:p>
        </w:tc>
        <w:tc>
          <w:tcPr>
            <w:tcW w:w="1807" w:type="dxa"/>
          </w:tcPr>
          <w:p w:rsidR="00B04BF2" w:rsidRPr="00CB5D16" w:rsidRDefault="00B04BF2" w:rsidP="00FA5852">
            <w:pPr>
              <w:pStyle w:val="a4"/>
              <w:jc w:val="center"/>
              <w:rPr>
                <w:sz w:val="22"/>
                <w:szCs w:val="22"/>
              </w:rPr>
            </w:pPr>
            <w:r w:rsidRPr="00CB5D16">
              <w:rPr>
                <w:sz w:val="22"/>
                <w:szCs w:val="22"/>
              </w:rPr>
              <w:t>90</w:t>
            </w:r>
          </w:p>
        </w:tc>
      </w:tr>
      <w:tr w:rsidR="00B04BF2" w:rsidRPr="00CB5D16" w:rsidTr="00FA5852">
        <w:tc>
          <w:tcPr>
            <w:tcW w:w="7763" w:type="dxa"/>
            <w:shd w:val="clear" w:color="auto" w:fill="auto"/>
          </w:tcPr>
          <w:p w:rsidR="00B04BF2" w:rsidRPr="00CB5D16" w:rsidRDefault="00B04BF2" w:rsidP="00FA5852">
            <w:pPr>
              <w:pStyle w:val="a4"/>
              <w:jc w:val="both"/>
              <w:rPr>
                <w:sz w:val="22"/>
                <w:szCs w:val="22"/>
              </w:rPr>
            </w:pPr>
            <w:r w:rsidRPr="00CB5D16">
              <w:rPr>
                <w:sz w:val="22"/>
                <w:szCs w:val="22"/>
              </w:rPr>
              <w:t>Отделочные работы и внутренние перегородки</w:t>
            </w:r>
          </w:p>
        </w:tc>
        <w:tc>
          <w:tcPr>
            <w:tcW w:w="1807" w:type="dxa"/>
          </w:tcPr>
          <w:p w:rsidR="00B04BF2" w:rsidRPr="00CB5D16" w:rsidRDefault="00B04BF2" w:rsidP="00FA5852">
            <w:pPr>
              <w:pStyle w:val="a4"/>
              <w:jc w:val="center"/>
              <w:rPr>
                <w:sz w:val="22"/>
                <w:szCs w:val="22"/>
              </w:rPr>
            </w:pPr>
            <w:r w:rsidRPr="00CB5D16">
              <w:rPr>
                <w:sz w:val="22"/>
                <w:szCs w:val="22"/>
              </w:rPr>
              <w:t>60</w:t>
            </w:r>
          </w:p>
        </w:tc>
      </w:tr>
      <w:tr w:rsidR="00B04BF2" w:rsidRPr="00CB5D16" w:rsidTr="00FA5852">
        <w:tc>
          <w:tcPr>
            <w:tcW w:w="7763" w:type="dxa"/>
          </w:tcPr>
          <w:p w:rsidR="00B04BF2" w:rsidRPr="00CB5D16" w:rsidRDefault="00B04BF2" w:rsidP="00FA5852">
            <w:pPr>
              <w:pStyle w:val="a4"/>
              <w:jc w:val="both"/>
              <w:rPr>
                <w:sz w:val="22"/>
                <w:szCs w:val="22"/>
              </w:rPr>
            </w:pPr>
            <w:r w:rsidRPr="00CB5D16">
              <w:rPr>
                <w:sz w:val="22"/>
                <w:szCs w:val="22"/>
              </w:rPr>
              <w:t>Проведение электроэнергии</w:t>
            </w:r>
          </w:p>
        </w:tc>
        <w:tc>
          <w:tcPr>
            <w:tcW w:w="1807" w:type="dxa"/>
          </w:tcPr>
          <w:p w:rsidR="00B04BF2" w:rsidRPr="00CB5D16" w:rsidRDefault="00B04BF2" w:rsidP="00FA5852">
            <w:pPr>
              <w:pStyle w:val="a4"/>
              <w:jc w:val="center"/>
              <w:rPr>
                <w:sz w:val="22"/>
                <w:szCs w:val="22"/>
              </w:rPr>
            </w:pPr>
            <w:r w:rsidRPr="00CB5D16">
              <w:rPr>
                <w:sz w:val="22"/>
                <w:szCs w:val="22"/>
              </w:rPr>
              <w:t>80</w:t>
            </w:r>
          </w:p>
        </w:tc>
      </w:tr>
      <w:tr w:rsidR="00B04BF2" w:rsidRPr="00CB5D16" w:rsidTr="00FA5852">
        <w:tc>
          <w:tcPr>
            <w:tcW w:w="7763" w:type="dxa"/>
          </w:tcPr>
          <w:p w:rsidR="00B04BF2" w:rsidRPr="00CB5D16" w:rsidRDefault="00B04BF2" w:rsidP="00FA5852">
            <w:pPr>
              <w:pStyle w:val="a4"/>
              <w:jc w:val="both"/>
              <w:rPr>
                <w:sz w:val="22"/>
                <w:szCs w:val="22"/>
              </w:rPr>
            </w:pPr>
            <w:r w:rsidRPr="00CB5D16">
              <w:rPr>
                <w:sz w:val="22"/>
                <w:szCs w:val="22"/>
              </w:rPr>
              <w:t>Обеспечение отопления</w:t>
            </w:r>
          </w:p>
        </w:tc>
        <w:tc>
          <w:tcPr>
            <w:tcW w:w="1807" w:type="dxa"/>
          </w:tcPr>
          <w:p w:rsidR="00B04BF2" w:rsidRPr="00CB5D16" w:rsidRDefault="00B04BF2" w:rsidP="00FA5852">
            <w:pPr>
              <w:pStyle w:val="a4"/>
              <w:jc w:val="center"/>
              <w:rPr>
                <w:sz w:val="22"/>
                <w:szCs w:val="22"/>
              </w:rPr>
            </w:pPr>
            <w:r w:rsidRPr="00CB5D16">
              <w:rPr>
                <w:sz w:val="22"/>
                <w:szCs w:val="22"/>
              </w:rPr>
              <w:t>40</w:t>
            </w:r>
          </w:p>
        </w:tc>
      </w:tr>
      <w:tr w:rsidR="00B04BF2" w:rsidRPr="00CB5D16" w:rsidTr="00FA5852">
        <w:tc>
          <w:tcPr>
            <w:tcW w:w="7763" w:type="dxa"/>
          </w:tcPr>
          <w:p w:rsidR="00B04BF2" w:rsidRPr="00CB5D16" w:rsidRDefault="00B04BF2" w:rsidP="00FA5852">
            <w:pPr>
              <w:pStyle w:val="a4"/>
              <w:jc w:val="both"/>
              <w:rPr>
                <w:b/>
                <w:sz w:val="22"/>
                <w:szCs w:val="22"/>
              </w:rPr>
            </w:pPr>
            <w:r w:rsidRPr="00CB5D16">
              <w:rPr>
                <w:b/>
                <w:sz w:val="22"/>
                <w:szCs w:val="22"/>
              </w:rPr>
              <w:t>Амбар</w:t>
            </w:r>
          </w:p>
        </w:tc>
        <w:tc>
          <w:tcPr>
            <w:tcW w:w="1807" w:type="dxa"/>
          </w:tcPr>
          <w:p w:rsidR="00B04BF2" w:rsidRPr="00CB5D16" w:rsidRDefault="00B04BF2" w:rsidP="00FA5852">
            <w:pPr>
              <w:pStyle w:val="a4"/>
              <w:jc w:val="center"/>
              <w:rPr>
                <w:b/>
                <w:sz w:val="22"/>
                <w:szCs w:val="22"/>
              </w:rPr>
            </w:pPr>
            <w:r w:rsidRPr="00CB5D16">
              <w:rPr>
                <w:b/>
                <w:sz w:val="22"/>
                <w:szCs w:val="22"/>
              </w:rPr>
              <w:t>154</w:t>
            </w:r>
          </w:p>
        </w:tc>
      </w:tr>
      <w:tr w:rsidR="00B04BF2" w:rsidRPr="00CB5D16" w:rsidTr="00FA5852">
        <w:tc>
          <w:tcPr>
            <w:tcW w:w="9570" w:type="dxa"/>
            <w:gridSpan w:val="2"/>
          </w:tcPr>
          <w:p w:rsidR="00B04BF2" w:rsidRPr="00CB5D16" w:rsidRDefault="00B04BF2" w:rsidP="00FA5852">
            <w:pPr>
              <w:pStyle w:val="a4"/>
              <w:rPr>
                <w:sz w:val="22"/>
                <w:szCs w:val="22"/>
              </w:rPr>
            </w:pPr>
            <w:r w:rsidRPr="00CB5D16">
              <w:rPr>
                <w:sz w:val="22"/>
                <w:szCs w:val="22"/>
              </w:rPr>
              <w:t>в т.ч.:</w:t>
            </w:r>
          </w:p>
        </w:tc>
      </w:tr>
      <w:tr w:rsidR="00B04BF2" w:rsidRPr="00CB5D16" w:rsidTr="00FA5852">
        <w:tc>
          <w:tcPr>
            <w:tcW w:w="7763" w:type="dxa"/>
          </w:tcPr>
          <w:p w:rsidR="00B04BF2" w:rsidRPr="00CB5D16" w:rsidRDefault="00B04BF2" w:rsidP="00FA5852">
            <w:pPr>
              <w:pStyle w:val="a4"/>
              <w:jc w:val="both"/>
              <w:rPr>
                <w:sz w:val="22"/>
                <w:szCs w:val="22"/>
              </w:rPr>
            </w:pPr>
            <w:r w:rsidRPr="00CB5D16">
              <w:rPr>
                <w:sz w:val="22"/>
                <w:szCs w:val="22"/>
              </w:rPr>
              <w:t>Заливка фундамента</w:t>
            </w:r>
          </w:p>
        </w:tc>
        <w:tc>
          <w:tcPr>
            <w:tcW w:w="1807" w:type="dxa"/>
          </w:tcPr>
          <w:p w:rsidR="00B04BF2" w:rsidRPr="00CB5D16" w:rsidRDefault="00B04BF2" w:rsidP="00FA5852">
            <w:pPr>
              <w:pStyle w:val="a4"/>
              <w:jc w:val="center"/>
              <w:rPr>
                <w:sz w:val="22"/>
                <w:szCs w:val="22"/>
              </w:rPr>
            </w:pPr>
            <w:r w:rsidRPr="00CB5D16">
              <w:rPr>
                <w:sz w:val="22"/>
                <w:szCs w:val="22"/>
              </w:rPr>
              <w:t>50</w:t>
            </w:r>
          </w:p>
        </w:tc>
      </w:tr>
      <w:tr w:rsidR="00B04BF2" w:rsidRPr="00CB5D16" w:rsidTr="00FA5852">
        <w:tc>
          <w:tcPr>
            <w:tcW w:w="7763" w:type="dxa"/>
          </w:tcPr>
          <w:p w:rsidR="00B04BF2" w:rsidRPr="00CB5D16" w:rsidRDefault="00B04BF2" w:rsidP="00FA5852">
            <w:pPr>
              <w:pStyle w:val="a4"/>
              <w:jc w:val="both"/>
              <w:rPr>
                <w:sz w:val="22"/>
                <w:szCs w:val="22"/>
              </w:rPr>
            </w:pPr>
            <w:r w:rsidRPr="00CB5D16">
              <w:rPr>
                <w:sz w:val="22"/>
                <w:szCs w:val="22"/>
              </w:rPr>
              <w:t>Возведение стеновых панелей</w:t>
            </w:r>
          </w:p>
        </w:tc>
        <w:tc>
          <w:tcPr>
            <w:tcW w:w="1807" w:type="dxa"/>
          </w:tcPr>
          <w:p w:rsidR="00B04BF2" w:rsidRPr="00CB5D16" w:rsidRDefault="00B04BF2" w:rsidP="00FA5852">
            <w:pPr>
              <w:pStyle w:val="a4"/>
              <w:jc w:val="center"/>
              <w:rPr>
                <w:sz w:val="22"/>
                <w:szCs w:val="22"/>
              </w:rPr>
            </w:pPr>
            <w:r w:rsidRPr="00CB5D16">
              <w:rPr>
                <w:sz w:val="22"/>
                <w:szCs w:val="22"/>
              </w:rPr>
              <w:t>25</w:t>
            </w:r>
          </w:p>
        </w:tc>
      </w:tr>
      <w:tr w:rsidR="00B04BF2" w:rsidRPr="00CB5D16" w:rsidTr="00FA5852">
        <w:tc>
          <w:tcPr>
            <w:tcW w:w="7763" w:type="dxa"/>
          </w:tcPr>
          <w:p w:rsidR="00B04BF2" w:rsidRPr="00CB5D16" w:rsidRDefault="00B04BF2" w:rsidP="00FA5852">
            <w:pPr>
              <w:pStyle w:val="a4"/>
              <w:jc w:val="both"/>
              <w:rPr>
                <w:sz w:val="22"/>
                <w:szCs w:val="22"/>
              </w:rPr>
            </w:pPr>
            <w:r w:rsidRPr="00CB5D16">
              <w:rPr>
                <w:sz w:val="22"/>
                <w:szCs w:val="22"/>
              </w:rPr>
              <w:t>Строительство крыши</w:t>
            </w:r>
          </w:p>
        </w:tc>
        <w:tc>
          <w:tcPr>
            <w:tcW w:w="1807" w:type="dxa"/>
          </w:tcPr>
          <w:p w:rsidR="00B04BF2" w:rsidRPr="00CB5D16" w:rsidRDefault="00B04BF2" w:rsidP="00FA5852">
            <w:pPr>
              <w:pStyle w:val="a4"/>
              <w:jc w:val="center"/>
              <w:rPr>
                <w:sz w:val="22"/>
                <w:szCs w:val="22"/>
              </w:rPr>
            </w:pPr>
            <w:r w:rsidRPr="00CB5D16">
              <w:rPr>
                <w:sz w:val="22"/>
                <w:szCs w:val="22"/>
              </w:rPr>
              <w:t>20</w:t>
            </w:r>
          </w:p>
        </w:tc>
      </w:tr>
      <w:tr w:rsidR="00B04BF2" w:rsidRPr="00CB5D16" w:rsidTr="00FA5852">
        <w:tc>
          <w:tcPr>
            <w:tcW w:w="7763" w:type="dxa"/>
          </w:tcPr>
          <w:p w:rsidR="00B04BF2" w:rsidRPr="00CB5D16" w:rsidRDefault="00B04BF2" w:rsidP="00FA5852">
            <w:pPr>
              <w:pStyle w:val="a4"/>
              <w:jc w:val="both"/>
              <w:rPr>
                <w:sz w:val="22"/>
                <w:szCs w:val="22"/>
              </w:rPr>
            </w:pPr>
            <w:r w:rsidRPr="00CB5D16">
              <w:rPr>
                <w:sz w:val="22"/>
                <w:szCs w:val="22"/>
              </w:rPr>
              <w:t>Установка полов</w:t>
            </w:r>
          </w:p>
        </w:tc>
        <w:tc>
          <w:tcPr>
            <w:tcW w:w="1807" w:type="dxa"/>
          </w:tcPr>
          <w:p w:rsidR="00B04BF2" w:rsidRPr="00CB5D16" w:rsidRDefault="00B04BF2" w:rsidP="00FA5852">
            <w:pPr>
              <w:pStyle w:val="a4"/>
              <w:jc w:val="center"/>
              <w:rPr>
                <w:sz w:val="22"/>
                <w:szCs w:val="22"/>
              </w:rPr>
            </w:pPr>
            <w:r w:rsidRPr="00CB5D16">
              <w:rPr>
                <w:sz w:val="22"/>
                <w:szCs w:val="22"/>
              </w:rPr>
              <w:t>30</w:t>
            </w:r>
          </w:p>
        </w:tc>
      </w:tr>
      <w:tr w:rsidR="00B04BF2" w:rsidRPr="00CB5D16" w:rsidTr="00FA5852">
        <w:tc>
          <w:tcPr>
            <w:tcW w:w="7763" w:type="dxa"/>
          </w:tcPr>
          <w:p w:rsidR="00B04BF2" w:rsidRPr="00CB5D16" w:rsidRDefault="00B04BF2" w:rsidP="00FA5852">
            <w:pPr>
              <w:pStyle w:val="a4"/>
              <w:jc w:val="both"/>
              <w:rPr>
                <w:sz w:val="22"/>
                <w:szCs w:val="22"/>
              </w:rPr>
            </w:pPr>
            <w:r w:rsidRPr="00CB5D16">
              <w:rPr>
                <w:sz w:val="22"/>
                <w:szCs w:val="22"/>
              </w:rPr>
              <w:t xml:space="preserve">Отделочные работы </w:t>
            </w:r>
          </w:p>
        </w:tc>
        <w:tc>
          <w:tcPr>
            <w:tcW w:w="1807" w:type="dxa"/>
          </w:tcPr>
          <w:p w:rsidR="00B04BF2" w:rsidRPr="00CB5D16" w:rsidRDefault="00B04BF2" w:rsidP="00FA5852">
            <w:pPr>
              <w:pStyle w:val="a4"/>
              <w:jc w:val="center"/>
              <w:rPr>
                <w:sz w:val="22"/>
                <w:szCs w:val="22"/>
              </w:rPr>
            </w:pPr>
            <w:r w:rsidRPr="00CB5D16">
              <w:rPr>
                <w:sz w:val="22"/>
                <w:szCs w:val="22"/>
              </w:rPr>
              <w:t>14</w:t>
            </w:r>
          </w:p>
        </w:tc>
      </w:tr>
      <w:tr w:rsidR="00B04BF2" w:rsidRPr="00CB5D16" w:rsidTr="00FA5852">
        <w:tc>
          <w:tcPr>
            <w:tcW w:w="7763" w:type="dxa"/>
          </w:tcPr>
          <w:p w:rsidR="00B04BF2" w:rsidRPr="00CB5D16" w:rsidRDefault="00B04BF2" w:rsidP="00FA5852">
            <w:pPr>
              <w:pStyle w:val="a4"/>
              <w:jc w:val="both"/>
              <w:rPr>
                <w:sz w:val="22"/>
                <w:szCs w:val="22"/>
              </w:rPr>
            </w:pPr>
            <w:r w:rsidRPr="00CB5D16">
              <w:rPr>
                <w:sz w:val="22"/>
                <w:szCs w:val="22"/>
              </w:rPr>
              <w:t>Проведение электроэнергии</w:t>
            </w:r>
          </w:p>
        </w:tc>
        <w:tc>
          <w:tcPr>
            <w:tcW w:w="1807" w:type="dxa"/>
          </w:tcPr>
          <w:p w:rsidR="00B04BF2" w:rsidRPr="00CB5D16" w:rsidRDefault="00B04BF2" w:rsidP="00FA5852">
            <w:pPr>
              <w:pStyle w:val="a4"/>
              <w:jc w:val="center"/>
              <w:rPr>
                <w:sz w:val="22"/>
                <w:szCs w:val="22"/>
              </w:rPr>
            </w:pPr>
            <w:r w:rsidRPr="00CB5D16">
              <w:rPr>
                <w:sz w:val="22"/>
                <w:szCs w:val="22"/>
              </w:rPr>
              <w:t>15</w:t>
            </w:r>
          </w:p>
        </w:tc>
      </w:tr>
      <w:tr w:rsidR="00B04BF2" w:rsidRPr="00CB5D16" w:rsidTr="00FA5852">
        <w:tc>
          <w:tcPr>
            <w:tcW w:w="7763" w:type="dxa"/>
          </w:tcPr>
          <w:p w:rsidR="00B04BF2" w:rsidRPr="00CB5D16" w:rsidRDefault="00B04BF2" w:rsidP="00FA5852">
            <w:pPr>
              <w:pStyle w:val="a4"/>
              <w:jc w:val="both"/>
              <w:rPr>
                <w:b/>
                <w:sz w:val="22"/>
                <w:szCs w:val="22"/>
              </w:rPr>
            </w:pPr>
            <w:r w:rsidRPr="00CB5D16">
              <w:rPr>
                <w:b/>
                <w:sz w:val="22"/>
                <w:szCs w:val="22"/>
              </w:rPr>
              <w:t>ИТОГО:</w:t>
            </w:r>
          </w:p>
        </w:tc>
        <w:tc>
          <w:tcPr>
            <w:tcW w:w="1807" w:type="dxa"/>
          </w:tcPr>
          <w:p w:rsidR="00B04BF2" w:rsidRPr="00CB5D16" w:rsidRDefault="00B04BF2" w:rsidP="00FA5852">
            <w:pPr>
              <w:pStyle w:val="a4"/>
              <w:jc w:val="center"/>
              <w:rPr>
                <w:b/>
                <w:sz w:val="22"/>
                <w:szCs w:val="22"/>
              </w:rPr>
            </w:pPr>
            <w:r w:rsidRPr="00CB5D16">
              <w:rPr>
                <w:b/>
                <w:sz w:val="22"/>
                <w:szCs w:val="22"/>
              </w:rPr>
              <w:t>714</w:t>
            </w:r>
          </w:p>
        </w:tc>
      </w:tr>
    </w:tbl>
    <w:p w:rsidR="00B04BF2" w:rsidRDefault="00B04BF2" w:rsidP="00B04BF2">
      <w:pPr>
        <w:pStyle w:val="a4"/>
        <w:spacing w:before="0" w:beforeAutospacing="0" w:after="0" w:afterAutospacing="0" w:line="360" w:lineRule="auto"/>
        <w:jc w:val="both"/>
      </w:pPr>
      <w:r w:rsidRPr="00366B8D">
        <w:tab/>
      </w:r>
    </w:p>
    <w:p w:rsidR="00B04BF2" w:rsidRPr="007239D6" w:rsidRDefault="00B04BF2" w:rsidP="00B04BF2">
      <w:pPr>
        <w:pStyle w:val="a4"/>
        <w:spacing w:before="0" w:beforeAutospacing="0" w:after="0" w:afterAutospacing="0" w:line="360" w:lineRule="auto"/>
        <w:jc w:val="both"/>
        <w:rPr>
          <w:sz w:val="28"/>
          <w:szCs w:val="28"/>
          <w:shd w:val="clear" w:color="auto" w:fill="FFFFFF"/>
        </w:rPr>
      </w:pPr>
      <w:r>
        <w:lastRenderedPageBreak/>
        <w:tab/>
      </w:r>
      <w:r w:rsidRPr="007239D6">
        <w:rPr>
          <w:sz w:val="28"/>
          <w:szCs w:val="28"/>
          <w:shd w:val="clear" w:color="auto" w:fill="FFFFFF"/>
        </w:rPr>
        <w:t>В настоящее время существует свыше ста пород домашних свиней. В зависимости от направления продуктивности все породы подразделяются на беконные (ландрас, темворс и т. п.), мясо-сальные, или универсальные (кру</w:t>
      </w:r>
      <w:r w:rsidRPr="007239D6">
        <w:rPr>
          <w:sz w:val="28"/>
          <w:szCs w:val="28"/>
          <w:shd w:val="clear" w:color="auto" w:fill="FFFFFF"/>
        </w:rPr>
        <w:t>п</w:t>
      </w:r>
      <w:r w:rsidRPr="007239D6">
        <w:rPr>
          <w:sz w:val="28"/>
          <w:szCs w:val="28"/>
          <w:shd w:val="clear" w:color="auto" w:fill="FFFFFF"/>
        </w:rPr>
        <w:t>ная белая, гемпшир, польско-китайская дюрок и др.), а также сальные (кру</w:t>
      </w:r>
      <w:r w:rsidRPr="007239D6">
        <w:rPr>
          <w:sz w:val="28"/>
          <w:szCs w:val="28"/>
          <w:shd w:val="clear" w:color="auto" w:fill="FFFFFF"/>
        </w:rPr>
        <w:t>п</w:t>
      </w:r>
      <w:r w:rsidRPr="007239D6">
        <w:rPr>
          <w:sz w:val="28"/>
          <w:szCs w:val="28"/>
          <w:shd w:val="clear" w:color="auto" w:fill="FFFFFF"/>
        </w:rPr>
        <w:t>ная черная, мангалицкая, беркширская и т. п.). В нашей стране наибольшее распространение получили мясные и беконные породы (эстонская беконная, дюрок, ландрас, гемпшир, уржумская и др.), а также универсальные мясо-сальные породы (крупная белая, украинская степная белая, сибирская севе</w:t>
      </w:r>
      <w:r w:rsidRPr="007239D6">
        <w:rPr>
          <w:sz w:val="28"/>
          <w:szCs w:val="28"/>
          <w:shd w:val="clear" w:color="auto" w:fill="FFFFFF"/>
        </w:rPr>
        <w:t>р</w:t>
      </w:r>
      <w:r w:rsidRPr="007239D6">
        <w:rPr>
          <w:sz w:val="28"/>
          <w:szCs w:val="28"/>
          <w:shd w:val="clear" w:color="auto" w:fill="FFFFFF"/>
        </w:rPr>
        <w:t>ная, литовская белая, украинская степная рябая, муромская и др.). Более 85 % породного поголовья свиней в странах СНГ составляют животные крупной белой породы.</w:t>
      </w:r>
    </w:p>
    <w:p w:rsidR="00B04BF2" w:rsidRPr="007239D6" w:rsidRDefault="00B04BF2" w:rsidP="00B04BF2">
      <w:pPr>
        <w:pStyle w:val="a4"/>
        <w:spacing w:before="0" w:beforeAutospacing="0" w:after="0" w:afterAutospacing="0" w:line="360" w:lineRule="auto"/>
        <w:jc w:val="both"/>
        <w:rPr>
          <w:sz w:val="28"/>
          <w:szCs w:val="28"/>
          <w:shd w:val="clear" w:color="auto" w:fill="FFFFFF"/>
        </w:rPr>
      </w:pPr>
      <w:r w:rsidRPr="007239D6">
        <w:rPr>
          <w:sz w:val="28"/>
          <w:szCs w:val="28"/>
          <w:shd w:val="clear" w:color="auto" w:fill="FFFFFF"/>
        </w:rPr>
        <w:tab/>
        <w:t>Крупная белая порода свиней была выведена в Великобритании. В н</w:t>
      </w:r>
      <w:r w:rsidRPr="007239D6">
        <w:rPr>
          <w:sz w:val="28"/>
          <w:szCs w:val="28"/>
          <w:shd w:val="clear" w:color="auto" w:fill="FFFFFF"/>
        </w:rPr>
        <w:t>а</w:t>
      </w:r>
      <w:r w:rsidRPr="007239D6">
        <w:rPr>
          <w:sz w:val="28"/>
          <w:szCs w:val="28"/>
          <w:shd w:val="clear" w:color="auto" w:fill="FFFFFF"/>
        </w:rPr>
        <w:t>шей стране ее разводят с конца 19 века. Сейчас эта порода считается наиб</w:t>
      </w:r>
      <w:r w:rsidRPr="007239D6">
        <w:rPr>
          <w:sz w:val="28"/>
          <w:szCs w:val="28"/>
          <w:shd w:val="clear" w:color="auto" w:fill="FFFFFF"/>
        </w:rPr>
        <w:t>о</w:t>
      </w:r>
      <w:r w:rsidRPr="007239D6">
        <w:rPr>
          <w:sz w:val="28"/>
          <w:szCs w:val="28"/>
          <w:shd w:val="clear" w:color="auto" w:fill="FFFFFF"/>
        </w:rPr>
        <w:t>лее распространенной. Свиньи крупной белой породы имеют большую массу тела, длинное, широкое, округлое туловище. Голова у них среднего размера с широким лбом и немного вогнутым профилем. Уши поставлены горизо</w:t>
      </w:r>
      <w:r w:rsidRPr="007239D6">
        <w:rPr>
          <w:sz w:val="28"/>
          <w:szCs w:val="28"/>
          <w:shd w:val="clear" w:color="auto" w:fill="FFFFFF"/>
        </w:rPr>
        <w:t>н</w:t>
      </w:r>
      <w:r w:rsidRPr="007239D6">
        <w:rPr>
          <w:sz w:val="28"/>
          <w:szCs w:val="28"/>
          <w:shd w:val="clear" w:color="auto" w:fill="FFFFFF"/>
        </w:rPr>
        <w:t>тально, грудь, холка, спина и поясница широкие, окорока большие и мяс</w:t>
      </w:r>
      <w:r w:rsidRPr="007239D6">
        <w:rPr>
          <w:sz w:val="28"/>
          <w:szCs w:val="28"/>
          <w:shd w:val="clear" w:color="auto" w:fill="FFFFFF"/>
        </w:rPr>
        <w:t>и</w:t>
      </w:r>
      <w:r w:rsidRPr="007239D6">
        <w:rPr>
          <w:sz w:val="28"/>
          <w:szCs w:val="28"/>
          <w:shd w:val="clear" w:color="auto" w:fill="FFFFFF"/>
        </w:rPr>
        <w:t>стые. Животные этой породы отличаются крепкой конституцией. Они отн</w:t>
      </w:r>
      <w:r w:rsidRPr="007239D6">
        <w:rPr>
          <w:sz w:val="28"/>
          <w:szCs w:val="28"/>
          <w:shd w:val="clear" w:color="auto" w:fill="FFFFFF"/>
        </w:rPr>
        <w:t>о</w:t>
      </w:r>
      <w:r w:rsidRPr="007239D6">
        <w:rPr>
          <w:sz w:val="28"/>
          <w:szCs w:val="28"/>
          <w:shd w:val="clear" w:color="auto" w:fill="FFFFFF"/>
        </w:rPr>
        <w:t>сятся преимущественно к мясо</w:t>
      </w:r>
      <w:r>
        <w:rPr>
          <w:sz w:val="28"/>
          <w:szCs w:val="28"/>
          <w:shd w:val="clear" w:color="auto" w:fill="FFFFFF"/>
        </w:rPr>
        <w:t xml:space="preserve"> – </w:t>
      </w:r>
      <w:r w:rsidRPr="007239D6">
        <w:rPr>
          <w:sz w:val="28"/>
          <w:szCs w:val="28"/>
          <w:shd w:val="clear" w:color="auto" w:fill="FFFFFF"/>
        </w:rPr>
        <w:t>сальному типу, однако среди них встреч</w:t>
      </w:r>
      <w:r w:rsidRPr="007239D6">
        <w:rPr>
          <w:sz w:val="28"/>
          <w:szCs w:val="28"/>
          <w:shd w:val="clear" w:color="auto" w:fill="FFFFFF"/>
        </w:rPr>
        <w:t>а</w:t>
      </w:r>
      <w:r w:rsidRPr="007239D6">
        <w:rPr>
          <w:sz w:val="28"/>
          <w:szCs w:val="28"/>
          <w:shd w:val="clear" w:color="auto" w:fill="FFFFFF"/>
        </w:rPr>
        <w:t>ются представители мясного и сального типов продуктивности. Взрослые свиноматки могут достигать массы 280 кг (средний вес – 250 кг), а кабаны – 380 кг (средний вес 350 кг, но некоторые особи набирают и до 500 кг).</w:t>
      </w:r>
    </w:p>
    <w:p w:rsidR="00B04BF2" w:rsidRPr="007239D6" w:rsidRDefault="00B04BF2" w:rsidP="00B04BF2">
      <w:pPr>
        <w:pStyle w:val="a4"/>
        <w:spacing w:before="0" w:beforeAutospacing="0" w:after="0" w:afterAutospacing="0" w:line="360" w:lineRule="auto"/>
        <w:jc w:val="both"/>
        <w:rPr>
          <w:sz w:val="28"/>
          <w:szCs w:val="28"/>
          <w:shd w:val="clear" w:color="auto" w:fill="FFFFFF"/>
        </w:rPr>
      </w:pPr>
      <w:r w:rsidRPr="007239D6">
        <w:rPr>
          <w:sz w:val="28"/>
          <w:szCs w:val="28"/>
          <w:shd w:val="clear" w:color="auto" w:fill="FFFFFF"/>
        </w:rPr>
        <w:tab/>
        <w:t>Популярность этой породы объясняется ее высокой плодовидостью. Взрослые свиноматки приносят за один опорос около десяти поросят массой около 1 кг. Нередко в помете бывает и по 15 поросят. Молочность свинома</w:t>
      </w:r>
      <w:r w:rsidRPr="007239D6">
        <w:rPr>
          <w:sz w:val="28"/>
          <w:szCs w:val="28"/>
          <w:shd w:val="clear" w:color="auto" w:fill="FFFFFF"/>
        </w:rPr>
        <w:t>т</w:t>
      </w:r>
      <w:r w:rsidRPr="007239D6">
        <w:rPr>
          <w:sz w:val="28"/>
          <w:szCs w:val="28"/>
          <w:shd w:val="clear" w:color="auto" w:fill="FFFFFF"/>
        </w:rPr>
        <w:t>ки этой породы – около 50 кг и более. Массы в 100 кг свиньи крупной белой породы достигают в возрасте 183-195 дней при приростах свыше 700 г и ра</w:t>
      </w:r>
      <w:r w:rsidRPr="007239D6">
        <w:rPr>
          <w:sz w:val="28"/>
          <w:szCs w:val="28"/>
          <w:shd w:val="clear" w:color="auto" w:fill="FFFFFF"/>
        </w:rPr>
        <w:t>с</w:t>
      </w:r>
      <w:r w:rsidRPr="007239D6">
        <w:rPr>
          <w:sz w:val="28"/>
          <w:szCs w:val="28"/>
          <w:shd w:val="clear" w:color="auto" w:fill="FFFFFF"/>
        </w:rPr>
        <w:t>ходах кормов на 1 кг прироста живой массы около 4 корм. ед. Убойный в</w:t>
      </w:r>
      <w:r w:rsidRPr="007239D6">
        <w:rPr>
          <w:sz w:val="28"/>
          <w:szCs w:val="28"/>
          <w:shd w:val="clear" w:color="auto" w:fill="FFFFFF"/>
        </w:rPr>
        <w:t>ы</w:t>
      </w:r>
      <w:r w:rsidRPr="007239D6">
        <w:rPr>
          <w:sz w:val="28"/>
          <w:szCs w:val="28"/>
          <w:shd w:val="clear" w:color="auto" w:fill="FFFFFF"/>
        </w:rPr>
        <w:t>ход откормленных взрослых животных составляет 80 %, а молодняка – 73 %.</w:t>
      </w:r>
    </w:p>
    <w:p w:rsidR="00B04BF2" w:rsidRPr="007239D6" w:rsidRDefault="00B04BF2" w:rsidP="00B04BF2">
      <w:pPr>
        <w:pStyle w:val="a4"/>
        <w:spacing w:before="0" w:beforeAutospacing="0" w:after="0" w:afterAutospacing="0" w:line="360" w:lineRule="auto"/>
        <w:jc w:val="both"/>
        <w:rPr>
          <w:sz w:val="28"/>
          <w:szCs w:val="28"/>
          <w:shd w:val="clear" w:color="auto" w:fill="FFFFFF"/>
        </w:rPr>
      </w:pPr>
      <w:r w:rsidRPr="007239D6">
        <w:rPr>
          <w:sz w:val="28"/>
          <w:szCs w:val="28"/>
          <w:shd w:val="clear" w:color="auto" w:fill="FFFFFF"/>
        </w:rPr>
        <w:lastRenderedPageBreak/>
        <w:tab/>
        <w:t>Поросят следует приобретать в возрасте от одного до двух месяцев. Строгих ограничений по срокам нет, главное, чтобы первые семь дней пор</w:t>
      </w:r>
      <w:r w:rsidRPr="007239D6">
        <w:rPr>
          <w:sz w:val="28"/>
          <w:szCs w:val="28"/>
          <w:shd w:val="clear" w:color="auto" w:fill="FFFFFF"/>
        </w:rPr>
        <w:t>о</w:t>
      </w:r>
      <w:r w:rsidRPr="007239D6">
        <w:rPr>
          <w:sz w:val="28"/>
          <w:szCs w:val="28"/>
          <w:shd w:val="clear" w:color="auto" w:fill="FFFFFF"/>
        </w:rPr>
        <w:t>сята получали материнское молоко. При благоприятных условиях содерж</w:t>
      </w:r>
      <w:r w:rsidRPr="007239D6">
        <w:rPr>
          <w:sz w:val="28"/>
          <w:szCs w:val="28"/>
          <w:shd w:val="clear" w:color="auto" w:fill="FFFFFF"/>
        </w:rPr>
        <w:t>а</w:t>
      </w:r>
      <w:r w:rsidRPr="007239D6">
        <w:rPr>
          <w:sz w:val="28"/>
          <w:szCs w:val="28"/>
          <w:shd w:val="clear" w:color="auto" w:fill="FFFFFF"/>
        </w:rPr>
        <w:t xml:space="preserve">ния и хорошем питании поросята к месячному возрасту весят 5-7 кг, а к 7-8 неделям они набирают уже 14-18 кг. </w:t>
      </w:r>
    </w:p>
    <w:p w:rsidR="00B04BF2" w:rsidRDefault="00B04BF2" w:rsidP="00B04BF2">
      <w:pPr>
        <w:pStyle w:val="a4"/>
        <w:spacing w:before="0" w:beforeAutospacing="0" w:after="0" w:afterAutospacing="0" w:line="360" w:lineRule="auto"/>
        <w:jc w:val="both"/>
        <w:rPr>
          <w:sz w:val="28"/>
          <w:szCs w:val="28"/>
          <w:shd w:val="clear" w:color="auto" w:fill="FFFFFF"/>
        </w:rPr>
      </w:pPr>
      <w:r w:rsidRPr="007239D6">
        <w:rPr>
          <w:sz w:val="28"/>
          <w:szCs w:val="28"/>
          <w:shd w:val="clear" w:color="auto" w:fill="FFFFFF"/>
        </w:rPr>
        <w:tab/>
        <w:t>Свинок и кабанчиков желательно приобретать у разных поставщиков, чтобы избежать родственного спаривания и получения ослабленного пото</w:t>
      </w:r>
      <w:r w:rsidRPr="007239D6">
        <w:rPr>
          <w:sz w:val="28"/>
          <w:szCs w:val="28"/>
          <w:shd w:val="clear" w:color="auto" w:fill="FFFFFF"/>
        </w:rPr>
        <w:t>м</w:t>
      </w:r>
      <w:r w:rsidRPr="007239D6">
        <w:rPr>
          <w:sz w:val="28"/>
          <w:szCs w:val="28"/>
          <w:shd w:val="clear" w:color="auto" w:fill="FFFFFF"/>
        </w:rPr>
        <w:t xml:space="preserve">ства. </w:t>
      </w:r>
    </w:p>
    <w:p w:rsidR="00B04BF2" w:rsidRPr="00320DFC" w:rsidRDefault="004F3B41" w:rsidP="00B04BF2">
      <w:pPr>
        <w:pStyle w:val="a4"/>
        <w:spacing w:before="0" w:beforeAutospacing="0" w:after="0" w:afterAutospacing="0" w:line="276" w:lineRule="auto"/>
        <w:jc w:val="both"/>
        <w:rPr>
          <w:b/>
          <w:shd w:val="clear" w:color="auto" w:fill="FFFFFF"/>
        </w:rPr>
      </w:pPr>
      <w:r>
        <w:rPr>
          <w:shd w:val="clear" w:color="auto" w:fill="FFFFFF"/>
        </w:rPr>
        <w:tab/>
        <w:t>Таблица 19</w:t>
      </w:r>
      <w:r w:rsidR="00B04BF2" w:rsidRPr="00320DFC">
        <w:rPr>
          <w:shd w:val="clear" w:color="auto" w:fill="FFFFFF"/>
        </w:rPr>
        <w:t xml:space="preserve"> – </w:t>
      </w:r>
      <w:r w:rsidR="00B04BF2" w:rsidRPr="00320DFC">
        <w:rPr>
          <w:b/>
          <w:shd w:val="clear" w:color="auto" w:fill="FFFFFF"/>
        </w:rPr>
        <w:t>Затраты на приобретение основного стада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6"/>
        <w:gridCol w:w="3019"/>
        <w:gridCol w:w="3225"/>
      </w:tblGrid>
      <w:tr w:rsidR="00B04BF2" w:rsidRPr="00F8634E" w:rsidTr="00FA5852">
        <w:tc>
          <w:tcPr>
            <w:tcW w:w="3326" w:type="dxa"/>
          </w:tcPr>
          <w:p w:rsidR="00B04BF2" w:rsidRPr="00320DFC" w:rsidRDefault="00B04BF2" w:rsidP="00FA5852">
            <w:pPr>
              <w:pStyle w:val="a4"/>
              <w:spacing w:before="0" w:beforeAutospacing="0" w:after="0" w:afterAutospacing="0" w:line="276" w:lineRule="auto"/>
              <w:jc w:val="center"/>
              <w:rPr>
                <w:b/>
                <w:shd w:val="clear" w:color="auto" w:fill="FFFFFF"/>
              </w:rPr>
            </w:pPr>
            <w:r w:rsidRPr="00320DFC">
              <w:rPr>
                <w:b/>
                <w:shd w:val="clear" w:color="auto" w:fill="FFFFFF"/>
              </w:rPr>
              <w:t>Наименование породы</w:t>
            </w:r>
          </w:p>
        </w:tc>
        <w:tc>
          <w:tcPr>
            <w:tcW w:w="3019" w:type="dxa"/>
          </w:tcPr>
          <w:p w:rsidR="00B04BF2" w:rsidRPr="00320DFC" w:rsidRDefault="00B04BF2" w:rsidP="00FA5852">
            <w:pPr>
              <w:pStyle w:val="a4"/>
              <w:tabs>
                <w:tab w:val="left" w:pos="1739"/>
              </w:tabs>
              <w:spacing w:before="0" w:beforeAutospacing="0" w:after="0" w:afterAutospacing="0" w:line="276" w:lineRule="auto"/>
              <w:jc w:val="center"/>
              <w:rPr>
                <w:b/>
                <w:shd w:val="clear" w:color="auto" w:fill="FFFFFF"/>
              </w:rPr>
            </w:pPr>
            <w:r>
              <w:rPr>
                <w:b/>
                <w:shd w:val="clear" w:color="auto" w:fill="FFFFFF"/>
              </w:rPr>
              <w:t>Количество, гол.</w:t>
            </w:r>
          </w:p>
        </w:tc>
        <w:tc>
          <w:tcPr>
            <w:tcW w:w="3225" w:type="dxa"/>
          </w:tcPr>
          <w:p w:rsidR="00B04BF2" w:rsidRPr="00320DFC" w:rsidRDefault="00B04BF2" w:rsidP="00FA5852">
            <w:pPr>
              <w:pStyle w:val="a4"/>
              <w:tabs>
                <w:tab w:val="left" w:pos="1739"/>
              </w:tabs>
              <w:spacing w:before="0" w:beforeAutospacing="0" w:after="0" w:afterAutospacing="0" w:line="276" w:lineRule="auto"/>
              <w:jc w:val="center"/>
              <w:rPr>
                <w:b/>
                <w:shd w:val="clear" w:color="auto" w:fill="FFFFFF"/>
              </w:rPr>
            </w:pPr>
            <w:r>
              <w:rPr>
                <w:b/>
                <w:shd w:val="clear" w:color="auto" w:fill="FFFFFF"/>
              </w:rPr>
              <w:t xml:space="preserve">Затраты, </w:t>
            </w:r>
            <w:r w:rsidRPr="00320DFC">
              <w:rPr>
                <w:b/>
                <w:shd w:val="clear" w:color="auto" w:fill="FFFFFF"/>
              </w:rPr>
              <w:t>руб.</w:t>
            </w:r>
          </w:p>
        </w:tc>
      </w:tr>
      <w:tr w:rsidR="00B04BF2" w:rsidRPr="00F8634E" w:rsidTr="00FA5852">
        <w:tc>
          <w:tcPr>
            <w:tcW w:w="3326" w:type="dxa"/>
          </w:tcPr>
          <w:p w:rsidR="00B04BF2" w:rsidRPr="00320DFC" w:rsidRDefault="00B04BF2" w:rsidP="00FA5852">
            <w:pPr>
              <w:pStyle w:val="a4"/>
              <w:spacing w:before="0" w:beforeAutospacing="0" w:after="0" w:afterAutospacing="0" w:line="276" w:lineRule="auto"/>
              <w:jc w:val="both"/>
              <w:rPr>
                <w:shd w:val="clear" w:color="auto" w:fill="FFFFFF"/>
              </w:rPr>
            </w:pPr>
            <w:r w:rsidRPr="00320DFC">
              <w:rPr>
                <w:shd w:val="clear" w:color="auto" w:fill="FFFFFF"/>
              </w:rPr>
              <w:t>Крупная белая</w:t>
            </w:r>
          </w:p>
        </w:tc>
        <w:tc>
          <w:tcPr>
            <w:tcW w:w="3019" w:type="dxa"/>
          </w:tcPr>
          <w:p w:rsidR="00B04BF2" w:rsidRPr="00320DFC" w:rsidRDefault="00B04BF2" w:rsidP="00FA5852">
            <w:pPr>
              <w:pStyle w:val="a4"/>
              <w:spacing w:before="0" w:beforeAutospacing="0" w:after="0" w:afterAutospacing="0" w:line="276" w:lineRule="auto"/>
              <w:jc w:val="center"/>
              <w:rPr>
                <w:shd w:val="clear" w:color="auto" w:fill="FFFFFF"/>
              </w:rPr>
            </w:pPr>
            <w:r w:rsidRPr="00320DFC">
              <w:rPr>
                <w:shd w:val="clear" w:color="auto" w:fill="FFFFFF"/>
              </w:rPr>
              <w:t>100</w:t>
            </w:r>
          </w:p>
        </w:tc>
        <w:tc>
          <w:tcPr>
            <w:tcW w:w="3225" w:type="dxa"/>
          </w:tcPr>
          <w:p w:rsidR="00B04BF2" w:rsidRPr="00320DFC" w:rsidRDefault="00B04BF2" w:rsidP="00FA5852">
            <w:pPr>
              <w:pStyle w:val="a4"/>
              <w:spacing w:before="0" w:beforeAutospacing="0" w:after="0" w:afterAutospacing="0" w:line="276" w:lineRule="auto"/>
              <w:jc w:val="center"/>
              <w:rPr>
                <w:shd w:val="clear" w:color="auto" w:fill="FFFFFF"/>
              </w:rPr>
            </w:pPr>
            <w:r w:rsidRPr="00320DFC">
              <w:rPr>
                <w:shd w:val="clear" w:color="auto" w:fill="FFFFFF"/>
              </w:rPr>
              <w:t>3</w:t>
            </w:r>
            <w:r>
              <w:rPr>
                <w:shd w:val="clear" w:color="auto" w:fill="FFFFFF"/>
              </w:rPr>
              <w:t xml:space="preserve"> </w:t>
            </w:r>
            <w:r w:rsidRPr="00320DFC">
              <w:rPr>
                <w:shd w:val="clear" w:color="auto" w:fill="FFFFFF"/>
              </w:rPr>
              <w:t>50</w:t>
            </w:r>
            <w:r>
              <w:rPr>
                <w:shd w:val="clear" w:color="auto" w:fill="FFFFFF"/>
              </w:rPr>
              <w:t>0</w:t>
            </w:r>
          </w:p>
        </w:tc>
      </w:tr>
      <w:tr w:rsidR="00B04BF2" w:rsidRPr="00F8634E" w:rsidTr="00FA5852">
        <w:tc>
          <w:tcPr>
            <w:tcW w:w="6345" w:type="dxa"/>
            <w:gridSpan w:val="2"/>
          </w:tcPr>
          <w:p w:rsidR="00B04BF2" w:rsidRPr="006B7EAD" w:rsidRDefault="00B04BF2" w:rsidP="00FA5852">
            <w:pPr>
              <w:pStyle w:val="a4"/>
              <w:spacing w:before="0" w:beforeAutospacing="0" w:after="0" w:afterAutospacing="0" w:line="276" w:lineRule="auto"/>
              <w:rPr>
                <w:b/>
                <w:shd w:val="clear" w:color="auto" w:fill="FFFFFF"/>
              </w:rPr>
            </w:pPr>
            <w:r w:rsidRPr="006B7EAD">
              <w:rPr>
                <w:b/>
                <w:shd w:val="clear" w:color="auto" w:fill="FFFFFF"/>
              </w:rPr>
              <w:t>ИТОГО:</w:t>
            </w:r>
          </w:p>
        </w:tc>
        <w:tc>
          <w:tcPr>
            <w:tcW w:w="3225" w:type="dxa"/>
          </w:tcPr>
          <w:p w:rsidR="00B04BF2" w:rsidRPr="00D3114A" w:rsidRDefault="00B04BF2" w:rsidP="00FA5852">
            <w:pPr>
              <w:pStyle w:val="a4"/>
              <w:spacing w:before="0" w:beforeAutospacing="0" w:after="0" w:afterAutospacing="0" w:line="276" w:lineRule="auto"/>
              <w:jc w:val="center"/>
              <w:rPr>
                <w:b/>
                <w:shd w:val="clear" w:color="auto" w:fill="FFFFFF"/>
              </w:rPr>
            </w:pPr>
            <w:r w:rsidRPr="00D3114A">
              <w:rPr>
                <w:b/>
                <w:shd w:val="clear" w:color="auto" w:fill="FFFFFF"/>
              </w:rPr>
              <w:t>350</w:t>
            </w:r>
            <w:r>
              <w:rPr>
                <w:b/>
                <w:shd w:val="clear" w:color="auto" w:fill="FFFFFF"/>
              </w:rPr>
              <w:t xml:space="preserve"> 000</w:t>
            </w:r>
          </w:p>
        </w:tc>
      </w:tr>
    </w:tbl>
    <w:p w:rsidR="00B04BF2" w:rsidRDefault="00B41D2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r>
      <w:r w:rsidR="00B04BF2">
        <w:rPr>
          <w:sz w:val="28"/>
          <w:szCs w:val="28"/>
          <w:shd w:val="clear" w:color="auto" w:fill="FFFFFF"/>
        </w:rPr>
        <w:t>До недавнего времени в хозяйствах республики в составе концентрир</w:t>
      </w:r>
      <w:r w:rsidR="00B04BF2">
        <w:rPr>
          <w:sz w:val="28"/>
          <w:szCs w:val="28"/>
          <w:shd w:val="clear" w:color="auto" w:fill="FFFFFF"/>
        </w:rPr>
        <w:t>о</w:t>
      </w:r>
      <w:r w:rsidR="00B04BF2">
        <w:rPr>
          <w:sz w:val="28"/>
          <w:szCs w:val="28"/>
          <w:shd w:val="clear" w:color="auto" w:fill="FFFFFF"/>
        </w:rPr>
        <w:t>ванных кормов использовалось достаточно большое количество зерна в чи</w:t>
      </w:r>
      <w:r w:rsidR="00B04BF2">
        <w:rPr>
          <w:sz w:val="28"/>
          <w:szCs w:val="28"/>
          <w:shd w:val="clear" w:color="auto" w:fill="FFFFFF"/>
        </w:rPr>
        <w:t>с</w:t>
      </w:r>
      <w:r w:rsidR="00B04BF2">
        <w:rPr>
          <w:sz w:val="28"/>
          <w:szCs w:val="28"/>
          <w:shd w:val="clear" w:color="auto" w:fill="FFFFFF"/>
        </w:rPr>
        <w:t>том виде или в виде простых зерносмесей. Это не в полной мере способств</w:t>
      </w:r>
      <w:r w:rsidR="00B04BF2">
        <w:rPr>
          <w:sz w:val="28"/>
          <w:szCs w:val="28"/>
          <w:shd w:val="clear" w:color="auto" w:fill="FFFFFF"/>
        </w:rPr>
        <w:t>о</w:t>
      </w:r>
      <w:r w:rsidR="00B04BF2">
        <w:rPr>
          <w:sz w:val="28"/>
          <w:szCs w:val="28"/>
          <w:shd w:val="clear" w:color="auto" w:fill="FFFFFF"/>
        </w:rPr>
        <w:t>вало росту продуктивности животных, снижало конверсию кормов и прив</w:t>
      </w:r>
      <w:r w:rsidR="00B04BF2">
        <w:rPr>
          <w:sz w:val="28"/>
          <w:szCs w:val="28"/>
          <w:shd w:val="clear" w:color="auto" w:fill="FFFFFF"/>
        </w:rPr>
        <w:t>о</w:t>
      </w:r>
      <w:r w:rsidR="00B04BF2">
        <w:rPr>
          <w:sz w:val="28"/>
          <w:szCs w:val="28"/>
          <w:shd w:val="clear" w:color="auto" w:fill="FFFFFF"/>
        </w:rPr>
        <w:t>дило к удорожанию себестоимости животноводческой продукции. С 2005 г. в составе концкормов обозначилась устойчивая тенденция  снижения доли зерна и переход на использование полнорационных комбикормов. Закупка готовых кормосмесей будет производиться в ООО «Глазовский комбикорм</w:t>
      </w:r>
      <w:r w:rsidR="00B04BF2">
        <w:rPr>
          <w:sz w:val="28"/>
          <w:szCs w:val="28"/>
          <w:shd w:val="clear" w:color="auto" w:fill="FFFFFF"/>
        </w:rPr>
        <w:t>о</w:t>
      </w:r>
      <w:r w:rsidR="00B04BF2">
        <w:rPr>
          <w:sz w:val="28"/>
          <w:szCs w:val="28"/>
          <w:shd w:val="clear" w:color="auto" w:fill="FFFFFF"/>
        </w:rPr>
        <w:t>вый завод»,  который в настоящее время является единственным промы</w:t>
      </w:r>
      <w:r w:rsidR="00B04BF2">
        <w:rPr>
          <w:sz w:val="28"/>
          <w:szCs w:val="28"/>
          <w:shd w:val="clear" w:color="auto" w:fill="FFFFFF"/>
        </w:rPr>
        <w:t>ш</w:t>
      </w:r>
      <w:r w:rsidR="00B04BF2">
        <w:rPr>
          <w:sz w:val="28"/>
          <w:szCs w:val="28"/>
          <w:shd w:val="clear" w:color="auto" w:fill="FFFFFF"/>
        </w:rPr>
        <w:t>ленным предприятием на территории Удмуртской Республики, способный производить высококачественные комбикорма и белково-минеральные д</w:t>
      </w:r>
      <w:r w:rsidR="00B04BF2">
        <w:rPr>
          <w:sz w:val="28"/>
          <w:szCs w:val="28"/>
          <w:shd w:val="clear" w:color="auto" w:fill="FFFFFF"/>
        </w:rPr>
        <w:t>о</w:t>
      </w:r>
      <w:r w:rsidR="00B04BF2">
        <w:rPr>
          <w:sz w:val="28"/>
          <w:szCs w:val="28"/>
          <w:shd w:val="clear" w:color="auto" w:fill="FFFFFF"/>
        </w:rPr>
        <w:t>бавки для всех видов сельскохозяйственных животных.</w:t>
      </w:r>
    </w:p>
    <w:p w:rsidR="00B04BF2" w:rsidRPr="00CE22D3" w:rsidRDefault="00B04BF2" w:rsidP="00B04BF2">
      <w:pPr>
        <w:pStyle w:val="a4"/>
        <w:spacing w:before="0" w:beforeAutospacing="0" w:after="0" w:afterAutospacing="0" w:line="360" w:lineRule="auto"/>
        <w:jc w:val="both"/>
        <w:rPr>
          <w:sz w:val="28"/>
          <w:szCs w:val="28"/>
          <w:shd w:val="clear" w:color="auto" w:fill="FFFFFF"/>
        </w:rPr>
      </w:pPr>
      <w:r w:rsidRPr="00CE22D3">
        <w:rPr>
          <w:sz w:val="28"/>
          <w:szCs w:val="28"/>
          <w:shd w:val="clear" w:color="auto" w:fill="FFFFFF"/>
        </w:rPr>
        <w:tab/>
        <w:t>Существует два основных вида откорма – мясной и сальный. Наиболее распространен первый вариант. Такой вид откорма заканчивают, когда масса тела животного достигает 100-120 кг. Дальнейшее кормление по этой схеме оказывается нерентабельным, так как по достижению такого веса мышечная ткань практически не наращивается, увеличивается лишь содержание жира. Откорм начинают с трехмесячного возраста и до 6-8 месяцев. В день порос</w:t>
      </w:r>
      <w:r w:rsidRPr="00CE22D3">
        <w:rPr>
          <w:sz w:val="28"/>
          <w:szCs w:val="28"/>
          <w:shd w:val="clear" w:color="auto" w:fill="FFFFFF"/>
        </w:rPr>
        <w:t>я</w:t>
      </w:r>
      <w:r w:rsidRPr="00CE22D3">
        <w:rPr>
          <w:sz w:val="28"/>
          <w:szCs w:val="28"/>
          <w:shd w:val="clear" w:color="auto" w:fill="FFFFFF"/>
        </w:rPr>
        <w:lastRenderedPageBreak/>
        <w:t>та до двух месяцев должны съедать до 800 гр. сухого корма. Норма кормов в год – понятие относительное, помимо рекомендованного расхода сухой п</w:t>
      </w:r>
      <w:r w:rsidRPr="00CE22D3">
        <w:rPr>
          <w:sz w:val="28"/>
          <w:szCs w:val="28"/>
          <w:shd w:val="clear" w:color="auto" w:fill="FFFFFF"/>
        </w:rPr>
        <w:t>и</w:t>
      </w:r>
      <w:r w:rsidRPr="00CE22D3">
        <w:rPr>
          <w:sz w:val="28"/>
          <w:szCs w:val="28"/>
          <w:shd w:val="clear" w:color="auto" w:fill="FFFFFF"/>
        </w:rPr>
        <w:t>щи, немалую роль играют особенности развития конкретной особи. Поэтому очень сложно рассчитать наперед, сколько потребуется корма. Но в среднем удалось установить цифру расходов н</w:t>
      </w:r>
      <w:r>
        <w:rPr>
          <w:sz w:val="28"/>
          <w:szCs w:val="28"/>
          <w:shd w:val="clear" w:color="auto" w:fill="FFFFFF"/>
        </w:rPr>
        <w:t>а выращивание одной головы до 12</w:t>
      </w:r>
      <w:r w:rsidRPr="00CE22D3">
        <w:rPr>
          <w:sz w:val="28"/>
          <w:szCs w:val="28"/>
          <w:shd w:val="clear" w:color="auto" w:fill="FFFFFF"/>
        </w:rPr>
        <w:t xml:space="preserve"> м</w:t>
      </w:r>
      <w:r w:rsidRPr="00CE22D3">
        <w:rPr>
          <w:sz w:val="28"/>
          <w:szCs w:val="28"/>
          <w:shd w:val="clear" w:color="auto" w:fill="FFFFFF"/>
        </w:rPr>
        <w:t>е</w:t>
      </w:r>
      <w:r>
        <w:rPr>
          <w:sz w:val="28"/>
          <w:szCs w:val="28"/>
          <w:shd w:val="clear" w:color="auto" w:fill="FFFFFF"/>
        </w:rPr>
        <w:t>сяцев – 1080</w:t>
      </w:r>
      <w:r w:rsidRPr="00CE22D3">
        <w:rPr>
          <w:sz w:val="28"/>
          <w:szCs w:val="28"/>
          <w:shd w:val="clear" w:color="auto" w:fill="FFFFFF"/>
        </w:rPr>
        <w:t xml:space="preserve"> кг., которая является вполне субъекти</w:t>
      </w:r>
      <w:r w:rsidRPr="00EA7E89">
        <w:rPr>
          <w:sz w:val="28"/>
          <w:szCs w:val="28"/>
          <w:shd w:val="clear" w:color="auto" w:fill="FFFFFF"/>
        </w:rPr>
        <w:t>вной (3кг в день х 30 дней х 12 мес. = 1080 кг. на 1 свинью; 1080 х 8,60 = 9288 р. за 12 мес. на 1 свинью х 100 гол. = 928 800</w:t>
      </w:r>
      <w:r w:rsidRPr="00CE22D3">
        <w:rPr>
          <w:sz w:val="28"/>
          <w:szCs w:val="28"/>
          <w:shd w:val="clear" w:color="auto" w:fill="FFFFFF"/>
        </w:rPr>
        <w:t xml:space="preserve">). Затраты на покупку кормов </w:t>
      </w:r>
      <w:r>
        <w:rPr>
          <w:sz w:val="28"/>
          <w:szCs w:val="28"/>
          <w:shd w:val="clear" w:color="auto" w:fill="FFFFFF"/>
        </w:rPr>
        <w:t xml:space="preserve">и сена </w:t>
      </w:r>
      <w:r w:rsidRPr="00CE22D3">
        <w:rPr>
          <w:sz w:val="28"/>
          <w:szCs w:val="28"/>
          <w:shd w:val="clear" w:color="auto" w:fill="FFFFFF"/>
        </w:rPr>
        <w:t>представлены в та</w:t>
      </w:r>
      <w:r w:rsidRPr="00CE22D3">
        <w:rPr>
          <w:sz w:val="28"/>
          <w:szCs w:val="28"/>
          <w:shd w:val="clear" w:color="auto" w:fill="FFFFFF"/>
        </w:rPr>
        <w:t>б</w:t>
      </w:r>
      <w:r w:rsidRPr="00CE22D3">
        <w:rPr>
          <w:sz w:val="28"/>
          <w:szCs w:val="28"/>
          <w:shd w:val="clear" w:color="auto" w:fill="FFFFFF"/>
        </w:rPr>
        <w:t>ли</w:t>
      </w:r>
      <w:r w:rsidR="004F3B41">
        <w:rPr>
          <w:sz w:val="28"/>
          <w:szCs w:val="28"/>
          <w:shd w:val="clear" w:color="auto" w:fill="FFFFFF"/>
        </w:rPr>
        <w:t>це 20</w:t>
      </w:r>
      <w:r w:rsidR="00F92C8F">
        <w:rPr>
          <w:sz w:val="28"/>
          <w:szCs w:val="28"/>
          <w:shd w:val="clear" w:color="auto" w:fill="FFFFFF"/>
        </w:rPr>
        <w:t>.</w:t>
      </w:r>
    </w:p>
    <w:p w:rsidR="00B04BF2" w:rsidRPr="00CE22D3" w:rsidRDefault="00B04BF2" w:rsidP="00B04BF2">
      <w:pPr>
        <w:pStyle w:val="a4"/>
        <w:spacing w:before="0" w:beforeAutospacing="0" w:after="0" w:afterAutospacing="0" w:line="276" w:lineRule="auto"/>
        <w:jc w:val="both"/>
        <w:rPr>
          <w:shd w:val="clear" w:color="auto" w:fill="FFFFFF"/>
        </w:rPr>
      </w:pPr>
      <w:r>
        <w:rPr>
          <w:shd w:val="clear" w:color="auto" w:fill="FFFFFF"/>
        </w:rPr>
        <w:tab/>
      </w:r>
      <w:r w:rsidR="004F3B41">
        <w:rPr>
          <w:shd w:val="clear" w:color="auto" w:fill="FFFFFF"/>
        </w:rPr>
        <w:t>Таблица 20</w:t>
      </w:r>
      <w:r w:rsidRPr="00CE22D3">
        <w:rPr>
          <w:shd w:val="clear" w:color="auto" w:fill="FFFFFF"/>
        </w:rPr>
        <w:t xml:space="preserve"> – </w:t>
      </w:r>
      <w:r w:rsidRPr="00CE22D3">
        <w:rPr>
          <w:b/>
          <w:shd w:val="clear" w:color="auto" w:fill="FFFFFF"/>
        </w:rPr>
        <w:t>Расходы кормов</w:t>
      </w:r>
      <w:r>
        <w:rPr>
          <w:b/>
          <w:shd w:val="clear" w:color="auto" w:fill="FFFFFF"/>
        </w:rPr>
        <w:t xml:space="preserve"> и сена</w:t>
      </w:r>
      <w:r w:rsidRPr="00CE22D3">
        <w:rPr>
          <w:b/>
          <w:shd w:val="clear" w:color="auto" w:fill="FFFFFF"/>
        </w:rPr>
        <w:t xml:space="preserve"> на выращивание 100  голов</w:t>
      </w:r>
      <w:r w:rsidRPr="00CE22D3">
        <w:rPr>
          <w:shd w:val="clear" w:color="auto" w:fill="FFFFFF"/>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3"/>
        <w:gridCol w:w="2692"/>
        <w:gridCol w:w="3225"/>
      </w:tblGrid>
      <w:tr w:rsidR="00B04BF2" w:rsidRPr="00F8634E" w:rsidTr="00FA5852">
        <w:tc>
          <w:tcPr>
            <w:tcW w:w="3653" w:type="dxa"/>
          </w:tcPr>
          <w:p w:rsidR="00B04BF2" w:rsidRPr="0065493C" w:rsidRDefault="00B04BF2" w:rsidP="00FA5852">
            <w:pPr>
              <w:pStyle w:val="a4"/>
              <w:spacing w:before="0" w:beforeAutospacing="0" w:after="0" w:afterAutospacing="0" w:line="276" w:lineRule="auto"/>
              <w:jc w:val="center"/>
              <w:rPr>
                <w:b/>
                <w:shd w:val="clear" w:color="auto" w:fill="FFFFFF"/>
              </w:rPr>
            </w:pPr>
            <w:r w:rsidRPr="0065493C">
              <w:rPr>
                <w:b/>
                <w:shd w:val="clear" w:color="auto" w:fill="FFFFFF"/>
              </w:rPr>
              <w:t>Наименование кормосмеси</w:t>
            </w:r>
          </w:p>
        </w:tc>
        <w:tc>
          <w:tcPr>
            <w:tcW w:w="2692" w:type="dxa"/>
          </w:tcPr>
          <w:p w:rsidR="00B04BF2" w:rsidRPr="0065493C" w:rsidRDefault="00B04BF2" w:rsidP="00FA5852">
            <w:pPr>
              <w:pStyle w:val="a4"/>
              <w:spacing w:before="0" w:beforeAutospacing="0" w:after="0" w:afterAutospacing="0" w:line="276" w:lineRule="auto"/>
              <w:jc w:val="center"/>
              <w:rPr>
                <w:b/>
                <w:shd w:val="clear" w:color="auto" w:fill="FFFFFF"/>
              </w:rPr>
            </w:pPr>
            <w:r w:rsidRPr="0065493C">
              <w:rPr>
                <w:b/>
                <w:shd w:val="clear" w:color="auto" w:fill="FFFFFF"/>
              </w:rPr>
              <w:t>Цена за 1 кг./руб.</w:t>
            </w:r>
          </w:p>
        </w:tc>
        <w:tc>
          <w:tcPr>
            <w:tcW w:w="3225" w:type="dxa"/>
          </w:tcPr>
          <w:p w:rsidR="00B04BF2" w:rsidRPr="0065493C" w:rsidRDefault="00B04BF2" w:rsidP="00FA5852">
            <w:pPr>
              <w:pStyle w:val="a4"/>
              <w:spacing w:before="0" w:beforeAutospacing="0" w:after="0" w:afterAutospacing="0" w:line="276" w:lineRule="auto"/>
              <w:jc w:val="center"/>
              <w:rPr>
                <w:b/>
                <w:shd w:val="clear" w:color="auto" w:fill="FFFFFF"/>
              </w:rPr>
            </w:pPr>
            <w:r w:rsidRPr="0065493C">
              <w:rPr>
                <w:b/>
                <w:shd w:val="clear" w:color="auto" w:fill="FFFFFF"/>
              </w:rPr>
              <w:t>Затраты тыс.руб.</w:t>
            </w:r>
          </w:p>
        </w:tc>
      </w:tr>
      <w:tr w:rsidR="00B04BF2" w:rsidRPr="00F8634E" w:rsidTr="00FA5852">
        <w:tc>
          <w:tcPr>
            <w:tcW w:w="3653" w:type="dxa"/>
          </w:tcPr>
          <w:p w:rsidR="00B04BF2" w:rsidRPr="0065493C" w:rsidRDefault="001F3A59" w:rsidP="00FA5852">
            <w:pPr>
              <w:pStyle w:val="a4"/>
              <w:spacing w:before="0" w:beforeAutospacing="0" w:after="0" w:afterAutospacing="0" w:line="276" w:lineRule="auto"/>
              <w:jc w:val="both"/>
              <w:rPr>
                <w:shd w:val="clear" w:color="auto" w:fill="FFFFFF"/>
              </w:rPr>
            </w:pPr>
            <w:hyperlink r:id="rId8" w:history="1">
              <w:r w:rsidR="00B04BF2" w:rsidRPr="00CE22D3">
                <w:t>Комбикорм для свиней</w:t>
              </w:r>
            </w:hyperlink>
          </w:p>
        </w:tc>
        <w:tc>
          <w:tcPr>
            <w:tcW w:w="2692" w:type="dxa"/>
          </w:tcPr>
          <w:p w:rsidR="00B04BF2" w:rsidRPr="0065493C" w:rsidRDefault="00B04BF2" w:rsidP="00FA5852">
            <w:pPr>
              <w:pStyle w:val="a4"/>
              <w:spacing w:before="0" w:beforeAutospacing="0" w:after="0" w:afterAutospacing="0" w:line="276" w:lineRule="auto"/>
              <w:jc w:val="center"/>
              <w:rPr>
                <w:shd w:val="clear" w:color="auto" w:fill="FFFFFF"/>
              </w:rPr>
            </w:pPr>
            <w:r w:rsidRPr="0065493C">
              <w:rPr>
                <w:shd w:val="clear" w:color="auto" w:fill="FFFFFF"/>
              </w:rPr>
              <w:t>8,60</w:t>
            </w:r>
          </w:p>
        </w:tc>
        <w:tc>
          <w:tcPr>
            <w:tcW w:w="3225" w:type="dxa"/>
          </w:tcPr>
          <w:p w:rsidR="00B04BF2" w:rsidRPr="0065493C" w:rsidRDefault="00B04BF2" w:rsidP="00FA5852">
            <w:pPr>
              <w:pStyle w:val="a4"/>
              <w:spacing w:before="0" w:beforeAutospacing="0" w:after="0" w:afterAutospacing="0" w:line="276" w:lineRule="auto"/>
              <w:jc w:val="center"/>
              <w:rPr>
                <w:shd w:val="clear" w:color="auto" w:fill="FFFFFF"/>
              </w:rPr>
            </w:pPr>
            <w:r>
              <w:rPr>
                <w:shd w:val="clear" w:color="auto" w:fill="FFFFFF"/>
              </w:rPr>
              <w:t>1,08</w:t>
            </w:r>
          </w:p>
        </w:tc>
      </w:tr>
      <w:tr w:rsidR="00B04BF2" w:rsidRPr="00F8634E" w:rsidTr="00FA5852">
        <w:tc>
          <w:tcPr>
            <w:tcW w:w="3653" w:type="dxa"/>
          </w:tcPr>
          <w:p w:rsidR="00B04BF2" w:rsidRPr="0065493C" w:rsidRDefault="00B04BF2" w:rsidP="00FA5852">
            <w:pPr>
              <w:pStyle w:val="a4"/>
              <w:spacing w:before="0" w:beforeAutospacing="0" w:after="0" w:afterAutospacing="0" w:line="276" w:lineRule="auto"/>
              <w:jc w:val="both"/>
              <w:rPr>
                <w:shd w:val="clear" w:color="auto" w:fill="FFFFFF"/>
              </w:rPr>
            </w:pPr>
            <w:r>
              <w:rPr>
                <w:shd w:val="clear" w:color="auto" w:fill="FFFFFF"/>
              </w:rPr>
              <w:t>Сено</w:t>
            </w:r>
          </w:p>
        </w:tc>
        <w:tc>
          <w:tcPr>
            <w:tcW w:w="2692" w:type="dxa"/>
          </w:tcPr>
          <w:p w:rsidR="00B04BF2" w:rsidRPr="0065493C" w:rsidRDefault="00B04BF2" w:rsidP="00FA5852">
            <w:pPr>
              <w:pStyle w:val="a4"/>
              <w:spacing w:before="0" w:beforeAutospacing="0" w:after="0" w:afterAutospacing="0" w:line="276" w:lineRule="auto"/>
              <w:jc w:val="center"/>
              <w:rPr>
                <w:shd w:val="clear" w:color="auto" w:fill="FFFFFF"/>
              </w:rPr>
            </w:pPr>
            <w:r>
              <w:rPr>
                <w:shd w:val="clear" w:color="auto" w:fill="FFFFFF"/>
              </w:rPr>
              <w:t>-</w:t>
            </w:r>
          </w:p>
        </w:tc>
        <w:tc>
          <w:tcPr>
            <w:tcW w:w="3225" w:type="dxa"/>
          </w:tcPr>
          <w:p w:rsidR="00B04BF2" w:rsidRDefault="00B04BF2" w:rsidP="00FA5852">
            <w:pPr>
              <w:pStyle w:val="a4"/>
              <w:spacing w:before="0" w:beforeAutospacing="0" w:after="0" w:afterAutospacing="0" w:line="276" w:lineRule="auto"/>
              <w:jc w:val="center"/>
              <w:rPr>
                <w:shd w:val="clear" w:color="auto" w:fill="FFFFFF"/>
              </w:rPr>
            </w:pPr>
            <w:r>
              <w:rPr>
                <w:shd w:val="clear" w:color="auto" w:fill="FFFFFF"/>
              </w:rPr>
              <w:t>50</w:t>
            </w:r>
          </w:p>
        </w:tc>
      </w:tr>
      <w:tr w:rsidR="00B04BF2" w:rsidRPr="00F8634E" w:rsidTr="00FA5852">
        <w:tc>
          <w:tcPr>
            <w:tcW w:w="6345" w:type="dxa"/>
            <w:gridSpan w:val="2"/>
          </w:tcPr>
          <w:p w:rsidR="00B04BF2" w:rsidRPr="0065493C" w:rsidRDefault="00B04BF2" w:rsidP="00FA5852">
            <w:pPr>
              <w:pStyle w:val="a4"/>
              <w:spacing w:before="0" w:beforeAutospacing="0" w:after="0" w:afterAutospacing="0" w:line="276" w:lineRule="auto"/>
              <w:jc w:val="both"/>
              <w:rPr>
                <w:b/>
                <w:shd w:val="clear" w:color="auto" w:fill="FFFFFF"/>
              </w:rPr>
            </w:pPr>
            <w:r w:rsidRPr="0065493C">
              <w:rPr>
                <w:b/>
                <w:shd w:val="clear" w:color="auto" w:fill="FFFFFF"/>
              </w:rPr>
              <w:t>ИТОГО:</w:t>
            </w:r>
          </w:p>
        </w:tc>
        <w:tc>
          <w:tcPr>
            <w:tcW w:w="3225" w:type="dxa"/>
          </w:tcPr>
          <w:p w:rsidR="00B04BF2" w:rsidRPr="0065493C" w:rsidRDefault="00B04BF2" w:rsidP="00FA5852">
            <w:pPr>
              <w:pStyle w:val="a4"/>
              <w:spacing w:before="0" w:beforeAutospacing="0" w:after="0" w:afterAutospacing="0" w:line="276" w:lineRule="auto"/>
              <w:jc w:val="center"/>
              <w:rPr>
                <w:b/>
                <w:shd w:val="clear" w:color="auto" w:fill="FFFFFF"/>
              </w:rPr>
            </w:pPr>
            <w:r>
              <w:rPr>
                <w:b/>
                <w:shd w:val="clear" w:color="auto" w:fill="FFFFFF"/>
              </w:rPr>
              <w:t>978,80</w:t>
            </w:r>
          </w:p>
        </w:tc>
      </w:tr>
    </w:tbl>
    <w:p w:rsidR="00B04BF2" w:rsidRPr="003659CE" w:rsidRDefault="00B41D22" w:rsidP="00B04BF2">
      <w:pPr>
        <w:pStyle w:val="a4"/>
        <w:spacing w:before="0" w:beforeAutospacing="0" w:after="0" w:afterAutospacing="0" w:line="360" w:lineRule="auto"/>
        <w:ind w:firstLine="225"/>
        <w:jc w:val="both"/>
        <w:rPr>
          <w:sz w:val="28"/>
          <w:szCs w:val="28"/>
        </w:rPr>
      </w:pPr>
      <w:r>
        <w:rPr>
          <w:sz w:val="28"/>
          <w:szCs w:val="28"/>
          <w:shd w:val="clear" w:color="auto" w:fill="FFFFFF"/>
        </w:rPr>
        <w:tab/>
      </w:r>
      <w:r w:rsidR="00B04BF2" w:rsidRPr="003659CE">
        <w:rPr>
          <w:sz w:val="28"/>
          <w:szCs w:val="28"/>
          <w:shd w:val="clear" w:color="auto" w:fill="FFFFFF"/>
        </w:rPr>
        <w:t>Техника и оборудование для свинофермы являются важной соста</w:t>
      </w:r>
      <w:r w:rsidR="00B04BF2" w:rsidRPr="003659CE">
        <w:rPr>
          <w:sz w:val="28"/>
          <w:szCs w:val="28"/>
          <w:shd w:val="clear" w:color="auto" w:fill="FFFFFF"/>
        </w:rPr>
        <w:t>в</w:t>
      </w:r>
      <w:r w:rsidR="00B04BF2" w:rsidRPr="003659CE">
        <w:rPr>
          <w:sz w:val="28"/>
          <w:szCs w:val="28"/>
          <w:shd w:val="clear" w:color="auto" w:fill="FFFFFF"/>
        </w:rPr>
        <w:t>ляющей, без них будет трудно обходиться, особенно при дальнейшем расш</w:t>
      </w:r>
      <w:r w:rsidR="00B04BF2" w:rsidRPr="003659CE">
        <w:rPr>
          <w:sz w:val="28"/>
          <w:szCs w:val="28"/>
          <w:shd w:val="clear" w:color="auto" w:fill="FFFFFF"/>
        </w:rPr>
        <w:t>и</w:t>
      </w:r>
      <w:r w:rsidR="00B04BF2" w:rsidRPr="003659CE">
        <w:rPr>
          <w:sz w:val="28"/>
          <w:szCs w:val="28"/>
          <w:shd w:val="clear" w:color="auto" w:fill="FFFFFF"/>
        </w:rPr>
        <w:t>рении. При покупке оборудования для свинофермы ориентироваться следует на то, как будут питаться свиньи: сухим или жидким кормом. По данным статистики около 80% свиноферм используют для кормления сухой тип. К тому же такой корм требует оборудование, отличающеюся легкостью в и</w:t>
      </w:r>
      <w:r w:rsidR="00B04BF2" w:rsidRPr="003659CE">
        <w:rPr>
          <w:sz w:val="28"/>
          <w:szCs w:val="28"/>
          <w:shd w:val="clear" w:color="auto" w:fill="FFFFFF"/>
        </w:rPr>
        <w:t>с</w:t>
      </w:r>
      <w:r w:rsidR="00B04BF2" w:rsidRPr="003659CE">
        <w:rPr>
          <w:sz w:val="28"/>
          <w:szCs w:val="28"/>
          <w:shd w:val="clear" w:color="auto" w:fill="FFFFFF"/>
        </w:rPr>
        <w:t>пользовании и относительно невысокой ценой. Подготовленные, предвар</w:t>
      </w:r>
      <w:r w:rsidR="00B04BF2" w:rsidRPr="003659CE">
        <w:rPr>
          <w:sz w:val="28"/>
          <w:szCs w:val="28"/>
          <w:shd w:val="clear" w:color="auto" w:fill="FFFFFF"/>
        </w:rPr>
        <w:t>и</w:t>
      </w:r>
      <w:r w:rsidR="00B04BF2" w:rsidRPr="003659CE">
        <w:rPr>
          <w:sz w:val="28"/>
          <w:szCs w:val="28"/>
          <w:shd w:val="clear" w:color="auto" w:fill="FFFFFF"/>
        </w:rPr>
        <w:t>тельно измельченные корма загружают равномерно в кузов. Кормораздатчик КТУ-10А трактором подается в кормовой проход. Уже в нем включается вал отбора мощности. Продольный транспортер со скребками подает корма к б</w:t>
      </w:r>
      <w:r w:rsidR="00B04BF2" w:rsidRPr="003659CE">
        <w:rPr>
          <w:sz w:val="28"/>
          <w:szCs w:val="28"/>
          <w:shd w:val="clear" w:color="auto" w:fill="FFFFFF"/>
        </w:rPr>
        <w:t>и</w:t>
      </w:r>
      <w:r w:rsidR="00B04BF2" w:rsidRPr="003659CE">
        <w:rPr>
          <w:sz w:val="28"/>
          <w:szCs w:val="28"/>
          <w:shd w:val="clear" w:color="auto" w:fill="FFFFFF"/>
        </w:rPr>
        <w:t>терам, которые их разрыхляют и, в свою очередь, подают на поперечный транспортер, а он осуществляет раздачу в зависимости от конструкции ра</w:t>
      </w:r>
      <w:r w:rsidR="00B04BF2" w:rsidRPr="003659CE">
        <w:rPr>
          <w:sz w:val="28"/>
          <w:szCs w:val="28"/>
          <w:shd w:val="clear" w:color="auto" w:fill="FFFFFF"/>
        </w:rPr>
        <w:t>з</w:t>
      </w:r>
      <w:r w:rsidR="00B04BF2" w:rsidRPr="003659CE">
        <w:rPr>
          <w:sz w:val="28"/>
          <w:szCs w:val="28"/>
          <w:shd w:val="clear" w:color="auto" w:fill="FFFFFF"/>
        </w:rPr>
        <w:t>датчика на одну или одновременно на две стороны. Для свиноматок и пор</w:t>
      </w:r>
      <w:r w:rsidR="00B04BF2" w:rsidRPr="003659CE">
        <w:rPr>
          <w:sz w:val="28"/>
          <w:szCs w:val="28"/>
          <w:shd w:val="clear" w:color="auto" w:fill="FFFFFF"/>
        </w:rPr>
        <w:t>о</w:t>
      </w:r>
      <w:r w:rsidR="00B04BF2" w:rsidRPr="003659CE">
        <w:rPr>
          <w:sz w:val="28"/>
          <w:szCs w:val="28"/>
          <w:shd w:val="clear" w:color="auto" w:fill="FFFFFF"/>
        </w:rPr>
        <w:t>сят организуют простые кормушки.</w:t>
      </w:r>
      <w:r w:rsidR="00B04BF2">
        <w:rPr>
          <w:sz w:val="28"/>
          <w:szCs w:val="28"/>
          <w:shd w:val="clear" w:color="auto" w:fill="FFFFFF"/>
        </w:rPr>
        <w:t xml:space="preserve"> Помимо питания, необходимо </w:t>
      </w:r>
      <w:r w:rsidR="00B04BF2" w:rsidRPr="003659CE">
        <w:rPr>
          <w:sz w:val="28"/>
          <w:szCs w:val="28"/>
          <w:shd w:val="clear" w:color="auto" w:fill="FFFFFF"/>
        </w:rPr>
        <w:t>подумать и о воде для свиней. Для этого нужно приобрести блок специальных поил</w:t>
      </w:r>
      <w:bookmarkStart w:id="9" w:name="623"/>
      <w:r w:rsidR="00B04BF2" w:rsidRPr="003659CE">
        <w:rPr>
          <w:sz w:val="28"/>
          <w:szCs w:val="28"/>
          <w:shd w:val="clear" w:color="auto" w:fill="FFFFFF"/>
        </w:rPr>
        <w:t xml:space="preserve">ок </w:t>
      </w:r>
      <w:r w:rsidR="00B04BF2" w:rsidRPr="003659CE">
        <w:rPr>
          <w:sz w:val="28"/>
          <w:szCs w:val="28"/>
        </w:rPr>
        <w:t>для свинофермы ПБЛ-1А.</w:t>
      </w:r>
    </w:p>
    <w:bookmarkEnd w:id="9"/>
    <w:p w:rsidR="00B04BF2" w:rsidRPr="00D7034B" w:rsidRDefault="00B04BF2" w:rsidP="00B04BF2">
      <w:pPr>
        <w:pStyle w:val="a4"/>
        <w:spacing w:before="0" w:beforeAutospacing="0" w:after="0" w:afterAutospacing="0" w:line="360" w:lineRule="auto"/>
        <w:jc w:val="both"/>
        <w:rPr>
          <w:sz w:val="28"/>
          <w:szCs w:val="28"/>
          <w:shd w:val="clear" w:color="auto" w:fill="FFFFFF"/>
        </w:rPr>
      </w:pPr>
      <w:r w:rsidRPr="003659CE">
        <w:rPr>
          <w:sz w:val="28"/>
          <w:szCs w:val="28"/>
          <w:shd w:val="clear" w:color="auto" w:fill="FFFFFF"/>
        </w:rPr>
        <w:lastRenderedPageBreak/>
        <w:t xml:space="preserve">. </w:t>
      </w:r>
      <w:r>
        <w:rPr>
          <w:sz w:val="28"/>
          <w:szCs w:val="28"/>
          <w:shd w:val="clear" w:color="auto" w:fill="FFFFFF"/>
        </w:rPr>
        <w:tab/>
      </w:r>
      <w:r w:rsidRPr="00D7034B">
        <w:rPr>
          <w:bCs/>
          <w:sz w:val="28"/>
          <w:szCs w:val="28"/>
          <w:shd w:val="clear" w:color="auto" w:fill="FFFFFF"/>
        </w:rPr>
        <w:t>Грузовик</w:t>
      </w:r>
      <w:r w:rsidRPr="00D7034B">
        <w:rPr>
          <w:sz w:val="28"/>
          <w:szCs w:val="28"/>
          <w:shd w:val="clear" w:color="auto" w:fill="FFFFFF"/>
        </w:rPr>
        <w:t>  ГАЗ-53 пригодится не только во время ведения хозяйства, но также для строительства фермы. Нанимать при каждой необходимости транспорт крайне не выгодно. Возить стройматериалы, корма, поросят не жалко, ремонто-пригоден, на рынке много недорогих запчастей</w:t>
      </w:r>
      <w:r>
        <w:rPr>
          <w:sz w:val="28"/>
          <w:szCs w:val="28"/>
          <w:shd w:val="clear" w:color="auto" w:fill="FFFFFF"/>
        </w:rPr>
        <w:t>.</w:t>
      </w:r>
    </w:p>
    <w:p w:rsidR="00B04BF2" w:rsidRPr="002F4075" w:rsidRDefault="00B04BF2" w:rsidP="00B04BF2">
      <w:pPr>
        <w:pStyle w:val="a4"/>
        <w:spacing w:before="0" w:beforeAutospacing="0" w:after="0" w:afterAutospacing="0" w:line="360" w:lineRule="auto"/>
        <w:jc w:val="both"/>
        <w:rPr>
          <w:sz w:val="28"/>
          <w:szCs w:val="28"/>
          <w:shd w:val="clear" w:color="auto" w:fill="FFFFFF"/>
        </w:rPr>
      </w:pPr>
      <w:r w:rsidRPr="00D7034B">
        <w:rPr>
          <w:sz w:val="28"/>
          <w:szCs w:val="28"/>
          <w:shd w:val="clear" w:color="auto" w:fill="FFFFFF"/>
        </w:rPr>
        <w:tab/>
        <w:t>Т</w:t>
      </w:r>
      <w:r w:rsidRPr="003659CE">
        <w:rPr>
          <w:sz w:val="28"/>
          <w:szCs w:val="28"/>
          <w:shd w:val="clear" w:color="auto" w:fill="FFFFFF"/>
        </w:rPr>
        <w:t>рактор Т-25</w:t>
      </w:r>
      <w:r w:rsidRPr="00D7034B">
        <w:rPr>
          <w:sz w:val="28"/>
          <w:szCs w:val="28"/>
          <w:shd w:val="clear" w:color="auto" w:fill="FFFFFF"/>
        </w:rPr>
        <w:t> испо</w:t>
      </w:r>
      <w:r>
        <w:rPr>
          <w:sz w:val="28"/>
          <w:szCs w:val="28"/>
          <w:shd w:val="clear" w:color="auto" w:fill="FFFFFF"/>
        </w:rPr>
        <w:t>льзуется для удаления навоза. Так как</w:t>
      </w:r>
      <w:r w:rsidRPr="00D7034B">
        <w:rPr>
          <w:sz w:val="28"/>
          <w:szCs w:val="28"/>
          <w:shd w:val="clear" w:color="auto" w:fill="FFFFFF"/>
        </w:rPr>
        <w:t xml:space="preserve"> ферма будет обустроена щелевыми полами, трактор должен быть с бочкой</w:t>
      </w:r>
      <w:r>
        <w:rPr>
          <w:sz w:val="28"/>
          <w:szCs w:val="28"/>
          <w:shd w:val="clear" w:color="auto" w:fill="FFFFFF"/>
        </w:rPr>
        <w:t>, предстоит к</w:t>
      </w:r>
      <w:r>
        <w:rPr>
          <w:sz w:val="28"/>
          <w:szCs w:val="28"/>
          <w:shd w:val="clear" w:color="auto" w:fill="FFFFFF"/>
        </w:rPr>
        <w:t>у</w:t>
      </w:r>
      <w:r>
        <w:rPr>
          <w:sz w:val="28"/>
          <w:szCs w:val="28"/>
          <w:shd w:val="clear" w:color="auto" w:fill="FFFFFF"/>
        </w:rPr>
        <w:t xml:space="preserve">пить его в </w:t>
      </w:r>
      <w:r w:rsidRPr="003659CE">
        <w:rPr>
          <w:sz w:val="28"/>
          <w:szCs w:val="28"/>
          <w:shd w:val="clear" w:color="auto" w:fill="FFFFFF"/>
        </w:rPr>
        <w:t>нужной комплектации.</w:t>
      </w:r>
      <w:r>
        <w:rPr>
          <w:sz w:val="28"/>
          <w:szCs w:val="28"/>
          <w:shd w:val="clear" w:color="auto" w:fill="FFFFFF"/>
        </w:rPr>
        <w:t xml:space="preserve"> Перечень </w:t>
      </w:r>
      <w:r w:rsidRPr="002F4075">
        <w:rPr>
          <w:sz w:val="28"/>
          <w:szCs w:val="28"/>
          <w:shd w:val="clear" w:color="auto" w:fill="FFFFFF"/>
        </w:rPr>
        <w:t xml:space="preserve">необходимого оборудования для открытия фермы и расходов </w:t>
      </w:r>
      <w:r w:rsidR="00F92C8F">
        <w:rPr>
          <w:sz w:val="28"/>
          <w:szCs w:val="28"/>
          <w:shd w:val="clear" w:color="auto" w:fill="FFFFFF"/>
        </w:rPr>
        <w:t>н</w:t>
      </w:r>
      <w:r w:rsidR="004F3B41">
        <w:rPr>
          <w:sz w:val="28"/>
          <w:szCs w:val="28"/>
          <w:shd w:val="clear" w:color="auto" w:fill="FFFFFF"/>
        </w:rPr>
        <w:t>а него представлены в таблице 21</w:t>
      </w:r>
      <w:r w:rsidRPr="002F4075">
        <w:rPr>
          <w:sz w:val="28"/>
          <w:szCs w:val="28"/>
          <w:shd w:val="clear" w:color="auto" w:fill="FFFFFF"/>
        </w:rPr>
        <w:t>.</w:t>
      </w:r>
    </w:p>
    <w:p w:rsidR="00B04BF2" w:rsidRPr="002F4075" w:rsidRDefault="004F3B41" w:rsidP="00B04BF2">
      <w:pPr>
        <w:pStyle w:val="a4"/>
        <w:spacing w:before="0" w:beforeAutospacing="0" w:after="0" w:afterAutospacing="0" w:line="276" w:lineRule="auto"/>
        <w:jc w:val="both"/>
        <w:rPr>
          <w:b/>
          <w:shd w:val="clear" w:color="auto" w:fill="FFFFFF"/>
        </w:rPr>
      </w:pPr>
      <w:r>
        <w:rPr>
          <w:shd w:val="clear" w:color="auto" w:fill="FFFFFF"/>
        </w:rPr>
        <w:tab/>
        <w:t>Таблица 21</w:t>
      </w:r>
      <w:r w:rsidR="00B04BF2" w:rsidRPr="002F4075">
        <w:rPr>
          <w:shd w:val="clear" w:color="auto" w:fill="FFFFFF"/>
        </w:rPr>
        <w:t xml:space="preserve"> – </w:t>
      </w:r>
      <w:r w:rsidR="00B04BF2" w:rsidRPr="002F4075">
        <w:rPr>
          <w:b/>
          <w:shd w:val="clear" w:color="auto" w:fill="FFFFFF"/>
        </w:rPr>
        <w:t xml:space="preserve">Затраты на приобретение </w:t>
      </w:r>
      <w:hyperlink r:id="rId9" w:history="1">
        <w:r w:rsidR="00B04BF2" w:rsidRPr="002F4075">
          <w:rPr>
            <w:b/>
            <w:shd w:val="clear" w:color="auto" w:fill="FFFFFF"/>
          </w:rPr>
          <w:t xml:space="preserve"> техники</w:t>
        </w:r>
      </w:hyperlink>
      <w:r w:rsidR="00B04BF2" w:rsidRPr="002F4075">
        <w:rPr>
          <w:b/>
          <w:shd w:val="clear" w:color="auto" w:fill="FFFFFF"/>
        </w:rPr>
        <w:t> и оборудования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2410"/>
        <w:gridCol w:w="2232"/>
      </w:tblGrid>
      <w:tr w:rsidR="00B04BF2" w:rsidRPr="00F8634E" w:rsidTr="00FA5852">
        <w:tc>
          <w:tcPr>
            <w:tcW w:w="4928" w:type="dxa"/>
          </w:tcPr>
          <w:p w:rsidR="00B04BF2" w:rsidRPr="0065493C" w:rsidRDefault="00B04BF2" w:rsidP="00FA5852">
            <w:pPr>
              <w:pStyle w:val="a4"/>
              <w:spacing w:before="0" w:beforeAutospacing="0" w:after="0" w:afterAutospacing="0" w:line="276" w:lineRule="auto"/>
              <w:jc w:val="center"/>
              <w:rPr>
                <w:b/>
                <w:shd w:val="clear" w:color="auto" w:fill="FFFFFF"/>
              </w:rPr>
            </w:pPr>
            <w:r w:rsidRPr="0065493C">
              <w:rPr>
                <w:b/>
                <w:shd w:val="clear" w:color="auto" w:fill="FFFFFF"/>
              </w:rPr>
              <w:t>Наименование оборудования</w:t>
            </w:r>
          </w:p>
        </w:tc>
        <w:tc>
          <w:tcPr>
            <w:tcW w:w="2410" w:type="dxa"/>
          </w:tcPr>
          <w:p w:rsidR="00B04BF2" w:rsidRPr="0065493C" w:rsidRDefault="00B04BF2" w:rsidP="00FA5852">
            <w:pPr>
              <w:pStyle w:val="a4"/>
              <w:spacing w:before="0" w:beforeAutospacing="0" w:after="0" w:afterAutospacing="0" w:line="276" w:lineRule="auto"/>
              <w:jc w:val="center"/>
              <w:rPr>
                <w:b/>
                <w:shd w:val="clear" w:color="auto" w:fill="FFFFFF"/>
              </w:rPr>
            </w:pPr>
            <w:r>
              <w:rPr>
                <w:b/>
                <w:shd w:val="clear" w:color="auto" w:fill="FFFFFF"/>
              </w:rPr>
              <w:t>Количест</w:t>
            </w:r>
            <w:r w:rsidRPr="0065493C">
              <w:rPr>
                <w:b/>
                <w:shd w:val="clear" w:color="auto" w:fill="FFFFFF"/>
              </w:rPr>
              <w:t>во</w:t>
            </w:r>
            <w:r>
              <w:rPr>
                <w:b/>
                <w:shd w:val="clear" w:color="auto" w:fill="FFFFFF"/>
              </w:rPr>
              <w:t>, шт.</w:t>
            </w:r>
          </w:p>
        </w:tc>
        <w:tc>
          <w:tcPr>
            <w:tcW w:w="2232" w:type="dxa"/>
          </w:tcPr>
          <w:p w:rsidR="00B04BF2" w:rsidRPr="0065493C" w:rsidRDefault="00B04BF2" w:rsidP="00FA5852">
            <w:pPr>
              <w:pStyle w:val="a4"/>
              <w:spacing w:before="0" w:beforeAutospacing="0" w:after="0" w:afterAutospacing="0" w:line="276" w:lineRule="auto"/>
              <w:jc w:val="center"/>
              <w:rPr>
                <w:shd w:val="clear" w:color="auto" w:fill="FFFFFF"/>
              </w:rPr>
            </w:pPr>
            <w:r w:rsidRPr="0065493C">
              <w:rPr>
                <w:b/>
                <w:shd w:val="clear" w:color="auto" w:fill="FFFFFF"/>
              </w:rPr>
              <w:t>Затраты тыс.руб.</w:t>
            </w:r>
          </w:p>
        </w:tc>
      </w:tr>
      <w:tr w:rsidR="00B04BF2" w:rsidRPr="00F8634E" w:rsidTr="00FA5852">
        <w:tc>
          <w:tcPr>
            <w:tcW w:w="4928" w:type="dxa"/>
          </w:tcPr>
          <w:p w:rsidR="00B04BF2" w:rsidRPr="0065493C" w:rsidRDefault="00B04BF2" w:rsidP="00FA5852">
            <w:pPr>
              <w:pStyle w:val="a4"/>
              <w:spacing w:before="0" w:beforeAutospacing="0" w:after="0" w:afterAutospacing="0" w:line="276" w:lineRule="auto"/>
              <w:jc w:val="both"/>
              <w:rPr>
                <w:shd w:val="clear" w:color="auto" w:fill="FFFFFF"/>
              </w:rPr>
            </w:pPr>
            <w:r w:rsidRPr="0065493C">
              <w:rPr>
                <w:shd w:val="clear" w:color="auto" w:fill="FFFFFF"/>
              </w:rPr>
              <w:t>Кормушка групповая</w:t>
            </w:r>
          </w:p>
        </w:tc>
        <w:tc>
          <w:tcPr>
            <w:tcW w:w="2410" w:type="dxa"/>
          </w:tcPr>
          <w:p w:rsidR="00B04BF2" w:rsidRPr="0065493C" w:rsidRDefault="00B04BF2" w:rsidP="00FA5852">
            <w:pPr>
              <w:pStyle w:val="a4"/>
              <w:spacing w:before="0" w:beforeAutospacing="0" w:after="0" w:afterAutospacing="0" w:line="276" w:lineRule="auto"/>
              <w:jc w:val="center"/>
              <w:rPr>
                <w:shd w:val="clear" w:color="auto" w:fill="FFFFFF"/>
              </w:rPr>
            </w:pPr>
            <w:r w:rsidRPr="0065493C">
              <w:rPr>
                <w:shd w:val="clear" w:color="auto" w:fill="FFFFFF"/>
              </w:rPr>
              <w:t>20</w:t>
            </w:r>
          </w:p>
        </w:tc>
        <w:tc>
          <w:tcPr>
            <w:tcW w:w="2232" w:type="dxa"/>
          </w:tcPr>
          <w:p w:rsidR="00B04BF2" w:rsidRPr="0065493C" w:rsidRDefault="00B04BF2" w:rsidP="00FA5852">
            <w:pPr>
              <w:pStyle w:val="a4"/>
              <w:spacing w:before="0" w:beforeAutospacing="0" w:after="0" w:afterAutospacing="0" w:line="276" w:lineRule="auto"/>
              <w:jc w:val="center"/>
              <w:rPr>
                <w:shd w:val="clear" w:color="auto" w:fill="FFFFFF"/>
              </w:rPr>
            </w:pPr>
            <w:r w:rsidRPr="0065493C">
              <w:rPr>
                <w:shd w:val="clear" w:color="auto" w:fill="FFFFFF"/>
              </w:rPr>
              <w:t>80</w:t>
            </w:r>
          </w:p>
        </w:tc>
      </w:tr>
      <w:tr w:rsidR="00B04BF2" w:rsidRPr="00F8634E" w:rsidTr="00FA5852">
        <w:tc>
          <w:tcPr>
            <w:tcW w:w="4928" w:type="dxa"/>
          </w:tcPr>
          <w:p w:rsidR="00B04BF2" w:rsidRPr="0065493C" w:rsidRDefault="00B04BF2" w:rsidP="00FA5852">
            <w:pPr>
              <w:pStyle w:val="a4"/>
              <w:spacing w:before="0" w:beforeAutospacing="0" w:after="0" w:afterAutospacing="0" w:line="276" w:lineRule="auto"/>
              <w:jc w:val="both"/>
              <w:rPr>
                <w:b/>
                <w:shd w:val="clear" w:color="auto" w:fill="FFFFFF"/>
              </w:rPr>
            </w:pPr>
            <w:r w:rsidRPr="0065493C">
              <w:rPr>
                <w:shd w:val="clear" w:color="auto" w:fill="FFFFFF"/>
              </w:rPr>
              <w:t>Кормораздатчик КТУ-10А</w:t>
            </w:r>
          </w:p>
        </w:tc>
        <w:tc>
          <w:tcPr>
            <w:tcW w:w="2410" w:type="dxa"/>
          </w:tcPr>
          <w:p w:rsidR="00B04BF2" w:rsidRPr="0065493C" w:rsidRDefault="00B04BF2" w:rsidP="00FA5852">
            <w:pPr>
              <w:pStyle w:val="a4"/>
              <w:spacing w:before="0" w:beforeAutospacing="0" w:after="0" w:afterAutospacing="0" w:line="276" w:lineRule="auto"/>
              <w:jc w:val="center"/>
              <w:rPr>
                <w:shd w:val="clear" w:color="auto" w:fill="FFFFFF"/>
              </w:rPr>
            </w:pPr>
            <w:r w:rsidRPr="0065493C">
              <w:rPr>
                <w:shd w:val="clear" w:color="auto" w:fill="FFFFFF"/>
              </w:rPr>
              <w:t>1</w:t>
            </w:r>
          </w:p>
        </w:tc>
        <w:tc>
          <w:tcPr>
            <w:tcW w:w="2232" w:type="dxa"/>
          </w:tcPr>
          <w:p w:rsidR="00B04BF2" w:rsidRPr="0065493C" w:rsidRDefault="00B04BF2" w:rsidP="00FA5852">
            <w:pPr>
              <w:pStyle w:val="a4"/>
              <w:spacing w:before="0" w:beforeAutospacing="0" w:after="0" w:afterAutospacing="0" w:line="276" w:lineRule="auto"/>
              <w:jc w:val="center"/>
              <w:rPr>
                <w:shd w:val="clear" w:color="auto" w:fill="FFFFFF"/>
              </w:rPr>
            </w:pPr>
            <w:r w:rsidRPr="0065493C">
              <w:rPr>
                <w:shd w:val="clear" w:color="auto" w:fill="FFFFFF"/>
              </w:rPr>
              <w:t>150</w:t>
            </w:r>
          </w:p>
        </w:tc>
      </w:tr>
      <w:tr w:rsidR="00B04BF2" w:rsidRPr="00F8634E" w:rsidTr="00FA5852">
        <w:tc>
          <w:tcPr>
            <w:tcW w:w="4928" w:type="dxa"/>
          </w:tcPr>
          <w:p w:rsidR="00B04BF2" w:rsidRPr="0065493C" w:rsidRDefault="00B04BF2" w:rsidP="00FA5852">
            <w:pPr>
              <w:pStyle w:val="a4"/>
              <w:spacing w:before="0" w:beforeAutospacing="0" w:after="0" w:afterAutospacing="0" w:line="276" w:lineRule="auto"/>
              <w:jc w:val="both"/>
              <w:rPr>
                <w:shd w:val="clear" w:color="auto" w:fill="FFFFFF"/>
              </w:rPr>
            </w:pPr>
            <w:r w:rsidRPr="0065493C">
              <w:t>Поилка ПБЛ-1А</w:t>
            </w:r>
          </w:p>
        </w:tc>
        <w:tc>
          <w:tcPr>
            <w:tcW w:w="2410" w:type="dxa"/>
          </w:tcPr>
          <w:p w:rsidR="00B04BF2" w:rsidRPr="0065493C" w:rsidRDefault="00B04BF2" w:rsidP="00FA5852">
            <w:pPr>
              <w:pStyle w:val="a4"/>
              <w:spacing w:before="0" w:beforeAutospacing="0" w:after="0" w:afterAutospacing="0" w:line="276" w:lineRule="auto"/>
              <w:jc w:val="center"/>
              <w:rPr>
                <w:shd w:val="clear" w:color="auto" w:fill="FFFFFF"/>
              </w:rPr>
            </w:pPr>
            <w:r w:rsidRPr="0065493C">
              <w:rPr>
                <w:shd w:val="clear" w:color="auto" w:fill="FFFFFF"/>
              </w:rPr>
              <w:t>20</w:t>
            </w:r>
          </w:p>
        </w:tc>
        <w:tc>
          <w:tcPr>
            <w:tcW w:w="2232" w:type="dxa"/>
          </w:tcPr>
          <w:p w:rsidR="00B04BF2" w:rsidRPr="0065493C" w:rsidRDefault="00B04BF2" w:rsidP="00FA5852">
            <w:pPr>
              <w:pStyle w:val="a4"/>
              <w:spacing w:before="0" w:beforeAutospacing="0" w:after="0" w:afterAutospacing="0" w:line="276" w:lineRule="auto"/>
              <w:jc w:val="center"/>
              <w:rPr>
                <w:shd w:val="clear" w:color="auto" w:fill="FFFFFF"/>
              </w:rPr>
            </w:pPr>
            <w:r w:rsidRPr="0065493C">
              <w:rPr>
                <w:shd w:val="clear" w:color="auto" w:fill="FFFFFF"/>
              </w:rPr>
              <w:t>100</w:t>
            </w:r>
          </w:p>
        </w:tc>
      </w:tr>
      <w:tr w:rsidR="00B04BF2" w:rsidRPr="00F8634E" w:rsidTr="00FA5852">
        <w:tc>
          <w:tcPr>
            <w:tcW w:w="4928" w:type="dxa"/>
          </w:tcPr>
          <w:p w:rsidR="00B04BF2" w:rsidRPr="0065493C" w:rsidRDefault="00B04BF2" w:rsidP="00FA5852">
            <w:pPr>
              <w:pStyle w:val="a4"/>
              <w:spacing w:before="0" w:beforeAutospacing="0" w:after="0" w:afterAutospacing="0" w:line="276" w:lineRule="auto"/>
              <w:jc w:val="both"/>
              <w:rPr>
                <w:shd w:val="clear" w:color="auto" w:fill="FFFFFF"/>
              </w:rPr>
            </w:pPr>
            <w:r w:rsidRPr="0065493C">
              <w:rPr>
                <w:bCs/>
                <w:shd w:val="clear" w:color="auto" w:fill="FFFFFF"/>
              </w:rPr>
              <w:t>Грузовик</w:t>
            </w:r>
            <w:r w:rsidRPr="0065493C">
              <w:rPr>
                <w:shd w:val="clear" w:color="auto" w:fill="FFFFFF"/>
              </w:rPr>
              <w:t>  ГАЗ-53</w:t>
            </w:r>
          </w:p>
        </w:tc>
        <w:tc>
          <w:tcPr>
            <w:tcW w:w="2410" w:type="dxa"/>
          </w:tcPr>
          <w:p w:rsidR="00B04BF2" w:rsidRPr="0065493C" w:rsidRDefault="00B04BF2" w:rsidP="00FA5852">
            <w:pPr>
              <w:pStyle w:val="a4"/>
              <w:spacing w:before="0" w:beforeAutospacing="0" w:after="0" w:afterAutospacing="0" w:line="276" w:lineRule="auto"/>
              <w:jc w:val="center"/>
              <w:rPr>
                <w:shd w:val="clear" w:color="auto" w:fill="FFFFFF"/>
              </w:rPr>
            </w:pPr>
            <w:r w:rsidRPr="0065493C">
              <w:rPr>
                <w:shd w:val="clear" w:color="auto" w:fill="FFFFFF"/>
              </w:rPr>
              <w:t>1</w:t>
            </w:r>
          </w:p>
        </w:tc>
        <w:tc>
          <w:tcPr>
            <w:tcW w:w="2232" w:type="dxa"/>
          </w:tcPr>
          <w:p w:rsidR="00B04BF2" w:rsidRPr="0065493C" w:rsidRDefault="00B04BF2" w:rsidP="00FA5852">
            <w:pPr>
              <w:pStyle w:val="a4"/>
              <w:spacing w:before="0" w:beforeAutospacing="0" w:after="0" w:afterAutospacing="0" w:line="276" w:lineRule="auto"/>
              <w:jc w:val="center"/>
              <w:rPr>
                <w:shd w:val="clear" w:color="auto" w:fill="FFFFFF"/>
              </w:rPr>
            </w:pPr>
            <w:r w:rsidRPr="0065493C">
              <w:rPr>
                <w:shd w:val="clear" w:color="auto" w:fill="FFFFFF"/>
              </w:rPr>
              <w:t>160</w:t>
            </w:r>
          </w:p>
        </w:tc>
      </w:tr>
      <w:tr w:rsidR="00B04BF2" w:rsidRPr="00F8634E" w:rsidTr="00FA5852">
        <w:tc>
          <w:tcPr>
            <w:tcW w:w="4928" w:type="dxa"/>
          </w:tcPr>
          <w:p w:rsidR="00B04BF2" w:rsidRPr="0065493C" w:rsidRDefault="00B04BF2" w:rsidP="00FA5852">
            <w:pPr>
              <w:pStyle w:val="a4"/>
              <w:spacing w:before="0" w:beforeAutospacing="0" w:after="0" w:afterAutospacing="0" w:line="276" w:lineRule="auto"/>
              <w:jc w:val="both"/>
              <w:rPr>
                <w:shd w:val="clear" w:color="auto" w:fill="FFFFFF"/>
              </w:rPr>
            </w:pPr>
            <w:r w:rsidRPr="0065493C">
              <w:rPr>
                <w:shd w:val="clear" w:color="auto" w:fill="FFFFFF"/>
              </w:rPr>
              <w:t>Трактор Т-25 с бочкой</w:t>
            </w:r>
          </w:p>
        </w:tc>
        <w:tc>
          <w:tcPr>
            <w:tcW w:w="2410" w:type="dxa"/>
          </w:tcPr>
          <w:p w:rsidR="00B04BF2" w:rsidRPr="0065493C" w:rsidRDefault="00B04BF2" w:rsidP="00FA5852">
            <w:pPr>
              <w:pStyle w:val="a4"/>
              <w:spacing w:before="0" w:beforeAutospacing="0" w:after="0" w:afterAutospacing="0" w:line="276" w:lineRule="auto"/>
              <w:jc w:val="center"/>
              <w:rPr>
                <w:shd w:val="clear" w:color="auto" w:fill="FFFFFF"/>
              </w:rPr>
            </w:pPr>
            <w:r w:rsidRPr="0065493C">
              <w:rPr>
                <w:shd w:val="clear" w:color="auto" w:fill="FFFFFF"/>
              </w:rPr>
              <w:t>1</w:t>
            </w:r>
          </w:p>
        </w:tc>
        <w:tc>
          <w:tcPr>
            <w:tcW w:w="2232" w:type="dxa"/>
          </w:tcPr>
          <w:p w:rsidR="00B04BF2" w:rsidRPr="0065493C" w:rsidRDefault="00B04BF2" w:rsidP="00FA5852">
            <w:pPr>
              <w:pStyle w:val="a4"/>
              <w:spacing w:before="0" w:beforeAutospacing="0" w:after="0" w:afterAutospacing="0" w:line="276" w:lineRule="auto"/>
              <w:jc w:val="center"/>
              <w:rPr>
                <w:shd w:val="clear" w:color="auto" w:fill="FFFFFF"/>
              </w:rPr>
            </w:pPr>
            <w:r w:rsidRPr="0065493C">
              <w:rPr>
                <w:shd w:val="clear" w:color="auto" w:fill="FFFFFF"/>
              </w:rPr>
              <w:t>250</w:t>
            </w:r>
          </w:p>
        </w:tc>
      </w:tr>
      <w:tr w:rsidR="00B04BF2" w:rsidRPr="00F8634E" w:rsidTr="00FA5852">
        <w:tc>
          <w:tcPr>
            <w:tcW w:w="4928" w:type="dxa"/>
          </w:tcPr>
          <w:p w:rsidR="00B04BF2" w:rsidRPr="0065493C" w:rsidRDefault="00B04BF2" w:rsidP="00FA5852">
            <w:pPr>
              <w:pStyle w:val="a4"/>
              <w:spacing w:before="0" w:beforeAutospacing="0" w:after="0" w:afterAutospacing="0" w:line="276" w:lineRule="auto"/>
              <w:jc w:val="both"/>
              <w:rPr>
                <w:shd w:val="clear" w:color="auto" w:fill="FFFFFF"/>
              </w:rPr>
            </w:pPr>
            <w:r w:rsidRPr="0065493C">
              <w:rPr>
                <w:shd w:val="clear" w:color="auto" w:fill="FFFFFF"/>
              </w:rPr>
              <w:t>Вспомогательное оборудование (оргтехника, лопаты, вилы, ведра, ёмкости и др.инструменты)</w:t>
            </w:r>
          </w:p>
        </w:tc>
        <w:tc>
          <w:tcPr>
            <w:tcW w:w="2410" w:type="dxa"/>
          </w:tcPr>
          <w:p w:rsidR="00B04BF2" w:rsidRPr="0065493C" w:rsidRDefault="00B04BF2" w:rsidP="00FA5852">
            <w:pPr>
              <w:pStyle w:val="a4"/>
              <w:spacing w:before="0" w:beforeAutospacing="0" w:after="0" w:afterAutospacing="0" w:line="276" w:lineRule="auto"/>
              <w:jc w:val="center"/>
              <w:rPr>
                <w:shd w:val="clear" w:color="auto" w:fill="FFFFFF"/>
              </w:rPr>
            </w:pPr>
            <w:r w:rsidRPr="0065493C">
              <w:rPr>
                <w:shd w:val="clear" w:color="auto" w:fill="FFFFFF"/>
              </w:rPr>
              <w:t>-</w:t>
            </w:r>
          </w:p>
        </w:tc>
        <w:tc>
          <w:tcPr>
            <w:tcW w:w="2232" w:type="dxa"/>
          </w:tcPr>
          <w:p w:rsidR="00B04BF2" w:rsidRPr="0065493C" w:rsidRDefault="00B04BF2" w:rsidP="00FA5852">
            <w:pPr>
              <w:pStyle w:val="a4"/>
              <w:spacing w:before="0" w:beforeAutospacing="0" w:after="0" w:afterAutospacing="0" w:line="276" w:lineRule="auto"/>
              <w:jc w:val="center"/>
              <w:rPr>
                <w:shd w:val="clear" w:color="auto" w:fill="FFFFFF"/>
              </w:rPr>
            </w:pPr>
            <w:r>
              <w:rPr>
                <w:shd w:val="clear" w:color="auto" w:fill="FFFFFF"/>
              </w:rPr>
              <w:t>30</w:t>
            </w:r>
          </w:p>
        </w:tc>
      </w:tr>
      <w:tr w:rsidR="00B04BF2" w:rsidRPr="00F8634E" w:rsidTr="00FA5852">
        <w:tc>
          <w:tcPr>
            <w:tcW w:w="7338" w:type="dxa"/>
            <w:gridSpan w:val="2"/>
          </w:tcPr>
          <w:p w:rsidR="00B04BF2" w:rsidRPr="0065493C" w:rsidRDefault="00B04BF2" w:rsidP="00FA5852">
            <w:pPr>
              <w:pStyle w:val="a4"/>
              <w:spacing w:before="0" w:beforeAutospacing="0" w:after="0" w:afterAutospacing="0" w:line="276" w:lineRule="auto"/>
              <w:jc w:val="both"/>
              <w:rPr>
                <w:b/>
                <w:shd w:val="clear" w:color="auto" w:fill="FFFFFF"/>
              </w:rPr>
            </w:pPr>
            <w:r w:rsidRPr="0065493C">
              <w:rPr>
                <w:b/>
                <w:shd w:val="clear" w:color="auto" w:fill="FFFFFF"/>
              </w:rPr>
              <w:t>ИТОГО:</w:t>
            </w:r>
          </w:p>
        </w:tc>
        <w:tc>
          <w:tcPr>
            <w:tcW w:w="2232" w:type="dxa"/>
          </w:tcPr>
          <w:p w:rsidR="00B04BF2" w:rsidRPr="0065493C" w:rsidRDefault="00B04BF2" w:rsidP="00FA5852">
            <w:pPr>
              <w:pStyle w:val="a4"/>
              <w:spacing w:before="0" w:beforeAutospacing="0" w:after="0" w:afterAutospacing="0" w:line="276" w:lineRule="auto"/>
              <w:jc w:val="center"/>
              <w:rPr>
                <w:b/>
                <w:shd w:val="clear" w:color="auto" w:fill="FFFFFF"/>
              </w:rPr>
            </w:pPr>
            <w:r>
              <w:rPr>
                <w:b/>
                <w:shd w:val="clear" w:color="auto" w:fill="FFFFFF"/>
              </w:rPr>
              <w:t>770</w:t>
            </w:r>
          </w:p>
        </w:tc>
      </w:tr>
    </w:tbl>
    <w:p w:rsidR="00B04BF2" w:rsidRDefault="00B41D2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r>
      <w:r w:rsidR="00B04BF2">
        <w:rPr>
          <w:sz w:val="28"/>
          <w:szCs w:val="28"/>
          <w:shd w:val="clear" w:color="auto" w:fill="FFFFFF"/>
        </w:rPr>
        <w:t>Для обслуживания свинофермы с поголовьем в 100 голов с учетом п</w:t>
      </w:r>
      <w:r w:rsidR="00B04BF2">
        <w:rPr>
          <w:sz w:val="28"/>
          <w:szCs w:val="28"/>
          <w:shd w:val="clear" w:color="auto" w:fill="FFFFFF"/>
        </w:rPr>
        <w:t>о</w:t>
      </w:r>
      <w:r w:rsidR="00B04BF2">
        <w:rPr>
          <w:sz w:val="28"/>
          <w:szCs w:val="28"/>
          <w:shd w:val="clear" w:color="auto" w:fill="FFFFFF"/>
        </w:rPr>
        <w:t>ста поголовья необходимо как минимум 3 человека.</w:t>
      </w:r>
    </w:p>
    <w:p w:rsidR="00B04BF2" w:rsidRPr="002540C5" w:rsidRDefault="00B04BF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r>
      <w:r w:rsidRPr="002540C5">
        <w:rPr>
          <w:sz w:val="28"/>
          <w:szCs w:val="28"/>
          <w:shd w:val="clear" w:color="auto" w:fill="FFFFFF"/>
        </w:rPr>
        <w:t>Здоровые свиньи приносят хорошее потомство, а их мясо ценится в</w:t>
      </w:r>
      <w:r w:rsidRPr="002540C5">
        <w:rPr>
          <w:sz w:val="28"/>
          <w:szCs w:val="28"/>
          <w:shd w:val="clear" w:color="auto" w:fill="FFFFFF"/>
        </w:rPr>
        <w:t>ы</w:t>
      </w:r>
      <w:r w:rsidRPr="002540C5">
        <w:rPr>
          <w:sz w:val="28"/>
          <w:szCs w:val="28"/>
          <w:shd w:val="clear" w:color="auto" w:fill="FFFFFF"/>
        </w:rPr>
        <w:t>ше. Более того, некоторые заболевания вовсе делают мясо несъедобным, а больные свиньи могут стать источником эпидемии. Также это влечет за с</w:t>
      </w:r>
      <w:r w:rsidRPr="002540C5">
        <w:rPr>
          <w:sz w:val="28"/>
          <w:szCs w:val="28"/>
          <w:shd w:val="clear" w:color="auto" w:fill="FFFFFF"/>
        </w:rPr>
        <w:t>о</w:t>
      </w:r>
      <w:r w:rsidRPr="002540C5">
        <w:rPr>
          <w:sz w:val="28"/>
          <w:szCs w:val="28"/>
          <w:shd w:val="clear" w:color="auto" w:fill="FFFFFF"/>
        </w:rPr>
        <w:t xml:space="preserve">бой большие убытки. Поэтому при составлении </w:t>
      </w:r>
      <w:r w:rsidRPr="00EA7E89">
        <w:rPr>
          <w:sz w:val="28"/>
          <w:szCs w:val="28"/>
          <w:shd w:val="clear" w:color="auto" w:fill="FFFFFF"/>
        </w:rPr>
        <w:t>проекта для</w:t>
      </w:r>
      <w:r w:rsidRPr="002540C5">
        <w:rPr>
          <w:sz w:val="28"/>
          <w:szCs w:val="28"/>
          <w:shd w:val="clear" w:color="auto" w:fill="FFFFFF"/>
        </w:rPr>
        <w:t xml:space="preserve"> выращивания свиней не стоит забывать об услугах ветеринара, который будет приходить</w:t>
      </w:r>
      <w:r>
        <w:rPr>
          <w:sz w:val="28"/>
          <w:szCs w:val="28"/>
          <w:shd w:val="clear" w:color="auto" w:fill="FFFFFF"/>
        </w:rPr>
        <w:t xml:space="preserve"> на ферму по мере необходимости</w:t>
      </w:r>
      <w:r w:rsidRPr="002540C5">
        <w:rPr>
          <w:sz w:val="28"/>
          <w:szCs w:val="28"/>
          <w:shd w:val="clear" w:color="auto" w:fill="FFFFFF"/>
        </w:rPr>
        <w:t>, диагностировать состояние животных, з</w:t>
      </w:r>
      <w:r w:rsidRPr="002540C5">
        <w:rPr>
          <w:sz w:val="28"/>
          <w:szCs w:val="28"/>
          <w:shd w:val="clear" w:color="auto" w:fill="FFFFFF"/>
        </w:rPr>
        <w:t>а</w:t>
      </w:r>
      <w:r w:rsidRPr="002540C5">
        <w:rPr>
          <w:sz w:val="28"/>
          <w:szCs w:val="28"/>
          <w:shd w:val="clear" w:color="auto" w:fill="FFFFFF"/>
        </w:rPr>
        <w:t>ниматься поиском причин возникших заболеваний, производить необход</w:t>
      </w:r>
      <w:r w:rsidRPr="002540C5">
        <w:rPr>
          <w:sz w:val="28"/>
          <w:szCs w:val="28"/>
          <w:shd w:val="clear" w:color="auto" w:fill="FFFFFF"/>
        </w:rPr>
        <w:t>и</w:t>
      </w:r>
      <w:r w:rsidRPr="002540C5">
        <w:rPr>
          <w:sz w:val="28"/>
          <w:szCs w:val="28"/>
          <w:shd w:val="clear" w:color="auto" w:fill="FFFFFF"/>
        </w:rPr>
        <w:t>мые профилактические мероприятия. На свиноферму понадобится знающий зоотехник, который должен направлять все свои силы на увеличение проду</w:t>
      </w:r>
      <w:r w:rsidRPr="002540C5">
        <w:rPr>
          <w:sz w:val="28"/>
          <w:szCs w:val="28"/>
          <w:shd w:val="clear" w:color="auto" w:fill="FFFFFF"/>
        </w:rPr>
        <w:t>к</w:t>
      </w:r>
      <w:r w:rsidRPr="002540C5">
        <w:rPr>
          <w:sz w:val="28"/>
          <w:szCs w:val="28"/>
          <w:shd w:val="clear" w:color="auto" w:fill="FFFFFF"/>
        </w:rPr>
        <w:t xml:space="preserve">тивности, чем лучше он  будет выполнять свою работу, тем реже придется пользоваться услугами ветеринара. Разнорабочие в сельском хозяйстве – </w:t>
      </w:r>
      <w:r w:rsidRPr="002540C5">
        <w:rPr>
          <w:sz w:val="28"/>
          <w:szCs w:val="28"/>
          <w:shd w:val="clear" w:color="auto" w:fill="FFFFFF"/>
        </w:rPr>
        <w:lastRenderedPageBreak/>
        <w:t>очень важный персонал. Нет смысла нанимать отдельно человека для уборки, для погрузок корма и наполнения загонов сеном. На практике всем этим м</w:t>
      </w:r>
      <w:r w:rsidRPr="002540C5">
        <w:rPr>
          <w:sz w:val="28"/>
          <w:szCs w:val="28"/>
          <w:shd w:val="clear" w:color="auto" w:fill="FFFFFF"/>
        </w:rPr>
        <w:t>о</w:t>
      </w:r>
      <w:r w:rsidRPr="002540C5">
        <w:rPr>
          <w:sz w:val="28"/>
          <w:szCs w:val="28"/>
          <w:shd w:val="clear" w:color="auto" w:fill="FFFFFF"/>
        </w:rPr>
        <w:t>жет заниматься один человек. Для нашей фермы достаточно будет 2 разнор</w:t>
      </w:r>
      <w:r w:rsidRPr="002540C5">
        <w:rPr>
          <w:sz w:val="28"/>
          <w:szCs w:val="28"/>
          <w:shd w:val="clear" w:color="auto" w:fill="FFFFFF"/>
        </w:rPr>
        <w:t>а</w:t>
      </w:r>
      <w:r w:rsidRPr="002540C5">
        <w:rPr>
          <w:sz w:val="28"/>
          <w:szCs w:val="28"/>
          <w:shd w:val="clear" w:color="auto" w:fill="FFFFFF"/>
        </w:rPr>
        <w:t>бочих. Учетом всех финансовых операций,  ведением учета имущества, пр</w:t>
      </w:r>
      <w:r w:rsidRPr="002540C5">
        <w:rPr>
          <w:sz w:val="28"/>
          <w:szCs w:val="28"/>
          <w:shd w:val="clear" w:color="auto" w:fill="FFFFFF"/>
        </w:rPr>
        <w:t>о</w:t>
      </w:r>
      <w:r w:rsidRPr="002540C5">
        <w:rPr>
          <w:sz w:val="28"/>
          <w:szCs w:val="28"/>
          <w:shd w:val="clear" w:color="auto" w:fill="FFFFFF"/>
        </w:rPr>
        <w:t xml:space="preserve">ведением расчетов с поставщиками и заказчиками, составлением отчетов, планированием налоговых выплат на </w:t>
      </w:r>
      <w:r>
        <w:rPr>
          <w:sz w:val="28"/>
          <w:szCs w:val="28"/>
          <w:shd w:val="clear" w:color="auto" w:fill="FFFFFF"/>
        </w:rPr>
        <w:t>ферме будет заниматься глава хозяйс</w:t>
      </w:r>
      <w:r>
        <w:rPr>
          <w:sz w:val="28"/>
          <w:szCs w:val="28"/>
          <w:shd w:val="clear" w:color="auto" w:fill="FFFFFF"/>
        </w:rPr>
        <w:t>т</w:t>
      </w:r>
      <w:r>
        <w:rPr>
          <w:sz w:val="28"/>
          <w:szCs w:val="28"/>
          <w:shd w:val="clear" w:color="auto" w:fill="FFFFFF"/>
        </w:rPr>
        <w:t xml:space="preserve">ва </w:t>
      </w:r>
      <w:r w:rsidRPr="002A38C7">
        <w:rPr>
          <w:sz w:val="28"/>
          <w:szCs w:val="28"/>
          <w:shd w:val="clear" w:color="auto" w:fill="FFFFFF"/>
        </w:rPr>
        <w:t>или один из его членов, обладающий необходимыми навыками по этому виду трудовой деятельности.</w:t>
      </w:r>
      <w:r>
        <w:rPr>
          <w:sz w:val="28"/>
          <w:szCs w:val="28"/>
          <w:shd w:val="clear" w:color="auto" w:fill="FFFFFF"/>
        </w:rPr>
        <w:t xml:space="preserve"> </w:t>
      </w:r>
      <w:r w:rsidRPr="002540C5">
        <w:rPr>
          <w:sz w:val="28"/>
          <w:szCs w:val="28"/>
          <w:shd w:val="clear" w:color="auto" w:fill="FFFFFF"/>
        </w:rPr>
        <w:t>Заработная плата персонала предоставлена</w:t>
      </w:r>
      <w:r w:rsidR="004F3B41">
        <w:rPr>
          <w:sz w:val="28"/>
          <w:szCs w:val="28"/>
          <w:shd w:val="clear" w:color="auto" w:fill="FFFFFF"/>
        </w:rPr>
        <w:t xml:space="preserve"> в таблице 22</w:t>
      </w:r>
      <w:r w:rsidRPr="002540C5">
        <w:rPr>
          <w:sz w:val="28"/>
          <w:szCs w:val="28"/>
          <w:shd w:val="clear" w:color="auto" w:fill="FFFFFF"/>
        </w:rPr>
        <w:t>.</w:t>
      </w:r>
    </w:p>
    <w:p w:rsidR="00B04BF2" w:rsidRPr="00B41D22" w:rsidRDefault="00B04BF2" w:rsidP="00F92C8F">
      <w:pPr>
        <w:pStyle w:val="a4"/>
        <w:spacing w:before="0" w:beforeAutospacing="0" w:after="0" w:afterAutospacing="0"/>
        <w:jc w:val="both"/>
        <w:rPr>
          <w:b/>
          <w:shd w:val="clear" w:color="auto" w:fill="FFFFFF"/>
        </w:rPr>
      </w:pPr>
      <w:r>
        <w:rPr>
          <w:shd w:val="clear" w:color="auto" w:fill="FFFFFF"/>
        </w:rPr>
        <w:tab/>
      </w:r>
      <w:r w:rsidRPr="002540C5">
        <w:rPr>
          <w:shd w:val="clear" w:color="auto" w:fill="FFFFFF"/>
        </w:rPr>
        <w:t>Та</w:t>
      </w:r>
      <w:r w:rsidR="004F3B41">
        <w:rPr>
          <w:shd w:val="clear" w:color="auto" w:fill="FFFFFF"/>
        </w:rPr>
        <w:t>блица 22</w:t>
      </w:r>
      <w:r w:rsidRPr="002540C5">
        <w:rPr>
          <w:shd w:val="clear" w:color="auto" w:fill="FFFFFF"/>
        </w:rPr>
        <w:t xml:space="preserve"> – </w:t>
      </w:r>
      <w:r w:rsidRPr="002540C5">
        <w:rPr>
          <w:b/>
          <w:shd w:val="clear" w:color="auto" w:fill="FFFFFF"/>
        </w:rPr>
        <w:t>Затраты на</w:t>
      </w:r>
      <w:r>
        <w:rPr>
          <w:b/>
          <w:shd w:val="clear" w:color="auto" w:fill="FFFFFF"/>
        </w:rPr>
        <w:t xml:space="preserve"> оплату труда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2444"/>
        <w:gridCol w:w="3190"/>
      </w:tblGrid>
      <w:tr w:rsidR="00B04BF2" w:rsidRPr="00F8634E" w:rsidTr="00FA5852">
        <w:tc>
          <w:tcPr>
            <w:tcW w:w="3936" w:type="dxa"/>
          </w:tcPr>
          <w:p w:rsidR="00B04BF2" w:rsidRPr="0065493C" w:rsidRDefault="00B04BF2" w:rsidP="00F92C8F">
            <w:pPr>
              <w:pStyle w:val="a4"/>
              <w:spacing w:before="0" w:beforeAutospacing="0" w:after="0" w:afterAutospacing="0"/>
              <w:jc w:val="center"/>
              <w:rPr>
                <w:b/>
                <w:shd w:val="clear" w:color="auto" w:fill="FFFFFF"/>
              </w:rPr>
            </w:pPr>
            <w:r w:rsidRPr="0065493C">
              <w:rPr>
                <w:b/>
                <w:shd w:val="clear" w:color="auto" w:fill="FFFFFF"/>
              </w:rPr>
              <w:t>Наименование</w:t>
            </w:r>
          </w:p>
        </w:tc>
        <w:tc>
          <w:tcPr>
            <w:tcW w:w="2444" w:type="dxa"/>
          </w:tcPr>
          <w:p w:rsidR="00B04BF2" w:rsidRPr="0065493C" w:rsidRDefault="00B04BF2" w:rsidP="00F92C8F">
            <w:pPr>
              <w:pStyle w:val="a4"/>
              <w:spacing w:before="0" w:beforeAutospacing="0" w:after="0" w:afterAutospacing="0"/>
              <w:jc w:val="center"/>
              <w:rPr>
                <w:b/>
                <w:shd w:val="clear" w:color="auto" w:fill="FFFFFF"/>
              </w:rPr>
            </w:pPr>
            <w:r>
              <w:rPr>
                <w:b/>
                <w:shd w:val="clear" w:color="auto" w:fill="FFFFFF"/>
              </w:rPr>
              <w:t>Количест</w:t>
            </w:r>
            <w:r w:rsidRPr="0065493C">
              <w:rPr>
                <w:b/>
                <w:shd w:val="clear" w:color="auto" w:fill="FFFFFF"/>
              </w:rPr>
              <w:t>во чел.</w:t>
            </w:r>
          </w:p>
        </w:tc>
        <w:tc>
          <w:tcPr>
            <w:tcW w:w="3190" w:type="dxa"/>
          </w:tcPr>
          <w:p w:rsidR="00B04BF2" w:rsidRPr="0065493C" w:rsidRDefault="00B04BF2" w:rsidP="00F92C8F">
            <w:pPr>
              <w:pStyle w:val="a4"/>
              <w:spacing w:before="0" w:beforeAutospacing="0" w:after="0" w:afterAutospacing="0"/>
              <w:jc w:val="center"/>
              <w:rPr>
                <w:b/>
                <w:shd w:val="clear" w:color="auto" w:fill="FFFFFF"/>
              </w:rPr>
            </w:pPr>
            <w:r w:rsidRPr="0065493C">
              <w:rPr>
                <w:b/>
                <w:shd w:val="clear" w:color="auto" w:fill="FFFFFF"/>
              </w:rPr>
              <w:t>Затраты тыс.руб</w:t>
            </w:r>
          </w:p>
        </w:tc>
      </w:tr>
      <w:tr w:rsidR="00B04BF2" w:rsidRPr="00F8634E" w:rsidTr="00FA5852">
        <w:tc>
          <w:tcPr>
            <w:tcW w:w="3936" w:type="dxa"/>
          </w:tcPr>
          <w:p w:rsidR="00B04BF2" w:rsidRPr="0065493C" w:rsidRDefault="00B04BF2" w:rsidP="00F92C8F">
            <w:pPr>
              <w:pStyle w:val="a4"/>
              <w:spacing w:before="0" w:beforeAutospacing="0" w:after="0" w:afterAutospacing="0"/>
              <w:jc w:val="both"/>
              <w:rPr>
                <w:shd w:val="clear" w:color="auto" w:fill="FFFFFF"/>
              </w:rPr>
            </w:pPr>
            <w:r w:rsidRPr="0065493C">
              <w:rPr>
                <w:shd w:val="clear" w:color="auto" w:fill="FFFFFF"/>
              </w:rPr>
              <w:t>Услуги ветеринара</w:t>
            </w:r>
          </w:p>
        </w:tc>
        <w:tc>
          <w:tcPr>
            <w:tcW w:w="2444" w:type="dxa"/>
          </w:tcPr>
          <w:p w:rsidR="00B04BF2" w:rsidRPr="0065493C" w:rsidRDefault="00B04BF2" w:rsidP="00F92C8F">
            <w:pPr>
              <w:pStyle w:val="a4"/>
              <w:spacing w:before="0" w:beforeAutospacing="0" w:after="0" w:afterAutospacing="0"/>
              <w:jc w:val="center"/>
              <w:rPr>
                <w:shd w:val="clear" w:color="auto" w:fill="FFFFFF"/>
              </w:rPr>
            </w:pPr>
            <w:r w:rsidRPr="0065493C">
              <w:rPr>
                <w:shd w:val="clear" w:color="auto" w:fill="FFFFFF"/>
              </w:rPr>
              <w:t>-</w:t>
            </w:r>
          </w:p>
        </w:tc>
        <w:tc>
          <w:tcPr>
            <w:tcW w:w="3190" w:type="dxa"/>
          </w:tcPr>
          <w:p w:rsidR="00B04BF2" w:rsidRPr="0065493C" w:rsidRDefault="00B04BF2" w:rsidP="00F92C8F">
            <w:pPr>
              <w:pStyle w:val="a4"/>
              <w:spacing w:before="0" w:beforeAutospacing="0" w:after="0" w:afterAutospacing="0"/>
              <w:jc w:val="center"/>
              <w:rPr>
                <w:shd w:val="clear" w:color="auto" w:fill="FFFFFF"/>
              </w:rPr>
            </w:pPr>
            <w:r>
              <w:rPr>
                <w:shd w:val="clear" w:color="auto" w:fill="FFFFFF"/>
              </w:rPr>
              <w:t>10</w:t>
            </w:r>
          </w:p>
        </w:tc>
      </w:tr>
      <w:tr w:rsidR="00B04BF2" w:rsidRPr="00F8634E" w:rsidTr="00FA5852">
        <w:tc>
          <w:tcPr>
            <w:tcW w:w="3936" w:type="dxa"/>
          </w:tcPr>
          <w:p w:rsidR="00B04BF2" w:rsidRPr="0065493C" w:rsidRDefault="00B04BF2" w:rsidP="00F92C8F">
            <w:pPr>
              <w:pStyle w:val="a4"/>
              <w:spacing w:before="0" w:beforeAutospacing="0" w:after="0" w:afterAutospacing="0"/>
              <w:jc w:val="both"/>
              <w:rPr>
                <w:shd w:val="clear" w:color="auto" w:fill="FFFFFF"/>
              </w:rPr>
            </w:pPr>
            <w:r>
              <w:rPr>
                <w:shd w:val="clear" w:color="auto" w:fill="FFFFFF"/>
              </w:rPr>
              <w:t>Глава хозяйства (управляющий + бухгалтер)</w:t>
            </w:r>
          </w:p>
        </w:tc>
        <w:tc>
          <w:tcPr>
            <w:tcW w:w="2444" w:type="dxa"/>
          </w:tcPr>
          <w:p w:rsidR="00B04BF2" w:rsidRPr="0065493C" w:rsidRDefault="00B04BF2" w:rsidP="00F92C8F">
            <w:pPr>
              <w:pStyle w:val="a4"/>
              <w:spacing w:before="0" w:beforeAutospacing="0" w:after="0" w:afterAutospacing="0"/>
              <w:jc w:val="center"/>
              <w:rPr>
                <w:shd w:val="clear" w:color="auto" w:fill="FFFFFF"/>
              </w:rPr>
            </w:pPr>
            <w:r>
              <w:rPr>
                <w:shd w:val="clear" w:color="auto" w:fill="FFFFFF"/>
              </w:rPr>
              <w:t>-</w:t>
            </w:r>
          </w:p>
        </w:tc>
        <w:tc>
          <w:tcPr>
            <w:tcW w:w="3190" w:type="dxa"/>
          </w:tcPr>
          <w:p w:rsidR="00B04BF2" w:rsidRPr="0065493C" w:rsidRDefault="00B04BF2" w:rsidP="00F92C8F">
            <w:pPr>
              <w:pStyle w:val="a4"/>
              <w:spacing w:before="0" w:beforeAutospacing="0" w:after="0" w:afterAutospacing="0"/>
              <w:jc w:val="center"/>
              <w:rPr>
                <w:shd w:val="clear" w:color="auto" w:fill="FFFFFF"/>
              </w:rPr>
            </w:pPr>
            <w:r>
              <w:rPr>
                <w:shd w:val="clear" w:color="auto" w:fill="FFFFFF"/>
              </w:rPr>
              <w:t>25</w:t>
            </w:r>
          </w:p>
        </w:tc>
      </w:tr>
      <w:tr w:rsidR="00B04BF2" w:rsidRPr="00F8634E" w:rsidTr="00FA5852">
        <w:tc>
          <w:tcPr>
            <w:tcW w:w="3936" w:type="dxa"/>
          </w:tcPr>
          <w:p w:rsidR="00B04BF2" w:rsidRPr="0065493C" w:rsidRDefault="00B04BF2" w:rsidP="00F92C8F">
            <w:pPr>
              <w:pStyle w:val="a4"/>
              <w:spacing w:before="0" w:beforeAutospacing="0" w:after="0" w:afterAutospacing="0"/>
              <w:jc w:val="both"/>
              <w:rPr>
                <w:shd w:val="clear" w:color="auto" w:fill="FFFFFF"/>
              </w:rPr>
            </w:pPr>
            <w:r w:rsidRPr="0065493C">
              <w:rPr>
                <w:shd w:val="clear" w:color="auto" w:fill="FFFFFF"/>
              </w:rPr>
              <w:t>Зоотехник</w:t>
            </w:r>
          </w:p>
        </w:tc>
        <w:tc>
          <w:tcPr>
            <w:tcW w:w="2444" w:type="dxa"/>
          </w:tcPr>
          <w:p w:rsidR="00B04BF2" w:rsidRPr="0065493C" w:rsidRDefault="00B04BF2" w:rsidP="00F92C8F">
            <w:pPr>
              <w:pStyle w:val="a4"/>
              <w:spacing w:before="0" w:beforeAutospacing="0" w:after="0" w:afterAutospacing="0"/>
              <w:jc w:val="center"/>
              <w:rPr>
                <w:shd w:val="clear" w:color="auto" w:fill="FFFFFF"/>
              </w:rPr>
            </w:pPr>
            <w:r w:rsidRPr="0065493C">
              <w:rPr>
                <w:shd w:val="clear" w:color="auto" w:fill="FFFFFF"/>
              </w:rPr>
              <w:t>1</w:t>
            </w:r>
          </w:p>
        </w:tc>
        <w:tc>
          <w:tcPr>
            <w:tcW w:w="3190" w:type="dxa"/>
          </w:tcPr>
          <w:p w:rsidR="00B04BF2" w:rsidRPr="0065493C" w:rsidRDefault="00B04BF2" w:rsidP="00F92C8F">
            <w:pPr>
              <w:pStyle w:val="a4"/>
              <w:spacing w:before="0" w:beforeAutospacing="0" w:after="0" w:afterAutospacing="0"/>
              <w:jc w:val="center"/>
              <w:rPr>
                <w:shd w:val="clear" w:color="auto" w:fill="FFFFFF"/>
              </w:rPr>
            </w:pPr>
            <w:r>
              <w:rPr>
                <w:shd w:val="clear" w:color="auto" w:fill="FFFFFF"/>
              </w:rPr>
              <w:t>20</w:t>
            </w:r>
          </w:p>
        </w:tc>
      </w:tr>
      <w:tr w:rsidR="00B04BF2" w:rsidRPr="00F8634E" w:rsidTr="00FA5852">
        <w:tc>
          <w:tcPr>
            <w:tcW w:w="3936" w:type="dxa"/>
          </w:tcPr>
          <w:p w:rsidR="00B04BF2" w:rsidRPr="0065493C" w:rsidRDefault="00B04BF2" w:rsidP="00F92C8F">
            <w:pPr>
              <w:pStyle w:val="a4"/>
              <w:spacing w:before="0" w:beforeAutospacing="0" w:after="0" w:afterAutospacing="0"/>
              <w:jc w:val="both"/>
              <w:rPr>
                <w:shd w:val="clear" w:color="auto" w:fill="FFFFFF"/>
              </w:rPr>
            </w:pPr>
            <w:r w:rsidRPr="0065493C">
              <w:rPr>
                <w:shd w:val="clear" w:color="auto" w:fill="FFFFFF"/>
              </w:rPr>
              <w:t>Разнорабочий</w:t>
            </w:r>
          </w:p>
        </w:tc>
        <w:tc>
          <w:tcPr>
            <w:tcW w:w="2444" w:type="dxa"/>
          </w:tcPr>
          <w:p w:rsidR="00B04BF2" w:rsidRPr="0065493C" w:rsidRDefault="00B04BF2" w:rsidP="00F92C8F">
            <w:pPr>
              <w:pStyle w:val="a4"/>
              <w:spacing w:before="0" w:beforeAutospacing="0" w:after="0" w:afterAutospacing="0"/>
              <w:jc w:val="center"/>
              <w:rPr>
                <w:shd w:val="clear" w:color="auto" w:fill="FFFFFF"/>
              </w:rPr>
            </w:pPr>
            <w:r w:rsidRPr="0065493C">
              <w:rPr>
                <w:shd w:val="clear" w:color="auto" w:fill="FFFFFF"/>
              </w:rPr>
              <w:t>2</w:t>
            </w:r>
          </w:p>
        </w:tc>
        <w:tc>
          <w:tcPr>
            <w:tcW w:w="3190" w:type="dxa"/>
          </w:tcPr>
          <w:p w:rsidR="00B04BF2" w:rsidRPr="0065493C" w:rsidRDefault="00B04BF2" w:rsidP="00F92C8F">
            <w:pPr>
              <w:pStyle w:val="a4"/>
              <w:spacing w:before="0" w:beforeAutospacing="0" w:after="0" w:afterAutospacing="0"/>
              <w:jc w:val="center"/>
              <w:rPr>
                <w:shd w:val="clear" w:color="auto" w:fill="FFFFFF"/>
              </w:rPr>
            </w:pPr>
            <w:r>
              <w:rPr>
                <w:shd w:val="clear" w:color="auto" w:fill="FFFFFF"/>
              </w:rPr>
              <w:t>16</w:t>
            </w:r>
          </w:p>
        </w:tc>
      </w:tr>
      <w:tr w:rsidR="00B04BF2" w:rsidRPr="00F8634E" w:rsidTr="00FA5852">
        <w:tc>
          <w:tcPr>
            <w:tcW w:w="6380" w:type="dxa"/>
            <w:gridSpan w:val="2"/>
          </w:tcPr>
          <w:p w:rsidR="00B04BF2" w:rsidRPr="0065493C" w:rsidRDefault="00B04BF2" w:rsidP="00F92C8F">
            <w:pPr>
              <w:pStyle w:val="a4"/>
              <w:spacing w:before="0" w:beforeAutospacing="0" w:after="0" w:afterAutospacing="0"/>
              <w:rPr>
                <w:b/>
                <w:shd w:val="clear" w:color="auto" w:fill="FFFFFF"/>
              </w:rPr>
            </w:pPr>
            <w:r w:rsidRPr="0065493C">
              <w:rPr>
                <w:b/>
                <w:shd w:val="clear" w:color="auto" w:fill="FFFFFF"/>
              </w:rPr>
              <w:t>ИТОГО:</w:t>
            </w:r>
          </w:p>
        </w:tc>
        <w:tc>
          <w:tcPr>
            <w:tcW w:w="3190" w:type="dxa"/>
          </w:tcPr>
          <w:p w:rsidR="00B04BF2" w:rsidRPr="0065493C" w:rsidRDefault="00B04BF2" w:rsidP="00F92C8F">
            <w:pPr>
              <w:pStyle w:val="a4"/>
              <w:spacing w:before="0" w:beforeAutospacing="0" w:after="0" w:afterAutospacing="0"/>
              <w:jc w:val="center"/>
              <w:rPr>
                <w:b/>
                <w:shd w:val="clear" w:color="auto" w:fill="FFFFFF"/>
              </w:rPr>
            </w:pPr>
            <w:r>
              <w:rPr>
                <w:b/>
                <w:shd w:val="clear" w:color="auto" w:fill="FFFFFF"/>
              </w:rPr>
              <w:t>71</w:t>
            </w:r>
          </w:p>
        </w:tc>
      </w:tr>
    </w:tbl>
    <w:p w:rsidR="00B04BF2" w:rsidRDefault="00B04BF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r>
      <w:r>
        <w:rPr>
          <w:sz w:val="28"/>
          <w:szCs w:val="28"/>
          <w:shd w:val="clear" w:color="auto" w:fill="FFFFFF"/>
        </w:rPr>
        <w:tab/>
        <w:t>Стоимость коммунальных услуг на селе примерно на 40-50 % ниже, чем в городе. С учетом налогов затраты</w:t>
      </w:r>
      <w:r w:rsidRPr="00D3114A">
        <w:rPr>
          <w:sz w:val="28"/>
          <w:szCs w:val="28"/>
          <w:shd w:val="clear" w:color="auto" w:fill="FFFFFF"/>
        </w:rPr>
        <w:t xml:space="preserve"> на предоставленные воду, те</w:t>
      </w:r>
      <w:r w:rsidRPr="00D3114A">
        <w:rPr>
          <w:sz w:val="28"/>
          <w:szCs w:val="28"/>
          <w:shd w:val="clear" w:color="auto" w:fill="FFFFFF"/>
        </w:rPr>
        <w:t>п</w:t>
      </w:r>
      <w:r w:rsidRPr="00D3114A">
        <w:rPr>
          <w:sz w:val="28"/>
          <w:szCs w:val="28"/>
          <w:shd w:val="clear" w:color="auto" w:fill="FFFFFF"/>
        </w:rPr>
        <w:t>ло, электроэнергию</w:t>
      </w:r>
      <w:r>
        <w:rPr>
          <w:sz w:val="28"/>
          <w:szCs w:val="28"/>
          <w:shd w:val="clear" w:color="auto" w:fill="FFFFFF"/>
        </w:rPr>
        <w:t xml:space="preserve"> составят 20 тыс.руб. в месяц.</w:t>
      </w:r>
    </w:p>
    <w:p w:rsidR="00B04BF2" w:rsidRDefault="00B04BF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t>Все затраты на создание крестьянского (фермерского) хозяйства на территории Каракулинского райо</w:t>
      </w:r>
      <w:r w:rsidR="00F92C8F">
        <w:rPr>
          <w:sz w:val="28"/>
          <w:szCs w:val="28"/>
          <w:shd w:val="clear" w:color="auto" w:fill="FFFFFF"/>
        </w:rPr>
        <w:t>н</w:t>
      </w:r>
      <w:r w:rsidR="004F3B41">
        <w:rPr>
          <w:sz w:val="28"/>
          <w:szCs w:val="28"/>
          <w:shd w:val="clear" w:color="auto" w:fill="FFFFFF"/>
        </w:rPr>
        <w:t>а можно просмотреть в таблице 23</w:t>
      </w:r>
      <w:r>
        <w:rPr>
          <w:sz w:val="28"/>
          <w:szCs w:val="28"/>
          <w:shd w:val="clear" w:color="auto" w:fill="FFFFFF"/>
        </w:rPr>
        <w:t>.</w:t>
      </w:r>
    </w:p>
    <w:p w:rsidR="00B04BF2" w:rsidRPr="000079AC" w:rsidRDefault="00F92C8F" w:rsidP="00B04BF2">
      <w:pPr>
        <w:pStyle w:val="a4"/>
        <w:spacing w:before="0" w:beforeAutospacing="0" w:after="0" w:afterAutospacing="0" w:line="360" w:lineRule="auto"/>
        <w:jc w:val="both"/>
        <w:rPr>
          <w:shd w:val="clear" w:color="auto" w:fill="FFFFFF"/>
        </w:rPr>
      </w:pPr>
      <w:r>
        <w:rPr>
          <w:sz w:val="28"/>
          <w:szCs w:val="28"/>
          <w:shd w:val="clear" w:color="auto" w:fill="FFFFFF"/>
        </w:rPr>
        <w:tab/>
      </w:r>
      <w:r w:rsidR="004F3B41">
        <w:rPr>
          <w:shd w:val="clear" w:color="auto" w:fill="FFFFFF"/>
        </w:rPr>
        <w:t>Таблица 23</w:t>
      </w:r>
      <w:r w:rsidR="00B04BF2" w:rsidRPr="000079AC">
        <w:rPr>
          <w:shd w:val="clear" w:color="auto" w:fill="FFFFFF"/>
        </w:rPr>
        <w:t xml:space="preserve"> – </w:t>
      </w:r>
      <w:r w:rsidR="00B04BF2" w:rsidRPr="000079AC">
        <w:rPr>
          <w:b/>
          <w:shd w:val="clear" w:color="auto" w:fill="FFFFFF"/>
        </w:rPr>
        <w:t>Проектные показатели развития крестьянского (фермерского) свиноводческого хозяйства</w:t>
      </w:r>
      <w:r w:rsidR="00B04BF2" w:rsidRPr="000079AC">
        <w:rPr>
          <w:shd w:val="clear" w:color="auto" w:fill="FFFFFF"/>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2551"/>
        <w:gridCol w:w="2091"/>
      </w:tblGrid>
      <w:tr w:rsidR="00B04BF2" w:rsidRPr="00F92C8F" w:rsidTr="00FA5852">
        <w:tc>
          <w:tcPr>
            <w:tcW w:w="4928" w:type="dxa"/>
            <w:vMerge w:val="restart"/>
          </w:tcPr>
          <w:p w:rsidR="00B04BF2" w:rsidRPr="00F92C8F" w:rsidRDefault="00B04BF2" w:rsidP="00F92C8F">
            <w:pPr>
              <w:pStyle w:val="a4"/>
              <w:spacing w:before="0" w:beforeAutospacing="0" w:after="0" w:afterAutospacing="0"/>
              <w:jc w:val="center"/>
              <w:rPr>
                <w:b/>
                <w:shd w:val="clear" w:color="auto" w:fill="FFFFFF"/>
              </w:rPr>
            </w:pPr>
            <w:r w:rsidRPr="00F92C8F">
              <w:rPr>
                <w:b/>
                <w:shd w:val="clear" w:color="auto" w:fill="FFFFFF"/>
              </w:rPr>
              <w:t>Показатель</w:t>
            </w:r>
          </w:p>
        </w:tc>
        <w:tc>
          <w:tcPr>
            <w:tcW w:w="4642" w:type="dxa"/>
            <w:gridSpan w:val="2"/>
          </w:tcPr>
          <w:p w:rsidR="00B04BF2" w:rsidRPr="00F92C8F" w:rsidRDefault="00B04BF2" w:rsidP="00F92C8F">
            <w:pPr>
              <w:pStyle w:val="a4"/>
              <w:spacing w:before="0" w:beforeAutospacing="0" w:after="0" w:afterAutospacing="0"/>
              <w:jc w:val="center"/>
              <w:rPr>
                <w:b/>
                <w:shd w:val="clear" w:color="auto" w:fill="FFFFFF"/>
              </w:rPr>
            </w:pPr>
            <w:r w:rsidRPr="00F92C8F">
              <w:rPr>
                <w:b/>
                <w:shd w:val="clear" w:color="auto" w:fill="FFFFFF"/>
              </w:rPr>
              <w:t>Затраты – всего</w:t>
            </w:r>
          </w:p>
        </w:tc>
      </w:tr>
      <w:tr w:rsidR="00B04BF2" w:rsidRPr="00F92C8F" w:rsidTr="00FA5852">
        <w:tc>
          <w:tcPr>
            <w:tcW w:w="4928" w:type="dxa"/>
            <w:vMerge/>
          </w:tcPr>
          <w:p w:rsidR="00B04BF2" w:rsidRPr="00F92C8F" w:rsidRDefault="00B04BF2" w:rsidP="00F92C8F">
            <w:pPr>
              <w:pStyle w:val="a4"/>
              <w:spacing w:before="0" w:beforeAutospacing="0" w:after="0" w:afterAutospacing="0"/>
              <w:jc w:val="both"/>
              <w:rPr>
                <w:shd w:val="clear" w:color="auto" w:fill="FFFFFF"/>
              </w:rPr>
            </w:pPr>
          </w:p>
        </w:tc>
        <w:tc>
          <w:tcPr>
            <w:tcW w:w="2551" w:type="dxa"/>
          </w:tcPr>
          <w:p w:rsidR="00B04BF2" w:rsidRPr="00F92C8F" w:rsidRDefault="00B04BF2" w:rsidP="00F92C8F">
            <w:pPr>
              <w:pStyle w:val="a4"/>
              <w:spacing w:before="0" w:beforeAutospacing="0" w:after="0" w:afterAutospacing="0"/>
              <w:jc w:val="center"/>
              <w:rPr>
                <w:b/>
                <w:shd w:val="clear" w:color="auto" w:fill="FFFFFF"/>
              </w:rPr>
            </w:pPr>
            <w:r w:rsidRPr="00F92C8F">
              <w:rPr>
                <w:b/>
                <w:shd w:val="clear" w:color="auto" w:fill="FFFFFF"/>
              </w:rPr>
              <w:t>руб.</w:t>
            </w:r>
          </w:p>
        </w:tc>
        <w:tc>
          <w:tcPr>
            <w:tcW w:w="2091" w:type="dxa"/>
          </w:tcPr>
          <w:p w:rsidR="00B04BF2" w:rsidRPr="00F92C8F" w:rsidRDefault="00B04BF2" w:rsidP="00F92C8F">
            <w:pPr>
              <w:pStyle w:val="a4"/>
              <w:spacing w:before="0" w:beforeAutospacing="0" w:after="0" w:afterAutospacing="0"/>
              <w:jc w:val="center"/>
              <w:rPr>
                <w:b/>
                <w:shd w:val="clear" w:color="auto" w:fill="FFFFFF"/>
              </w:rPr>
            </w:pPr>
            <w:r w:rsidRPr="00F92C8F">
              <w:rPr>
                <w:b/>
                <w:shd w:val="clear" w:color="auto" w:fill="FFFFFF"/>
              </w:rPr>
              <w:t xml:space="preserve">% </w:t>
            </w:r>
          </w:p>
        </w:tc>
      </w:tr>
      <w:tr w:rsidR="00B04BF2" w:rsidRPr="00F92C8F" w:rsidTr="00FA5852">
        <w:tc>
          <w:tcPr>
            <w:tcW w:w="4928" w:type="dxa"/>
          </w:tcPr>
          <w:p w:rsidR="00B04BF2" w:rsidRPr="00F92C8F" w:rsidRDefault="00B04BF2" w:rsidP="00F92C8F">
            <w:pPr>
              <w:pStyle w:val="a4"/>
              <w:spacing w:before="0" w:beforeAutospacing="0" w:after="0" w:afterAutospacing="0"/>
              <w:jc w:val="both"/>
              <w:rPr>
                <w:shd w:val="clear" w:color="auto" w:fill="FFFFFF"/>
              </w:rPr>
            </w:pPr>
            <w:r w:rsidRPr="00F92C8F">
              <w:rPr>
                <w:shd w:val="clear" w:color="auto" w:fill="FFFFFF"/>
              </w:rPr>
              <w:t>Численность работников, чел</w:t>
            </w:r>
          </w:p>
        </w:tc>
        <w:tc>
          <w:tcPr>
            <w:tcW w:w="4642" w:type="dxa"/>
            <w:gridSpan w:val="2"/>
          </w:tcPr>
          <w:p w:rsidR="00B04BF2" w:rsidRPr="00F92C8F" w:rsidRDefault="00B04BF2" w:rsidP="00F92C8F">
            <w:pPr>
              <w:pStyle w:val="a4"/>
              <w:spacing w:before="0" w:beforeAutospacing="0" w:after="0" w:afterAutospacing="0"/>
              <w:jc w:val="center"/>
              <w:rPr>
                <w:shd w:val="clear" w:color="auto" w:fill="FFFFFF"/>
              </w:rPr>
            </w:pPr>
            <w:r w:rsidRPr="00F92C8F">
              <w:rPr>
                <w:shd w:val="clear" w:color="auto" w:fill="FFFFFF"/>
              </w:rPr>
              <w:t>4</w:t>
            </w:r>
          </w:p>
        </w:tc>
      </w:tr>
      <w:tr w:rsidR="00B04BF2" w:rsidRPr="00F92C8F" w:rsidTr="00FA5852">
        <w:tc>
          <w:tcPr>
            <w:tcW w:w="4928" w:type="dxa"/>
          </w:tcPr>
          <w:p w:rsidR="00B04BF2" w:rsidRPr="00F92C8F" w:rsidRDefault="00B04BF2" w:rsidP="00F92C8F">
            <w:pPr>
              <w:pStyle w:val="a4"/>
              <w:spacing w:before="0" w:beforeAutospacing="0" w:after="0" w:afterAutospacing="0"/>
              <w:jc w:val="both"/>
              <w:rPr>
                <w:shd w:val="clear" w:color="auto" w:fill="FFFFFF"/>
              </w:rPr>
            </w:pPr>
            <w:r w:rsidRPr="00F92C8F">
              <w:rPr>
                <w:shd w:val="clear" w:color="auto" w:fill="FFFFFF"/>
              </w:rPr>
              <w:t>Поголовье свиней, гол</w:t>
            </w:r>
          </w:p>
        </w:tc>
        <w:tc>
          <w:tcPr>
            <w:tcW w:w="4642" w:type="dxa"/>
            <w:gridSpan w:val="2"/>
          </w:tcPr>
          <w:p w:rsidR="00B04BF2" w:rsidRPr="00F92C8F" w:rsidRDefault="00B04BF2" w:rsidP="00F92C8F">
            <w:pPr>
              <w:pStyle w:val="a4"/>
              <w:spacing w:before="0" w:beforeAutospacing="0" w:after="0" w:afterAutospacing="0"/>
              <w:jc w:val="center"/>
              <w:rPr>
                <w:shd w:val="clear" w:color="auto" w:fill="FFFFFF"/>
              </w:rPr>
            </w:pPr>
            <w:r w:rsidRPr="00F92C8F">
              <w:rPr>
                <w:shd w:val="clear" w:color="auto" w:fill="FFFFFF"/>
              </w:rPr>
              <w:t>100</w:t>
            </w:r>
          </w:p>
        </w:tc>
      </w:tr>
      <w:tr w:rsidR="00B04BF2" w:rsidRPr="00F92C8F" w:rsidTr="00FA5852">
        <w:tc>
          <w:tcPr>
            <w:tcW w:w="4928" w:type="dxa"/>
          </w:tcPr>
          <w:p w:rsidR="00B04BF2" w:rsidRPr="00F92C8F" w:rsidRDefault="00B04BF2" w:rsidP="00F92C8F">
            <w:pPr>
              <w:pStyle w:val="a4"/>
              <w:spacing w:before="0" w:beforeAutospacing="0" w:after="0" w:afterAutospacing="0"/>
              <w:jc w:val="both"/>
              <w:rPr>
                <w:shd w:val="clear" w:color="auto" w:fill="FFFFFF"/>
              </w:rPr>
            </w:pPr>
            <w:r w:rsidRPr="00F92C8F">
              <w:rPr>
                <w:shd w:val="clear" w:color="auto" w:fill="FFFFFF"/>
              </w:rPr>
              <w:t>Производственные затраты – ВСЕГО</w:t>
            </w:r>
          </w:p>
        </w:tc>
        <w:tc>
          <w:tcPr>
            <w:tcW w:w="255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3 957 800</w:t>
            </w:r>
          </w:p>
        </w:tc>
        <w:tc>
          <w:tcPr>
            <w:tcW w:w="209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100</w:t>
            </w:r>
          </w:p>
        </w:tc>
      </w:tr>
      <w:tr w:rsidR="00B04BF2" w:rsidRPr="00F92C8F" w:rsidTr="00FA5852">
        <w:tc>
          <w:tcPr>
            <w:tcW w:w="9570" w:type="dxa"/>
            <w:gridSpan w:val="3"/>
          </w:tcPr>
          <w:p w:rsidR="00B04BF2" w:rsidRPr="00F92C8F" w:rsidRDefault="00B04BF2" w:rsidP="00F92C8F">
            <w:pPr>
              <w:pStyle w:val="a4"/>
              <w:spacing w:before="0" w:beforeAutospacing="0" w:after="0" w:afterAutospacing="0"/>
              <w:jc w:val="both"/>
              <w:rPr>
                <w:shd w:val="clear" w:color="auto" w:fill="FFFFFF"/>
              </w:rPr>
            </w:pPr>
            <w:r w:rsidRPr="00F92C8F">
              <w:rPr>
                <w:shd w:val="clear" w:color="auto" w:fill="FFFFFF"/>
              </w:rPr>
              <w:t>в т.ч.:</w:t>
            </w:r>
          </w:p>
        </w:tc>
      </w:tr>
      <w:tr w:rsidR="00B04BF2" w:rsidRPr="00F92C8F" w:rsidTr="00FA5852">
        <w:tc>
          <w:tcPr>
            <w:tcW w:w="4928" w:type="dxa"/>
          </w:tcPr>
          <w:p w:rsidR="00B04BF2" w:rsidRPr="00F92C8F" w:rsidRDefault="00B04BF2" w:rsidP="00F92C8F">
            <w:pPr>
              <w:pStyle w:val="a4"/>
              <w:spacing w:before="0" w:beforeAutospacing="0" w:after="0" w:afterAutospacing="0"/>
              <w:jc w:val="both"/>
              <w:rPr>
                <w:shd w:val="clear" w:color="auto" w:fill="FFFFFF"/>
              </w:rPr>
            </w:pPr>
            <w:r w:rsidRPr="00F92C8F">
              <w:rPr>
                <w:shd w:val="clear" w:color="auto" w:fill="FFFFFF"/>
              </w:rPr>
              <w:t>регистрация деятельности</w:t>
            </w:r>
          </w:p>
        </w:tc>
        <w:tc>
          <w:tcPr>
            <w:tcW w:w="255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50 000</w:t>
            </w:r>
          </w:p>
        </w:tc>
        <w:tc>
          <w:tcPr>
            <w:tcW w:w="209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1,26</w:t>
            </w:r>
          </w:p>
        </w:tc>
      </w:tr>
      <w:tr w:rsidR="00B04BF2" w:rsidRPr="00F92C8F" w:rsidTr="00FA5852">
        <w:tc>
          <w:tcPr>
            <w:tcW w:w="4928" w:type="dxa"/>
          </w:tcPr>
          <w:p w:rsidR="00B04BF2" w:rsidRPr="00F92C8F" w:rsidRDefault="00B04BF2" w:rsidP="00F92C8F">
            <w:pPr>
              <w:pStyle w:val="a4"/>
              <w:spacing w:before="0" w:beforeAutospacing="0" w:after="0" w:afterAutospacing="0"/>
              <w:jc w:val="both"/>
              <w:rPr>
                <w:shd w:val="clear" w:color="auto" w:fill="FFFFFF"/>
              </w:rPr>
            </w:pPr>
            <w:r w:rsidRPr="00F92C8F">
              <w:rPr>
                <w:shd w:val="clear" w:color="auto" w:fill="FFFFFF"/>
              </w:rPr>
              <w:t>строительство свинарника</w:t>
            </w:r>
          </w:p>
        </w:tc>
        <w:tc>
          <w:tcPr>
            <w:tcW w:w="255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560 000</w:t>
            </w:r>
          </w:p>
        </w:tc>
        <w:tc>
          <w:tcPr>
            <w:tcW w:w="209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14,15</w:t>
            </w:r>
          </w:p>
        </w:tc>
      </w:tr>
      <w:tr w:rsidR="00B04BF2" w:rsidRPr="00F92C8F" w:rsidTr="00FA5852">
        <w:tc>
          <w:tcPr>
            <w:tcW w:w="4928" w:type="dxa"/>
          </w:tcPr>
          <w:p w:rsidR="00B04BF2" w:rsidRPr="00F92C8F" w:rsidRDefault="00B04BF2" w:rsidP="00F92C8F">
            <w:pPr>
              <w:pStyle w:val="a4"/>
              <w:spacing w:before="0" w:beforeAutospacing="0" w:after="0" w:afterAutospacing="0"/>
              <w:jc w:val="both"/>
              <w:rPr>
                <w:shd w:val="clear" w:color="auto" w:fill="FFFFFF"/>
              </w:rPr>
            </w:pPr>
            <w:r w:rsidRPr="00F92C8F">
              <w:rPr>
                <w:shd w:val="clear" w:color="auto" w:fill="FFFFFF"/>
              </w:rPr>
              <w:t>строительство амбара</w:t>
            </w:r>
          </w:p>
        </w:tc>
        <w:tc>
          <w:tcPr>
            <w:tcW w:w="255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157 000</w:t>
            </w:r>
          </w:p>
        </w:tc>
        <w:tc>
          <w:tcPr>
            <w:tcW w:w="209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3,97</w:t>
            </w:r>
          </w:p>
        </w:tc>
      </w:tr>
      <w:tr w:rsidR="00B04BF2" w:rsidRPr="00F92C8F" w:rsidTr="00FA5852">
        <w:tc>
          <w:tcPr>
            <w:tcW w:w="4928" w:type="dxa"/>
          </w:tcPr>
          <w:p w:rsidR="00B04BF2" w:rsidRPr="00F92C8F" w:rsidRDefault="00B04BF2" w:rsidP="00F92C8F">
            <w:pPr>
              <w:pStyle w:val="a4"/>
              <w:spacing w:before="0" w:beforeAutospacing="0" w:after="0" w:afterAutospacing="0"/>
              <w:jc w:val="both"/>
              <w:rPr>
                <w:shd w:val="clear" w:color="auto" w:fill="FFFFFF"/>
              </w:rPr>
            </w:pPr>
            <w:r w:rsidRPr="00F92C8F">
              <w:rPr>
                <w:shd w:val="clear" w:color="auto" w:fill="FFFFFF"/>
              </w:rPr>
              <w:t>затраты на корма</w:t>
            </w:r>
          </w:p>
        </w:tc>
        <w:tc>
          <w:tcPr>
            <w:tcW w:w="255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978 800</w:t>
            </w:r>
          </w:p>
        </w:tc>
        <w:tc>
          <w:tcPr>
            <w:tcW w:w="209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24,73</w:t>
            </w:r>
          </w:p>
        </w:tc>
      </w:tr>
      <w:tr w:rsidR="00B04BF2" w:rsidRPr="00F92C8F" w:rsidTr="00FA5852">
        <w:tc>
          <w:tcPr>
            <w:tcW w:w="4928" w:type="dxa"/>
          </w:tcPr>
          <w:p w:rsidR="00B04BF2" w:rsidRPr="00F92C8F" w:rsidRDefault="00B04BF2" w:rsidP="00F92C8F">
            <w:pPr>
              <w:pStyle w:val="a4"/>
              <w:spacing w:before="0" w:beforeAutospacing="0" w:after="0" w:afterAutospacing="0"/>
              <w:jc w:val="both"/>
              <w:rPr>
                <w:shd w:val="clear" w:color="auto" w:fill="FFFFFF"/>
              </w:rPr>
            </w:pPr>
            <w:r w:rsidRPr="00F92C8F">
              <w:rPr>
                <w:shd w:val="clear" w:color="auto" w:fill="FFFFFF"/>
              </w:rPr>
              <w:t>затраты на закупку свиней</w:t>
            </w:r>
          </w:p>
        </w:tc>
        <w:tc>
          <w:tcPr>
            <w:tcW w:w="255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350 000</w:t>
            </w:r>
          </w:p>
        </w:tc>
        <w:tc>
          <w:tcPr>
            <w:tcW w:w="209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8,84</w:t>
            </w:r>
          </w:p>
        </w:tc>
      </w:tr>
      <w:tr w:rsidR="00B04BF2" w:rsidRPr="00F92C8F" w:rsidTr="00FA5852">
        <w:tc>
          <w:tcPr>
            <w:tcW w:w="4928" w:type="dxa"/>
          </w:tcPr>
          <w:p w:rsidR="00B04BF2" w:rsidRPr="00F92C8F" w:rsidRDefault="00B04BF2" w:rsidP="00F92C8F">
            <w:pPr>
              <w:pStyle w:val="a4"/>
              <w:spacing w:before="0" w:beforeAutospacing="0" w:after="0" w:afterAutospacing="0"/>
              <w:jc w:val="both"/>
              <w:rPr>
                <w:shd w:val="clear" w:color="auto" w:fill="FFFFFF"/>
              </w:rPr>
            </w:pPr>
            <w:r w:rsidRPr="00F92C8F">
              <w:rPr>
                <w:shd w:val="clear" w:color="auto" w:fill="FFFFFF"/>
              </w:rPr>
              <w:t>затраты на приобретение техники</w:t>
            </w:r>
          </w:p>
        </w:tc>
        <w:tc>
          <w:tcPr>
            <w:tcW w:w="255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770 000</w:t>
            </w:r>
          </w:p>
        </w:tc>
        <w:tc>
          <w:tcPr>
            <w:tcW w:w="209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19,45</w:t>
            </w:r>
          </w:p>
        </w:tc>
      </w:tr>
      <w:tr w:rsidR="00B04BF2" w:rsidRPr="00F92C8F" w:rsidTr="00FA5852">
        <w:tc>
          <w:tcPr>
            <w:tcW w:w="4928" w:type="dxa"/>
          </w:tcPr>
          <w:p w:rsidR="00B04BF2" w:rsidRPr="00F92C8F" w:rsidRDefault="00B04BF2" w:rsidP="00F92C8F">
            <w:pPr>
              <w:pStyle w:val="a4"/>
              <w:spacing w:before="0" w:beforeAutospacing="0" w:after="0" w:afterAutospacing="0"/>
              <w:jc w:val="both"/>
              <w:rPr>
                <w:shd w:val="clear" w:color="auto" w:fill="FFFFFF"/>
              </w:rPr>
            </w:pPr>
            <w:r w:rsidRPr="00F92C8F">
              <w:rPr>
                <w:shd w:val="clear" w:color="auto" w:fill="FFFFFF"/>
              </w:rPr>
              <w:t>затраты на коммунальные услуги и налоги</w:t>
            </w:r>
          </w:p>
        </w:tc>
        <w:tc>
          <w:tcPr>
            <w:tcW w:w="255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240 000</w:t>
            </w:r>
          </w:p>
        </w:tc>
        <w:tc>
          <w:tcPr>
            <w:tcW w:w="209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6,07</w:t>
            </w:r>
          </w:p>
        </w:tc>
      </w:tr>
      <w:tr w:rsidR="00B04BF2" w:rsidRPr="00F92C8F" w:rsidTr="00FA5852">
        <w:tc>
          <w:tcPr>
            <w:tcW w:w="4928" w:type="dxa"/>
          </w:tcPr>
          <w:p w:rsidR="00B04BF2" w:rsidRPr="00F92C8F" w:rsidRDefault="00B04BF2" w:rsidP="00F92C8F">
            <w:pPr>
              <w:pStyle w:val="a4"/>
              <w:spacing w:before="0" w:beforeAutospacing="0" w:after="0" w:afterAutospacing="0"/>
              <w:jc w:val="both"/>
              <w:rPr>
                <w:shd w:val="clear" w:color="auto" w:fill="FFFFFF"/>
              </w:rPr>
            </w:pPr>
            <w:r w:rsidRPr="00F92C8F">
              <w:rPr>
                <w:shd w:val="clear" w:color="auto" w:fill="FFFFFF"/>
              </w:rPr>
              <w:t>затраты на оплату труда</w:t>
            </w:r>
          </w:p>
        </w:tc>
        <w:tc>
          <w:tcPr>
            <w:tcW w:w="255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852 000</w:t>
            </w:r>
          </w:p>
        </w:tc>
        <w:tc>
          <w:tcPr>
            <w:tcW w:w="2091" w:type="dxa"/>
          </w:tcPr>
          <w:p w:rsidR="00B04BF2" w:rsidRPr="00F92C8F" w:rsidRDefault="00B04BF2" w:rsidP="00D46D1E">
            <w:pPr>
              <w:pStyle w:val="a4"/>
              <w:spacing w:before="0" w:beforeAutospacing="0" w:after="0" w:afterAutospacing="0"/>
              <w:jc w:val="center"/>
              <w:rPr>
                <w:shd w:val="clear" w:color="auto" w:fill="FFFFFF"/>
              </w:rPr>
            </w:pPr>
            <w:r w:rsidRPr="00F92C8F">
              <w:rPr>
                <w:shd w:val="clear" w:color="auto" w:fill="FFFFFF"/>
              </w:rPr>
              <w:t>21,53</w:t>
            </w:r>
          </w:p>
        </w:tc>
      </w:tr>
    </w:tbl>
    <w:p w:rsidR="00B04BF2" w:rsidRPr="001F612C" w:rsidRDefault="00B04BF2" w:rsidP="00B04BF2">
      <w:pPr>
        <w:pStyle w:val="a4"/>
        <w:spacing w:before="0" w:beforeAutospacing="0" w:after="0" w:afterAutospacing="0" w:line="360" w:lineRule="auto"/>
        <w:jc w:val="both"/>
        <w:rPr>
          <w:rFonts w:ascii="Arial" w:hAnsi="Arial" w:cs="Arial"/>
          <w:sz w:val="35"/>
          <w:szCs w:val="35"/>
        </w:rPr>
      </w:pPr>
      <w:r>
        <w:rPr>
          <w:rFonts w:ascii="Arial" w:hAnsi="Arial" w:cs="Arial"/>
          <w:sz w:val="35"/>
          <w:szCs w:val="35"/>
        </w:rPr>
        <w:lastRenderedPageBreak/>
        <w:tab/>
      </w:r>
      <w:r w:rsidRPr="006B626D">
        <w:rPr>
          <w:sz w:val="28"/>
          <w:szCs w:val="28"/>
          <w:shd w:val="clear" w:color="auto" w:fill="FFFFFF"/>
        </w:rPr>
        <w:t>В структуре затрат наибольший удельный вес зани</w:t>
      </w:r>
      <w:r w:rsidRPr="006C1737">
        <w:rPr>
          <w:sz w:val="28"/>
          <w:szCs w:val="28"/>
          <w:shd w:val="clear" w:color="auto" w:fill="FFFFFF"/>
        </w:rPr>
        <w:t>мают затраты на корма – 24,73 % и</w:t>
      </w:r>
      <w:r w:rsidRPr="006B626D">
        <w:rPr>
          <w:sz w:val="28"/>
          <w:szCs w:val="28"/>
          <w:shd w:val="clear" w:color="auto" w:fill="FFFFFF"/>
        </w:rPr>
        <w:t xml:space="preserve"> заработная плата</w:t>
      </w:r>
      <w:r w:rsidRPr="006C1737">
        <w:rPr>
          <w:sz w:val="28"/>
          <w:szCs w:val="28"/>
          <w:shd w:val="clear" w:color="auto" w:fill="FFFFFF"/>
        </w:rPr>
        <w:t xml:space="preserve"> – 21,53 %. Значительную долю занимают затраты на приобретение техники – 19,45 %. Наименьший удельный вес з</w:t>
      </w:r>
      <w:r w:rsidRPr="006C1737">
        <w:rPr>
          <w:sz w:val="28"/>
          <w:szCs w:val="28"/>
          <w:shd w:val="clear" w:color="auto" w:fill="FFFFFF"/>
        </w:rPr>
        <w:t>а</w:t>
      </w:r>
      <w:r w:rsidRPr="006C1737">
        <w:rPr>
          <w:sz w:val="28"/>
          <w:szCs w:val="28"/>
          <w:shd w:val="clear" w:color="auto" w:fill="FFFFFF"/>
        </w:rPr>
        <w:t>нимают затраты на регистрацию деятельности – 1,26 %.</w:t>
      </w:r>
      <w:r>
        <w:rPr>
          <w:sz w:val="28"/>
          <w:szCs w:val="28"/>
          <w:shd w:val="clear" w:color="auto" w:fill="FFFFFF"/>
        </w:rPr>
        <w:t xml:space="preserve"> Общие производс</w:t>
      </w:r>
      <w:r>
        <w:rPr>
          <w:sz w:val="28"/>
          <w:szCs w:val="28"/>
          <w:shd w:val="clear" w:color="auto" w:fill="FFFFFF"/>
        </w:rPr>
        <w:t>т</w:t>
      </w:r>
      <w:r>
        <w:rPr>
          <w:sz w:val="28"/>
          <w:szCs w:val="28"/>
          <w:shd w:val="clear" w:color="auto" w:fill="FFFFFF"/>
        </w:rPr>
        <w:t>венные затраты на создание крестьянского (фермерского) хозяйства соста</w:t>
      </w:r>
      <w:r>
        <w:rPr>
          <w:sz w:val="28"/>
          <w:szCs w:val="28"/>
          <w:shd w:val="clear" w:color="auto" w:fill="FFFFFF"/>
        </w:rPr>
        <w:t>в</w:t>
      </w:r>
      <w:r>
        <w:rPr>
          <w:sz w:val="28"/>
          <w:szCs w:val="28"/>
          <w:shd w:val="clear" w:color="auto" w:fill="FFFFFF"/>
        </w:rPr>
        <w:t xml:space="preserve">ляют </w:t>
      </w:r>
      <w:r w:rsidRPr="00DD0F91">
        <w:rPr>
          <w:sz w:val="28"/>
          <w:szCs w:val="28"/>
          <w:shd w:val="clear" w:color="auto" w:fill="FFFFFF"/>
        </w:rPr>
        <w:t>3 957 800 руб.</w:t>
      </w:r>
    </w:p>
    <w:p w:rsidR="00B04BF2" w:rsidRPr="00DD0F91" w:rsidRDefault="00B04BF2" w:rsidP="00B04BF2">
      <w:pPr>
        <w:pStyle w:val="a4"/>
        <w:spacing w:before="0" w:beforeAutospacing="0" w:after="0" w:afterAutospacing="0" w:line="360" w:lineRule="auto"/>
        <w:jc w:val="both"/>
        <w:rPr>
          <w:sz w:val="28"/>
          <w:szCs w:val="28"/>
          <w:shd w:val="clear" w:color="auto" w:fill="FFFFFF"/>
        </w:rPr>
      </w:pPr>
      <w:r w:rsidRPr="00DD0F91">
        <w:rPr>
          <w:sz w:val="28"/>
          <w:szCs w:val="28"/>
          <w:shd w:val="clear" w:color="auto" w:fill="FFFFFF"/>
        </w:rPr>
        <w:tab/>
      </w:r>
      <w:r>
        <w:rPr>
          <w:sz w:val="28"/>
          <w:szCs w:val="28"/>
          <w:shd w:val="clear" w:color="auto" w:fill="FFFFFF"/>
        </w:rPr>
        <w:t>Перейде</w:t>
      </w:r>
      <w:r w:rsidRPr="00DD0F91">
        <w:rPr>
          <w:sz w:val="28"/>
          <w:szCs w:val="28"/>
          <w:shd w:val="clear" w:color="auto" w:fill="FFFFFF"/>
        </w:rPr>
        <w:t>м к доходам предприятия. Через год свинья имеет живой вес примерно 100 – 120 кг – это масса перед забоем. Однако после него и тем б</w:t>
      </w:r>
      <w:r w:rsidRPr="00DD0F91">
        <w:rPr>
          <w:sz w:val="28"/>
          <w:szCs w:val="28"/>
          <w:shd w:val="clear" w:color="auto" w:fill="FFFFFF"/>
        </w:rPr>
        <w:t>о</w:t>
      </w:r>
      <w:r w:rsidRPr="00DD0F91">
        <w:rPr>
          <w:sz w:val="28"/>
          <w:szCs w:val="28"/>
          <w:shd w:val="clear" w:color="auto" w:fill="FFFFFF"/>
        </w:rPr>
        <w:t>лее после обработки (отделение головы, копыт) он уменьшается. По прав</w:t>
      </w:r>
      <w:r w:rsidRPr="00DD0F91">
        <w:rPr>
          <w:sz w:val="28"/>
          <w:szCs w:val="28"/>
          <w:shd w:val="clear" w:color="auto" w:fill="FFFFFF"/>
        </w:rPr>
        <w:t>и</w:t>
      </w:r>
      <w:r w:rsidRPr="00DD0F91">
        <w:rPr>
          <w:sz w:val="28"/>
          <w:szCs w:val="28"/>
          <w:shd w:val="clear" w:color="auto" w:fill="FFFFFF"/>
        </w:rPr>
        <w:t>лам этот показатель называется убойным. В среднем от свиньи в 110 кил</w:t>
      </w:r>
      <w:r w:rsidRPr="00DD0F91">
        <w:rPr>
          <w:sz w:val="28"/>
          <w:szCs w:val="28"/>
          <w:shd w:val="clear" w:color="auto" w:fill="FFFFFF"/>
        </w:rPr>
        <w:t>о</w:t>
      </w:r>
      <w:r w:rsidRPr="00DD0F91">
        <w:rPr>
          <w:sz w:val="28"/>
          <w:szCs w:val="28"/>
          <w:shd w:val="clear" w:color="auto" w:fill="FFFFFF"/>
        </w:rPr>
        <w:t>грамм сразу отнимается около 10-11 килограмм костей, около 2,5-3 кил</w:t>
      </w:r>
      <w:r w:rsidRPr="00DD0F91">
        <w:rPr>
          <w:sz w:val="28"/>
          <w:szCs w:val="28"/>
          <w:shd w:val="clear" w:color="auto" w:fill="FFFFFF"/>
        </w:rPr>
        <w:t>о</w:t>
      </w:r>
      <w:r w:rsidRPr="00DD0F91">
        <w:rPr>
          <w:sz w:val="28"/>
          <w:szCs w:val="28"/>
          <w:shd w:val="clear" w:color="auto" w:fill="FFFFFF"/>
        </w:rPr>
        <w:t>грамм отходов, 23 кг сала и остается – примерно 73 кг чистого мяса. При з</w:t>
      </w:r>
      <w:r w:rsidRPr="00DD0F91">
        <w:rPr>
          <w:sz w:val="28"/>
          <w:szCs w:val="28"/>
          <w:shd w:val="clear" w:color="auto" w:fill="FFFFFF"/>
        </w:rPr>
        <w:t>а</w:t>
      </w:r>
      <w:r w:rsidRPr="00DD0F91">
        <w:rPr>
          <w:sz w:val="28"/>
          <w:szCs w:val="28"/>
          <w:shd w:val="clear" w:color="auto" w:fill="FFFFFF"/>
        </w:rPr>
        <w:t>купочной цене на мясо – 220 руб./кг. и сало – 180 руб./кг., в среднем – 200 руб./кг свинины., получаем: 200 руб.  х 96 кг. = 19 200 руб. (за свинью) * 90 голов (</w:t>
      </w:r>
      <w:r w:rsidRPr="006A5E28">
        <w:rPr>
          <w:sz w:val="28"/>
          <w:szCs w:val="28"/>
          <w:shd w:val="clear" w:color="auto" w:fill="FFFFFF"/>
        </w:rPr>
        <w:t>часть поголовья пустим на воспроизводство), то в 2018 году выручка от реализации поголовья составит 1 920 000 рублей с дальнейшим ежего</w:t>
      </w:r>
      <w:r w:rsidRPr="006A5E28">
        <w:rPr>
          <w:sz w:val="28"/>
          <w:szCs w:val="28"/>
          <w:shd w:val="clear" w:color="auto" w:fill="FFFFFF"/>
        </w:rPr>
        <w:t>д</w:t>
      </w:r>
      <w:r w:rsidRPr="006A5E28">
        <w:rPr>
          <w:sz w:val="28"/>
          <w:szCs w:val="28"/>
          <w:shd w:val="clear" w:color="auto" w:fill="FFFFFF"/>
        </w:rPr>
        <w:t>ным ростом 10% (данные таблицы 7).</w:t>
      </w:r>
      <w:r w:rsidRPr="00DD0F91">
        <w:rPr>
          <w:sz w:val="28"/>
          <w:szCs w:val="28"/>
          <w:shd w:val="clear" w:color="auto" w:fill="FFFFFF"/>
        </w:rPr>
        <w:t xml:space="preserve">  В</w:t>
      </w:r>
      <w:r w:rsidRPr="005C3987">
        <w:rPr>
          <w:sz w:val="28"/>
          <w:szCs w:val="28"/>
          <w:shd w:val="clear" w:color="auto" w:fill="FFFFFF"/>
        </w:rPr>
        <w:t xml:space="preserve"> последующем мы будем получать собственных поросят, что значительно повысит прибыльность нашего хозя</w:t>
      </w:r>
      <w:r w:rsidRPr="005C3987">
        <w:rPr>
          <w:sz w:val="28"/>
          <w:szCs w:val="28"/>
          <w:shd w:val="clear" w:color="auto" w:fill="FFFFFF"/>
        </w:rPr>
        <w:t>й</w:t>
      </w:r>
      <w:r w:rsidRPr="005C3987">
        <w:rPr>
          <w:sz w:val="28"/>
          <w:szCs w:val="28"/>
          <w:shd w:val="clear" w:color="auto" w:fill="FFFFFF"/>
        </w:rPr>
        <w:t>ства</w:t>
      </w:r>
      <w:r w:rsidRPr="00DD0F91">
        <w:rPr>
          <w:sz w:val="28"/>
          <w:szCs w:val="28"/>
          <w:shd w:val="clear" w:color="auto" w:fill="FFFFFF"/>
        </w:rPr>
        <w:t>.</w:t>
      </w:r>
    </w:p>
    <w:p w:rsidR="00B04BF2" w:rsidRPr="00DD0F91" w:rsidRDefault="00B04BF2" w:rsidP="00B04BF2">
      <w:pPr>
        <w:pStyle w:val="a4"/>
        <w:spacing w:before="0" w:beforeAutospacing="0" w:after="0" w:afterAutospacing="0" w:line="360" w:lineRule="auto"/>
        <w:jc w:val="both"/>
        <w:rPr>
          <w:sz w:val="28"/>
          <w:szCs w:val="28"/>
          <w:shd w:val="clear" w:color="auto" w:fill="FFFFFF"/>
        </w:rPr>
      </w:pPr>
      <w:r w:rsidRPr="00DD0F91">
        <w:rPr>
          <w:sz w:val="28"/>
          <w:szCs w:val="28"/>
          <w:shd w:val="clear" w:color="auto" w:fill="FFFFFF"/>
        </w:rPr>
        <w:tab/>
        <w:t>Организация сбыта не составит труда при наличии сертификатов кач</w:t>
      </w:r>
      <w:r w:rsidRPr="00DD0F91">
        <w:rPr>
          <w:sz w:val="28"/>
          <w:szCs w:val="28"/>
          <w:shd w:val="clear" w:color="auto" w:fill="FFFFFF"/>
        </w:rPr>
        <w:t>е</w:t>
      </w:r>
      <w:r w:rsidRPr="00DD0F91">
        <w:rPr>
          <w:sz w:val="28"/>
          <w:szCs w:val="28"/>
          <w:shd w:val="clear" w:color="auto" w:fill="FFFFFF"/>
        </w:rPr>
        <w:t>ства мяса и результатов ветеринарной экспертизы. Государство поддержив</w:t>
      </w:r>
      <w:r w:rsidRPr="00DD0F91">
        <w:rPr>
          <w:sz w:val="28"/>
          <w:szCs w:val="28"/>
          <w:shd w:val="clear" w:color="auto" w:fill="FFFFFF"/>
        </w:rPr>
        <w:t>а</w:t>
      </w:r>
      <w:r w:rsidRPr="00DD0F91">
        <w:rPr>
          <w:sz w:val="28"/>
          <w:szCs w:val="28"/>
          <w:shd w:val="clear" w:color="auto" w:fill="FFFFFF"/>
        </w:rPr>
        <w:t>ет местных производителей и рекомендует мясокомбинатам закупать у них продукцию, избегая импорта.</w:t>
      </w:r>
    </w:p>
    <w:p w:rsidR="00B04BF2" w:rsidRPr="00DD0F91" w:rsidRDefault="00B04BF2" w:rsidP="00B04BF2">
      <w:pPr>
        <w:pStyle w:val="a4"/>
        <w:spacing w:before="0" w:beforeAutospacing="0" w:after="0" w:afterAutospacing="0" w:line="360" w:lineRule="auto"/>
        <w:jc w:val="both"/>
        <w:rPr>
          <w:sz w:val="28"/>
          <w:szCs w:val="28"/>
          <w:shd w:val="clear" w:color="auto" w:fill="FFFFFF"/>
        </w:rPr>
      </w:pPr>
      <w:r w:rsidRPr="00DD0F91">
        <w:rPr>
          <w:sz w:val="28"/>
          <w:szCs w:val="28"/>
          <w:shd w:val="clear" w:color="auto" w:fill="FFFFFF"/>
        </w:rPr>
        <w:tab/>
        <w:t>Чтобы гарантировать сбыт, необходимо будет заключить договоры с мясоперерабатывающими предприятиями, бойнями или фабриками. Можно наладить поставки мелких партий продукции напрямую в магазины или о</w:t>
      </w:r>
      <w:r w:rsidRPr="00DD0F91">
        <w:rPr>
          <w:sz w:val="28"/>
          <w:szCs w:val="28"/>
          <w:shd w:val="clear" w:color="auto" w:fill="FFFFFF"/>
        </w:rPr>
        <w:t>т</w:t>
      </w:r>
      <w:r w:rsidRPr="00DD0F91">
        <w:rPr>
          <w:sz w:val="28"/>
          <w:szCs w:val="28"/>
          <w:shd w:val="clear" w:color="auto" w:fill="FFFFFF"/>
        </w:rPr>
        <w:t>крыть собственный торговый павильон на рынке.</w:t>
      </w:r>
    </w:p>
    <w:p w:rsidR="00B04BF2" w:rsidRPr="00DD0F91" w:rsidRDefault="00B04BF2" w:rsidP="00B04BF2">
      <w:pPr>
        <w:pStyle w:val="a4"/>
        <w:spacing w:before="0" w:beforeAutospacing="0" w:after="0" w:afterAutospacing="0" w:line="360" w:lineRule="auto"/>
        <w:jc w:val="both"/>
        <w:rPr>
          <w:sz w:val="28"/>
          <w:szCs w:val="28"/>
          <w:shd w:val="clear" w:color="auto" w:fill="FFFFFF"/>
        </w:rPr>
      </w:pPr>
      <w:r w:rsidRPr="00DD0F91">
        <w:rPr>
          <w:sz w:val="28"/>
          <w:szCs w:val="28"/>
          <w:shd w:val="clear" w:color="auto" w:fill="FFFFFF"/>
        </w:rPr>
        <w:tab/>
      </w:r>
      <w:r w:rsidRPr="005C3987">
        <w:rPr>
          <w:sz w:val="28"/>
          <w:szCs w:val="28"/>
          <w:shd w:val="clear" w:color="auto" w:fill="FFFFFF"/>
        </w:rPr>
        <w:t xml:space="preserve">Заниматься свиноводством в </w:t>
      </w:r>
      <w:r w:rsidRPr="00DD0F91">
        <w:rPr>
          <w:sz w:val="28"/>
          <w:szCs w:val="28"/>
          <w:shd w:val="clear" w:color="auto" w:fill="FFFFFF"/>
        </w:rPr>
        <w:t>крестьянских (фермерских) хозяйствах</w:t>
      </w:r>
      <w:r w:rsidRPr="005C3987">
        <w:rPr>
          <w:sz w:val="28"/>
          <w:szCs w:val="28"/>
          <w:shd w:val="clear" w:color="auto" w:fill="FFFFFF"/>
        </w:rPr>
        <w:t xml:space="preserve"> становится выгодным при </w:t>
      </w:r>
      <w:r w:rsidRPr="00DD0F91">
        <w:rPr>
          <w:sz w:val="28"/>
          <w:szCs w:val="28"/>
          <w:shd w:val="clear" w:color="auto" w:fill="FFFFFF"/>
        </w:rPr>
        <w:t>наличии своих поросят (с</w:t>
      </w:r>
      <w:r w:rsidRPr="005C3987">
        <w:rPr>
          <w:sz w:val="28"/>
          <w:szCs w:val="28"/>
          <w:shd w:val="clear" w:color="auto" w:fill="FFFFFF"/>
        </w:rPr>
        <w:t xml:space="preserve">вои свиноматки и свой </w:t>
      </w:r>
      <w:r w:rsidRPr="005C3987">
        <w:rPr>
          <w:sz w:val="28"/>
          <w:szCs w:val="28"/>
          <w:shd w:val="clear" w:color="auto" w:fill="FFFFFF"/>
        </w:rPr>
        <w:lastRenderedPageBreak/>
        <w:t>кабан произ</w:t>
      </w:r>
      <w:r w:rsidRPr="00DD0F91">
        <w:rPr>
          <w:sz w:val="28"/>
          <w:szCs w:val="28"/>
          <w:shd w:val="clear" w:color="auto" w:fill="FFFFFF"/>
        </w:rPr>
        <w:t>водитель), стабильной цене</w:t>
      </w:r>
      <w:r w:rsidRPr="005C3987">
        <w:rPr>
          <w:sz w:val="28"/>
          <w:szCs w:val="28"/>
          <w:shd w:val="clear" w:color="auto" w:fill="FFFFFF"/>
        </w:rPr>
        <w:t xml:space="preserve"> на закуп мяса</w:t>
      </w:r>
      <w:r w:rsidRPr="00DD0F91">
        <w:rPr>
          <w:sz w:val="28"/>
          <w:szCs w:val="28"/>
          <w:shd w:val="clear" w:color="auto" w:fill="FFFFFF"/>
        </w:rPr>
        <w:t xml:space="preserve"> и корма</w:t>
      </w:r>
      <w:r w:rsidRPr="005C3987">
        <w:rPr>
          <w:sz w:val="28"/>
          <w:szCs w:val="28"/>
          <w:shd w:val="clear" w:color="auto" w:fill="FFFFFF"/>
        </w:rPr>
        <w:t>.</w:t>
      </w:r>
      <w:r w:rsidRPr="00DD0F91">
        <w:rPr>
          <w:sz w:val="28"/>
          <w:szCs w:val="28"/>
          <w:shd w:val="clear" w:color="auto" w:fill="FFFFFF"/>
        </w:rPr>
        <w:t xml:space="preserve"> Эти </w:t>
      </w:r>
      <w:r w:rsidRPr="005C3987">
        <w:rPr>
          <w:sz w:val="28"/>
          <w:szCs w:val="28"/>
          <w:shd w:val="clear" w:color="auto" w:fill="FFFFFF"/>
        </w:rPr>
        <w:t>условия должны быть стабильными на всём периоде процесса выращивания свиней, чтобы с достаточной точностью можно было прогнозирова</w:t>
      </w:r>
      <w:r w:rsidRPr="00DD0F91">
        <w:rPr>
          <w:sz w:val="28"/>
          <w:szCs w:val="28"/>
          <w:shd w:val="clear" w:color="auto" w:fill="FFFFFF"/>
        </w:rPr>
        <w:t>ть затраты и пр</w:t>
      </w:r>
      <w:r w:rsidRPr="00DD0F91">
        <w:rPr>
          <w:sz w:val="28"/>
          <w:szCs w:val="28"/>
          <w:shd w:val="clear" w:color="auto" w:fill="FFFFFF"/>
        </w:rPr>
        <w:t>и</w:t>
      </w:r>
      <w:r w:rsidRPr="00DD0F91">
        <w:rPr>
          <w:sz w:val="28"/>
          <w:szCs w:val="28"/>
          <w:shd w:val="clear" w:color="auto" w:fill="FFFFFF"/>
        </w:rPr>
        <w:t>быль.</w:t>
      </w:r>
    </w:p>
    <w:p w:rsidR="00B04BF2" w:rsidRPr="00DD0F91" w:rsidRDefault="00B04BF2" w:rsidP="00B04BF2">
      <w:pPr>
        <w:pStyle w:val="a4"/>
        <w:spacing w:before="0" w:beforeAutospacing="0" w:after="0" w:afterAutospacing="0" w:line="360" w:lineRule="auto"/>
        <w:jc w:val="both"/>
        <w:rPr>
          <w:b/>
          <w:shd w:val="clear" w:color="auto" w:fill="FFFFFF"/>
        </w:rPr>
      </w:pPr>
      <w:r>
        <w:rPr>
          <w:shd w:val="clear" w:color="auto" w:fill="FFFFFF"/>
        </w:rPr>
        <w:tab/>
      </w:r>
      <w:r w:rsidR="004F3B41">
        <w:rPr>
          <w:shd w:val="clear" w:color="auto" w:fill="FFFFFF"/>
        </w:rPr>
        <w:t>Таблица 24</w:t>
      </w:r>
      <w:r w:rsidRPr="00DD0F91">
        <w:rPr>
          <w:shd w:val="clear" w:color="auto" w:fill="FFFFFF"/>
        </w:rPr>
        <w:t xml:space="preserve"> – </w:t>
      </w:r>
      <w:r w:rsidRPr="00DD0F91">
        <w:rPr>
          <w:b/>
          <w:shd w:val="clear" w:color="auto" w:fill="FFFFFF"/>
        </w:rPr>
        <w:t>План поступления денежных средств от производства продукции свиноводства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1134"/>
        <w:gridCol w:w="1134"/>
        <w:gridCol w:w="992"/>
        <w:gridCol w:w="992"/>
        <w:gridCol w:w="993"/>
        <w:gridCol w:w="1098"/>
      </w:tblGrid>
      <w:tr w:rsidR="00B04BF2" w:rsidRPr="00F8634E" w:rsidTr="00FA5852">
        <w:tc>
          <w:tcPr>
            <w:tcW w:w="3227" w:type="dxa"/>
          </w:tcPr>
          <w:p w:rsidR="00B04BF2" w:rsidRPr="00B03BBC" w:rsidRDefault="00B04BF2" w:rsidP="00FA5852">
            <w:pPr>
              <w:pStyle w:val="a4"/>
              <w:spacing w:before="0" w:beforeAutospacing="0" w:after="0" w:afterAutospacing="0" w:line="276" w:lineRule="auto"/>
              <w:jc w:val="center"/>
              <w:rPr>
                <w:b/>
                <w:shd w:val="clear" w:color="auto" w:fill="FFFFFF"/>
              </w:rPr>
            </w:pPr>
            <w:r w:rsidRPr="00B03BBC">
              <w:rPr>
                <w:b/>
                <w:shd w:val="clear" w:color="auto" w:fill="FFFFFF"/>
              </w:rPr>
              <w:t>Показатель</w:t>
            </w:r>
          </w:p>
        </w:tc>
        <w:tc>
          <w:tcPr>
            <w:tcW w:w="1134" w:type="dxa"/>
          </w:tcPr>
          <w:p w:rsidR="00B04BF2" w:rsidRPr="00B03BBC" w:rsidRDefault="00B04BF2" w:rsidP="00FA5852">
            <w:pPr>
              <w:pStyle w:val="a4"/>
              <w:spacing w:before="0" w:beforeAutospacing="0" w:after="0" w:afterAutospacing="0" w:line="276" w:lineRule="auto"/>
              <w:jc w:val="center"/>
              <w:rPr>
                <w:b/>
                <w:shd w:val="clear" w:color="auto" w:fill="FFFFFF"/>
              </w:rPr>
            </w:pPr>
            <w:r w:rsidRPr="00B03BBC">
              <w:rPr>
                <w:b/>
                <w:shd w:val="clear" w:color="auto" w:fill="FFFFFF"/>
              </w:rPr>
              <w:t>2018 г.</w:t>
            </w:r>
          </w:p>
        </w:tc>
        <w:tc>
          <w:tcPr>
            <w:tcW w:w="1134" w:type="dxa"/>
          </w:tcPr>
          <w:p w:rsidR="00B04BF2" w:rsidRPr="00B03BBC" w:rsidRDefault="00B04BF2" w:rsidP="00FA5852">
            <w:pPr>
              <w:pStyle w:val="a4"/>
              <w:spacing w:before="0" w:beforeAutospacing="0" w:after="0" w:afterAutospacing="0" w:line="276" w:lineRule="auto"/>
              <w:jc w:val="center"/>
              <w:rPr>
                <w:b/>
                <w:shd w:val="clear" w:color="auto" w:fill="FFFFFF"/>
              </w:rPr>
            </w:pPr>
            <w:r w:rsidRPr="00B03BBC">
              <w:rPr>
                <w:b/>
                <w:shd w:val="clear" w:color="auto" w:fill="FFFFFF"/>
              </w:rPr>
              <w:t>2019 г.</w:t>
            </w:r>
          </w:p>
        </w:tc>
        <w:tc>
          <w:tcPr>
            <w:tcW w:w="992" w:type="dxa"/>
          </w:tcPr>
          <w:p w:rsidR="00B04BF2" w:rsidRPr="00B03BBC" w:rsidRDefault="00B04BF2" w:rsidP="00FA5852">
            <w:pPr>
              <w:pStyle w:val="a4"/>
              <w:spacing w:before="0" w:beforeAutospacing="0" w:after="0" w:afterAutospacing="0" w:line="276" w:lineRule="auto"/>
              <w:jc w:val="center"/>
              <w:rPr>
                <w:b/>
                <w:shd w:val="clear" w:color="auto" w:fill="FFFFFF"/>
              </w:rPr>
            </w:pPr>
            <w:r w:rsidRPr="00B03BBC">
              <w:rPr>
                <w:b/>
                <w:shd w:val="clear" w:color="auto" w:fill="FFFFFF"/>
              </w:rPr>
              <w:t>2020 г.</w:t>
            </w:r>
          </w:p>
        </w:tc>
        <w:tc>
          <w:tcPr>
            <w:tcW w:w="992" w:type="dxa"/>
          </w:tcPr>
          <w:p w:rsidR="00B04BF2" w:rsidRPr="00B03BBC" w:rsidRDefault="00B04BF2" w:rsidP="00FA5852">
            <w:pPr>
              <w:pStyle w:val="a4"/>
              <w:spacing w:before="0" w:beforeAutospacing="0" w:after="0" w:afterAutospacing="0" w:line="276" w:lineRule="auto"/>
              <w:jc w:val="center"/>
              <w:rPr>
                <w:b/>
                <w:shd w:val="clear" w:color="auto" w:fill="FFFFFF"/>
              </w:rPr>
            </w:pPr>
            <w:r w:rsidRPr="00B03BBC">
              <w:rPr>
                <w:b/>
                <w:shd w:val="clear" w:color="auto" w:fill="FFFFFF"/>
              </w:rPr>
              <w:t>2021 г.</w:t>
            </w:r>
          </w:p>
        </w:tc>
        <w:tc>
          <w:tcPr>
            <w:tcW w:w="993" w:type="dxa"/>
          </w:tcPr>
          <w:p w:rsidR="00B04BF2" w:rsidRPr="00B03BBC" w:rsidRDefault="00B04BF2" w:rsidP="00FA5852">
            <w:pPr>
              <w:pStyle w:val="a4"/>
              <w:spacing w:before="0" w:beforeAutospacing="0" w:after="0" w:afterAutospacing="0" w:line="276" w:lineRule="auto"/>
              <w:jc w:val="center"/>
              <w:rPr>
                <w:b/>
                <w:shd w:val="clear" w:color="auto" w:fill="FFFFFF"/>
              </w:rPr>
            </w:pPr>
            <w:r w:rsidRPr="00B03BBC">
              <w:rPr>
                <w:b/>
                <w:shd w:val="clear" w:color="auto" w:fill="FFFFFF"/>
              </w:rPr>
              <w:t>2022 г.</w:t>
            </w:r>
          </w:p>
        </w:tc>
        <w:tc>
          <w:tcPr>
            <w:tcW w:w="1098" w:type="dxa"/>
          </w:tcPr>
          <w:p w:rsidR="00B04BF2" w:rsidRPr="00B03BBC" w:rsidRDefault="00B04BF2" w:rsidP="00FA5852">
            <w:pPr>
              <w:pStyle w:val="a4"/>
              <w:spacing w:before="0" w:beforeAutospacing="0" w:after="0" w:afterAutospacing="0" w:line="276" w:lineRule="auto"/>
              <w:jc w:val="center"/>
              <w:rPr>
                <w:b/>
                <w:shd w:val="clear" w:color="auto" w:fill="FFFFFF"/>
              </w:rPr>
            </w:pPr>
            <w:r w:rsidRPr="00B03BBC">
              <w:rPr>
                <w:b/>
                <w:shd w:val="clear" w:color="auto" w:fill="FFFFFF"/>
              </w:rPr>
              <w:t>2018 – 2022 гг.</w:t>
            </w:r>
          </w:p>
        </w:tc>
      </w:tr>
      <w:tr w:rsidR="00B04BF2" w:rsidRPr="00F8634E" w:rsidTr="00FA5852">
        <w:tc>
          <w:tcPr>
            <w:tcW w:w="3227" w:type="dxa"/>
          </w:tcPr>
          <w:p w:rsidR="00B04BF2" w:rsidRPr="00B03BBC" w:rsidRDefault="00B04BF2" w:rsidP="00FA5852">
            <w:pPr>
              <w:pStyle w:val="a4"/>
              <w:spacing w:before="0" w:beforeAutospacing="0" w:after="0" w:afterAutospacing="0" w:line="276" w:lineRule="auto"/>
              <w:jc w:val="both"/>
              <w:rPr>
                <w:shd w:val="clear" w:color="auto" w:fill="FFFFFF"/>
              </w:rPr>
            </w:pPr>
            <w:r w:rsidRPr="00B03BBC">
              <w:rPr>
                <w:shd w:val="clear" w:color="auto" w:fill="FFFFFF"/>
              </w:rPr>
              <w:t>Денежная выручка, тыс.руб.</w:t>
            </w:r>
          </w:p>
        </w:tc>
        <w:tc>
          <w:tcPr>
            <w:tcW w:w="1134" w:type="dxa"/>
          </w:tcPr>
          <w:p w:rsidR="00B04BF2" w:rsidRPr="00B03BBC" w:rsidRDefault="00B04BF2" w:rsidP="00FA5852">
            <w:pPr>
              <w:pStyle w:val="a4"/>
              <w:spacing w:before="0" w:beforeAutospacing="0" w:after="0" w:afterAutospacing="0" w:line="276" w:lineRule="auto"/>
              <w:jc w:val="center"/>
              <w:rPr>
                <w:shd w:val="clear" w:color="auto" w:fill="FFFFFF"/>
              </w:rPr>
            </w:pPr>
            <w:r w:rsidRPr="00B03BBC">
              <w:rPr>
                <w:shd w:val="clear" w:color="auto" w:fill="FFFFFF"/>
              </w:rPr>
              <w:t>1920,0</w:t>
            </w:r>
          </w:p>
        </w:tc>
        <w:tc>
          <w:tcPr>
            <w:tcW w:w="1134" w:type="dxa"/>
          </w:tcPr>
          <w:p w:rsidR="00B04BF2" w:rsidRPr="00B03BBC" w:rsidRDefault="00B04BF2" w:rsidP="00FA5852">
            <w:pPr>
              <w:pStyle w:val="a4"/>
              <w:spacing w:before="0" w:beforeAutospacing="0" w:after="0" w:afterAutospacing="0" w:line="276" w:lineRule="auto"/>
              <w:jc w:val="center"/>
              <w:rPr>
                <w:shd w:val="clear" w:color="auto" w:fill="FFFFFF"/>
              </w:rPr>
            </w:pPr>
            <w:r w:rsidRPr="00B03BBC">
              <w:rPr>
                <w:shd w:val="clear" w:color="auto" w:fill="FFFFFF"/>
              </w:rPr>
              <w:t>2112,0</w:t>
            </w:r>
          </w:p>
        </w:tc>
        <w:tc>
          <w:tcPr>
            <w:tcW w:w="992" w:type="dxa"/>
          </w:tcPr>
          <w:p w:rsidR="00B04BF2" w:rsidRPr="00B03BBC" w:rsidRDefault="00B04BF2" w:rsidP="00FA5852">
            <w:pPr>
              <w:pStyle w:val="a4"/>
              <w:spacing w:before="0" w:beforeAutospacing="0" w:after="0" w:afterAutospacing="0" w:line="276" w:lineRule="auto"/>
              <w:jc w:val="center"/>
              <w:rPr>
                <w:shd w:val="clear" w:color="auto" w:fill="FFFFFF"/>
              </w:rPr>
            </w:pPr>
            <w:r w:rsidRPr="00B03BBC">
              <w:rPr>
                <w:shd w:val="clear" w:color="auto" w:fill="FFFFFF"/>
              </w:rPr>
              <w:t>2323,2</w:t>
            </w:r>
          </w:p>
        </w:tc>
        <w:tc>
          <w:tcPr>
            <w:tcW w:w="992" w:type="dxa"/>
          </w:tcPr>
          <w:p w:rsidR="00B04BF2" w:rsidRPr="00B03BBC" w:rsidRDefault="00B04BF2" w:rsidP="00FA5852">
            <w:pPr>
              <w:pStyle w:val="a4"/>
              <w:spacing w:before="0" w:beforeAutospacing="0" w:after="0" w:afterAutospacing="0" w:line="276" w:lineRule="auto"/>
              <w:jc w:val="center"/>
              <w:rPr>
                <w:shd w:val="clear" w:color="auto" w:fill="FFFFFF"/>
              </w:rPr>
            </w:pPr>
            <w:r w:rsidRPr="00B03BBC">
              <w:rPr>
                <w:shd w:val="clear" w:color="auto" w:fill="FFFFFF"/>
              </w:rPr>
              <w:t>2555,5</w:t>
            </w:r>
          </w:p>
        </w:tc>
        <w:tc>
          <w:tcPr>
            <w:tcW w:w="993" w:type="dxa"/>
          </w:tcPr>
          <w:p w:rsidR="00B04BF2" w:rsidRPr="00B03BBC" w:rsidRDefault="00B04BF2" w:rsidP="00FA5852">
            <w:pPr>
              <w:pStyle w:val="a4"/>
              <w:spacing w:before="0" w:beforeAutospacing="0" w:after="0" w:afterAutospacing="0" w:line="276" w:lineRule="auto"/>
              <w:jc w:val="center"/>
              <w:rPr>
                <w:shd w:val="clear" w:color="auto" w:fill="FFFFFF"/>
              </w:rPr>
            </w:pPr>
            <w:r w:rsidRPr="00B03BBC">
              <w:rPr>
                <w:shd w:val="clear" w:color="auto" w:fill="FFFFFF"/>
              </w:rPr>
              <w:t>2811,1</w:t>
            </w:r>
          </w:p>
        </w:tc>
        <w:tc>
          <w:tcPr>
            <w:tcW w:w="1098" w:type="dxa"/>
          </w:tcPr>
          <w:p w:rsidR="00B04BF2" w:rsidRPr="00B03BBC" w:rsidRDefault="00B04BF2" w:rsidP="00FA5852">
            <w:pPr>
              <w:pStyle w:val="a4"/>
              <w:spacing w:before="0" w:beforeAutospacing="0" w:after="0" w:afterAutospacing="0" w:line="276" w:lineRule="auto"/>
              <w:jc w:val="center"/>
              <w:rPr>
                <w:shd w:val="clear" w:color="auto" w:fill="FFFFFF"/>
              </w:rPr>
            </w:pPr>
            <w:r w:rsidRPr="00B03BBC">
              <w:rPr>
                <w:shd w:val="clear" w:color="auto" w:fill="FFFFFF"/>
              </w:rPr>
              <w:t>11721,8</w:t>
            </w:r>
          </w:p>
        </w:tc>
      </w:tr>
    </w:tbl>
    <w:p w:rsidR="00B41D22" w:rsidRDefault="00B04BF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r>
    </w:p>
    <w:p w:rsidR="00B04BF2" w:rsidRPr="006B626D" w:rsidRDefault="004F3B41"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r>
      <w:r w:rsidR="00B04BF2" w:rsidRPr="00DD0F91">
        <w:rPr>
          <w:sz w:val="28"/>
          <w:szCs w:val="28"/>
          <w:shd w:val="clear" w:color="auto" w:fill="FFFFFF"/>
        </w:rPr>
        <w:t>С учетом увеличения численности животных, ростом их продуктивн</w:t>
      </w:r>
      <w:r w:rsidR="00B04BF2" w:rsidRPr="00DD0F91">
        <w:rPr>
          <w:sz w:val="28"/>
          <w:szCs w:val="28"/>
          <w:shd w:val="clear" w:color="auto" w:fill="FFFFFF"/>
        </w:rPr>
        <w:t>о</w:t>
      </w:r>
      <w:r w:rsidR="00B04BF2" w:rsidRPr="00DD0F91">
        <w:rPr>
          <w:sz w:val="28"/>
          <w:szCs w:val="28"/>
          <w:shd w:val="clear" w:color="auto" w:fill="FFFFFF"/>
        </w:rPr>
        <w:t>сти и некоторым уровнем инфляции в 2018 – 2022 гг. общий размер выручки составит 11 721 800 руб., что превышает в 3 раза общие затраты на организ</w:t>
      </w:r>
      <w:r w:rsidR="00B04BF2" w:rsidRPr="00DD0F91">
        <w:rPr>
          <w:sz w:val="28"/>
          <w:szCs w:val="28"/>
          <w:shd w:val="clear" w:color="auto" w:fill="FFFFFF"/>
        </w:rPr>
        <w:t>а</w:t>
      </w:r>
      <w:r w:rsidR="00B04BF2" w:rsidRPr="00DD0F91">
        <w:rPr>
          <w:sz w:val="28"/>
          <w:szCs w:val="28"/>
          <w:shd w:val="clear" w:color="auto" w:fill="FFFFFF"/>
        </w:rPr>
        <w:t xml:space="preserve">цию свиноводческого хозяйства. </w:t>
      </w:r>
    </w:p>
    <w:p w:rsidR="00B04BF2" w:rsidRDefault="00B04BF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r>
      <w:r w:rsidRPr="00A9461D">
        <w:rPr>
          <w:sz w:val="28"/>
          <w:szCs w:val="28"/>
          <w:shd w:val="clear" w:color="auto" w:fill="FFFFFF"/>
        </w:rPr>
        <w:t>Помощь среднему и малому бизнесу в России находятся в приоритете последние несколько лет. Это актуальные и серьезные вопросы решаются на государственном уровне, создаются программы поддержки. В качестве о</w:t>
      </w:r>
      <w:r w:rsidRPr="00A9461D">
        <w:rPr>
          <w:sz w:val="28"/>
          <w:szCs w:val="28"/>
          <w:shd w:val="clear" w:color="auto" w:fill="FFFFFF"/>
        </w:rPr>
        <w:t>с</w:t>
      </w:r>
      <w:r w:rsidRPr="00A9461D">
        <w:rPr>
          <w:sz w:val="28"/>
          <w:szCs w:val="28"/>
          <w:shd w:val="clear" w:color="auto" w:fill="FFFFFF"/>
        </w:rPr>
        <w:t>новного инструмента часто выступают доступные банковские кредиты, кр</w:t>
      </w:r>
      <w:r w:rsidRPr="00A9461D">
        <w:rPr>
          <w:sz w:val="28"/>
          <w:szCs w:val="28"/>
          <w:shd w:val="clear" w:color="auto" w:fill="FFFFFF"/>
        </w:rPr>
        <w:t>е</w:t>
      </w:r>
      <w:r w:rsidRPr="00A9461D">
        <w:rPr>
          <w:sz w:val="28"/>
          <w:szCs w:val="28"/>
          <w:shd w:val="clear" w:color="auto" w:fill="FFFFFF"/>
        </w:rPr>
        <w:t>дит на развитие крестьянского (фермерского) хозяйства будет приобретен в Сарапульском отделении Россельхозбанка под 13% годовых. Администрация МО «Каракулинский район» выступит гарантом по кредиту, кредит можно получит</w:t>
      </w:r>
      <w:r>
        <w:rPr>
          <w:sz w:val="28"/>
          <w:szCs w:val="28"/>
          <w:shd w:val="clear" w:color="auto" w:fill="FFFFFF"/>
        </w:rPr>
        <w:t>ь</w:t>
      </w:r>
      <w:r w:rsidRPr="00A9461D">
        <w:rPr>
          <w:sz w:val="28"/>
          <w:szCs w:val="28"/>
          <w:shd w:val="clear" w:color="auto" w:fill="FFFFFF"/>
        </w:rPr>
        <w:t xml:space="preserve"> под залог имущества, незавершенного строительства и животных. Деятельность крестьянского (фермерского) хозяйства должна полностью обеспечить выполнение взятых перед банком финансовых обязательств.</w:t>
      </w:r>
    </w:p>
    <w:p w:rsidR="00B04BF2" w:rsidRPr="00D74747" w:rsidRDefault="00B04BF2"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tab/>
        <w:t>С учетом 13 % годовых период окупаемости увеличится  до 29 мес.</w:t>
      </w:r>
    </w:p>
    <w:p w:rsidR="00B04BF2" w:rsidRDefault="00B04BF2" w:rsidP="00B04BF2">
      <w:pPr>
        <w:pStyle w:val="a4"/>
        <w:spacing w:before="0" w:beforeAutospacing="0" w:after="0" w:afterAutospacing="0" w:line="360" w:lineRule="auto"/>
        <w:jc w:val="both"/>
        <w:rPr>
          <w:sz w:val="28"/>
          <w:szCs w:val="28"/>
          <w:shd w:val="clear" w:color="auto" w:fill="FFFFFF"/>
        </w:rPr>
      </w:pPr>
      <w:r w:rsidRPr="00D74747">
        <w:rPr>
          <w:sz w:val="28"/>
          <w:szCs w:val="28"/>
          <w:shd w:val="clear" w:color="auto" w:fill="FFFFFF"/>
        </w:rPr>
        <w:t>Кредит 3 957 800 рублей </w:t>
      </w:r>
      <w:r>
        <w:rPr>
          <w:sz w:val="28"/>
          <w:szCs w:val="28"/>
          <w:shd w:val="clear" w:color="auto" w:fill="FFFFFF"/>
        </w:rPr>
        <w:t>(3957,</w:t>
      </w:r>
      <w:r w:rsidRPr="00D74747">
        <w:rPr>
          <w:sz w:val="28"/>
          <w:szCs w:val="28"/>
          <w:shd w:val="clear" w:color="auto" w:fill="FFFFFF"/>
        </w:rPr>
        <w:t>8 тыс</w:t>
      </w:r>
      <w:r>
        <w:rPr>
          <w:sz w:val="28"/>
          <w:szCs w:val="28"/>
          <w:shd w:val="clear" w:color="auto" w:fill="FFFFFF"/>
        </w:rPr>
        <w:t>.руб.</w:t>
      </w:r>
      <w:r w:rsidRPr="00D74747">
        <w:rPr>
          <w:sz w:val="28"/>
          <w:szCs w:val="28"/>
          <w:shd w:val="clear" w:color="auto" w:fill="FFFFFF"/>
        </w:rPr>
        <w:t>) на 29 месяцев под 13% </w:t>
      </w:r>
      <w:r>
        <w:rPr>
          <w:sz w:val="28"/>
          <w:szCs w:val="28"/>
          <w:shd w:val="clear" w:color="auto" w:fill="FFFFFF"/>
        </w:rPr>
        <w:t>годовых, а</w:t>
      </w:r>
      <w:r w:rsidRPr="00D74747">
        <w:rPr>
          <w:sz w:val="28"/>
          <w:szCs w:val="28"/>
          <w:shd w:val="clear" w:color="auto" w:fill="FFFFFF"/>
        </w:rPr>
        <w:t>н</w:t>
      </w:r>
      <w:r>
        <w:rPr>
          <w:sz w:val="28"/>
          <w:szCs w:val="28"/>
          <w:shd w:val="clear" w:color="auto" w:fill="FFFFFF"/>
        </w:rPr>
        <w:t xml:space="preserve">нуитетный платеж, график </w:t>
      </w:r>
      <w:r w:rsidR="00F92C8F">
        <w:rPr>
          <w:sz w:val="28"/>
          <w:szCs w:val="28"/>
          <w:shd w:val="clear" w:color="auto" w:fill="FFFFFF"/>
        </w:rPr>
        <w:t>п</w:t>
      </w:r>
      <w:r w:rsidR="00E178F2">
        <w:rPr>
          <w:sz w:val="28"/>
          <w:szCs w:val="28"/>
          <w:shd w:val="clear" w:color="auto" w:fill="FFFFFF"/>
        </w:rPr>
        <w:t>латежей представлен в таблице 25</w:t>
      </w:r>
      <w:r>
        <w:rPr>
          <w:sz w:val="28"/>
          <w:szCs w:val="28"/>
          <w:shd w:val="clear" w:color="auto" w:fill="FFFFFF"/>
        </w:rPr>
        <w:t>.</w:t>
      </w:r>
    </w:p>
    <w:p w:rsidR="00B41D22" w:rsidRDefault="00B04BF2" w:rsidP="00B04BF2">
      <w:pPr>
        <w:pStyle w:val="a4"/>
        <w:spacing w:before="0" w:beforeAutospacing="0" w:after="0" w:afterAutospacing="0" w:line="360" w:lineRule="auto"/>
        <w:jc w:val="both"/>
        <w:rPr>
          <w:shd w:val="clear" w:color="auto" w:fill="FFFFFF"/>
        </w:rPr>
      </w:pPr>
      <w:r>
        <w:rPr>
          <w:shd w:val="clear" w:color="auto" w:fill="FFFFFF"/>
        </w:rPr>
        <w:tab/>
      </w:r>
    </w:p>
    <w:p w:rsidR="00B41D22" w:rsidRDefault="00B41D22" w:rsidP="00B04BF2">
      <w:pPr>
        <w:pStyle w:val="a4"/>
        <w:spacing w:before="0" w:beforeAutospacing="0" w:after="0" w:afterAutospacing="0" w:line="360" w:lineRule="auto"/>
        <w:jc w:val="both"/>
        <w:rPr>
          <w:shd w:val="clear" w:color="auto" w:fill="FFFFFF"/>
        </w:rPr>
      </w:pPr>
    </w:p>
    <w:p w:rsidR="00B41D22" w:rsidRDefault="00B41D22" w:rsidP="00B04BF2">
      <w:pPr>
        <w:pStyle w:val="a4"/>
        <w:spacing w:before="0" w:beforeAutospacing="0" w:after="0" w:afterAutospacing="0" w:line="360" w:lineRule="auto"/>
        <w:jc w:val="both"/>
        <w:rPr>
          <w:shd w:val="clear" w:color="auto" w:fill="FFFFFF"/>
        </w:rPr>
      </w:pPr>
    </w:p>
    <w:p w:rsidR="00B41D22" w:rsidRDefault="00B41D22" w:rsidP="00B04BF2">
      <w:pPr>
        <w:pStyle w:val="a4"/>
        <w:spacing w:before="0" w:beforeAutospacing="0" w:after="0" w:afterAutospacing="0" w:line="360" w:lineRule="auto"/>
        <w:jc w:val="both"/>
        <w:rPr>
          <w:shd w:val="clear" w:color="auto" w:fill="FFFFFF"/>
        </w:rPr>
      </w:pPr>
    </w:p>
    <w:p w:rsidR="00B04BF2" w:rsidRDefault="004F3B41" w:rsidP="00B04BF2">
      <w:pPr>
        <w:pStyle w:val="a4"/>
        <w:spacing w:before="0" w:beforeAutospacing="0" w:after="0" w:afterAutospacing="0" w:line="360" w:lineRule="auto"/>
        <w:jc w:val="both"/>
        <w:rPr>
          <w:b/>
          <w:shd w:val="clear" w:color="auto" w:fill="FFFFFF"/>
        </w:rPr>
      </w:pPr>
      <w:r>
        <w:rPr>
          <w:shd w:val="clear" w:color="auto" w:fill="FFFFFF"/>
        </w:rPr>
        <w:lastRenderedPageBreak/>
        <w:tab/>
      </w:r>
      <w:r w:rsidR="00E178F2">
        <w:rPr>
          <w:shd w:val="clear" w:color="auto" w:fill="FFFFFF"/>
        </w:rPr>
        <w:t>Таблица 25</w:t>
      </w:r>
      <w:r w:rsidR="00B04BF2" w:rsidRPr="003E41FF">
        <w:rPr>
          <w:shd w:val="clear" w:color="auto" w:fill="FFFFFF"/>
        </w:rPr>
        <w:t xml:space="preserve"> – </w:t>
      </w:r>
      <w:r w:rsidR="00B04BF2" w:rsidRPr="003E41FF">
        <w:rPr>
          <w:b/>
          <w:shd w:val="clear" w:color="auto" w:fill="FFFFFF"/>
        </w:rPr>
        <w:t>График платежей по кредиту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8"/>
        <w:gridCol w:w="1869"/>
        <w:gridCol w:w="1485"/>
        <w:gridCol w:w="1524"/>
        <w:gridCol w:w="1715"/>
        <w:gridCol w:w="1849"/>
      </w:tblGrid>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b/>
                <w:shd w:val="clear" w:color="auto" w:fill="FFFFFF"/>
              </w:rPr>
            </w:pPr>
            <w:r w:rsidRPr="00D46091">
              <w:rPr>
                <w:b/>
                <w:shd w:val="clear" w:color="auto" w:fill="FFFFFF"/>
              </w:rPr>
              <w:t>№ пл</w:t>
            </w:r>
            <w:r w:rsidRPr="00D46091">
              <w:rPr>
                <w:b/>
                <w:shd w:val="clear" w:color="auto" w:fill="FFFFFF"/>
              </w:rPr>
              <w:t>а</w:t>
            </w:r>
            <w:r w:rsidRPr="00D46091">
              <w:rPr>
                <w:b/>
                <w:shd w:val="clear" w:color="auto" w:fill="FFFFFF"/>
              </w:rPr>
              <w:t>тежа</w:t>
            </w:r>
          </w:p>
        </w:tc>
        <w:tc>
          <w:tcPr>
            <w:tcW w:w="1869" w:type="dxa"/>
          </w:tcPr>
          <w:p w:rsidR="00B04BF2" w:rsidRPr="00D46091" w:rsidRDefault="00B04BF2" w:rsidP="00FA5852">
            <w:pPr>
              <w:pStyle w:val="a4"/>
              <w:spacing w:before="0" w:beforeAutospacing="0" w:after="0" w:afterAutospacing="0" w:line="276" w:lineRule="auto"/>
              <w:jc w:val="center"/>
              <w:rPr>
                <w:b/>
                <w:shd w:val="clear" w:color="auto" w:fill="FFFFFF"/>
              </w:rPr>
            </w:pPr>
            <w:r w:rsidRPr="00D46091">
              <w:rPr>
                <w:b/>
                <w:shd w:val="clear" w:color="auto" w:fill="FFFFFF"/>
              </w:rPr>
              <w:t>Дата платежа</w:t>
            </w:r>
          </w:p>
        </w:tc>
        <w:tc>
          <w:tcPr>
            <w:tcW w:w="1485" w:type="dxa"/>
          </w:tcPr>
          <w:p w:rsidR="00B04BF2" w:rsidRPr="00D46091" w:rsidRDefault="00B04BF2" w:rsidP="00FA5852">
            <w:pPr>
              <w:pStyle w:val="a4"/>
              <w:spacing w:before="0" w:beforeAutospacing="0" w:after="0" w:afterAutospacing="0" w:line="276" w:lineRule="auto"/>
              <w:jc w:val="center"/>
              <w:rPr>
                <w:b/>
                <w:shd w:val="clear" w:color="auto" w:fill="FFFFFF"/>
              </w:rPr>
            </w:pPr>
            <w:r w:rsidRPr="00D46091">
              <w:rPr>
                <w:b/>
                <w:shd w:val="clear" w:color="auto" w:fill="FFFFFF"/>
              </w:rPr>
              <w:t>Сумма платежа</w:t>
            </w:r>
          </w:p>
        </w:tc>
        <w:tc>
          <w:tcPr>
            <w:tcW w:w="1524" w:type="dxa"/>
          </w:tcPr>
          <w:p w:rsidR="00B04BF2" w:rsidRPr="00D46091" w:rsidRDefault="00B04BF2" w:rsidP="00FA5852">
            <w:pPr>
              <w:pStyle w:val="a4"/>
              <w:spacing w:before="0" w:beforeAutospacing="0" w:after="0" w:afterAutospacing="0" w:line="276" w:lineRule="auto"/>
              <w:jc w:val="center"/>
              <w:rPr>
                <w:b/>
                <w:shd w:val="clear" w:color="auto" w:fill="FFFFFF"/>
              </w:rPr>
            </w:pPr>
            <w:r w:rsidRPr="00D46091">
              <w:rPr>
                <w:b/>
                <w:shd w:val="clear" w:color="auto" w:fill="FFFFFF"/>
              </w:rPr>
              <w:t>Основной долг</w:t>
            </w:r>
          </w:p>
        </w:tc>
        <w:tc>
          <w:tcPr>
            <w:tcW w:w="1715" w:type="dxa"/>
          </w:tcPr>
          <w:p w:rsidR="00B04BF2" w:rsidRPr="00D46091" w:rsidRDefault="00B04BF2" w:rsidP="00FA5852">
            <w:pPr>
              <w:pStyle w:val="a4"/>
              <w:spacing w:before="0" w:beforeAutospacing="0" w:after="0" w:afterAutospacing="0" w:line="276" w:lineRule="auto"/>
              <w:jc w:val="center"/>
              <w:rPr>
                <w:b/>
                <w:shd w:val="clear" w:color="auto" w:fill="FFFFFF"/>
              </w:rPr>
            </w:pPr>
            <w:r w:rsidRPr="00D46091">
              <w:rPr>
                <w:b/>
                <w:shd w:val="clear" w:color="auto" w:fill="FFFFFF"/>
              </w:rPr>
              <w:t>Начисленные проценты</w:t>
            </w:r>
          </w:p>
        </w:tc>
        <w:tc>
          <w:tcPr>
            <w:tcW w:w="1849" w:type="dxa"/>
          </w:tcPr>
          <w:p w:rsidR="00B04BF2" w:rsidRPr="00D46091" w:rsidRDefault="00B04BF2" w:rsidP="00FA5852">
            <w:pPr>
              <w:pStyle w:val="a4"/>
              <w:spacing w:before="0" w:beforeAutospacing="0" w:after="0" w:afterAutospacing="0" w:line="276" w:lineRule="auto"/>
              <w:jc w:val="center"/>
              <w:rPr>
                <w:b/>
                <w:shd w:val="clear" w:color="auto" w:fill="FFFFFF"/>
              </w:rPr>
            </w:pPr>
            <w:r w:rsidRPr="00D46091">
              <w:rPr>
                <w:b/>
                <w:shd w:val="clear" w:color="auto" w:fill="FFFFFF"/>
              </w:rPr>
              <w:t>Остаток з</w:t>
            </w:r>
            <w:r w:rsidRPr="00D46091">
              <w:rPr>
                <w:b/>
                <w:shd w:val="clear" w:color="auto" w:fill="FFFFFF"/>
              </w:rPr>
              <w:t>а</w:t>
            </w:r>
            <w:r w:rsidRPr="00D46091">
              <w:rPr>
                <w:b/>
                <w:shd w:val="clear" w:color="auto" w:fill="FFFFFF"/>
              </w:rPr>
              <w:t>долженности</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sidRPr="008C11BD">
              <w:rPr>
                <w:shd w:val="clear" w:color="auto" w:fill="FFFFFF"/>
              </w:rPr>
              <w:t>Январь, 2019</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116 890,37</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42 876,17</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3 840 909,63</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Февраль, 2019</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118 156,68</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41 609,85</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3 722 752,95</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3</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Март, 2019</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119 436,71</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40 329,82</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3 603 316,24</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4</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Апрель, 2019</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120 730,61</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39 035,93</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3 482 585,63</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5</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Май, 2019</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122 038,52</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37 728,01</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3 360 547,11</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6</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Июнь, 2019</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123 360,61</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36 405,93</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3 237 186,50</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7</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Июль, 2019</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124 697,01</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35 069,52</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3 112 489,49</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8</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Август, 2019</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126 047,90</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33 718,64</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2 986 441,59</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9</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Сентябрь, 2019</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127 413,42</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32 353,12</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2 859 028,17</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10</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Октябрь, 2019</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128 793,73</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30 972,81</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2 730 234,44</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11</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Ноябрь, 2019</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130 188,99</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29 577,54</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2 600 045,45</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12</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Декабрь, 2019</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131 599,38</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28 167,16</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2 468 446,07</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13</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Январь, 2020</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133 025,04</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26 741,50</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2 335 421,04</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14</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Февраль, 2020</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134 466,14</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25 300,39</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2 200 954,90</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Март, 2020</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135 922,86</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23 843,68</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2 065 032,04</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16</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Апрель, 2020</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137 395,35</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22 371,18</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1 927 636,69</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17</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Май, 2020</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138 883,80</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20 882,73</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1 788 752,88</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18</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Июнь, 2020</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140 388,38</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19 378,16</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1 648 364,51</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19</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Июль, 2020</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141 909,25</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17 857,28</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1 506 455,25</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20</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Август, 2020</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143 446,60</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16 319,93</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1 363 008,65</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21</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Сентябрь, 2020</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145 000,61</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14 765,93</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1 218 008,04</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22</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Октябрь, 2020</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146 571,45</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13 195,09</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1 071 436,60</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23</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Ноябрь, 2020</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148 159,30</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11 607,23</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923 277,29</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24</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Декабрь, 2020</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149 764,36</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10 002,17</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773 512,93</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25</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Январь, 2021</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151 386,81</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8 379,72</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622 126,12</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26</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Февраль, 2021</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153 026,83</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6 739,70</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469 099,28</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27</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Март, 2021</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154 684,63</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5 081,91</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314 414,66</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28</w:t>
            </w:r>
          </w:p>
        </w:tc>
        <w:tc>
          <w:tcPr>
            <w:tcW w:w="1869" w:type="dxa"/>
          </w:tcPr>
          <w:p w:rsidR="00B04BF2" w:rsidRPr="00D46091" w:rsidRDefault="00B04BF2" w:rsidP="00FA5852">
            <w:pPr>
              <w:pStyle w:val="a4"/>
              <w:spacing w:before="0" w:beforeAutospacing="0" w:after="0" w:afterAutospacing="0" w:line="276" w:lineRule="auto"/>
              <w:rPr>
                <w:shd w:val="clear" w:color="auto" w:fill="FFFFFF"/>
              </w:rPr>
            </w:pPr>
            <w:r>
              <w:rPr>
                <w:shd w:val="clear" w:color="auto" w:fill="FFFFFF"/>
              </w:rPr>
              <w:t>Апрель, 2021</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156 360,38</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3 406,16</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158 054,28</w:t>
            </w:r>
          </w:p>
        </w:tc>
      </w:tr>
      <w:tr w:rsidR="00B04BF2" w:rsidRPr="00F8634E" w:rsidTr="00FA5852">
        <w:tc>
          <w:tcPr>
            <w:tcW w:w="1128"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29</w:t>
            </w:r>
          </w:p>
        </w:tc>
        <w:tc>
          <w:tcPr>
            <w:tcW w:w="1869" w:type="dxa"/>
          </w:tcPr>
          <w:p w:rsidR="00B04BF2" w:rsidRPr="00D46091" w:rsidRDefault="00B04BF2" w:rsidP="00FA5852">
            <w:pPr>
              <w:pStyle w:val="a4"/>
              <w:tabs>
                <w:tab w:val="left" w:pos="1422"/>
              </w:tabs>
              <w:spacing w:before="0" w:beforeAutospacing="0" w:after="0" w:afterAutospacing="0" w:line="276" w:lineRule="auto"/>
              <w:rPr>
                <w:shd w:val="clear" w:color="auto" w:fill="FFFFFF"/>
              </w:rPr>
            </w:pPr>
            <w:r>
              <w:rPr>
                <w:shd w:val="clear" w:color="auto" w:fill="FFFFFF"/>
              </w:rPr>
              <w:t>Май, 2021</w:t>
            </w:r>
          </w:p>
        </w:tc>
        <w:tc>
          <w:tcPr>
            <w:tcW w:w="148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159 766,53</w:t>
            </w:r>
          </w:p>
        </w:tc>
        <w:tc>
          <w:tcPr>
            <w:tcW w:w="1524"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158 054,28</w:t>
            </w:r>
          </w:p>
        </w:tc>
        <w:tc>
          <w:tcPr>
            <w:tcW w:w="1715"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1 712,25</w:t>
            </w:r>
          </w:p>
        </w:tc>
        <w:tc>
          <w:tcPr>
            <w:tcW w:w="1849" w:type="dxa"/>
          </w:tcPr>
          <w:p w:rsidR="00B04BF2" w:rsidRPr="00D46091" w:rsidRDefault="00B04BF2" w:rsidP="00FA5852">
            <w:pPr>
              <w:pStyle w:val="a4"/>
              <w:spacing w:before="0" w:beforeAutospacing="0" w:after="0" w:afterAutospacing="0" w:line="276" w:lineRule="auto"/>
              <w:jc w:val="center"/>
              <w:rPr>
                <w:shd w:val="clear" w:color="auto" w:fill="FFFFFF"/>
              </w:rPr>
            </w:pPr>
            <w:r w:rsidRPr="00D46091">
              <w:rPr>
                <w:shd w:val="clear" w:color="auto" w:fill="FFFFFF"/>
              </w:rPr>
              <w:t>0,00</w:t>
            </w:r>
          </w:p>
        </w:tc>
      </w:tr>
    </w:tbl>
    <w:p w:rsidR="00B04BF2" w:rsidRPr="00F92C8F" w:rsidRDefault="00B04BF2" w:rsidP="00B04BF2">
      <w:pPr>
        <w:pStyle w:val="a4"/>
        <w:spacing w:before="0" w:beforeAutospacing="0" w:after="0" w:afterAutospacing="0" w:line="360" w:lineRule="auto"/>
        <w:jc w:val="both"/>
        <w:rPr>
          <w:b/>
          <w:shd w:val="clear" w:color="auto" w:fill="FFFFFF"/>
        </w:rPr>
      </w:pPr>
      <w:r>
        <w:rPr>
          <w:b/>
          <w:shd w:val="clear" w:color="auto" w:fill="FFFFFF"/>
        </w:rPr>
        <w:tab/>
      </w:r>
      <w:r w:rsidRPr="00CA704A">
        <w:rPr>
          <w:sz w:val="28"/>
          <w:szCs w:val="28"/>
          <w:shd w:val="clear" w:color="auto" w:fill="FFFFFF"/>
        </w:rPr>
        <w:t>График погашения кредита составлен с учетом возможностей заемщ</w:t>
      </w:r>
      <w:r w:rsidRPr="00CA704A">
        <w:rPr>
          <w:sz w:val="28"/>
          <w:szCs w:val="28"/>
          <w:shd w:val="clear" w:color="auto" w:fill="FFFFFF"/>
        </w:rPr>
        <w:t>и</w:t>
      </w:r>
      <w:r w:rsidRPr="00CA704A">
        <w:rPr>
          <w:sz w:val="28"/>
          <w:szCs w:val="28"/>
          <w:shd w:val="clear" w:color="auto" w:fill="FFFFFF"/>
        </w:rPr>
        <w:t>ка. В качестве итога результаты расчета представлены в таб</w:t>
      </w:r>
      <w:r w:rsidR="00E178F2">
        <w:rPr>
          <w:sz w:val="28"/>
          <w:szCs w:val="28"/>
          <w:shd w:val="clear" w:color="auto" w:fill="FFFFFF"/>
        </w:rPr>
        <w:t>лице 26</w:t>
      </w:r>
      <w:r w:rsidRPr="00CA704A">
        <w:rPr>
          <w:sz w:val="28"/>
          <w:szCs w:val="28"/>
          <w:shd w:val="clear" w:color="auto" w:fill="FFFFFF"/>
        </w:rPr>
        <w:t>.</w:t>
      </w:r>
    </w:p>
    <w:p w:rsidR="00B04BF2" w:rsidRPr="003E41FF" w:rsidRDefault="00B04BF2" w:rsidP="00B04BF2">
      <w:pPr>
        <w:pStyle w:val="a4"/>
        <w:spacing w:before="0" w:beforeAutospacing="0" w:after="0" w:afterAutospacing="0" w:line="360" w:lineRule="auto"/>
        <w:jc w:val="both"/>
        <w:rPr>
          <w:b/>
          <w:shd w:val="clear" w:color="auto" w:fill="FFFFFF"/>
        </w:rPr>
      </w:pPr>
      <w:r>
        <w:rPr>
          <w:shd w:val="clear" w:color="auto" w:fill="FFFFFF"/>
        </w:rPr>
        <w:tab/>
      </w:r>
      <w:r w:rsidR="00E178F2">
        <w:rPr>
          <w:shd w:val="clear" w:color="auto" w:fill="FFFFFF"/>
        </w:rPr>
        <w:t>Таблица 26</w:t>
      </w:r>
      <w:r w:rsidRPr="003E41FF">
        <w:rPr>
          <w:shd w:val="clear" w:color="auto" w:fill="FFFFFF"/>
        </w:rPr>
        <w:t xml:space="preserve"> – </w:t>
      </w:r>
      <w:r w:rsidRPr="003E41FF">
        <w:rPr>
          <w:b/>
          <w:shd w:val="clear" w:color="auto" w:fill="FFFFFF"/>
        </w:rPr>
        <w:t>Результаты расчета кредита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933"/>
      </w:tblGrid>
      <w:tr w:rsidR="00B04BF2" w:rsidRPr="00F8634E" w:rsidTr="00FA5852">
        <w:tc>
          <w:tcPr>
            <w:tcW w:w="5637" w:type="dxa"/>
          </w:tcPr>
          <w:p w:rsidR="00B04BF2" w:rsidRPr="0084313A" w:rsidRDefault="00B04BF2" w:rsidP="00FA5852">
            <w:pPr>
              <w:pStyle w:val="a4"/>
              <w:spacing w:before="0" w:beforeAutospacing="0" w:after="0" w:afterAutospacing="0" w:line="276" w:lineRule="auto"/>
              <w:jc w:val="center"/>
              <w:rPr>
                <w:b/>
                <w:shd w:val="clear" w:color="auto" w:fill="FFFFFF"/>
              </w:rPr>
            </w:pPr>
            <w:r w:rsidRPr="0084313A">
              <w:rPr>
                <w:b/>
                <w:shd w:val="clear" w:color="auto" w:fill="FFFFFF"/>
              </w:rPr>
              <w:t>Показатель</w:t>
            </w:r>
          </w:p>
        </w:tc>
        <w:tc>
          <w:tcPr>
            <w:tcW w:w="3933" w:type="dxa"/>
          </w:tcPr>
          <w:p w:rsidR="00B04BF2" w:rsidRPr="0084313A" w:rsidRDefault="00B04BF2" w:rsidP="00FA5852">
            <w:pPr>
              <w:pStyle w:val="a4"/>
              <w:spacing w:before="0" w:beforeAutospacing="0" w:after="0" w:afterAutospacing="0" w:line="276" w:lineRule="auto"/>
              <w:jc w:val="center"/>
              <w:rPr>
                <w:b/>
                <w:bCs/>
                <w:shd w:val="clear" w:color="auto" w:fill="FFFFFF"/>
              </w:rPr>
            </w:pPr>
            <w:r w:rsidRPr="0084313A">
              <w:rPr>
                <w:b/>
                <w:bCs/>
                <w:shd w:val="clear" w:color="auto" w:fill="FFFFFF"/>
              </w:rPr>
              <w:t>Значение</w:t>
            </w:r>
          </w:p>
        </w:tc>
      </w:tr>
      <w:tr w:rsidR="00B04BF2" w:rsidRPr="00F8634E" w:rsidTr="00FA5852">
        <w:tc>
          <w:tcPr>
            <w:tcW w:w="5637" w:type="dxa"/>
          </w:tcPr>
          <w:p w:rsidR="00B04BF2" w:rsidRPr="00CA704A" w:rsidRDefault="00B04BF2" w:rsidP="00FA5852">
            <w:pPr>
              <w:pStyle w:val="a4"/>
              <w:spacing w:before="0" w:beforeAutospacing="0" w:after="0" w:afterAutospacing="0" w:line="276" w:lineRule="auto"/>
              <w:jc w:val="both"/>
              <w:rPr>
                <w:shd w:val="clear" w:color="auto" w:fill="FFFFFF"/>
              </w:rPr>
            </w:pPr>
            <w:r w:rsidRPr="00CA704A">
              <w:rPr>
                <w:shd w:val="clear" w:color="auto" w:fill="FFFFFF"/>
              </w:rPr>
              <w:t>Ежемесячный платеж</w:t>
            </w:r>
            <w:r>
              <w:rPr>
                <w:shd w:val="clear" w:color="auto" w:fill="FFFFFF"/>
              </w:rPr>
              <w:t>, руб.</w:t>
            </w:r>
          </w:p>
        </w:tc>
        <w:tc>
          <w:tcPr>
            <w:tcW w:w="3933" w:type="dxa"/>
          </w:tcPr>
          <w:p w:rsidR="00B04BF2" w:rsidRPr="00CA704A" w:rsidRDefault="00B04BF2" w:rsidP="00FA5852">
            <w:pPr>
              <w:pStyle w:val="a4"/>
              <w:spacing w:before="0" w:beforeAutospacing="0" w:after="0" w:afterAutospacing="0" w:line="276" w:lineRule="auto"/>
              <w:jc w:val="both"/>
              <w:rPr>
                <w:shd w:val="clear" w:color="auto" w:fill="FFFFFF"/>
              </w:rPr>
            </w:pPr>
            <w:r w:rsidRPr="00CA704A">
              <w:rPr>
                <w:bCs/>
                <w:shd w:val="clear" w:color="auto" w:fill="FFFFFF"/>
              </w:rPr>
              <w:t xml:space="preserve">159 767 </w:t>
            </w:r>
          </w:p>
        </w:tc>
      </w:tr>
      <w:tr w:rsidR="00B04BF2" w:rsidRPr="00F8634E" w:rsidTr="00FA5852">
        <w:tc>
          <w:tcPr>
            <w:tcW w:w="5637" w:type="dxa"/>
            <w:vAlign w:val="center"/>
          </w:tcPr>
          <w:p w:rsidR="00B04BF2" w:rsidRPr="00CA704A" w:rsidRDefault="00B04BF2" w:rsidP="00FA5852">
            <w:pPr>
              <w:pStyle w:val="a4"/>
              <w:spacing w:before="0" w:beforeAutospacing="0" w:after="0" w:afterAutospacing="0" w:line="276" w:lineRule="auto"/>
              <w:jc w:val="both"/>
              <w:rPr>
                <w:shd w:val="clear" w:color="auto" w:fill="FFFFFF"/>
              </w:rPr>
            </w:pPr>
            <w:r w:rsidRPr="00CA704A">
              <w:rPr>
                <w:shd w:val="clear" w:color="auto" w:fill="FFFFFF"/>
              </w:rPr>
              <w:t>Переплата по кредиту</w:t>
            </w:r>
            <w:r>
              <w:rPr>
                <w:shd w:val="clear" w:color="auto" w:fill="FFFFFF"/>
              </w:rPr>
              <w:t>, руб.</w:t>
            </w:r>
          </w:p>
        </w:tc>
        <w:tc>
          <w:tcPr>
            <w:tcW w:w="3933" w:type="dxa"/>
          </w:tcPr>
          <w:p w:rsidR="00B04BF2" w:rsidRPr="00CA704A" w:rsidRDefault="00B04BF2" w:rsidP="00FA5852">
            <w:pPr>
              <w:pStyle w:val="a4"/>
              <w:spacing w:before="0" w:beforeAutospacing="0" w:after="0" w:afterAutospacing="0" w:line="276" w:lineRule="auto"/>
              <w:jc w:val="both"/>
              <w:rPr>
                <w:shd w:val="clear" w:color="auto" w:fill="FFFFFF"/>
              </w:rPr>
            </w:pPr>
            <w:r>
              <w:rPr>
                <w:bCs/>
                <w:shd w:val="clear" w:color="auto" w:fill="FFFFFF"/>
              </w:rPr>
              <w:t xml:space="preserve">675 429 </w:t>
            </w:r>
          </w:p>
        </w:tc>
      </w:tr>
      <w:tr w:rsidR="00B04BF2" w:rsidRPr="00F8634E" w:rsidTr="00FA5852">
        <w:tc>
          <w:tcPr>
            <w:tcW w:w="5637" w:type="dxa"/>
          </w:tcPr>
          <w:p w:rsidR="00B04BF2" w:rsidRPr="00CA704A" w:rsidRDefault="00B04BF2" w:rsidP="00FA5852">
            <w:pPr>
              <w:pStyle w:val="a4"/>
              <w:spacing w:before="0" w:beforeAutospacing="0" w:after="0" w:afterAutospacing="0" w:line="276" w:lineRule="auto"/>
              <w:jc w:val="both"/>
              <w:rPr>
                <w:shd w:val="clear" w:color="auto" w:fill="FFFFFF"/>
              </w:rPr>
            </w:pPr>
            <w:r w:rsidRPr="00CA704A">
              <w:rPr>
                <w:shd w:val="clear" w:color="auto" w:fill="FFFFFF"/>
              </w:rPr>
              <w:t>Выплаты за весь срок кредита</w:t>
            </w:r>
            <w:r>
              <w:rPr>
                <w:shd w:val="clear" w:color="auto" w:fill="FFFFFF"/>
              </w:rPr>
              <w:t>, руб.</w:t>
            </w:r>
          </w:p>
        </w:tc>
        <w:tc>
          <w:tcPr>
            <w:tcW w:w="3933" w:type="dxa"/>
          </w:tcPr>
          <w:p w:rsidR="00B04BF2" w:rsidRPr="00CA704A" w:rsidRDefault="00B04BF2" w:rsidP="00FA5852">
            <w:pPr>
              <w:pStyle w:val="a4"/>
              <w:spacing w:before="0" w:beforeAutospacing="0" w:after="0" w:afterAutospacing="0" w:line="276" w:lineRule="auto"/>
              <w:jc w:val="both"/>
              <w:rPr>
                <w:shd w:val="clear" w:color="auto" w:fill="FFFFFF"/>
              </w:rPr>
            </w:pPr>
            <w:r w:rsidRPr="00CA704A">
              <w:rPr>
                <w:bCs/>
                <w:shd w:val="clear" w:color="auto" w:fill="FFFFFF"/>
              </w:rPr>
              <w:t xml:space="preserve">4 633 229 </w:t>
            </w:r>
          </w:p>
        </w:tc>
      </w:tr>
      <w:tr w:rsidR="00B04BF2" w:rsidRPr="00F8634E" w:rsidTr="00FA5852">
        <w:tc>
          <w:tcPr>
            <w:tcW w:w="5637" w:type="dxa"/>
          </w:tcPr>
          <w:p w:rsidR="00B04BF2" w:rsidRPr="00CA704A" w:rsidRDefault="00B04BF2" w:rsidP="00FA5852">
            <w:pPr>
              <w:pStyle w:val="a4"/>
              <w:spacing w:before="0" w:beforeAutospacing="0" w:after="0" w:afterAutospacing="0" w:line="276" w:lineRule="auto"/>
              <w:jc w:val="both"/>
              <w:rPr>
                <w:shd w:val="clear" w:color="auto" w:fill="FFFFFF"/>
              </w:rPr>
            </w:pPr>
            <w:r w:rsidRPr="00CA704A">
              <w:rPr>
                <w:shd w:val="clear" w:color="auto" w:fill="FFFFFF"/>
              </w:rPr>
              <w:t>Начало выплат</w:t>
            </w:r>
          </w:p>
        </w:tc>
        <w:tc>
          <w:tcPr>
            <w:tcW w:w="3933" w:type="dxa"/>
          </w:tcPr>
          <w:p w:rsidR="00B04BF2" w:rsidRPr="00CA704A" w:rsidRDefault="00B04BF2" w:rsidP="00FA5852">
            <w:pPr>
              <w:pStyle w:val="a4"/>
              <w:spacing w:before="0" w:beforeAutospacing="0" w:after="0" w:afterAutospacing="0" w:line="276" w:lineRule="auto"/>
              <w:jc w:val="both"/>
              <w:rPr>
                <w:shd w:val="clear" w:color="auto" w:fill="FFFFFF"/>
              </w:rPr>
            </w:pPr>
            <w:r w:rsidRPr="00CA704A">
              <w:rPr>
                <w:bCs/>
                <w:shd w:val="clear" w:color="auto" w:fill="FFFFFF"/>
              </w:rPr>
              <w:t>Январь, 201</w:t>
            </w:r>
            <w:r>
              <w:rPr>
                <w:bCs/>
                <w:shd w:val="clear" w:color="auto" w:fill="FFFFFF"/>
              </w:rPr>
              <w:t>9</w:t>
            </w:r>
          </w:p>
        </w:tc>
      </w:tr>
      <w:tr w:rsidR="00B04BF2" w:rsidRPr="00F8634E" w:rsidTr="00FA5852">
        <w:tc>
          <w:tcPr>
            <w:tcW w:w="5637" w:type="dxa"/>
          </w:tcPr>
          <w:p w:rsidR="00B04BF2" w:rsidRPr="00CA704A" w:rsidRDefault="00B04BF2" w:rsidP="00FA5852">
            <w:pPr>
              <w:pStyle w:val="a4"/>
              <w:spacing w:before="0" w:beforeAutospacing="0" w:after="0" w:afterAutospacing="0" w:line="276" w:lineRule="auto"/>
              <w:jc w:val="both"/>
              <w:rPr>
                <w:shd w:val="clear" w:color="auto" w:fill="FFFFFF"/>
              </w:rPr>
            </w:pPr>
            <w:r w:rsidRPr="00CA704A">
              <w:rPr>
                <w:shd w:val="clear" w:color="auto" w:fill="FFFFFF"/>
              </w:rPr>
              <w:t>Окончание выплат</w:t>
            </w:r>
          </w:p>
        </w:tc>
        <w:tc>
          <w:tcPr>
            <w:tcW w:w="3933" w:type="dxa"/>
          </w:tcPr>
          <w:p w:rsidR="00B04BF2" w:rsidRPr="00CA704A" w:rsidRDefault="00B04BF2" w:rsidP="00FA5852">
            <w:pPr>
              <w:pStyle w:val="a4"/>
              <w:spacing w:before="0" w:beforeAutospacing="0" w:after="0" w:afterAutospacing="0" w:line="276" w:lineRule="auto"/>
              <w:jc w:val="both"/>
              <w:rPr>
                <w:shd w:val="clear" w:color="auto" w:fill="FFFFFF"/>
              </w:rPr>
            </w:pPr>
            <w:r w:rsidRPr="00CA704A">
              <w:rPr>
                <w:bCs/>
                <w:shd w:val="clear" w:color="auto" w:fill="FFFFFF"/>
              </w:rPr>
              <w:t>Май, 202</w:t>
            </w:r>
            <w:r>
              <w:rPr>
                <w:bCs/>
                <w:shd w:val="clear" w:color="auto" w:fill="FFFFFF"/>
              </w:rPr>
              <w:t>1</w:t>
            </w:r>
          </w:p>
        </w:tc>
      </w:tr>
    </w:tbl>
    <w:p w:rsidR="00B04BF2" w:rsidRDefault="00F92C8F" w:rsidP="00B04BF2">
      <w:pPr>
        <w:pStyle w:val="a4"/>
        <w:spacing w:before="0" w:beforeAutospacing="0" w:after="0" w:afterAutospacing="0" w:line="360" w:lineRule="auto"/>
        <w:jc w:val="both"/>
        <w:rPr>
          <w:sz w:val="28"/>
          <w:szCs w:val="28"/>
          <w:shd w:val="clear" w:color="auto" w:fill="FFFFFF"/>
        </w:rPr>
      </w:pPr>
      <w:r>
        <w:rPr>
          <w:sz w:val="28"/>
          <w:szCs w:val="28"/>
          <w:shd w:val="clear" w:color="auto" w:fill="FFFFFF"/>
        </w:rPr>
        <w:lastRenderedPageBreak/>
        <w:tab/>
      </w:r>
      <w:r w:rsidR="00B04BF2" w:rsidRPr="00F826D7">
        <w:rPr>
          <w:sz w:val="28"/>
          <w:szCs w:val="28"/>
          <w:shd w:val="clear" w:color="auto" w:fill="FFFFFF"/>
        </w:rPr>
        <w:t>Затраты на создание и организацию крестьянского (фермерского) х</w:t>
      </w:r>
      <w:r w:rsidR="00B04BF2" w:rsidRPr="00F826D7">
        <w:rPr>
          <w:sz w:val="28"/>
          <w:szCs w:val="28"/>
          <w:shd w:val="clear" w:color="auto" w:fill="FFFFFF"/>
        </w:rPr>
        <w:t>о</w:t>
      </w:r>
      <w:r w:rsidR="00B04BF2" w:rsidRPr="00F826D7">
        <w:rPr>
          <w:sz w:val="28"/>
          <w:szCs w:val="28"/>
          <w:shd w:val="clear" w:color="auto" w:fill="FFFFFF"/>
        </w:rPr>
        <w:t>зяйства, а также на производство продукции свиноводства  в размере 3 957 800 рублей при предложенной системе кредитования окупятся за 29 месяцев (</w:t>
      </w:r>
      <w:r w:rsidR="00B04BF2">
        <w:rPr>
          <w:sz w:val="28"/>
          <w:szCs w:val="28"/>
          <w:shd w:val="clear" w:color="auto" w:fill="FFFFFF"/>
        </w:rPr>
        <w:t>2,5 года). Следовательно, в 2021</w:t>
      </w:r>
      <w:r w:rsidR="00B04BF2" w:rsidRPr="00F826D7">
        <w:rPr>
          <w:sz w:val="28"/>
          <w:szCs w:val="28"/>
          <w:shd w:val="clear" w:color="auto" w:fill="FFFFFF"/>
        </w:rPr>
        <w:t xml:space="preserve"> году фермерское хозяйство пов</w:t>
      </w:r>
      <w:r w:rsidR="00B04BF2" w:rsidRPr="00F826D7">
        <w:rPr>
          <w:sz w:val="28"/>
          <w:szCs w:val="28"/>
          <w:shd w:val="clear" w:color="auto" w:fill="FFFFFF"/>
        </w:rPr>
        <w:t>ы</w:t>
      </w:r>
      <w:r w:rsidR="00B04BF2" w:rsidRPr="00F826D7">
        <w:rPr>
          <w:sz w:val="28"/>
          <w:szCs w:val="28"/>
          <w:shd w:val="clear" w:color="auto" w:fill="FFFFFF"/>
        </w:rPr>
        <w:t>сит результаты</w:t>
      </w:r>
      <w:r w:rsidR="00B04BF2">
        <w:rPr>
          <w:sz w:val="28"/>
          <w:szCs w:val="28"/>
          <w:shd w:val="clear" w:color="auto" w:fill="FFFFFF"/>
        </w:rPr>
        <w:t xml:space="preserve"> производственно – экономической</w:t>
      </w:r>
      <w:r w:rsidR="00B04BF2" w:rsidRPr="00F826D7">
        <w:rPr>
          <w:sz w:val="28"/>
          <w:szCs w:val="28"/>
          <w:shd w:val="clear" w:color="auto" w:fill="FFFFFF"/>
        </w:rPr>
        <w:t xml:space="preserve"> деятельности и внесет значительный вклад в обеспечение насе</w:t>
      </w:r>
      <w:r w:rsidR="00B04BF2">
        <w:rPr>
          <w:sz w:val="28"/>
          <w:szCs w:val="28"/>
          <w:shd w:val="clear" w:color="auto" w:fill="FFFFFF"/>
        </w:rPr>
        <w:t>ления продукцией животноводства.</w:t>
      </w:r>
    </w:p>
    <w:p w:rsidR="00B04BF2" w:rsidRPr="00140DDD" w:rsidRDefault="00B04BF2" w:rsidP="00F92C8F">
      <w:pPr>
        <w:pStyle w:val="a4"/>
        <w:spacing w:before="0" w:beforeAutospacing="0" w:after="0" w:afterAutospacing="0"/>
        <w:jc w:val="both"/>
        <w:rPr>
          <w:sz w:val="28"/>
          <w:szCs w:val="28"/>
          <w:shd w:val="clear" w:color="auto" w:fill="FFFFFF"/>
        </w:rPr>
      </w:pPr>
    </w:p>
    <w:p w:rsidR="000739FE" w:rsidRDefault="00B04BF2" w:rsidP="00F92C8F">
      <w:pPr>
        <w:spacing w:line="240" w:lineRule="auto"/>
        <w:jc w:val="center"/>
        <w:rPr>
          <w:rFonts w:ascii="Times New Roman" w:hAnsi="Times New Roman"/>
          <w:sz w:val="28"/>
          <w:szCs w:val="28"/>
        </w:rPr>
      </w:pPr>
      <w:r w:rsidRPr="00DA68E4">
        <w:rPr>
          <w:rFonts w:ascii="Times New Roman" w:hAnsi="Times New Roman"/>
          <w:sz w:val="28"/>
          <w:szCs w:val="28"/>
        </w:rPr>
        <w:t xml:space="preserve">3.3 Обоснование организационно – экономических </w:t>
      </w:r>
      <w:r w:rsidR="000739FE">
        <w:rPr>
          <w:rFonts w:ascii="Times New Roman" w:hAnsi="Times New Roman"/>
          <w:sz w:val="28"/>
          <w:szCs w:val="28"/>
        </w:rPr>
        <w:t>мероприятий</w:t>
      </w:r>
    </w:p>
    <w:p w:rsidR="00F92C8F" w:rsidRDefault="00B04BF2" w:rsidP="00F92C8F">
      <w:pPr>
        <w:spacing w:line="240" w:lineRule="auto"/>
        <w:jc w:val="center"/>
        <w:rPr>
          <w:rFonts w:ascii="Times New Roman" w:hAnsi="Times New Roman"/>
          <w:sz w:val="28"/>
          <w:szCs w:val="28"/>
        </w:rPr>
      </w:pPr>
      <w:r w:rsidRPr="00DA68E4">
        <w:rPr>
          <w:rFonts w:ascii="Times New Roman" w:hAnsi="Times New Roman"/>
          <w:sz w:val="28"/>
          <w:szCs w:val="28"/>
        </w:rPr>
        <w:t xml:space="preserve"> устойчивого развития отрасли</w:t>
      </w:r>
    </w:p>
    <w:p w:rsidR="00B04BF2" w:rsidRPr="008C11BD" w:rsidRDefault="00B04BF2" w:rsidP="00B04BF2">
      <w:pPr>
        <w:spacing w:after="0" w:line="360" w:lineRule="auto"/>
        <w:jc w:val="both"/>
        <w:rPr>
          <w:rFonts w:ascii="Times New Roman" w:hAnsi="Times New Roman"/>
          <w:color w:val="000000"/>
          <w:sz w:val="28"/>
          <w:szCs w:val="28"/>
          <w:shd w:val="clear" w:color="auto" w:fill="FFFFFF"/>
        </w:rPr>
      </w:pPr>
      <w:r>
        <w:rPr>
          <w:rFonts w:ascii="Times New Roman" w:hAnsi="Times New Roman"/>
          <w:sz w:val="28"/>
          <w:szCs w:val="28"/>
        </w:rPr>
        <w:tab/>
      </w:r>
      <w:r w:rsidRPr="008C11BD">
        <w:rPr>
          <w:rFonts w:ascii="Times New Roman" w:hAnsi="Times New Roman"/>
          <w:color w:val="000000"/>
          <w:sz w:val="28"/>
          <w:szCs w:val="28"/>
          <w:shd w:val="clear" w:color="auto" w:fill="FFFFFF"/>
        </w:rPr>
        <w:t>В современных социально-экономических условиях укрепление прод</w:t>
      </w:r>
      <w:r w:rsidRPr="008C11BD">
        <w:rPr>
          <w:rFonts w:ascii="Times New Roman" w:hAnsi="Times New Roman"/>
          <w:color w:val="000000"/>
          <w:sz w:val="28"/>
          <w:szCs w:val="28"/>
          <w:shd w:val="clear" w:color="auto" w:fill="FFFFFF"/>
        </w:rPr>
        <w:t>о</w:t>
      </w:r>
      <w:r w:rsidRPr="008C11BD">
        <w:rPr>
          <w:rFonts w:ascii="Times New Roman" w:hAnsi="Times New Roman"/>
          <w:color w:val="000000"/>
          <w:sz w:val="28"/>
          <w:szCs w:val="28"/>
          <w:shd w:val="clear" w:color="auto" w:fill="FFFFFF"/>
        </w:rPr>
        <w:t>вольственной безопасности страны во многом зависит от повышения эффе</w:t>
      </w:r>
      <w:r w:rsidRPr="008C11BD">
        <w:rPr>
          <w:rFonts w:ascii="Times New Roman" w:hAnsi="Times New Roman"/>
          <w:color w:val="000000"/>
          <w:sz w:val="28"/>
          <w:szCs w:val="28"/>
          <w:shd w:val="clear" w:color="auto" w:fill="FFFFFF"/>
        </w:rPr>
        <w:t>к</w:t>
      </w:r>
      <w:r w:rsidRPr="008C11BD">
        <w:rPr>
          <w:rFonts w:ascii="Times New Roman" w:hAnsi="Times New Roman"/>
          <w:color w:val="000000"/>
          <w:sz w:val="28"/>
          <w:szCs w:val="28"/>
          <w:shd w:val="clear" w:color="auto" w:fill="FFFFFF"/>
        </w:rPr>
        <w:t>тивности производства сельскохозяйственной продукции. Недостатки в гос</w:t>
      </w:r>
      <w:r w:rsidRPr="008C11BD">
        <w:rPr>
          <w:rFonts w:ascii="Times New Roman" w:hAnsi="Times New Roman"/>
          <w:color w:val="000000"/>
          <w:sz w:val="28"/>
          <w:szCs w:val="28"/>
          <w:shd w:val="clear" w:color="auto" w:fill="FFFFFF"/>
        </w:rPr>
        <w:t>у</w:t>
      </w:r>
      <w:r w:rsidRPr="008C11BD">
        <w:rPr>
          <w:rFonts w:ascii="Times New Roman" w:hAnsi="Times New Roman"/>
          <w:color w:val="000000"/>
          <w:sz w:val="28"/>
          <w:szCs w:val="28"/>
          <w:shd w:val="clear" w:color="auto" w:fill="FFFFFF"/>
        </w:rPr>
        <w:t>дарственной системе регулирования, разрыв сложившихся хозяйственных связей в АПК, диспаритет цен на продукцию сельского хозяйства и промы</w:t>
      </w:r>
      <w:r w:rsidRPr="008C11BD">
        <w:rPr>
          <w:rFonts w:ascii="Times New Roman" w:hAnsi="Times New Roman"/>
          <w:color w:val="000000"/>
          <w:sz w:val="28"/>
          <w:szCs w:val="28"/>
          <w:shd w:val="clear" w:color="auto" w:fill="FFFFFF"/>
        </w:rPr>
        <w:t>ш</w:t>
      </w:r>
      <w:r w:rsidRPr="008C11BD">
        <w:rPr>
          <w:rFonts w:ascii="Times New Roman" w:hAnsi="Times New Roman"/>
          <w:color w:val="000000"/>
          <w:sz w:val="28"/>
          <w:szCs w:val="28"/>
          <w:shd w:val="clear" w:color="auto" w:fill="FFFFFF"/>
        </w:rPr>
        <w:t xml:space="preserve">ленности создали неблагоприятные условия для функционирования отрасли свиноводства и привели к снижению ее эффективности. </w:t>
      </w:r>
    </w:p>
    <w:p w:rsidR="00B04BF2" w:rsidRPr="008C11BD" w:rsidRDefault="00B04BF2" w:rsidP="00B04BF2">
      <w:pPr>
        <w:spacing w:after="0" w:line="360" w:lineRule="auto"/>
        <w:jc w:val="both"/>
        <w:rPr>
          <w:rFonts w:ascii="Times New Roman" w:hAnsi="Times New Roman"/>
          <w:color w:val="000000"/>
          <w:sz w:val="28"/>
          <w:szCs w:val="28"/>
          <w:shd w:val="clear" w:color="auto" w:fill="FFFFFF"/>
        </w:rPr>
      </w:pPr>
      <w:r w:rsidRPr="008C11BD">
        <w:rPr>
          <w:rFonts w:ascii="Times New Roman" w:hAnsi="Times New Roman"/>
          <w:color w:val="000000"/>
          <w:sz w:val="28"/>
          <w:szCs w:val="28"/>
          <w:shd w:val="clear" w:color="auto" w:fill="FFFFFF"/>
        </w:rPr>
        <w:tab/>
        <w:t>Сокращение объемов производства свинины восполняется поставками на продовольственный рынок страны импортной продукции, что приводит к вытеснению с рынка отечественных товаропроизводителей, дальнейшему спаду производства продукции отрасли, нарастанию продовольственной з</w:t>
      </w:r>
      <w:r w:rsidRPr="008C11BD">
        <w:rPr>
          <w:rFonts w:ascii="Times New Roman" w:hAnsi="Times New Roman"/>
          <w:color w:val="000000"/>
          <w:sz w:val="28"/>
          <w:szCs w:val="28"/>
          <w:shd w:val="clear" w:color="auto" w:fill="FFFFFF"/>
        </w:rPr>
        <w:t>а</w:t>
      </w:r>
      <w:r w:rsidRPr="008C11BD">
        <w:rPr>
          <w:rFonts w:ascii="Times New Roman" w:hAnsi="Times New Roman"/>
          <w:color w:val="000000"/>
          <w:sz w:val="28"/>
          <w:szCs w:val="28"/>
          <w:shd w:val="clear" w:color="auto" w:fill="FFFFFF"/>
        </w:rPr>
        <w:t xml:space="preserve">висимости от импорта. </w:t>
      </w:r>
    </w:p>
    <w:p w:rsidR="00B04BF2" w:rsidRPr="008C11BD" w:rsidRDefault="00B04BF2" w:rsidP="00B04BF2">
      <w:pPr>
        <w:spacing w:after="0" w:line="360" w:lineRule="auto"/>
        <w:jc w:val="both"/>
        <w:rPr>
          <w:rFonts w:ascii="Times New Roman" w:hAnsi="Times New Roman"/>
          <w:sz w:val="28"/>
          <w:szCs w:val="28"/>
        </w:rPr>
      </w:pPr>
      <w:r w:rsidRPr="008C11BD">
        <w:rPr>
          <w:rFonts w:ascii="Times New Roman" w:hAnsi="Times New Roman"/>
          <w:color w:val="000000"/>
          <w:sz w:val="28"/>
          <w:szCs w:val="28"/>
          <w:shd w:val="clear" w:color="auto" w:fill="FFFFFF"/>
        </w:rPr>
        <w:tab/>
        <w:t>На увеличение производства продукции свиноводства, повышение ее конкурентоспособности оказывает влияние множество экономических и о</w:t>
      </w:r>
      <w:r w:rsidRPr="008C11BD">
        <w:rPr>
          <w:rFonts w:ascii="Times New Roman" w:hAnsi="Times New Roman"/>
          <w:color w:val="000000"/>
          <w:sz w:val="28"/>
          <w:szCs w:val="28"/>
          <w:shd w:val="clear" w:color="auto" w:fill="FFFFFF"/>
        </w:rPr>
        <w:t>р</w:t>
      </w:r>
      <w:r w:rsidRPr="008C11BD">
        <w:rPr>
          <w:rFonts w:ascii="Times New Roman" w:hAnsi="Times New Roman"/>
          <w:color w:val="000000"/>
          <w:sz w:val="28"/>
          <w:szCs w:val="28"/>
          <w:shd w:val="clear" w:color="auto" w:fill="FFFFFF"/>
        </w:rPr>
        <w:t>ганизационных факторов, которые со временем подвергаются существенным изменениям, как по направленности, так и по степени воздействия на осно</w:t>
      </w:r>
      <w:r w:rsidRPr="008C11BD">
        <w:rPr>
          <w:rFonts w:ascii="Times New Roman" w:hAnsi="Times New Roman"/>
          <w:color w:val="000000"/>
          <w:sz w:val="28"/>
          <w:szCs w:val="28"/>
          <w:shd w:val="clear" w:color="auto" w:fill="FFFFFF"/>
        </w:rPr>
        <w:t>в</w:t>
      </w:r>
      <w:r w:rsidRPr="008C11BD">
        <w:rPr>
          <w:rFonts w:ascii="Times New Roman" w:hAnsi="Times New Roman"/>
          <w:color w:val="000000"/>
          <w:sz w:val="28"/>
          <w:szCs w:val="28"/>
          <w:shd w:val="clear" w:color="auto" w:fill="FFFFFF"/>
        </w:rPr>
        <w:t>ные процессы.</w:t>
      </w:r>
    </w:p>
    <w:p w:rsidR="00B04BF2" w:rsidRPr="00DA68E4" w:rsidRDefault="00B04BF2" w:rsidP="00B04BF2">
      <w:pPr>
        <w:spacing w:after="0" w:line="360" w:lineRule="auto"/>
        <w:jc w:val="both"/>
        <w:rPr>
          <w:rFonts w:ascii="Times New Roman" w:hAnsi="Times New Roman"/>
          <w:sz w:val="28"/>
          <w:szCs w:val="28"/>
        </w:rPr>
      </w:pPr>
      <w:r w:rsidRPr="008C11BD">
        <w:rPr>
          <w:rFonts w:ascii="Times New Roman" w:hAnsi="Times New Roman"/>
          <w:sz w:val="28"/>
          <w:szCs w:val="28"/>
        </w:rPr>
        <w:tab/>
        <w:t>Проведенный комплексный анализ параметров производственно-экономической деятельности хозяйствующих субъектов свиноводства, в том числе качественных характеристик продукции отрасли позволил сформир</w:t>
      </w:r>
      <w:r w:rsidRPr="008C11BD">
        <w:rPr>
          <w:rFonts w:ascii="Times New Roman" w:hAnsi="Times New Roman"/>
          <w:sz w:val="28"/>
          <w:szCs w:val="28"/>
        </w:rPr>
        <w:t>о</w:t>
      </w:r>
      <w:r w:rsidRPr="008C11BD">
        <w:rPr>
          <w:rFonts w:ascii="Times New Roman" w:hAnsi="Times New Roman"/>
          <w:sz w:val="28"/>
          <w:szCs w:val="28"/>
        </w:rPr>
        <w:lastRenderedPageBreak/>
        <w:t xml:space="preserve">вать </w:t>
      </w:r>
      <w:r w:rsidR="000739FE">
        <w:rPr>
          <w:rFonts w:ascii="Times New Roman" w:hAnsi="Times New Roman"/>
          <w:sz w:val="28"/>
          <w:szCs w:val="28"/>
        </w:rPr>
        <w:t xml:space="preserve">систему </w:t>
      </w:r>
      <w:r w:rsidRPr="008C11BD">
        <w:rPr>
          <w:rFonts w:ascii="Times New Roman" w:hAnsi="Times New Roman"/>
          <w:sz w:val="28"/>
          <w:szCs w:val="28"/>
        </w:rPr>
        <w:t>организационно – экономически</w:t>
      </w:r>
      <w:r w:rsidR="000739FE">
        <w:rPr>
          <w:rFonts w:ascii="Times New Roman" w:hAnsi="Times New Roman"/>
          <w:sz w:val="28"/>
          <w:szCs w:val="28"/>
        </w:rPr>
        <w:t xml:space="preserve">х мероприятий, направленных на </w:t>
      </w:r>
      <w:r w:rsidRPr="008C11BD">
        <w:rPr>
          <w:rFonts w:ascii="Times New Roman" w:hAnsi="Times New Roman"/>
          <w:sz w:val="28"/>
          <w:szCs w:val="28"/>
        </w:rPr>
        <w:t>устойчиво</w:t>
      </w:r>
      <w:r w:rsidR="000739FE">
        <w:rPr>
          <w:rFonts w:ascii="Times New Roman" w:hAnsi="Times New Roman"/>
          <w:sz w:val="28"/>
          <w:szCs w:val="28"/>
        </w:rPr>
        <w:t>е</w:t>
      </w:r>
      <w:r w:rsidRPr="008C11BD">
        <w:rPr>
          <w:rFonts w:ascii="Times New Roman" w:hAnsi="Times New Roman"/>
          <w:sz w:val="28"/>
          <w:szCs w:val="28"/>
        </w:rPr>
        <w:t xml:space="preserve"> развити</w:t>
      </w:r>
      <w:r w:rsidR="000739FE">
        <w:rPr>
          <w:rFonts w:ascii="Times New Roman" w:hAnsi="Times New Roman"/>
          <w:sz w:val="28"/>
          <w:szCs w:val="28"/>
        </w:rPr>
        <w:t>е</w:t>
      </w:r>
      <w:r w:rsidRPr="008C11BD">
        <w:rPr>
          <w:rFonts w:ascii="Times New Roman" w:hAnsi="Times New Roman"/>
          <w:sz w:val="28"/>
          <w:szCs w:val="28"/>
        </w:rPr>
        <w:t xml:space="preserve"> отрасли</w:t>
      </w:r>
      <w:r w:rsidR="00E178F2">
        <w:rPr>
          <w:rFonts w:ascii="Times New Roman" w:hAnsi="Times New Roman"/>
          <w:sz w:val="28"/>
          <w:szCs w:val="28"/>
        </w:rPr>
        <w:t xml:space="preserve"> (рис.2</w:t>
      </w:r>
      <w:r w:rsidR="000739FE">
        <w:rPr>
          <w:rFonts w:ascii="Times New Roman" w:hAnsi="Times New Roman"/>
          <w:sz w:val="28"/>
          <w:szCs w:val="28"/>
        </w:rPr>
        <w:t>).</w:t>
      </w:r>
    </w:p>
    <w:tbl>
      <w:tblPr>
        <w:tblpPr w:leftFromText="180" w:rightFromText="180" w:vertAnchor="text" w:horzAnchor="margin" w:tblpXSpec="center" w:tblpY="1031"/>
        <w:tblW w:w="0" w:type="auto"/>
        <w:tblLook w:val="04A0"/>
      </w:tblPr>
      <w:tblGrid>
        <w:gridCol w:w="3510"/>
        <w:gridCol w:w="3418"/>
      </w:tblGrid>
      <w:tr w:rsidR="00B04BF2" w:rsidRPr="00F8634E" w:rsidTr="00526588">
        <w:trPr>
          <w:trHeight w:val="8462"/>
        </w:trPr>
        <w:tc>
          <w:tcPr>
            <w:tcW w:w="3510" w:type="dxa"/>
          </w:tcPr>
          <w:p w:rsidR="00B04BF2" w:rsidRPr="00245512" w:rsidRDefault="00B04BF2" w:rsidP="00FA5852">
            <w:pPr>
              <w:tabs>
                <w:tab w:val="left" w:pos="1475"/>
              </w:tabs>
              <w:spacing w:after="0" w:line="240" w:lineRule="auto"/>
              <w:rPr>
                <w:rFonts w:ascii="Times New Roman" w:hAnsi="Times New Roman"/>
                <w:sz w:val="24"/>
                <w:szCs w:val="24"/>
              </w:rPr>
            </w:pPr>
            <w:r w:rsidRPr="00245512">
              <w:rPr>
                <w:rFonts w:ascii="Times New Roman" w:hAnsi="Times New Roman"/>
                <w:sz w:val="24"/>
                <w:szCs w:val="24"/>
              </w:rPr>
              <w:t>-повышение уровня кормления и качества скармливаемых кормов;</w:t>
            </w:r>
          </w:p>
          <w:p w:rsidR="00B04BF2" w:rsidRPr="00245512" w:rsidRDefault="00B04BF2" w:rsidP="00FA5852">
            <w:pPr>
              <w:spacing w:after="0" w:line="240" w:lineRule="auto"/>
              <w:rPr>
                <w:rFonts w:ascii="Times New Roman" w:hAnsi="Times New Roman"/>
                <w:sz w:val="24"/>
                <w:szCs w:val="24"/>
              </w:rPr>
            </w:pPr>
            <w:r w:rsidRPr="00245512">
              <w:rPr>
                <w:rFonts w:ascii="Times New Roman" w:hAnsi="Times New Roman"/>
                <w:sz w:val="24"/>
                <w:szCs w:val="24"/>
              </w:rPr>
              <w:t>-увеличение доли зернобоб</w:t>
            </w:r>
            <w:r w:rsidRPr="00245512">
              <w:rPr>
                <w:rFonts w:ascii="Times New Roman" w:hAnsi="Times New Roman"/>
                <w:sz w:val="24"/>
                <w:szCs w:val="24"/>
              </w:rPr>
              <w:t>о</w:t>
            </w:r>
            <w:r w:rsidRPr="00245512">
              <w:rPr>
                <w:rFonts w:ascii="Times New Roman" w:hAnsi="Times New Roman"/>
                <w:sz w:val="24"/>
                <w:szCs w:val="24"/>
              </w:rPr>
              <w:t>вых культур – клевера, люце</w:t>
            </w:r>
            <w:r w:rsidRPr="00245512">
              <w:rPr>
                <w:rFonts w:ascii="Times New Roman" w:hAnsi="Times New Roman"/>
                <w:sz w:val="24"/>
                <w:szCs w:val="24"/>
              </w:rPr>
              <w:t>р</w:t>
            </w:r>
            <w:r w:rsidRPr="00245512">
              <w:rPr>
                <w:rFonts w:ascii="Times New Roman" w:hAnsi="Times New Roman"/>
                <w:sz w:val="24"/>
                <w:szCs w:val="24"/>
              </w:rPr>
              <w:t>ны, козлятника в составе пос</w:t>
            </w:r>
            <w:r w:rsidRPr="00245512">
              <w:rPr>
                <w:rFonts w:ascii="Times New Roman" w:hAnsi="Times New Roman"/>
                <w:sz w:val="24"/>
                <w:szCs w:val="24"/>
              </w:rPr>
              <w:t>е</w:t>
            </w:r>
            <w:r w:rsidRPr="00245512">
              <w:rPr>
                <w:rFonts w:ascii="Times New Roman" w:hAnsi="Times New Roman"/>
                <w:sz w:val="24"/>
                <w:szCs w:val="24"/>
              </w:rPr>
              <w:t>вов многолетних культур;</w:t>
            </w:r>
          </w:p>
          <w:p w:rsidR="00B04BF2" w:rsidRPr="00245512" w:rsidRDefault="00B04BF2" w:rsidP="00FA5852">
            <w:pPr>
              <w:spacing w:after="0" w:line="240" w:lineRule="auto"/>
              <w:rPr>
                <w:rFonts w:ascii="Times New Roman" w:hAnsi="Times New Roman"/>
                <w:sz w:val="24"/>
                <w:szCs w:val="24"/>
              </w:rPr>
            </w:pPr>
            <w:r w:rsidRPr="00245512">
              <w:rPr>
                <w:rFonts w:ascii="Times New Roman" w:hAnsi="Times New Roman"/>
                <w:sz w:val="24"/>
                <w:szCs w:val="24"/>
              </w:rPr>
              <w:t>-переход на 100% обеспечение поголовья комбикормами зав</w:t>
            </w:r>
            <w:r w:rsidRPr="00245512">
              <w:rPr>
                <w:rFonts w:ascii="Times New Roman" w:hAnsi="Times New Roman"/>
                <w:sz w:val="24"/>
                <w:szCs w:val="24"/>
              </w:rPr>
              <w:t>о</w:t>
            </w:r>
            <w:r w:rsidRPr="00245512">
              <w:rPr>
                <w:rFonts w:ascii="Times New Roman" w:hAnsi="Times New Roman"/>
                <w:sz w:val="24"/>
                <w:szCs w:val="24"/>
              </w:rPr>
              <w:t>дского производства при одн</w:t>
            </w:r>
            <w:r w:rsidRPr="00245512">
              <w:rPr>
                <w:rFonts w:ascii="Times New Roman" w:hAnsi="Times New Roman"/>
                <w:sz w:val="24"/>
                <w:szCs w:val="24"/>
              </w:rPr>
              <w:t>о</w:t>
            </w:r>
            <w:r w:rsidRPr="00245512">
              <w:rPr>
                <w:rFonts w:ascii="Times New Roman" w:hAnsi="Times New Roman"/>
                <w:sz w:val="24"/>
                <w:szCs w:val="24"/>
              </w:rPr>
              <w:t>временном отказе от кормления размолотого зерна собственн</w:t>
            </w:r>
            <w:r w:rsidRPr="00245512">
              <w:rPr>
                <w:rFonts w:ascii="Times New Roman" w:hAnsi="Times New Roman"/>
                <w:sz w:val="24"/>
                <w:szCs w:val="24"/>
              </w:rPr>
              <w:t>о</w:t>
            </w:r>
            <w:r w:rsidRPr="00245512">
              <w:rPr>
                <w:rFonts w:ascii="Times New Roman" w:hAnsi="Times New Roman"/>
                <w:sz w:val="24"/>
                <w:szCs w:val="24"/>
              </w:rPr>
              <w:t>го производства;</w:t>
            </w:r>
          </w:p>
          <w:p w:rsidR="00B04BF2" w:rsidRPr="00245512" w:rsidRDefault="00B04BF2" w:rsidP="00FA5852">
            <w:pPr>
              <w:spacing w:after="0" w:line="240" w:lineRule="auto"/>
              <w:rPr>
                <w:rFonts w:ascii="Times New Roman" w:hAnsi="Times New Roman"/>
                <w:sz w:val="24"/>
                <w:szCs w:val="24"/>
              </w:rPr>
            </w:pPr>
            <w:r w:rsidRPr="00245512">
              <w:rPr>
                <w:rFonts w:ascii="Times New Roman" w:hAnsi="Times New Roman"/>
                <w:sz w:val="24"/>
                <w:szCs w:val="24"/>
              </w:rPr>
              <w:t>-повышение генетического п</w:t>
            </w:r>
            <w:r w:rsidRPr="00245512">
              <w:rPr>
                <w:rFonts w:ascii="Times New Roman" w:hAnsi="Times New Roman"/>
                <w:sz w:val="24"/>
                <w:szCs w:val="24"/>
              </w:rPr>
              <w:t>о</w:t>
            </w:r>
            <w:r w:rsidRPr="00245512">
              <w:rPr>
                <w:rFonts w:ascii="Times New Roman" w:hAnsi="Times New Roman"/>
                <w:sz w:val="24"/>
                <w:szCs w:val="24"/>
              </w:rPr>
              <w:t>тенциала свиней в товарном свиноводстве на основе пр</w:t>
            </w:r>
            <w:r w:rsidRPr="00245512">
              <w:rPr>
                <w:rFonts w:ascii="Times New Roman" w:hAnsi="Times New Roman"/>
                <w:sz w:val="24"/>
                <w:szCs w:val="24"/>
              </w:rPr>
              <w:t>о</w:t>
            </w:r>
            <w:r w:rsidRPr="00245512">
              <w:rPr>
                <w:rFonts w:ascii="Times New Roman" w:hAnsi="Times New Roman"/>
                <w:sz w:val="24"/>
                <w:szCs w:val="24"/>
              </w:rPr>
              <w:t>мышленного скрещивания;</w:t>
            </w:r>
          </w:p>
          <w:p w:rsidR="00B04BF2" w:rsidRPr="00245512" w:rsidRDefault="00B04BF2" w:rsidP="00FA5852">
            <w:pPr>
              <w:spacing w:after="0" w:line="240" w:lineRule="auto"/>
              <w:rPr>
                <w:rFonts w:ascii="Times New Roman" w:hAnsi="Times New Roman"/>
                <w:sz w:val="24"/>
                <w:szCs w:val="24"/>
              </w:rPr>
            </w:pPr>
            <w:r w:rsidRPr="00245512">
              <w:rPr>
                <w:rFonts w:ascii="Times New Roman" w:hAnsi="Times New Roman"/>
                <w:sz w:val="24"/>
                <w:szCs w:val="24"/>
              </w:rPr>
              <w:t>-доведение показателя воспр</w:t>
            </w:r>
            <w:r w:rsidRPr="00245512">
              <w:rPr>
                <w:rFonts w:ascii="Times New Roman" w:hAnsi="Times New Roman"/>
                <w:sz w:val="24"/>
                <w:szCs w:val="24"/>
              </w:rPr>
              <w:t>о</w:t>
            </w:r>
            <w:r w:rsidRPr="00245512">
              <w:rPr>
                <w:rFonts w:ascii="Times New Roman" w:hAnsi="Times New Roman"/>
                <w:sz w:val="24"/>
                <w:szCs w:val="24"/>
              </w:rPr>
              <w:t>изводства стада в расчете на 100 гол. маток до потенциально возможного уровня – 1900 гол., или по 2 опороса в год;</w:t>
            </w:r>
          </w:p>
          <w:p w:rsidR="00B04BF2" w:rsidRPr="00245512" w:rsidRDefault="00B04BF2" w:rsidP="00FA5852">
            <w:pPr>
              <w:spacing w:after="0" w:line="240" w:lineRule="auto"/>
              <w:rPr>
                <w:rFonts w:ascii="Times New Roman" w:hAnsi="Times New Roman"/>
                <w:sz w:val="24"/>
                <w:szCs w:val="24"/>
              </w:rPr>
            </w:pPr>
            <w:r w:rsidRPr="00245512">
              <w:rPr>
                <w:rFonts w:ascii="Times New Roman" w:hAnsi="Times New Roman"/>
                <w:sz w:val="24"/>
                <w:szCs w:val="24"/>
              </w:rPr>
              <w:t>-соблюдение требований вет</w:t>
            </w:r>
            <w:r w:rsidRPr="00245512">
              <w:rPr>
                <w:rFonts w:ascii="Times New Roman" w:hAnsi="Times New Roman"/>
                <w:sz w:val="24"/>
                <w:szCs w:val="24"/>
              </w:rPr>
              <w:t>е</w:t>
            </w:r>
            <w:r w:rsidRPr="00245512">
              <w:rPr>
                <w:rFonts w:ascii="Times New Roman" w:hAnsi="Times New Roman"/>
                <w:sz w:val="24"/>
                <w:szCs w:val="24"/>
              </w:rPr>
              <w:t>ринарно-зоогигиенических у</w:t>
            </w:r>
            <w:r w:rsidRPr="00245512">
              <w:rPr>
                <w:rFonts w:ascii="Times New Roman" w:hAnsi="Times New Roman"/>
                <w:sz w:val="24"/>
                <w:szCs w:val="24"/>
              </w:rPr>
              <w:t>с</w:t>
            </w:r>
            <w:r w:rsidRPr="00245512">
              <w:rPr>
                <w:rFonts w:ascii="Times New Roman" w:hAnsi="Times New Roman"/>
                <w:sz w:val="24"/>
                <w:szCs w:val="24"/>
              </w:rPr>
              <w:t>ловий содержания поголовья, особенно молодняка.</w:t>
            </w:r>
          </w:p>
          <w:p w:rsidR="00B04BF2" w:rsidRPr="00245512" w:rsidRDefault="00B04BF2" w:rsidP="00FA5852">
            <w:pPr>
              <w:spacing w:after="0" w:line="240" w:lineRule="auto"/>
              <w:rPr>
                <w:rFonts w:ascii="Times New Roman" w:hAnsi="Times New Roman"/>
                <w:sz w:val="24"/>
                <w:szCs w:val="24"/>
              </w:rPr>
            </w:pPr>
          </w:p>
        </w:tc>
        <w:tc>
          <w:tcPr>
            <w:tcW w:w="3418" w:type="dxa"/>
          </w:tcPr>
          <w:p w:rsidR="00B04BF2" w:rsidRPr="00245512" w:rsidRDefault="00B04BF2" w:rsidP="00FA5852">
            <w:pPr>
              <w:spacing w:after="0" w:line="240" w:lineRule="auto"/>
              <w:rPr>
                <w:rFonts w:ascii="Times New Roman" w:hAnsi="Times New Roman"/>
                <w:sz w:val="24"/>
                <w:szCs w:val="24"/>
              </w:rPr>
            </w:pPr>
            <w:r w:rsidRPr="00245512">
              <w:rPr>
                <w:rFonts w:ascii="Times New Roman" w:hAnsi="Times New Roman"/>
                <w:sz w:val="24"/>
                <w:szCs w:val="24"/>
              </w:rPr>
              <w:t>-доведение средней живой массы молодняка свиней, ре</w:t>
            </w:r>
            <w:r w:rsidRPr="00245512">
              <w:rPr>
                <w:rFonts w:ascii="Times New Roman" w:hAnsi="Times New Roman"/>
                <w:sz w:val="24"/>
                <w:szCs w:val="24"/>
              </w:rPr>
              <w:t>а</w:t>
            </w:r>
            <w:r w:rsidRPr="00245512">
              <w:rPr>
                <w:rFonts w:ascii="Times New Roman" w:hAnsi="Times New Roman"/>
                <w:sz w:val="24"/>
                <w:szCs w:val="24"/>
              </w:rPr>
              <w:t>лизуемых на мясо до 110-115 кг.;</w:t>
            </w:r>
          </w:p>
          <w:p w:rsidR="00B04BF2" w:rsidRPr="00245512" w:rsidRDefault="00B04BF2" w:rsidP="00FA5852">
            <w:pPr>
              <w:spacing w:after="0" w:line="240" w:lineRule="auto"/>
              <w:rPr>
                <w:rFonts w:ascii="Times New Roman" w:hAnsi="Times New Roman"/>
                <w:sz w:val="24"/>
                <w:szCs w:val="24"/>
              </w:rPr>
            </w:pPr>
            <w:r w:rsidRPr="00245512">
              <w:rPr>
                <w:rFonts w:ascii="Times New Roman" w:hAnsi="Times New Roman"/>
                <w:sz w:val="24"/>
                <w:szCs w:val="24"/>
              </w:rPr>
              <w:t>-повышение среднесуточного прироста живой массы свиней до 600 г.;</w:t>
            </w:r>
          </w:p>
          <w:p w:rsidR="00B04BF2" w:rsidRPr="00245512" w:rsidRDefault="00B04BF2" w:rsidP="00FA5852">
            <w:pPr>
              <w:spacing w:after="0" w:line="240" w:lineRule="auto"/>
              <w:rPr>
                <w:rFonts w:ascii="Times New Roman" w:hAnsi="Times New Roman"/>
                <w:sz w:val="24"/>
                <w:szCs w:val="24"/>
              </w:rPr>
            </w:pPr>
            <w:r w:rsidRPr="00245512">
              <w:rPr>
                <w:rFonts w:ascii="Times New Roman" w:hAnsi="Times New Roman"/>
                <w:sz w:val="24"/>
                <w:szCs w:val="24"/>
              </w:rPr>
              <w:t>-</w:t>
            </w:r>
            <w:r w:rsidRPr="00526588">
              <w:rPr>
                <w:rFonts w:ascii="Times New Roman" w:hAnsi="Times New Roman"/>
                <w:sz w:val="24"/>
                <w:szCs w:val="24"/>
              </w:rPr>
              <w:t>совершенствование мер гос</w:t>
            </w:r>
            <w:r w:rsidRPr="00526588">
              <w:rPr>
                <w:rFonts w:ascii="Times New Roman" w:hAnsi="Times New Roman"/>
                <w:sz w:val="24"/>
                <w:szCs w:val="24"/>
              </w:rPr>
              <w:t>у</w:t>
            </w:r>
            <w:r w:rsidRPr="00526588">
              <w:rPr>
                <w:rFonts w:ascii="Times New Roman" w:hAnsi="Times New Roman"/>
                <w:sz w:val="24"/>
                <w:szCs w:val="24"/>
              </w:rPr>
              <w:t>дарственной поддержки</w:t>
            </w:r>
            <w:r w:rsidRPr="00245512">
              <w:rPr>
                <w:rFonts w:ascii="Times New Roman" w:hAnsi="Times New Roman"/>
                <w:sz w:val="24"/>
                <w:szCs w:val="24"/>
              </w:rPr>
              <w:t>;</w:t>
            </w:r>
          </w:p>
          <w:p w:rsidR="00B04BF2" w:rsidRPr="00245512" w:rsidRDefault="00B04BF2" w:rsidP="00FA5852">
            <w:pPr>
              <w:spacing w:after="0" w:line="240" w:lineRule="auto"/>
              <w:rPr>
                <w:rFonts w:ascii="Times New Roman" w:hAnsi="Times New Roman"/>
                <w:sz w:val="24"/>
                <w:szCs w:val="24"/>
              </w:rPr>
            </w:pPr>
            <w:r w:rsidRPr="00245512">
              <w:rPr>
                <w:rFonts w:ascii="Times New Roman" w:hAnsi="Times New Roman"/>
                <w:sz w:val="24"/>
                <w:szCs w:val="24"/>
              </w:rPr>
              <w:t>-доведение до нормативного использования производс</w:t>
            </w:r>
            <w:r w:rsidRPr="00245512">
              <w:rPr>
                <w:rFonts w:ascii="Times New Roman" w:hAnsi="Times New Roman"/>
                <w:sz w:val="24"/>
                <w:szCs w:val="24"/>
              </w:rPr>
              <w:t>т</w:t>
            </w:r>
            <w:r w:rsidRPr="00245512">
              <w:rPr>
                <w:rFonts w:ascii="Times New Roman" w:hAnsi="Times New Roman"/>
                <w:sz w:val="24"/>
                <w:szCs w:val="24"/>
              </w:rPr>
              <w:t>венных мощностей свиново</w:t>
            </w:r>
            <w:r w:rsidRPr="00245512">
              <w:rPr>
                <w:rFonts w:ascii="Times New Roman" w:hAnsi="Times New Roman"/>
                <w:sz w:val="24"/>
                <w:szCs w:val="24"/>
              </w:rPr>
              <w:t>д</w:t>
            </w:r>
            <w:r w:rsidRPr="00245512">
              <w:rPr>
                <w:rFonts w:ascii="Times New Roman" w:hAnsi="Times New Roman"/>
                <w:sz w:val="24"/>
                <w:szCs w:val="24"/>
              </w:rPr>
              <w:t>ческих комплексов и крупных ферм;</w:t>
            </w:r>
          </w:p>
          <w:p w:rsidR="00B04BF2" w:rsidRPr="00245512" w:rsidRDefault="00B04BF2" w:rsidP="00FA5852">
            <w:pPr>
              <w:spacing w:after="0" w:line="240" w:lineRule="auto"/>
              <w:rPr>
                <w:rFonts w:ascii="Times New Roman" w:hAnsi="Times New Roman"/>
                <w:sz w:val="24"/>
                <w:szCs w:val="24"/>
              </w:rPr>
            </w:pPr>
            <w:r w:rsidRPr="00245512">
              <w:rPr>
                <w:rFonts w:ascii="Times New Roman" w:hAnsi="Times New Roman"/>
                <w:sz w:val="24"/>
                <w:szCs w:val="24"/>
              </w:rPr>
              <w:t>-реконструкция производс</w:t>
            </w:r>
            <w:r w:rsidRPr="00245512">
              <w:rPr>
                <w:rFonts w:ascii="Times New Roman" w:hAnsi="Times New Roman"/>
                <w:sz w:val="24"/>
                <w:szCs w:val="24"/>
              </w:rPr>
              <w:t>т</w:t>
            </w:r>
            <w:r w:rsidRPr="00245512">
              <w:rPr>
                <w:rFonts w:ascii="Times New Roman" w:hAnsi="Times New Roman"/>
                <w:sz w:val="24"/>
                <w:szCs w:val="24"/>
              </w:rPr>
              <w:t>венных корпусов и технолог</w:t>
            </w:r>
            <w:r w:rsidRPr="00245512">
              <w:rPr>
                <w:rFonts w:ascii="Times New Roman" w:hAnsi="Times New Roman"/>
                <w:sz w:val="24"/>
                <w:szCs w:val="24"/>
              </w:rPr>
              <w:t>и</w:t>
            </w:r>
            <w:r w:rsidRPr="00245512">
              <w:rPr>
                <w:rFonts w:ascii="Times New Roman" w:hAnsi="Times New Roman"/>
                <w:sz w:val="24"/>
                <w:szCs w:val="24"/>
              </w:rPr>
              <w:t>ческое перевооружение прои</w:t>
            </w:r>
            <w:r w:rsidRPr="00245512">
              <w:rPr>
                <w:rFonts w:ascii="Times New Roman" w:hAnsi="Times New Roman"/>
                <w:sz w:val="24"/>
                <w:szCs w:val="24"/>
              </w:rPr>
              <w:t>з</w:t>
            </w:r>
            <w:r w:rsidRPr="00245512">
              <w:rPr>
                <w:rFonts w:ascii="Times New Roman" w:hAnsi="Times New Roman"/>
                <w:sz w:val="24"/>
                <w:szCs w:val="24"/>
              </w:rPr>
              <w:t>водственных процессов в о</w:t>
            </w:r>
            <w:r w:rsidRPr="00245512">
              <w:rPr>
                <w:rFonts w:ascii="Times New Roman" w:hAnsi="Times New Roman"/>
                <w:sz w:val="24"/>
                <w:szCs w:val="24"/>
              </w:rPr>
              <w:t>т</w:t>
            </w:r>
            <w:r w:rsidRPr="00245512">
              <w:rPr>
                <w:rFonts w:ascii="Times New Roman" w:hAnsi="Times New Roman"/>
                <w:sz w:val="24"/>
                <w:szCs w:val="24"/>
              </w:rPr>
              <w:t>расли.</w:t>
            </w:r>
          </w:p>
        </w:tc>
      </w:tr>
    </w:tbl>
    <w:p w:rsidR="00B04BF2" w:rsidRDefault="001F3A59" w:rsidP="00B04BF2">
      <w:pPr>
        <w:spacing w:line="360" w:lineRule="auto"/>
        <w:rPr>
          <w:rFonts w:ascii="Times New Roman" w:hAnsi="Times New Roman"/>
          <w:sz w:val="28"/>
          <w:szCs w:val="28"/>
        </w:rPr>
      </w:pPr>
      <w:r>
        <w:rPr>
          <w:rFonts w:ascii="Times New Roman" w:hAnsi="Times New Roman"/>
          <w:noProof/>
          <w:sz w:val="28"/>
          <w:szCs w:val="28"/>
        </w:rPr>
        <w:pict>
          <v:group id="_x0000_s1037" style="position:absolute;margin-left:-9.85pt;margin-top:3.15pt;width:467.5pt;height:416.1pt;z-index:251658240;mso-position-horizontal-relative:text;mso-position-vertical-relative:text" coordorigin="1808,1170" coordsize="9164,10350">
            <v:rect id="_x0000_s1038" style="position:absolute;left:1808;top:1170;width:9164;height:895">
              <v:textbox style="mso-next-textbox:#_x0000_s1038">
                <w:txbxContent>
                  <w:p w:rsidR="00D62C5C" w:rsidRPr="00245512" w:rsidRDefault="00D62C5C" w:rsidP="00B04BF2">
                    <w:pPr>
                      <w:jc w:val="center"/>
                      <w:rPr>
                        <w:rFonts w:ascii="Times New Roman" w:hAnsi="Times New Roman"/>
                        <w:sz w:val="24"/>
                        <w:szCs w:val="24"/>
                      </w:rPr>
                    </w:pPr>
                    <w:r w:rsidRPr="00245512">
                      <w:rPr>
                        <w:rFonts w:ascii="Times New Roman" w:hAnsi="Times New Roman"/>
                        <w:sz w:val="24"/>
                        <w:szCs w:val="24"/>
                      </w:rPr>
                      <w:t>Мероприятия, направленные на рост объемов производства и повышения качества продукции свиноводства</w:t>
                    </w:r>
                  </w:p>
                </w:txbxContent>
              </v:textbox>
            </v:rect>
            <v:shape id="_x0000_s1039" type="#_x0000_t32" style="position:absolute;left:2580;top:5998;width:569;height:1" o:connectortype="straight">
              <v:stroke endarrow="block"/>
            </v:shape>
            <v:shape id="_x0000_s1040" type="#_x0000_t32" style="position:absolute;left:9660;top:5999;width:666;height:1;flip:x" o:connectortype="straight">
              <v:stroke endarrow="block"/>
            </v:shape>
            <v:rect id="_x0000_s1041" style="position:absolute;left:1808;top:2596;width:772;height:8924">
              <v:textbox style="layout-flow:vertical;mso-layout-flow-alt:bottom-to-top;mso-next-textbox:#_x0000_s1041">
                <w:txbxContent>
                  <w:p w:rsidR="00D62C5C" w:rsidRPr="00DE28A1" w:rsidRDefault="00D62C5C" w:rsidP="00B04BF2">
                    <w:pPr>
                      <w:jc w:val="center"/>
                      <w:rPr>
                        <w:rFonts w:ascii="Times New Roman" w:hAnsi="Times New Roman"/>
                        <w:sz w:val="28"/>
                        <w:szCs w:val="28"/>
                      </w:rPr>
                    </w:pPr>
                    <w:r w:rsidRPr="00DE28A1">
                      <w:rPr>
                        <w:rFonts w:ascii="Times New Roman" w:hAnsi="Times New Roman"/>
                        <w:sz w:val="28"/>
                        <w:szCs w:val="28"/>
                      </w:rPr>
                      <w:t xml:space="preserve">Организационные </w:t>
                    </w:r>
                    <w:r w:rsidRPr="00245512">
                      <w:rPr>
                        <w:rFonts w:ascii="Times New Roman" w:hAnsi="Times New Roman"/>
                        <w:sz w:val="24"/>
                        <w:szCs w:val="24"/>
                      </w:rPr>
                      <w:t>мероприятия</w:t>
                    </w:r>
                  </w:p>
                </w:txbxContent>
              </v:textbox>
            </v:rect>
            <v:rect id="_x0000_s1042" style="position:absolute;left:10200;top:2596;width:772;height:8924">
              <v:textbox style="layout-flow:vertical;mso-next-textbox:#_x0000_s1042">
                <w:txbxContent>
                  <w:p w:rsidR="00D62C5C" w:rsidRPr="00DE28A1" w:rsidRDefault="00D62C5C" w:rsidP="00B04BF2">
                    <w:pPr>
                      <w:jc w:val="center"/>
                      <w:rPr>
                        <w:rFonts w:ascii="Times New Roman" w:hAnsi="Times New Roman"/>
                        <w:sz w:val="28"/>
                        <w:szCs w:val="28"/>
                      </w:rPr>
                    </w:pPr>
                    <w:r w:rsidRPr="00245512">
                      <w:rPr>
                        <w:rFonts w:ascii="Times New Roman" w:hAnsi="Times New Roman"/>
                        <w:sz w:val="24"/>
                        <w:szCs w:val="24"/>
                      </w:rPr>
                      <w:t>Экономические</w:t>
                    </w:r>
                    <w:r w:rsidRPr="00DE28A1">
                      <w:rPr>
                        <w:rFonts w:ascii="Times New Roman" w:hAnsi="Times New Roman"/>
                        <w:sz w:val="28"/>
                        <w:szCs w:val="28"/>
                      </w:rPr>
                      <w:t xml:space="preserve"> мероприятия</w:t>
                    </w:r>
                  </w:p>
                </w:txbxContent>
              </v:textbox>
            </v:rect>
            <v:shape id="_x0000_s1043" type="#_x0000_t32" style="position:absolute;left:2220;top:2065;width:0;height:441" o:connectortype="straight">
              <v:stroke endarrow="block"/>
            </v:shape>
            <v:shape id="_x0000_s1044" type="#_x0000_t32" style="position:absolute;left:10566;top:2065;width:0;height:441" o:connectortype="straight">
              <v:stroke endarrow="block"/>
            </v:shape>
          </v:group>
        </w:pict>
      </w:r>
    </w:p>
    <w:p w:rsidR="00B04BF2" w:rsidRDefault="00B04BF2" w:rsidP="00B04BF2">
      <w:pPr>
        <w:spacing w:line="360" w:lineRule="auto"/>
        <w:rPr>
          <w:rFonts w:ascii="Times New Roman" w:hAnsi="Times New Roman"/>
          <w:sz w:val="28"/>
          <w:szCs w:val="28"/>
        </w:rPr>
      </w:pPr>
    </w:p>
    <w:p w:rsidR="00B04BF2" w:rsidRDefault="00B04BF2" w:rsidP="00B04BF2">
      <w:pPr>
        <w:spacing w:line="360" w:lineRule="auto"/>
        <w:rPr>
          <w:rFonts w:ascii="Times New Roman" w:hAnsi="Times New Roman"/>
          <w:sz w:val="28"/>
          <w:szCs w:val="28"/>
        </w:rPr>
      </w:pPr>
    </w:p>
    <w:p w:rsidR="00B04BF2" w:rsidRDefault="00B04BF2" w:rsidP="00B04BF2">
      <w:pPr>
        <w:spacing w:line="360" w:lineRule="auto"/>
        <w:rPr>
          <w:rFonts w:ascii="Times New Roman" w:hAnsi="Times New Roman"/>
          <w:sz w:val="28"/>
          <w:szCs w:val="28"/>
        </w:rPr>
      </w:pPr>
    </w:p>
    <w:p w:rsidR="00B04BF2" w:rsidRDefault="00B04BF2" w:rsidP="00B04BF2">
      <w:pPr>
        <w:spacing w:line="360" w:lineRule="auto"/>
        <w:rPr>
          <w:rFonts w:ascii="Times New Roman" w:hAnsi="Times New Roman"/>
          <w:sz w:val="28"/>
          <w:szCs w:val="28"/>
        </w:rPr>
      </w:pPr>
    </w:p>
    <w:p w:rsidR="00B04BF2" w:rsidRDefault="00B04BF2" w:rsidP="00B04BF2">
      <w:pPr>
        <w:spacing w:line="360" w:lineRule="auto"/>
        <w:rPr>
          <w:rFonts w:ascii="Times New Roman" w:hAnsi="Times New Roman"/>
          <w:sz w:val="28"/>
          <w:szCs w:val="28"/>
        </w:rPr>
      </w:pPr>
    </w:p>
    <w:p w:rsidR="00B04BF2" w:rsidRDefault="00B04BF2" w:rsidP="00B04BF2">
      <w:pPr>
        <w:spacing w:line="360" w:lineRule="auto"/>
        <w:rPr>
          <w:rFonts w:ascii="Times New Roman" w:hAnsi="Times New Roman"/>
          <w:sz w:val="28"/>
          <w:szCs w:val="28"/>
        </w:rPr>
      </w:pPr>
    </w:p>
    <w:p w:rsidR="00B04BF2" w:rsidRDefault="00B04BF2" w:rsidP="00B04BF2">
      <w:pPr>
        <w:spacing w:line="360" w:lineRule="auto"/>
        <w:rPr>
          <w:rFonts w:ascii="Times New Roman" w:hAnsi="Times New Roman"/>
          <w:sz w:val="28"/>
          <w:szCs w:val="28"/>
        </w:rPr>
      </w:pPr>
    </w:p>
    <w:p w:rsidR="00B04BF2" w:rsidRDefault="00B04BF2" w:rsidP="00B04BF2">
      <w:pPr>
        <w:spacing w:line="360" w:lineRule="auto"/>
        <w:rPr>
          <w:rFonts w:ascii="Times New Roman" w:hAnsi="Times New Roman"/>
          <w:sz w:val="28"/>
          <w:szCs w:val="28"/>
        </w:rPr>
      </w:pPr>
    </w:p>
    <w:p w:rsidR="00B04BF2" w:rsidRDefault="00B04BF2" w:rsidP="00B04BF2">
      <w:pPr>
        <w:spacing w:line="360" w:lineRule="auto"/>
        <w:rPr>
          <w:rFonts w:ascii="Times New Roman" w:hAnsi="Times New Roman"/>
          <w:sz w:val="28"/>
          <w:szCs w:val="28"/>
        </w:rPr>
      </w:pPr>
    </w:p>
    <w:p w:rsidR="00B04BF2" w:rsidRDefault="00B04BF2" w:rsidP="00B04BF2">
      <w:pPr>
        <w:spacing w:line="360" w:lineRule="auto"/>
        <w:rPr>
          <w:rFonts w:ascii="Times New Roman" w:hAnsi="Times New Roman"/>
          <w:sz w:val="28"/>
          <w:szCs w:val="28"/>
        </w:rPr>
      </w:pPr>
    </w:p>
    <w:p w:rsidR="00B04BF2" w:rsidRDefault="00B04BF2" w:rsidP="00B04BF2">
      <w:pPr>
        <w:spacing w:line="360" w:lineRule="auto"/>
        <w:rPr>
          <w:rFonts w:ascii="Times New Roman" w:hAnsi="Times New Roman"/>
          <w:sz w:val="28"/>
          <w:szCs w:val="28"/>
        </w:rPr>
      </w:pPr>
    </w:p>
    <w:p w:rsidR="00526588" w:rsidRDefault="00526588" w:rsidP="00B04BF2">
      <w:pPr>
        <w:spacing w:line="360" w:lineRule="auto"/>
        <w:rPr>
          <w:rFonts w:ascii="Times New Roman" w:hAnsi="Times New Roman"/>
          <w:sz w:val="28"/>
          <w:szCs w:val="28"/>
        </w:rPr>
      </w:pPr>
    </w:p>
    <w:p w:rsidR="00B41D22" w:rsidRDefault="00B41D22" w:rsidP="00B04BF2">
      <w:pPr>
        <w:spacing w:line="360" w:lineRule="auto"/>
        <w:rPr>
          <w:rFonts w:ascii="Times New Roman" w:hAnsi="Times New Roman"/>
          <w:sz w:val="28"/>
          <w:szCs w:val="28"/>
        </w:rPr>
      </w:pPr>
    </w:p>
    <w:p w:rsidR="00B04BF2" w:rsidRPr="00FA03E0" w:rsidRDefault="00BF75BE" w:rsidP="00B04BF2">
      <w:pPr>
        <w:spacing w:line="360" w:lineRule="auto"/>
        <w:rPr>
          <w:rFonts w:ascii="Times New Roman" w:hAnsi="Times New Roman"/>
          <w:sz w:val="24"/>
          <w:szCs w:val="24"/>
        </w:rPr>
      </w:pPr>
      <w:r>
        <w:rPr>
          <w:rFonts w:ascii="Times New Roman" w:hAnsi="Times New Roman"/>
          <w:sz w:val="28"/>
          <w:szCs w:val="28"/>
        </w:rPr>
        <w:tab/>
      </w:r>
      <w:r w:rsidR="00E178F2" w:rsidRPr="00FA03E0">
        <w:rPr>
          <w:rFonts w:ascii="Times New Roman" w:hAnsi="Times New Roman"/>
          <w:sz w:val="24"/>
          <w:szCs w:val="24"/>
        </w:rPr>
        <w:t>Рис.2</w:t>
      </w:r>
      <w:r w:rsidR="00B04BF2" w:rsidRPr="00FA03E0">
        <w:rPr>
          <w:rFonts w:ascii="Times New Roman" w:hAnsi="Times New Roman"/>
          <w:sz w:val="24"/>
          <w:szCs w:val="24"/>
        </w:rPr>
        <w:t xml:space="preserve"> – </w:t>
      </w:r>
      <w:r w:rsidR="00B04BF2" w:rsidRPr="00FA03E0">
        <w:rPr>
          <w:rFonts w:ascii="Times New Roman" w:hAnsi="Times New Roman"/>
          <w:b/>
          <w:sz w:val="24"/>
          <w:szCs w:val="24"/>
        </w:rPr>
        <w:t>Организационно – эконо</w:t>
      </w:r>
      <w:r w:rsidR="005458EB" w:rsidRPr="00FA03E0">
        <w:rPr>
          <w:rFonts w:ascii="Times New Roman" w:hAnsi="Times New Roman"/>
          <w:b/>
          <w:sz w:val="24"/>
          <w:szCs w:val="24"/>
        </w:rPr>
        <w:t>мические мероприятия</w:t>
      </w:r>
      <w:r w:rsidR="00B04BF2" w:rsidRPr="00FA03E0">
        <w:rPr>
          <w:rFonts w:ascii="Times New Roman" w:hAnsi="Times New Roman"/>
          <w:b/>
          <w:sz w:val="24"/>
          <w:szCs w:val="24"/>
        </w:rPr>
        <w:t xml:space="preserve"> устойчивого развития отрасли свиноводства</w:t>
      </w:r>
    </w:p>
    <w:p w:rsidR="00B04BF2" w:rsidRPr="00AC72C5" w:rsidRDefault="00B04BF2" w:rsidP="00B04BF2">
      <w:pPr>
        <w:tabs>
          <w:tab w:val="left" w:pos="0"/>
        </w:tabs>
        <w:spacing w:after="0" w:line="360" w:lineRule="auto"/>
        <w:jc w:val="both"/>
        <w:rPr>
          <w:rFonts w:ascii="Times New Roman" w:hAnsi="Times New Roman"/>
          <w:sz w:val="28"/>
          <w:szCs w:val="28"/>
        </w:rPr>
      </w:pPr>
      <w:r>
        <w:rPr>
          <w:rFonts w:ascii="Times New Roman" w:hAnsi="Times New Roman"/>
          <w:sz w:val="28"/>
          <w:szCs w:val="28"/>
        </w:rPr>
        <w:tab/>
        <w:t>Представленные мероприятия, предусматривают в дальнейшем их практическую реализацию, что поспособствует росту конкурентоспособн</w:t>
      </w:r>
      <w:r>
        <w:rPr>
          <w:rFonts w:ascii="Times New Roman" w:hAnsi="Times New Roman"/>
          <w:sz w:val="28"/>
          <w:szCs w:val="28"/>
        </w:rPr>
        <w:t>о</w:t>
      </w:r>
      <w:r>
        <w:rPr>
          <w:rFonts w:ascii="Times New Roman" w:hAnsi="Times New Roman"/>
          <w:sz w:val="28"/>
          <w:szCs w:val="28"/>
        </w:rPr>
        <w:t>сти хозяйствующих субъектов на региональном уровне.</w:t>
      </w:r>
      <w:r>
        <w:rPr>
          <w:rFonts w:ascii="Times New Roman" w:hAnsi="Times New Roman"/>
          <w:sz w:val="28"/>
          <w:szCs w:val="28"/>
        </w:rPr>
        <w:tab/>
        <w:t xml:space="preserve">Далее подробно рассмотрим значение этих мероприятий. </w:t>
      </w:r>
    </w:p>
    <w:p w:rsidR="00B04BF2" w:rsidRPr="00376362" w:rsidRDefault="00B04BF2" w:rsidP="00B04BF2">
      <w:pPr>
        <w:tabs>
          <w:tab w:val="left" w:pos="0"/>
        </w:tabs>
        <w:spacing w:after="0" w:line="360" w:lineRule="auto"/>
        <w:jc w:val="both"/>
        <w:rPr>
          <w:rFonts w:ascii="Times New Roman" w:hAnsi="Times New Roman"/>
          <w:sz w:val="28"/>
          <w:szCs w:val="28"/>
        </w:rPr>
      </w:pPr>
      <w:r>
        <w:rPr>
          <w:rFonts w:ascii="Times New Roman" w:hAnsi="Times New Roman"/>
          <w:sz w:val="28"/>
          <w:szCs w:val="28"/>
        </w:rPr>
        <w:lastRenderedPageBreak/>
        <w:tab/>
      </w:r>
      <w:r w:rsidRPr="00376362">
        <w:rPr>
          <w:rFonts w:ascii="Times New Roman" w:hAnsi="Times New Roman"/>
          <w:sz w:val="28"/>
          <w:szCs w:val="28"/>
          <w:u w:val="single"/>
        </w:rPr>
        <w:t>Повышение уровня кормления и качества скармливаемых кормов</w:t>
      </w:r>
      <w:r w:rsidRPr="00376362">
        <w:rPr>
          <w:rFonts w:ascii="Times New Roman" w:hAnsi="Times New Roman"/>
          <w:sz w:val="28"/>
          <w:szCs w:val="28"/>
        </w:rPr>
        <w:t>, з</w:t>
      </w:r>
      <w:r w:rsidRPr="00376362">
        <w:rPr>
          <w:rFonts w:ascii="Times New Roman" w:hAnsi="Times New Roman"/>
          <w:sz w:val="28"/>
          <w:szCs w:val="28"/>
        </w:rPr>
        <w:t>а</w:t>
      </w:r>
      <w:r w:rsidRPr="00376362">
        <w:rPr>
          <w:rFonts w:ascii="Times New Roman" w:hAnsi="Times New Roman"/>
          <w:sz w:val="28"/>
          <w:szCs w:val="28"/>
        </w:rPr>
        <w:t>ключается в том, чтобы разумно и научно обоснованно использовать белк</w:t>
      </w:r>
      <w:r w:rsidRPr="00376362">
        <w:rPr>
          <w:rFonts w:ascii="Times New Roman" w:hAnsi="Times New Roman"/>
          <w:sz w:val="28"/>
          <w:szCs w:val="28"/>
        </w:rPr>
        <w:t>о</w:t>
      </w:r>
      <w:r w:rsidRPr="00376362">
        <w:rPr>
          <w:rFonts w:ascii="Times New Roman" w:hAnsi="Times New Roman"/>
          <w:sz w:val="28"/>
          <w:szCs w:val="28"/>
        </w:rPr>
        <w:t>во-витаминно-минеральные добавки в</w:t>
      </w:r>
      <w:r w:rsidRPr="00376362">
        <w:t> комбикормах </w:t>
      </w:r>
      <w:r w:rsidRPr="00376362">
        <w:rPr>
          <w:rFonts w:ascii="Times New Roman" w:hAnsi="Times New Roman"/>
          <w:sz w:val="28"/>
          <w:szCs w:val="28"/>
        </w:rPr>
        <w:t>и кормосмесях с учетом технологии производства продуктов животноводства.</w:t>
      </w:r>
      <w:bookmarkStart w:id="10" w:name="256"/>
      <w:r w:rsidRPr="00376362">
        <w:rPr>
          <w:rFonts w:ascii="Times New Roman" w:hAnsi="Times New Roman"/>
          <w:sz w:val="28"/>
          <w:szCs w:val="28"/>
        </w:rPr>
        <w:t xml:space="preserve"> Основой интенсифик</w:t>
      </w:r>
      <w:r w:rsidRPr="00376362">
        <w:rPr>
          <w:rFonts w:ascii="Times New Roman" w:hAnsi="Times New Roman"/>
          <w:sz w:val="28"/>
          <w:szCs w:val="28"/>
        </w:rPr>
        <w:t>а</w:t>
      </w:r>
      <w:r w:rsidRPr="00376362">
        <w:rPr>
          <w:rFonts w:ascii="Times New Roman" w:hAnsi="Times New Roman"/>
          <w:sz w:val="28"/>
          <w:szCs w:val="28"/>
        </w:rPr>
        <w:t>ции свиноводства является прочная кормовая база. Улучшение качества и а</w:t>
      </w:r>
      <w:r w:rsidRPr="00376362">
        <w:rPr>
          <w:rFonts w:ascii="Times New Roman" w:hAnsi="Times New Roman"/>
          <w:sz w:val="28"/>
          <w:szCs w:val="28"/>
        </w:rPr>
        <w:t>с</w:t>
      </w:r>
      <w:r w:rsidRPr="00376362">
        <w:rPr>
          <w:rFonts w:ascii="Times New Roman" w:hAnsi="Times New Roman"/>
          <w:sz w:val="28"/>
          <w:szCs w:val="28"/>
        </w:rPr>
        <w:t>сортимента кормов должны достигаться за счёт повышения урожайности всех кормовых культур</w:t>
      </w:r>
      <w:bookmarkEnd w:id="10"/>
    </w:p>
    <w:p w:rsidR="00B04BF2" w:rsidRPr="000E5A59" w:rsidRDefault="00B04BF2" w:rsidP="00B04BF2">
      <w:pPr>
        <w:pStyle w:val="a4"/>
        <w:spacing w:before="0" w:beforeAutospacing="0" w:after="0" w:afterAutospacing="0" w:line="360" w:lineRule="auto"/>
        <w:jc w:val="both"/>
        <w:rPr>
          <w:rFonts w:eastAsia="Calibri"/>
          <w:sz w:val="28"/>
          <w:szCs w:val="28"/>
          <w:shd w:val="clear" w:color="auto" w:fill="FFFFFF"/>
          <w:lang w:eastAsia="en-US"/>
        </w:rPr>
      </w:pPr>
      <w:r>
        <w:rPr>
          <w:sz w:val="28"/>
          <w:szCs w:val="28"/>
        </w:rPr>
        <w:tab/>
      </w:r>
      <w:r w:rsidRPr="007E07CD">
        <w:rPr>
          <w:sz w:val="28"/>
          <w:szCs w:val="28"/>
          <w:u w:val="single"/>
        </w:rPr>
        <w:t>Увеличение доли зернобобовых культур – клевера, люцерны, козлятн</w:t>
      </w:r>
      <w:r w:rsidRPr="007E07CD">
        <w:rPr>
          <w:sz w:val="28"/>
          <w:szCs w:val="28"/>
          <w:u w:val="single"/>
        </w:rPr>
        <w:t>и</w:t>
      </w:r>
      <w:r w:rsidRPr="007E07CD">
        <w:rPr>
          <w:sz w:val="28"/>
          <w:szCs w:val="28"/>
          <w:u w:val="single"/>
        </w:rPr>
        <w:t>ка в составе посевов многолетних культур.</w:t>
      </w:r>
      <w:r w:rsidRPr="000E5A59">
        <w:rPr>
          <w:sz w:val="28"/>
          <w:szCs w:val="28"/>
        </w:rPr>
        <w:t xml:space="preserve"> Зеленая масса люцерны и клевера стимулирует пищеварение свиней, </w:t>
      </w:r>
      <w:r w:rsidRPr="000E5A59">
        <w:rPr>
          <w:rFonts w:eastAsia="Calibri"/>
          <w:sz w:val="28"/>
          <w:szCs w:val="28"/>
          <w:shd w:val="clear" w:color="auto" w:fill="FFFFFF"/>
          <w:lang w:eastAsia="en-US"/>
        </w:rPr>
        <w:t>положительно влияет на способность св</w:t>
      </w:r>
      <w:r w:rsidRPr="000E5A59">
        <w:rPr>
          <w:rFonts w:eastAsia="Calibri"/>
          <w:sz w:val="28"/>
          <w:szCs w:val="28"/>
          <w:shd w:val="clear" w:color="auto" w:fill="FFFFFF"/>
          <w:lang w:eastAsia="en-US"/>
        </w:rPr>
        <w:t>и</w:t>
      </w:r>
      <w:r w:rsidRPr="000E5A59">
        <w:rPr>
          <w:rFonts w:eastAsia="Calibri"/>
          <w:sz w:val="28"/>
          <w:szCs w:val="28"/>
          <w:shd w:val="clear" w:color="auto" w:fill="FFFFFF"/>
          <w:lang w:eastAsia="en-US"/>
        </w:rPr>
        <w:t>номаток к оплодотворению, повышает их молочность.</w:t>
      </w:r>
      <w:r>
        <w:rPr>
          <w:rFonts w:eastAsia="Calibri"/>
          <w:sz w:val="28"/>
          <w:szCs w:val="28"/>
          <w:shd w:val="clear" w:color="auto" w:fill="FFFFFF"/>
          <w:lang w:eastAsia="en-US"/>
        </w:rPr>
        <w:t xml:space="preserve"> Поэтому для племе</w:t>
      </w:r>
      <w:r>
        <w:rPr>
          <w:rFonts w:eastAsia="Calibri"/>
          <w:sz w:val="28"/>
          <w:szCs w:val="28"/>
          <w:shd w:val="clear" w:color="auto" w:fill="FFFFFF"/>
          <w:lang w:eastAsia="en-US"/>
        </w:rPr>
        <w:t>н</w:t>
      </w:r>
      <w:r>
        <w:rPr>
          <w:rFonts w:eastAsia="Calibri"/>
          <w:sz w:val="28"/>
          <w:szCs w:val="28"/>
          <w:shd w:val="clear" w:color="auto" w:fill="FFFFFF"/>
          <w:lang w:eastAsia="en-US"/>
        </w:rPr>
        <w:t>ных свиней трава бобовых должна быть обязательным компонентом рациона:</w:t>
      </w:r>
      <w:r w:rsidRPr="000E5A59">
        <w:rPr>
          <w:rFonts w:eastAsia="Calibri"/>
          <w:sz w:val="28"/>
          <w:szCs w:val="28"/>
          <w:shd w:val="clear" w:color="auto" w:fill="FFFFFF"/>
          <w:lang w:eastAsia="en-US"/>
        </w:rPr>
        <w:t xml:space="preserve"> </w:t>
      </w:r>
    </w:p>
    <w:p w:rsidR="00B04BF2" w:rsidRPr="000E5A59" w:rsidRDefault="00B04BF2" w:rsidP="00B04BF2">
      <w:pPr>
        <w:pStyle w:val="a4"/>
        <w:spacing w:before="0" w:beforeAutospacing="0" w:after="0" w:afterAutospacing="0" w:line="360" w:lineRule="auto"/>
        <w:jc w:val="both"/>
        <w:rPr>
          <w:sz w:val="28"/>
          <w:szCs w:val="28"/>
        </w:rPr>
      </w:pPr>
      <w:r w:rsidRPr="000E5A59">
        <w:rPr>
          <w:sz w:val="28"/>
          <w:szCs w:val="28"/>
        </w:rPr>
        <w:t xml:space="preserve"> – для молодняка с живой массой 20-40 кг. можно скармливать 1-2 кг. травы в сутки;</w:t>
      </w:r>
    </w:p>
    <w:p w:rsidR="00B04BF2" w:rsidRPr="000E5A59" w:rsidRDefault="00B04BF2" w:rsidP="00B04BF2">
      <w:pPr>
        <w:pStyle w:val="a4"/>
        <w:spacing w:before="0" w:beforeAutospacing="0" w:after="0" w:afterAutospacing="0" w:line="360" w:lineRule="auto"/>
        <w:jc w:val="both"/>
        <w:rPr>
          <w:sz w:val="28"/>
          <w:szCs w:val="28"/>
        </w:rPr>
      </w:pPr>
      <w:r w:rsidRPr="000E5A59">
        <w:rPr>
          <w:sz w:val="28"/>
          <w:szCs w:val="28"/>
        </w:rPr>
        <w:t xml:space="preserve"> – для молодняка с живой массой 80-100 кг. – 2-3 кг.</w:t>
      </w:r>
    </w:p>
    <w:p w:rsidR="00B04BF2" w:rsidRPr="000E5A59" w:rsidRDefault="00B04BF2" w:rsidP="00B04BF2">
      <w:pPr>
        <w:pStyle w:val="a4"/>
        <w:spacing w:before="0" w:beforeAutospacing="0" w:after="0" w:afterAutospacing="0" w:line="360" w:lineRule="auto"/>
        <w:jc w:val="both"/>
        <w:rPr>
          <w:sz w:val="28"/>
          <w:szCs w:val="28"/>
        </w:rPr>
      </w:pPr>
      <w:r w:rsidRPr="000E5A59">
        <w:rPr>
          <w:sz w:val="28"/>
          <w:szCs w:val="28"/>
        </w:rPr>
        <w:t>–  свиноматкам – 2,5-4 кг.</w:t>
      </w:r>
    </w:p>
    <w:p w:rsidR="00B04BF2" w:rsidRPr="00DB4C6C" w:rsidRDefault="00B04BF2" w:rsidP="00B04BF2">
      <w:pPr>
        <w:pStyle w:val="a4"/>
        <w:spacing w:before="0" w:beforeAutospacing="0" w:after="0" w:afterAutospacing="0" w:line="360" w:lineRule="auto"/>
        <w:jc w:val="both"/>
        <w:rPr>
          <w:sz w:val="28"/>
          <w:szCs w:val="28"/>
        </w:rPr>
      </w:pPr>
      <w:r>
        <w:rPr>
          <w:sz w:val="28"/>
          <w:szCs w:val="28"/>
        </w:rPr>
        <w:tab/>
      </w:r>
      <w:r w:rsidRPr="00376362">
        <w:rPr>
          <w:sz w:val="28"/>
          <w:szCs w:val="28"/>
          <w:u w:val="single"/>
        </w:rPr>
        <w:t>Переход на 100% обеспечение поголовья комбикормами заводского производства при одновременном отказе от кормления размолотого зерна собственного производства</w:t>
      </w:r>
      <w:r w:rsidRPr="00DB4C6C">
        <w:rPr>
          <w:sz w:val="28"/>
          <w:szCs w:val="28"/>
        </w:rPr>
        <w:t xml:space="preserve"> приведет к значительной экономии количества кормов, поедаемых животными. В </w:t>
      </w:r>
      <w:r w:rsidRPr="00DB4C6C">
        <w:rPr>
          <w:rFonts w:hint="eastAsia"/>
          <w:sz w:val="28"/>
          <w:szCs w:val="28"/>
        </w:rPr>
        <w:t>условиях</w:t>
      </w:r>
      <w:r w:rsidRPr="00DB4C6C">
        <w:rPr>
          <w:sz w:val="28"/>
          <w:szCs w:val="28"/>
        </w:rPr>
        <w:t xml:space="preserve"> хозяйства из-за отсутствия соо</w:t>
      </w:r>
      <w:r w:rsidRPr="00DB4C6C">
        <w:rPr>
          <w:sz w:val="28"/>
          <w:szCs w:val="28"/>
        </w:rPr>
        <w:t>т</w:t>
      </w:r>
      <w:r w:rsidRPr="00DB4C6C">
        <w:rPr>
          <w:sz w:val="28"/>
          <w:szCs w:val="28"/>
        </w:rPr>
        <w:t>ветствующего оборудования трудно получить гомогенную смесь, обогаще</w:t>
      </w:r>
      <w:r w:rsidRPr="00DB4C6C">
        <w:rPr>
          <w:sz w:val="28"/>
          <w:szCs w:val="28"/>
        </w:rPr>
        <w:t>н</w:t>
      </w:r>
      <w:r w:rsidRPr="00DB4C6C">
        <w:rPr>
          <w:sz w:val="28"/>
          <w:szCs w:val="28"/>
        </w:rPr>
        <w:t>ную всеми необходимыми питательными веществами. Таким кормом свиньи быстрее наедаются, и полученные питательные вещества лучше усваиваются.</w:t>
      </w:r>
    </w:p>
    <w:p w:rsidR="00B04BF2" w:rsidRPr="00DB4C6C" w:rsidRDefault="00B04BF2" w:rsidP="00B04BF2">
      <w:pPr>
        <w:pStyle w:val="a4"/>
        <w:spacing w:before="0" w:beforeAutospacing="0" w:after="0" w:afterAutospacing="0" w:line="360" w:lineRule="auto"/>
        <w:jc w:val="both"/>
        <w:rPr>
          <w:sz w:val="28"/>
          <w:szCs w:val="28"/>
        </w:rPr>
      </w:pPr>
      <w:r>
        <w:rPr>
          <w:sz w:val="28"/>
          <w:szCs w:val="28"/>
        </w:rPr>
        <w:tab/>
      </w:r>
      <w:r w:rsidRPr="005940D1">
        <w:rPr>
          <w:sz w:val="28"/>
          <w:szCs w:val="28"/>
          <w:u w:val="single"/>
        </w:rPr>
        <w:t>Для повышение генетического потенциала свиней в товарном свин</w:t>
      </w:r>
      <w:r w:rsidRPr="005940D1">
        <w:rPr>
          <w:sz w:val="28"/>
          <w:szCs w:val="28"/>
          <w:u w:val="single"/>
        </w:rPr>
        <w:t>о</w:t>
      </w:r>
      <w:r w:rsidRPr="005940D1">
        <w:rPr>
          <w:sz w:val="28"/>
          <w:szCs w:val="28"/>
          <w:u w:val="single"/>
        </w:rPr>
        <w:t>водстве на основе промышленного скрещивания</w:t>
      </w:r>
      <w:r w:rsidRPr="00DB4C6C">
        <w:rPr>
          <w:sz w:val="28"/>
          <w:szCs w:val="28"/>
        </w:rPr>
        <w:t xml:space="preserve"> следует использовать в к</w:t>
      </w:r>
      <w:r w:rsidRPr="00DB4C6C">
        <w:rPr>
          <w:sz w:val="28"/>
          <w:szCs w:val="28"/>
        </w:rPr>
        <w:t>а</w:t>
      </w:r>
      <w:r w:rsidRPr="00DB4C6C">
        <w:rPr>
          <w:sz w:val="28"/>
          <w:szCs w:val="28"/>
        </w:rPr>
        <w:t>честве материнской породы – крупную белую и в качестве отцовской – мя</w:t>
      </w:r>
      <w:r w:rsidRPr="00DB4C6C">
        <w:rPr>
          <w:sz w:val="28"/>
          <w:szCs w:val="28"/>
        </w:rPr>
        <w:t>с</w:t>
      </w:r>
      <w:r w:rsidRPr="00DB4C6C">
        <w:rPr>
          <w:sz w:val="28"/>
          <w:szCs w:val="28"/>
        </w:rPr>
        <w:t>ные породы свиней – ландрас, дюрок, норкшир и другие);</w:t>
      </w:r>
    </w:p>
    <w:p w:rsidR="00B04BF2" w:rsidRDefault="00B04BF2" w:rsidP="00B04BF2">
      <w:pPr>
        <w:pStyle w:val="a4"/>
        <w:spacing w:before="0" w:beforeAutospacing="0" w:after="0" w:afterAutospacing="0" w:line="360" w:lineRule="auto"/>
        <w:jc w:val="both"/>
      </w:pPr>
      <w:r>
        <w:rPr>
          <w:sz w:val="28"/>
          <w:szCs w:val="28"/>
        </w:rPr>
        <w:tab/>
      </w:r>
      <w:r w:rsidRPr="005940D1">
        <w:rPr>
          <w:sz w:val="28"/>
          <w:szCs w:val="28"/>
          <w:u w:val="single"/>
        </w:rPr>
        <w:t xml:space="preserve">Для доведения показателя воспроизводства стада в расчете на 100 гол. маток до потенциально возможного уровня – 1900 гол., или по 2 опороса в </w:t>
      </w:r>
      <w:r w:rsidRPr="005940D1">
        <w:rPr>
          <w:sz w:val="28"/>
          <w:szCs w:val="28"/>
          <w:u w:val="single"/>
        </w:rPr>
        <w:lastRenderedPageBreak/>
        <w:t>год</w:t>
      </w:r>
      <w:r w:rsidRPr="00525C55">
        <w:rPr>
          <w:sz w:val="28"/>
          <w:szCs w:val="28"/>
        </w:rPr>
        <w:t xml:space="preserve"> необходимо осуществлять должный контроль, за физиологическим с</w:t>
      </w:r>
      <w:r w:rsidRPr="00525C55">
        <w:rPr>
          <w:sz w:val="28"/>
          <w:szCs w:val="28"/>
        </w:rPr>
        <w:t>о</w:t>
      </w:r>
      <w:r w:rsidRPr="00525C55">
        <w:rPr>
          <w:sz w:val="28"/>
          <w:szCs w:val="28"/>
        </w:rPr>
        <w:t>стоянием свиноматок, своевр</w:t>
      </w:r>
      <w:r>
        <w:rPr>
          <w:sz w:val="28"/>
          <w:szCs w:val="28"/>
        </w:rPr>
        <w:t xml:space="preserve">еменную выбраковку свиноматок </w:t>
      </w:r>
      <w:r w:rsidRPr="00525C55">
        <w:rPr>
          <w:sz w:val="28"/>
          <w:szCs w:val="28"/>
        </w:rPr>
        <w:t>непригодных к воспроизводству.</w:t>
      </w:r>
      <w:r w:rsidRPr="00F8634E">
        <w:t xml:space="preserve"> </w:t>
      </w:r>
    </w:p>
    <w:p w:rsidR="00B04BF2" w:rsidRPr="00380BC6" w:rsidRDefault="00B04BF2" w:rsidP="00B04BF2">
      <w:pPr>
        <w:pStyle w:val="a4"/>
        <w:spacing w:before="0" w:beforeAutospacing="0" w:after="0" w:afterAutospacing="0" w:line="360" w:lineRule="auto"/>
        <w:jc w:val="both"/>
        <w:rPr>
          <w:sz w:val="28"/>
          <w:szCs w:val="28"/>
        </w:rPr>
      </w:pPr>
      <w:r>
        <w:tab/>
      </w:r>
      <w:r w:rsidRPr="005940D1">
        <w:rPr>
          <w:sz w:val="28"/>
          <w:szCs w:val="28"/>
          <w:u w:val="single"/>
        </w:rPr>
        <w:t>Соблюдение требований ветеринарно-зоогигиенических условий с</w:t>
      </w:r>
      <w:r w:rsidRPr="005940D1">
        <w:rPr>
          <w:sz w:val="28"/>
          <w:szCs w:val="28"/>
          <w:u w:val="single"/>
        </w:rPr>
        <w:t>о</w:t>
      </w:r>
      <w:r w:rsidRPr="005940D1">
        <w:rPr>
          <w:sz w:val="28"/>
          <w:szCs w:val="28"/>
          <w:u w:val="single"/>
        </w:rPr>
        <w:t>держания поголовья, особенно молодняка</w:t>
      </w:r>
      <w:r w:rsidRPr="00380BC6">
        <w:rPr>
          <w:sz w:val="28"/>
          <w:szCs w:val="28"/>
        </w:rPr>
        <w:t xml:space="preserve"> включает в себя регулярную ва</w:t>
      </w:r>
      <w:r w:rsidRPr="00380BC6">
        <w:rPr>
          <w:sz w:val="28"/>
          <w:szCs w:val="28"/>
        </w:rPr>
        <w:t>к</w:t>
      </w:r>
      <w:r w:rsidRPr="00380BC6">
        <w:rPr>
          <w:sz w:val="28"/>
          <w:szCs w:val="28"/>
        </w:rPr>
        <w:t>цинацию всего поголовья свиней, профилактическую дегельминтизацию и дезинфекцию помещений свинарника, уничтожение грызунов с его террит</w:t>
      </w:r>
      <w:r w:rsidRPr="00380BC6">
        <w:rPr>
          <w:sz w:val="28"/>
          <w:szCs w:val="28"/>
        </w:rPr>
        <w:t>о</w:t>
      </w:r>
      <w:r w:rsidRPr="00380BC6">
        <w:rPr>
          <w:sz w:val="28"/>
          <w:szCs w:val="28"/>
        </w:rPr>
        <w:t>рии.</w:t>
      </w:r>
    </w:p>
    <w:p w:rsidR="00B04BF2" w:rsidRPr="00380BC6" w:rsidRDefault="00B04BF2" w:rsidP="00B04BF2">
      <w:pPr>
        <w:pStyle w:val="a4"/>
        <w:spacing w:before="0" w:beforeAutospacing="0" w:after="0" w:afterAutospacing="0" w:line="360" w:lineRule="auto"/>
        <w:jc w:val="both"/>
        <w:rPr>
          <w:sz w:val="28"/>
          <w:szCs w:val="28"/>
        </w:rPr>
      </w:pPr>
      <w:r>
        <w:tab/>
      </w:r>
      <w:r w:rsidRPr="005940D1">
        <w:rPr>
          <w:sz w:val="28"/>
          <w:szCs w:val="28"/>
          <w:u w:val="single"/>
        </w:rPr>
        <w:t>Доведение средней живой массы молодняка свиней, реализуемых на мясо до 110-115 кг</w:t>
      </w:r>
      <w:r w:rsidRPr="00380BC6">
        <w:rPr>
          <w:sz w:val="28"/>
          <w:szCs w:val="28"/>
        </w:rPr>
        <w:t>. Необходимость достижения этих показателей исходит из экономической целесообразности откорма животных до названных весовых кондиций, так как откорм молодняка свыше этого уровня не обеспечивает возмещение затрат на его содержание.</w:t>
      </w:r>
    </w:p>
    <w:p w:rsidR="00B04BF2" w:rsidRDefault="00B04BF2" w:rsidP="00B04BF2">
      <w:pPr>
        <w:pStyle w:val="a4"/>
        <w:spacing w:before="0" w:beforeAutospacing="0" w:after="0" w:afterAutospacing="0" w:line="360" w:lineRule="auto"/>
        <w:jc w:val="both"/>
        <w:rPr>
          <w:sz w:val="28"/>
          <w:szCs w:val="28"/>
        </w:rPr>
      </w:pPr>
      <w:r w:rsidRPr="00380BC6">
        <w:rPr>
          <w:sz w:val="28"/>
          <w:szCs w:val="28"/>
        </w:rPr>
        <w:tab/>
      </w:r>
      <w:r w:rsidRPr="005940D1">
        <w:rPr>
          <w:sz w:val="28"/>
          <w:szCs w:val="28"/>
          <w:u w:val="single"/>
        </w:rPr>
        <w:t>Для повышения среднесуточного прироста живой массы свиней до 600 г</w:t>
      </w:r>
      <w:r w:rsidRPr="00DD2658">
        <w:rPr>
          <w:sz w:val="28"/>
          <w:szCs w:val="28"/>
        </w:rPr>
        <w:t>.</w:t>
      </w:r>
      <w:r>
        <w:rPr>
          <w:sz w:val="28"/>
          <w:szCs w:val="28"/>
        </w:rPr>
        <w:t xml:space="preserve">  необходимо </w:t>
      </w:r>
      <w:r w:rsidRPr="00380BC6">
        <w:rPr>
          <w:sz w:val="28"/>
          <w:szCs w:val="28"/>
        </w:rPr>
        <w:t>подби</w:t>
      </w:r>
      <w:r>
        <w:rPr>
          <w:sz w:val="28"/>
          <w:szCs w:val="28"/>
        </w:rPr>
        <w:t>рать</w:t>
      </w:r>
      <w:r w:rsidRPr="00380BC6">
        <w:rPr>
          <w:sz w:val="28"/>
          <w:szCs w:val="28"/>
        </w:rPr>
        <w:t xml:space="preserve"> чистопородных поросят или молодняк, </w:t>
      </w:r>
      <w:r w:rsidRPr="00840DA7">
        <w:rPr>
          <w:sz w:val="28"/>
          <w:szCs w:val="28"/>
        </w:rPr>
        <w:t>получе</w:t>
      </w:r>
      <w:r w:rsidRPr="00840DA7">
        <w:rPr>
          <w:sz w:val="28"/>
          <w:szCs w:val="28"/>
        </w:rPr>
        <w:t>н</w:t>
      </w:r>
      <w:r w:rsidRPr="00840DA7">
        <w:rPr>
          <w:sz w:val="28"/>
          <w:szCs w:val="28"/>
        </w:rPr>
        <w:t xml:space="preserve">ный при скрещивании нескольких пород свиней с высокой продуктивностью. </w:t>
      </w:r>
    </w:p>
    <w:p w:rsidR="00B04BF2" w:rsidRPr="00840DA7" w:rsidRDefault="00B04BF2" w:rsidP="00B04BF2">
      <w:pPr>
        <w:pStyle w:val="a4"/>
        <w:spacing w:before="0" w:beforeAutospacing="0" w:after="0" w:afterAutospacing="0" w:line="360" w:lineRule="auto"/>
        <w:jc w:val="both"/>
        <w:rPr>
          <w:sz w:val="28"/>
          <w:szCs w:val="28"/>
        </w:rPr>
      </w:pPr>
      <w:r>
        <w:rPr>
          <w:sz w:val="28"/>
          <w:szCs w:val="28"/>
        </w:rPr>
        <w:tab/>
      </w:r>
      <w:r w:rsidRPr="00586325">
        <w:rPr>
          <w:sz w:val="28"/>
          <w:szCs w:val="28"/>
          <w:u w:val="single"/>
        </w:rPr>
        <w:t>Совершенствование мер государственной поддержки.</w:t>
      </w:r>
      <w:r w:rsidRPr="00586325">
        <w:rPr>
          <w:sz w:val="28"/>
          <w:szCs w:val="28"/>
        </w:rPr>
        <w:t xml:space="preserve"> Аграрный сектор экономики России является одним из важнейших приоритетов социально – экономического развития страны. Следовательно, создание конкурентосп</w:t>
      </w:r>
      <w:r w:rsidRPr="00586325">
        <w:rPr>
          <w:sz w:val="28"/>
          <w:szCs w:val="28"/>
        </w:rPr>
        <w:t>о</w:t>
      </w:r>
      <w:r w:rsidRPr="00586325">
        <w:rPr>
          <w:sz w:val="28"/>
          <w:szCs w:val="28"/>
        </w:rPr>
        <w:t>собного производства невозможно без усиления роли государства и по</w:t>
      </w:r>
      <w:r w:rsidRPr="00586325">
        <w:rPr>
          <w:sz w:val="28"/>
          <w:szCs w:val="28"/>
        </w:rPr>
        <w:t>д</w:t>
      </w:r>
      <w:r w:rsidRPr="00586325">
        <w:rPr>
          <w:sz w:val="28"/>
          <w:szCs w:val="28"/>
        </w:rPr>
        <w:t>держки отечественного сельхозтоваропроизводителя. В последние годы п</w:t>
      </w:r>
      <w:r w:rsidRPr="00586325">
        <w:rPr>
          <w:sz w:val="28"/>
          <w:szCs w:val="28"/>
        </w:rPr>
        <w:t>о</w:t>
      </w:r>
      <w:r w:rsidRPr="00586325">
        <w:rPr>
          <w:sz w:val="28"/>
          <w:szCs w:val="28"/>
        </w:rPr>
        <w:t>литика государства по отношению к сельскому хозяйству стала приобретать более позитивный характер, чем в начальной стадии реформирования агра</w:t>
      </w:r>
      <w:r w:rsidRPr="00586325">
        <w:rPr>
          <w:sz w:val="28"/>
          <w:szCs w:val="28"/>
        </w:rPr>
        <w:t>р</w:t>
      </w:r>
      <w:r w:rsidRPr="00586325">
        <w:rPr>
          <w:sz w:val="28"/>
          <w:szCs w:val="28"/>
        </w:rPr>
        <w:t>ного сектора. Связано это принятием федерального закона «О развитии сел</w:t>
      </w:r>
      <w:r w:rsidRPr="00586325">
        <w:rPr>
          <w:sz w:val="28"/>
          <w:szCs w:val="28"/>
        </w:rPr>
        <w:t>ь</w:t>
      </w:r>
      <w:r w:rsidRPr="00586325">
        <w:rPr>
          <w:sz w:val="28"/>
          <w:szCs w:val="28"/>
        </w:rPr>
        <w:t>ского хозяйства», приоритетным национальным проектом «Развитие АПК» и Государственной программой развития сельского хозяйства на 2013 – 2020 гг. в результате которых произошло увеличение объемов производства пр</w:t>
      </w:r>
      <w:r w:rsidRPr="00586325">
        <w:rPr>
          <w:sz w:val="28"/>
          <w:szCs w:val="28"/>
        </w:rPr>
        <w:t>о</w:t>
      </w:r>
      <w:r w:rsidRPr="00586325">
        <w:rPr>
          <w:sz w:val="28"/>
          <w:szCs w:val="28"/>
        </w:rPr>
        <w:t>дукции животноводства, в том числе и свиноводства. Наметилась ежегодная динамика роста субсидий и дотаций сельским товаропроизводителям.</w:t>
      </w:r>
    </w:p>
    <w:p w:rsidR="00B04BF2" w:rsidRPr="00DD2658" w:rsidRDefault="00B04BF2" w:rsidP="00B04BF2">
      <w:pPr>
        <w:pStyle w:val="a4"/>
        <w:spacing w:before="0" w:beforeAutospacing="0" w:after="0" w:afterAutospacing="0" w:line="360" w:lineRule="auto"/>
        <w:jc w:val="both"/>
        <w:rPr>
          <w:sz w:val="28"/>
          <w:szCs w:val="28"/>
        </w:rPr>
      </w:pPr>
      <w:r w:rsidRPr="00DD2658">
        <w:rPr>
          <w:sz w:val="28"/>
          <w:szCs w:val="28"/>
        </w:rPr>
        <w:lastRenderedPageBreak/>
        <w:tab/>
      </w:r>
      <w:r w:rsidRPr="00DD2658">
        <w:rPr>
          <w:sz w:val="28"/>
          <w:szCs w:val="28"/>
          <w:u w:val="single"/>
        </w:rPr>
        <w:t>Доведение до нормативного использования производственных мощн</w:t>
      </w:r>
      <w:r w:rsidRPr="00DD2658">
        <w:rPr>
          <w:sz w:val="28"/>
          <w:szCs w:val="28"/>
          <w:u w:val="single"/>
        </w:rPr>
        <w:t>о</w:t>
      </w:r>
      <w:r w:rsidRPr="00DD2658">
        <w:rPr>
          <w:sz w:val="28"/>
          <w:szCs w:val="28"/>
          <w:u w:val="single"/>
        </w:rPr>
        <w:t>стей свиноводческих комплексов и крупных ферм</w:t>
      </w:r>
      <w:r w:rsidRPr="00DD2658">
        <w:rPr>
          <w:sz w:val="28"/>
          <w:szCs w:val="28"/>
        </w:rPr>
        <w:t>.</w:t>
      </w:r>
      <w:r>
        <w:rPr>
          <w:sz w:val="28"/>
          <w:szCs w:val="28"/>
        </w:rPr>
        <w:t xml:space="preserve"> </w:t>
      </w:r>
      <w:r w:rsidRPr="00DD2658">
        <w:rPr>
          <w:sz w:val="28"/>
          <w:szCs w:val="28"/>
        </w:rPr>
        <w:t>Успешное функционир</w:t>
      </w:r>
      <w:r w:rsidRPr="00DD2658">
        <w:rPr>
          <w:sz w:val="28"/>
          <w:szCs w:val="28"/>
        </w:rPr>
        <w:t>о</w:t>
      </w:r>
      <w:r w:rsidRPr="00DD2658">
        <w:rPr>
          <w:sz w:val="28"/>
          <w:szCs w:val="28"/>
        </w:rPr>
        <w:t>вание производственных мощностей зависит от того, насколько полно реал</w:t>
      </w:r>
      <w:r w:rsidRPr="00DD2658">
        <w:rPr>
          <w:sz w:val="28"/>
          <w:szCs w:val="28"/>
        </w:rPr>
        <w:t>и</w:t>
      </w:r>
      <w:r w:rsidRPr="00DD2658">
        <w:rPr>
          <w:sz w:val="28"/>
          <w:szCs w:val="28"/>
        </w:rPr>
        <w:t>зуются экстенсивные и интенсивные факторы улучшения их использования.</w:t>
      </w:r>
      <w:r>
        <w:rPr>
          <w:sz w:val="28"/>
          <w:szCs w:val="28"/>
        </w:rPr>
        <w:t xml:space="preserve"> </w:t>
      </w:r>
      <w:r w:rsidRPr="00DD2658">
        <w:rPr>
          <w:sz w:val="28"/>
          <w:szCs w:val="28"/>
        </w:rPr>
        <w:t>Экстенсивное улучшение использования основных фондов и производстве</w:t>
      </w:r>
      <w:r w:rsidRPr="00DD2658">
        <w:rPr>
          <w:sz w:val="28"/>
          <w:szCs w:val="28"/>
        </w:rPr>
        <w:t>н</w:t>
      </w:r>
      <w:r w:rsidRPr="00DD2658">
        <w:rPr>
          <w:sz w:val="28"/>
          <w:szCs w:val="28"/>
        </w:rPr>
        <w:t>ных мощностей предполагает, что, с одной стороны, будет увеличено время работы действующего оборудования в календарный период, а с другой - п</w:t>
      </w:r>
      <w:r w:rsidRPr="00DD2658">
        <w:rPr>
          <w:sz w:val="28"/>
          <w:szCs w:val="28"/>
        </w:rPr>
        <w:t>о</w:t>
      </w:r>
      <w:r w:rsidRPr="00DD2658">
        <w:rPr>
          <w:sz w:val="28"/>
          <w:szCs w:val="28"/>
        </w:rPr>
        <w:t>вышен удельный вес действующего оборудования в составе всего оборуд</w:t>
      </w:r>
      <w:r w:rsidRPr="00DD2658">
        <w:rPr>
          <w:sz w:val="28"/>
          <w:szCs w:val="28"/>
        </w:rPr>
        <w:t>о</w:t>
      </w:r>
      <w:r w:rsidRPr="00DD2658">
        <w:rPr>
          <w:sz w:val="28"/>
          <w:szCs w:val="28"/>
        </w:rPr>
        <w:t>вания, имеющегося на предприятии.</w:t>
      </w:r>
    </w:p>
    <w:p w:rsidR="00B04BF2" w:rsidRPr="00DD2658" w:rsidRDefault="00B04BF2" w:rsidP="00B04BF2">
      <w:pPr>
        <w:pStyle w:val="a4"/>
        <w:spacing w:before="0" w:beforeAutospacing="0" w:after="0" w:afterAutospacing="0" w:line="360" w:lineRule="auto"/>
        <w:jc w:val="both"/>
        <w:rPr>
          <w:sz w:val="28"/>
          <w:szCs w:val="28"/>
        </w:rPr>
      </w:pPr>
      <w:r w:rsidRPr="00DD2658">
        <w:rPr>
          <w:sz w:val="28"/>
          <w:szCs w:val="28"/>
        </w:rPr>
        <w:t>Важнейшими направлениями увеличения времени работы оборудования я</w:t>
      </w:r>
      <w:r w:rsidRPr="00DD2658">
        <w:rPr>
          <w:sz w:val="28"/>
          <w:szCs w:val="28"/>
        </w:rPr>
        <w:t>в</w:t>
      </w:r>
      <w:r w:rsidRPr="00DD2658">
        <w:rPr>
          <w:sz w:val="28"/>
          <w:szCs w:val="28"/>
        </w:rPr>
        <w:t>ляются:</w:t>
      </w:r>
    </w:p>
    <w:p w:rsidR="00B04BF2" w:rsidRDefault="00B04BF2" w:rsidP="00B04BF2">
      <w:pPr>
        <w:pStyle w:val="a4"/>
        <w:spacing w:before="0" w:beforeAutospacing="0" w:after="0" w:afterAutospacing="0" w:line="360" w:lineRule="auto"/>
        <w:jc w:val="both"/>
        <w:rPr>
          <w:sz w:val="28"/>
          <w:szCs w:val="28"/>
        </w:rPr>
      </w:pPr>
      <w:r>
        <w:rPr>
          <w:sz w:val="28"/>
          <w:szCs w:val="28"/>
        </w:rPr>
        <w:t xml:space="preserve">– </w:t>
      </w:r>
      <w:r w:rsidRPr="00DD2658">
        <w:rPr>
          <w:sz w:val="28"/>
          <w:szCs w:val="28"/>
        </w:rPr>
        <w:t>сокращение и ликвидация внутрисменных простоев оборудования путем: повышения качества ремонтного обслуживания оборудования, своевреме</w:t>
      </w:r>
      <w:r w:rsidRPr="00DD2658">
        <w:rPr>
          <w:sz w:val="28"/>
          <w:szCs w:val="28"/>
        </w:rPr>
        <w:t>н</w:t>
      </w:r>
      <w:r w:rsidRPr="00DD2658">
        <w:rPr>
          <w:sz w:val="28"/>
          <w:szCs w:val="28"/>
        </w:rPr>
        <w:t>ного обеспечения основного производства сырьем, материалами, топливом, полуфабрикатами, обеспечения производства рабочей силой;</w:t>
      </w:r>
    </w:p>
    <w:p w:rsidR="00B04BF2" w:rsidRPr="00DD2658" w:rsidRDefault="00B04BF2" w:rsidP="00B04BF2">
      <w:pPr>
        <w:pStyle w:val="a4"/>
        <w:spacing w:before="0" w:beforeAutospacing="0" w:after="0" w:afterAutospacing="0" w:line="360" w:lineRule="auto"/>
        <w:jc w:val="both"/>
        <w:rPr>
          <w:sz w:val="28"/>
          <w:szCs w:val="28"/>
        </w:rPr>
      </w:pPr>
      <w:r>
        <w:rPr>
          <w:sz w:val="28"/>
          <w:szCs w:val="28"/>
        </w:rPr>
        <w:t xml:space="preserve"> – </w:t>
      </w:r>
      <w:r w:rsidRPr="00DD2658">
        <w:rPr>
          <w:sz w:val="28"/>
          <w:szCs w:val="28"/>
        </w:rPr>
        <w:t>сокращение целодневных простоев оборудования, повышение коэффиц</w:t>
      </w:r>
      <w:r w:rsidRPr="00DD2658">
        <w:rPr>
          <w:sz w:val="28"/>
          <w:szCs w:val="28"/>
        </w:rPr>
        <w:t>и</w:t>
      </w:r>
      <w:r w:rsidRPr="00DD2658">
        <w:rPr>
          <w:sz w:val="28"/>
          <w:szCs w:val="28"/>
        </w:rPr>
        <w:t>ента сменности его работы.</w:t>
      </w:r>
    </w:p>
    <w:p w:rsidR="00B04BF2" w:rsidRPr="00DD2658" w:rsidRDefault="00B04BF2" w:rsidP="00B04BF2">
      <w:pPr>
        <w:pStyle w:val="a4"/>
        <w:spacing w:before="0" w:beforeAutospacing="0" w:after="0" w:afterAutospacing="0" w:line="360" w:lineRule="auto"/>
        <w:jc w:val="both"/>
        <w:rPr>
          <w:sz w:val="28"/>
          <w:szCs w:val="28"/>
        </w:rPr>
      </w:pPr>
      <w:r>
        <w:rPr>
          <w:sz w:val="28"/>
          <w:szCs w:val="28"/>
        </w:rPr>
        <w:tab/>
      </w:r>
      <w:r w:rsidRPr="00DD2658">
        <w:rPr>
          <w:sz w:val="28"/>
          <w:szCs w:val="28"/>
        </w:rPr>
        <w:t>Полное использование целосменного фонда времени работы дейс</w:t>
      </w:r>
      <w:r w:rsidRPr="00DD2658">
        <w:rPr>
          <w:sz w:val="28"/>
          <w:szCs w:val="28"/>
        </w:rPr>
        <w:t>т</w:t>
      </w:r>
      <w:r w:rsidRPr="00DD2658">
        <w:rPr>
          <w:sz w:val="28"/>
          <w:szCs w:val="28"/>
        </w:rPr>
        <w:t>вующего парка оборудования позволяет без дополнительных капитальных вложений увеличить объем продукции и снизить ее себестоимость.</w:t>
      </w:r>
    </w:p>
    <w:p w:rsidR="00B04BF2" w:rsidRDefault="00B04BF2" w:rsidP="00B04BF2">
      <w:pPr>
        <w:pStyle w:val="a4"/>
        <w:spacing w:before="0" w:beforeAutospacing="0" w:after="0" w:afterAutospacing="0" w:line="360" w:lineRule="auto"/>
        <w:jc w:val="both"/>
        <w:rPr>
          <w:sz w:val="28"/>
          <w:szCs w:val="28"/>
          <w:highlight w:val="yellow"/>
        </w:rPr>
      </w:pPr>
      <w:r w:rsidRPr="004F278E">
        <w:rPr>
          <w:sz w:val="28"/>
          <w:szCs w:val="28"/>
        </w:rPr>
        <w:tab/>
      </w:r>
      <w:r w:rsidRPr="00586325">
        <w:rPr>
          <w:sz w:val="28"/>
          <w:szCs w:val="28"/>
          <w:u w:val="single"/>
        </w:rPr>
        <w:t>Реконструкция производственных корпусов и технологическое пер</w:t>
      </w:r>
      <w:r w:rsidRPr="00586325">
        <w:rPr>
          <w:sz w:val="28"/>
          <w:szCs w:val="28"/>
          <w:u w:val="single"/>
        </w:rPr>
        <w:t>е</w:t>
      </w:r>
      <w:r w:rsidRPr="00586325">
        <w:rPr>
          <w:sz w:val="28"/>
          <w:szCs w:val="28"/>
          <w:u w:val="single"/>
        </w:rPr>
        <w:t>вооружение производственных процессов в отрасли</w:t>
      </w:r>
      <w:r w:rsidRPr="00586325">
        <w:rPr>
          <w:sz w:val="28"/>
          <w:szCs w:val="28"/>
        </w:rPr>
        <w:t>. В настоящее время большое количество свиноводческих комплексов находится в заброшенном и бесхозном состоянии. Множество зданий требуют технико-технологического перевооружения, строительство новых осуществляется низкими темпами и в небольшом количестве. Ввод в действие животноводческих помещений для содержания</w:t>
      </w:r>
      <w:r w:rsidR="00E178F2">
        <w:rPr>
          <w:sz w:val="28"/>
          <w:szCs w:val="28"/>
        </w:rPr>
        <w:t xml:space="preserve"> скота представлены в таблице 27</w:t>
      </w:r>
      <w:r w:rsidRPr="00586325">
        <w:rPr>
          <w:sz w:val="28"/>
          <w:szCs w:val="28"/>
        </w:rPr>
        <w:t>.</w:t>
      </w:r>
    </w:p>
    <w:p w:rsidR="00B41D22" w:rsidRDefault="00B04BF2" w:rsidP="00B04BF2">
      <w:pPr>
        <w:pStyle w:val="a4"/>
        <w:spacing w:before="0" w:beforeAutospacing="0" w:after="0" w:afterAutospacing="0"/>
        <w:jc w:val="both"/>
        <w:rPr>
          <w:b/>
        </w:rPr>
      </w:pPr>
      <w:bookmarkStart w:id="11" w:name="_Toc333844363"/>
      <w:r>
        <w:rPr>
          <w:b/>
        </w:rPr>
        <w:tab/>
      </w:r>
      <w:r w:rsidR="00B41D22">
        <w:rPr>
          <w:b/>
        </w:rPr>
        <w:tab/>
      </w:r>
    </w:p>
    <w:p w:rsidR="00B41D22" w:rsidRDefault="00B41D22" w:rsidP="00B04BF2">
      <w:pPr>
        <w:pStyle w:val="a4"/>
        <w:spacing w:before="0" w:beforeAutospacing="0" w:after="0" w:afterAutospacing="0"/>
        <w:jc w:val="both"/>
        <w:rPr>
          <w:b/>
        </w:rPr>
      </w:pPr>
    </w:p>
    <w:p w:rsidR="00B04BF2" w:rsidRPr="005158DB" w:rsidRDefault="00B41D22" w:rsidP="00B04BF2">
      <w:pPr>
        <w:pStyle w:val="a4"/>
        <w:spacing w:before="0" w:beforeAutospacing="0" w:after="0" w:afterAutospacing="0"/>
        <w:jc w:val="both"/>
        <w:rPr>
          <w:b/>
        </w:rPr>
      </w:pPr>
      <w:r>
        <w:lastRenderedPageBreak/>
        <w:tab/>
      </w:r>
      <w:r w:rsidR="00E178F2">
        <w:t>Таблица 27</w:t>
      </w:r>
      <w:r w:rsidR="00B04BF2" w:rsidRPr="000D6833">
        <w:t xml:space="preserve"> – </w:t>
      </w:r>
      <w:r w:rsidR="00B04BF2" w:rsidRPr="005158DB">
        <w:rPr>
          <w:b/>
        </w:rPr>
        <w:t>Ввод в действие животноводческих помещений</w:t>
      </w:r>
      <w:r w:rsidR="00B04BF2">
        <w:rPr>
          <w:b/>
        </w:rPr>
        <w:t xml:space="preserve"> </w:t>
      </w:r>
      <w:r w:rsidR="00B04BF2" w:rsidRPr="005158DB">
        <w:rPr>
          <w:b/>
        </w:rPr>
        <w:t>для содержания скота</w:t>
      </w:r>
      <w:bookmarkEnd w:id="11"/>
      <w:r w:rsidR="00B04BF2" w:rsidRPr="005158DB">
        <w:rPr>
          <w:b/>
        </w:rPr>
        <w:t>, тыс. скотомест</w:t>
      </w:r>
    </w:p>
    <w:tbl>
      <w:tblPr>
        <w:tblW w:w="5000" w:type="pct"/>
        <w:tblLook w:val="0000"/>
      </w:tblPr>
      <w:tblGrid>
        <w:gridCol w:w="3527"/>
        <w:gridCol w:w="1210"/>
        <w:gridCol w:w="1210"/>
        <w:gridCol w:w="1210"/>
        <w:gridCol w:w="1210"/>
        <w:gridCol w:w="1204"/>
      </w:tblGrid>
      <w:tr w:rsidR="00B04BF2" w:rsidRPr="000D6833" w:rsidTr="00FA5852">
        <w:tc>
          <w:tcPr>
            <w:tcW w:w="1843" w:type="pct"/>
            <w:tcBorders>
              <w:top w:val="single" w:sz="4" w:space="0" w:color="auto"/>
              <w:left w:val="single" w:sz="4" w:space="0" w:color="auto"/>
              <w:bottom w:val="single" w:sz="4" w:space="0" w:color="auto"/>
              <w:right w:val="single" w:sz="4" w:space="0" w:color="auto"/>
            </w:tcBorders>
            <w:vAlign w:val="center"/>
          </w:tcPr>
          <w:p w:rsidR="00B04BF2" w:rsidRPr="005158DB" w:rsidRDefault="00B04BF2" w:rsidP="00FA5852">
            <w:pPr>
              <w:pStyle w:val="a4"/>
              <w:spacing w:before="0" w:beforeAutospacing="0" w:after="0" w:afterAutospacing="0"/>
              <w:jc w:val="center"/>
              <w:rPr>
                <w:b/>
              </w:rPr>
            </w:pPr>
            <w:r w:rsidRPr="005158DB">
              <w:rPr>
                <w:b/>
              </w:rPr>
              <w:t>Наименование</w:t>
            </w:r>
          </w:p>
        </w:tc>
        <w:tc>
          <w:tcPr>
            <w:tcW w:w="632" w:type="pct"/>
            <w:tcBorders>
              <w:top w:val="single" w:sz="4" w:space="0" w:color="auto"/>
              <w:left w:val="single" w:sz="4" w:space="0" w:color="auto"/>
              <w:bottom w:val="single" w:sz="4" w:space="0" w:color="auto"/>
              <w:right w:val="single" w:sz="4" w:space="0" w:color="auto"/>
            </w:tcBorders>
            <w:vAlign w:val="center"/>
          </w:tcPr>
          <w:p w:rsidR="00B04BF2" w:rsidRPr="005158DB" w:rsidRDefault="00B04BF2" w:rsidP="00FA5852">
            <w:pPr>
              <w:pStyle w:val="a4"/>
              <w:spacing w:before="0" w:beforeAutospacing="0" w:after="0" w:afterAutospacing="0"/>
              <w:jc w:val="center"/>
              <w:rPr>
                <w:b/>
              </w:rPr>
            </w:pPr>
            <w:r w:rsidRPr="005158DB">
              <w:rPr>
                <w:b/>
              </w:rPr>
              <w:t>2011</w:t>
            </w:r>
            <w:r>
              <w:rPr>
                <w:b/>
              </w:rPr>
              <w:t xml:space="preserve"> г.</w:t>
            </w:r>
          </w:p>
        </w:tc>
        <w:tc>
          <w:tcPr>
            <w:tcW w:w="632" w:type="pct"/>
            <w:tcBorders>
              <w:top w:val="single" w:sz="4" w:space="0" w:color="auto"/>
              <w:left w:val="single" w:sz="4" w:space="0" w:color="auto"/>
              <w:bottom w:val="single" w:sz="4" w:space="0" w:color="auto"/>
              <w:right w:val="single" w:sz="4" w:space="0" w:color="auto"/>
            </w:tcBorders>
            <w:vAlign w:val="center"/>
          </w:tcPr>
          <w:p w:rsidR="00B04BF2" w:rsidRPr="005158DB" w:rsidRDefault="00B04BF2" w:rsidP="00FA5852">
            <w:pPr>
              <w:pStyle w:val="a4"/>
              <w:spacing w:before="0" w:beforeAutospacing="0" w:after="0" w:afterAutospacing="0"/>
              <w:jc w:val="center"/>
              <w:rPr>
                <w:b/>
              </w:rPr>
            </w:pPr>
            <w:r w:rsidRPr="005158DB">
              <w:rPr>
                <w:b/>
              </w:rPr>
              <w:t>2012</w:t>
            </w:r>
            <w:r>
              <w:rPr>
                <w:b/>
              </w:rPr>
              <w:t xml:space="preserve"> г.</w:t>
            </w:r>
          </w:p>
        </w:tc>
        <w:tc>
          <w:tcPr>
            <w:tcW w:w="632" w:type="pct"/>
            <w:tcBorders>
              <w:top w:val="single" w:sz="4" w:space="0" w:color="auto"/>
              <w:left w:val="single" w:sz="4" w:space="0" w:color="auto"/>
              <w:bottom w:val="single" w:sz="4" w:space="0" w:color="auto"/>
              <w:right w:val="single" w:sz="4" w:space="0" w:color="auto"/>
            </w:tcBorders>
            <w:vAlign w:val="center"/>
          </w:tcPr>
          <w:p w:rsidR="00B04BF2" w:rsidRPr="005158DB" w:rsidRDefault="00B04BF2" w:rsidP="00FA5852">
            <w:pPr>
              <w:pStyle w:val="a4"/>
              <w:spacing w:before="0" w:beforeAutospacing="0" w:after="0" w:afterAutospacing="0"/>
              <w:jc w:val="center"/>
              <w:rPr>
                <w:b/>
              </w:rPr>
            </w:pPr>
            <w:r w:rsidRPr="005158DB">
              <w:rPr>
                <w:b/>
              </w:rPr>
              <w:t>2013</w:t>
            </w:r>
            <w:r>
              <w:rPr>
                <w:b/>
              </w:rPr>
              <w:t xml:space="preserve"> г.</w:t>
            </w:r>
          </w:p>
        </w:tc>
        <w:tc>
          <w:tcPr>
            <w:tcW w:w="632" w:type="pct"/>
            <w:tcBorders>
              <w:top w:val="single" w:sz="4" w:space="0" w:color="auto"/>
              <w:left w:val="single" w:sz="4" w:space="0" w:color="auto"/>
              <w:bottom w:val="single" w:sz="4" w:space="0" w:color="auto"/>
              <w:right w:val="single" w:sz="4" w:space="0" w:color="auto"/>
            </w:tcBorders>
            <w:vAlign w:val="center"/>
          </w:tcPr>
          <w:p w:rsidR="00B04BF2" w:rsidRPr="005158DB" w:rsidRDefault="00B04BF2" w:rsidP="00FA5852">
            <w:pPr>
              <w:pStyle w:val="a4"/>
              <w:spacing w:before="0" w:beforeAutospacing="0" w:after="0" w:afterAutospacing="0"/>
              <w:jc w:val="center"/>
              <w:rPr>
                <w:b/>
              </w:rPr>
            </w:pPr>
            <w:r w:rsidRPr="005158DB">
              <w:rPr>
                <w:b/>
              </w:rPr>
              <w:t>2014</w:t>
            </w:r>
            <w:r>
              <w:rPr>
                <w:b/>
              </w:rPr>
              <w:t xml:space="preserve"> г.</w:t>
            </w:r>
          </w:p>
        </w:tc>
        <w:tc>
          <w:tcPr>
            <w:tcW w:w="629" w:type="pct"/>
            <w:tcBorders>
              <w:top w:val="single" w:sz="4" w:space="0" w:color="auto"/>
              <w:left w:val="single" w:sz="4" w:space="0" w:color="auto"/>
              <w:bottom w:val="single" w:sz="4" w:space="0" w:color="auto"/>
              <w:right w:val="single" w:sz="4" w:space="0" w:color="auto"/>
            </w:tcBorders>
            <w:vAlign w:val="center"/>
          </w:tcPr>
          <w:p w:rsidR="00B04BF2" w:rsidRPr="005158DB" w:rsidRDefault="00B04BF2" w:rsidP="00FA5852">
            <w:pPr>
              <w:pStyle w:val="a4"/>
              <w:spacing w:before="0" w:beforeAutospacing="0" w:after="0" w:afterAutospacing="0"/>
              <w:jc w:val="center"/>
              <w:rPr>
                <w:b/>
              </w:rPr>
            </w:pPr>
            <w:r w:rsidRPr="005158DB">
              <w:rPr>
                <w:b/>
              </w:rPr>
              <w:t>2015</w:t>
            </w:r>
            <w:r>
              <w:rPr>
                <w:b/>
              </w:rPr>
              <w:t xml:space="preserve"> г.</w:t>
            </w:r>
          </w:p>
        </w:tc>
      </w:tr>
      <w:tr w:rsidR="00B04BF2" w:rsidRPr="000D6833" w:rsidTr="00FA5852">
        <w:trPr>
          <w:trHeight w:val="20"/>
        </w:trPr>
        <w:tc>
          <w:tcPr>
            <w:tcW w:w="1843" w:type="pct"/>
            <w:tcBorders>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both"/>
            </w:pPr>
            <w:r w:rsidRPr="000D6833">
              <w:t>Крупного рогатого скота</w:t>
            </w:r>
          </w:p>
        </w:tc>
        <w:tc>
          <w:tcPr>
            <w:tcW w:w="632" w:type="pct"/>
            <w:tcBorders>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center"/>
            </w:pPr>
            <w:r w:rsidRPr="000D6833">
              <w:t>3,70</w:t>
            </w:r>
          </w:p>
        </w:tc>
        <w:tc>
          <w:tcPr>
            <w:tcW w:w="632" w:type="pct"/>
            <w:tcBorders>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center"/>
            </w:pPr>
            <w:r w:rsidRPr="000D6833">
              <w:t>3,80</w:t>
            </w:r>
          </w:p>
        </w:tc>
        <w:tc>
          <w:tcPr>
            <w:tcW w:w="632" w:type="pct"/>
            <w:tcBorders>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center"/>
            </w:pPr>
            <w:r w:rsidRPr="000D6833">
              <w:t>1,30</w:t>
            </w:r>
          </w:p>
        </w:tc>
        <w:tc>
          <w:tcPr>
            <w:tcW w:w="632" w:type="pct"/>
            <w:tcBorders>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center"/>
            </w:pPr>
            <w:r w:rsidRPr="000D6833">
              <w:t>2,2</w:t>
            </w:r>
          </w:p>
        </w:tc>
        <w:tc>
          <w:tcPr>
            <w:tcW w:w="629" w:type="pct"/>
            <w:tcBorders>
              <w:top w:val="single" w:sz="4" w:space="0" w:color="auto"/>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center"/>
            </w:pPr>
            <w:r w:rsidRPr="000D6833">
              <w:t>5,5</w:t>
            </w:r>
          </w:p>
        </w:tc>
      </w:tr>
      <w:tr w:rsidR="00B04BF2" w:rsidRPr="000D6833" w:rsidTr="00FA5852">
        <w:trPr>
          <w:trHeight w:val="20"/>
        </w:trPr>
        <w:tc>
          <w:tcPr>
            <w:tcW w:w="1843" w:type="pct"/>
            <w:tcBorders>
              <w:top w:val="single" w:sz="4" w:space="0" w:color="auto"/>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both"/>
            </w:pPr>
            <w:r w:rsidRPr="000D6833">
              <w:t>Свиней</w:t>
            </w:r>
          </w:p>
        </w:tc>
        <w:tc>
          <w:tcPr>
            <w:tcW w:w="632" w:type="pct"/>
            <w:tcBorders>
              <w:top w:val="single" w:sz="4" w:space="0" w:color="auto"/>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center"/>
            </w:pPr>
            <w:r w:rsidRPr="000D6833">
              <w:t>-</w:t>
            </w:r>
          </w:p>
        </w:tc>
        <w:tc>
          <w:tcPr>
            <w:tcW w:w="632" w:type="pct"/>
            <w:tcBorders>
              <w:top w:val="single" w:sz="4" w:space="0" w:color="auto"/>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center"/>
            </w:pPr>
            <w:r w:rsidRPr="000D6833">
              <w:t>-</w:t>
            </w:r>
          </w:p>
        </w:tc>
        <w:tc>
          <w:tcPr>
            <w:tcW w:w="632" w:type="pct"/>
            <w:tcBorders>
              <w:top w:val="single" w:sz="4" w:space="0" w:color="auto"/>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center"/>
            </w:pPr>
            <w:r w:rsidRPr="000D6833">
              <w:t>-</w:t>
            </w:r>
          </w:p>
        </w:tc>
        <w:tc>
          <w:tcPr>
            <w:tcW w:w="632" w:type="pct"/>
            <w:tcBorders>
              <w:top w:val="single" w:sz="4" w:space="0" w:color="auto"/>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center"/>
            </w:pPr>
            <w:r w:rsidRPr="000D6833">
              <w:t>-</w:t>
            </w:r>
          </w:p>
        </w:tc>
        <w:tc>
          <w:tcPr>
            <w:tcW w:w="629" w:type="pct"/>
            <w:tcBorders>
              <w:top w:val="single" w:sz="4" w:space="0" w:color="auto"/>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center"/>
            </w:pPr>
            <w:r w:rsidRPr="000D6833">
              <w:t>-</w:t>
            </w:r>
          </w:p>
        </w:tc>
      </w:tr>
      <w:tr w:rsidR="00B04BF2" w:rsidRPr="000D6833" w:rsidTr="00FA5852">
        <w:trPr>
          <w:trHeight w:val="249"/>
        </w:trPr>
        <w:tc>
          <w:tcPr>
            <w:tcW w:w="1843" w:type="pct"/>
            <w:tcBorders>
              <w:top w:val="single" w:sz="4" w:space="0" w:color="auto"/>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both"/>
            </w:pPr>
            <w:r w:rsidRPr="000D6833">
              <w:t>Птицы</w:t>
            </w:r>
          </w:p>
        </w:tc>
        <w:tc>
          <w:tcPr>
            <w:tcW w:w="632" w:type="pct"/>
            <w:tcBorders>
              <w:top w:val="single" w:sz="4" w:space="0" w:color="auto"/>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center"/>
            </w:pPr>
            <w:r w:rsidRPr="000D6833">
              <w:t>-</w:t>
            </w:r>
          </w:p>
        </w:tc>
        <w:tc>
          <w:tcPr>
            <w:tcW w:w="632" w:type="pct"/>
            <w:tcBorders>
              <w:top w:val="single" w:sz="4" w:space="0" w:color="auto"/>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center"/>
            </w:pPr>
            <w:r w:rsidRPr="000D6833">
              <w:t>-</w:t>
            </w:r>
          </w:p>
        </w:tc>
        <w:tc>
          <w:tcPr>
            <w:tcW w:w="632" w:type="pct"/>
            <w:tcBorders>
              <w:top w:val="single" w:sz="4" w:space="0" w:color="auto"/>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center"/>
            </w:pPr>
            <w:r w:rsidRPr="000D6833">
              <w:t>-</w:t>
            </w:r>
          </w:p>
        </w:tc>
        <w:tc>
          <w:tcPr>
            <w:tcW w:w="632" w:type="pct"/>
            <w:tcBorders>
              <w:top w:val="single" w:sz="4" w:space="0" w:color="auto"/>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center"/>
            </w:pPr>
            <w:r w:rsidRPr="000D6833">
              <w:t>-</w:t>
            </w:r>
          </w:p>
        </w:tc>
        <w:tc>
          <w:tcPr>
            <w:tcW w:w="629" w:type="pct"/>
            <w:tcBorders>
              <w:top w:val="single" w:sz="4" w:space="0" w:color="auto"/>
              <w:left w:val="single" w:sz="4" w:space="0" w:color="auto"/>
              <w:bottom w:val="single" w:sz="4" w:space="0" w:color="auto"/>
              <w:right w:val="single" w:sz="4" w:space="0" w:color="auto"/>
            </w:tcBorders>
            <w:vAlign w:val="bottom"/>
          </w:tcPr>
          <w:p w:rsidR="00B04BF2" w:rsidRPr="000D6833" w:rsidRDefault="00B04BF2" w:rsidP="00FA5852">
            <w:pPr>
              <w:pStyle w:val="a4"/>
              <w:spacing w:before="0" w:beforeAutospacing="0" w:after="0" w:afterAutospacing="0"/>
              <w:jc w:val="center"/>
            </w:pPr>
            <w:r w:rsidRPr="000D6833">
              <w:t>-</w:t>
            </w:r>
          </w:p>
        </w:tc>
      </w:tr>
    </w:tbl>
    <w:p w:rsidR="00B04BF2" w:rsidRDefault="00B04BF2" w:rsidP="005458EB">
      <w:pPr>
        <w:pStyle w:val="a4"/>
        <w:spacing w:before="0" w:beforeAutospacing="0" w:after="0" w:afterAutospacing="0" w:line="360" w:lineRule="auto"/>
        <w:jc w:val="both"/>
        <w:rPr>
          <w:sz w:val="28"/>
          <w:szCs w:val="28"/>
        </w:rPr>
      </w:pPr>
      <w:r w:rsidRPr="00586325">
        <w:rPr>
          <w:sz w:val="28"/>
          <w:szCs w:val="28"/>
        </w:rPr>
        <w:tab/>
      </w:r>
      <w:r w:rsidR="00B41D22">
        <w:rPr>
          <w:sz w:val="28"/>
          <w:szCs w:val="28"/>
        </w:rPr>
        <w:t>С</w:t>
      </w:r>
      <w:r w:rsidRPr="00586325">
        <w:rPr>
          <w:sz w:val="28"/>
          <w:szCs w:val="28"/>
        </w:rPr>
        <w:t xml:space="preserve"> 2011 года, в отрасли полностью приостановлено строительство и ввод в действие животноводческих комплексов для содержания свиней, дальнейшая негативная тенденция приведет к ухудшению условий содерж</w:t>
      </w:r>
      <w:r w:rsidRPr="00586325">
        <w:rPr>
          <w:sz w:val="28"/>
          <w:szCs w:val="28"/>
        </w:rPr>
        <w:t>а</w:t>
      </w:r>
      <w:r w:rsidRPr="00586325">
        <w:rPr>
          <w:sz w:val="28"/>
          <w:szCs w:val="28"/>
        </w:rPr>
        <w:t>ния животных, увеличению количества ветеринарных заболеваний и сниж</w:t>
      </w:r>
      <w:r w:rsidRPr="00586325">
        <w:rPr>
          <w:sz w:val="28"/>
          <w:szCs w:val="28"/>
        </w:rPr>
        <w:t>е</w:t>
      </w:r>
      <w:r w:rsidRPr="00586325">
        <w:rPr>
          <w:sz w:val="28"/>
          <w:szCs w:val="28"/>
        </w:rPr>
        <w:t>нию объемов производства.</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Сущность</w:t>
      </w:r>
      <w:r w:rsidR="005458EB">
        <w:rPr>
          <w:rFonts w:ascii="Times New Roman" w:hAnsi="Times New Roman"/>
          <w:sz w:val="28"/>
          <w:szCs w:val="28"/>
        </w:rPr>
        <w:t xml:space="preserve"> </w:t>
      </w:r>
      <w:r w:rsidR="005458EB" w:rsidRPr="005458EB">
        <w:rPr>
          <w:rFonts w:ascii="Times New Roman" w:hAnsi="Times New Roman"/>
          <w:sz w:val="28"/>
          <w:szCs w:val="28"/>
        </w:rPr>
        <w:t>организационно – экономического</w:t>
      </w:r>
      <w:r w:rsidRPr="005458EB">
        <w:rPr>
          <w:rFonts w:ascii="Times New Roman" w:hAnsi="Times New Roman"/>
          <w:sz w:val="28"/>
          <w:szCs w:val="28"/>
        </w:rPr>
        <w:t xml:space="preserve">  </w:t>
      </w:r>
      <w:r w:rsidR="005458EB" w:rsidRPr="005458EB">
        <w:rPr>
          <w:rFonts w:ascii="Times New Roman" w:hAnsi="Times New Roman"/>
          <w:sz w:val="28"/>
          <w:szCs w:val="28"/>
        </w:rPr>
        <w:t xml:space="preserve">анализа заключается в </w:t>
      </w:r>
      <w:r w:rsidR="005458EB">
        <w:rPr>
          <w:rFonts w:ascii="Times New Roman" w:hAnsi="Times New Roman"/>
          <w:sz w:val="28"/>
          <w:szCs w:val="28"/>
        </w:rPr>
        <w:t>выполнении</w:t>
      </w:r>
      <w:r>
        <w:rPr>
          <w:rFonts w:ascii="Times New Roman" w:hAnsi="Times New Roman"/>
          <w:sz w:val="28"/>
          <w:szCs w:val="28"/>
        </w:rPr>
        <w:t xml:space="preserve"> предложенных организационных и экономических мероприятий, основанных на последовательной интенсификации и устойчивом развитии свиноводства. </w:t>
      </w:r>
      <w:r w:rsidR="005458EB">
        <w:rPr>
          <w:rFonts w:ascii="Times New Roman" w:hAnsi="Times New Roman"/>
          <w:sz w:val="28"/>
          <w:szCs w:val="28"/>
        </w:rPr>
        <w:t>Сформированные мероприятия, направленные на увеличение роста производства и повышения качества продукции свиноводства, помогут удовлетворить интересы товаропроизводителей и потребителей продукции отрасли.</w:t>
      </w:r>
      <w:r>
        <w:rPr>
          <w:rFonts w:ascii="Times New Roman" w:hAnsi="Times New Roman"/>
          <w:sz w:val="28"/>
          <w:szCs w:val="28"/>
        </w:rPr>
        <w:t xml:space="preserve">             </w:t>
      </w:r>
    </w:p>
    <w:p w:rsidR="00B04BF2" w:rsidRPr="000C12FC"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r>
      <w:r w:rsidRPr="000C12FC">
        <w:rPr>
          <w:rFonts w:ascii="Times New Roman" w:hAnsi="Times New Roman"/>
          <w:sz w:val="28"/>
          <w:szCs w:val="28"/>
        </w:rPr>
        <w:t xml:space="preserve"> </w:t>
      </w:r>
      <w:bookmarkStart w:id="12" w:name="430"/>
      <w:bookmarkEnd w:id="12"/>
      <w:r w:rsidRPr="000C12FC">
        <w:rPr>
          <w:rFonts w:ascii="Times New Roman" w:hAnsi="Times New Roman"/>
          <w:sz w:val="28"/>
          <w:szCs w:val="28"/>
        </w:rPr>
        <w:t>Отрасль свиноводства имеет потенциальные преимущества на вну</w:t>
      </w:r>
      <w:r w:rsidRPr="000C12FC">
        <w:rPr>
          <w:rFonts w:ascii="Times New Roman" w:hAnsi="Times New Roman"/>
          <w:sz w:val="28"/>
          <w:szCs w:val="28"/>
        </w:rPr>
        <w:t>т</w:t>
      </w:r>
      <w:r w:rsidRPr="000C12FC">
        <w:rPr>
          <w:rFonts w:ascii="Times New Roman" w:hAnsi="Times New Roman"/>
          <w:sz w:val="28"/>
          <w:szCs w:val="28"/>
        </w:rPr>
        <w:t>реннем и мировом рынках. Свиноводство в Удмуртской Республике испол</w:t>
      </w:r>
      <w:r w:rsidRPr="000C12FC">
        <w:rPr>
          <w:rFonts w:ascii="Times New Roman" w:hAnsi="Times New Roman"/>
          <w:sz w:val="28"/>
          <w:szCs w:val="28"/>
        </w:rPr>
        <w:t>ь</w:t>
      </w:r>
      <w:r w:rsidRPr="000C12FC">
        <w:rPr>
          <w:rFonts w:ascii="Times New Roman" w:hAnsi="Times New Roman"/>
          <w:sz w:val="28"/>
          <w:szCs w:val="28"/>
        </w:rPr>
        <w:t>зует корма, произведенные на территории региона, что позволяет снизить з</w:t>
      </w:r>
      <w:r w:rsidRPr="000C12FC">
        <w:rPr>
          <w:rFonts w:ascii="Times New Roman" w:hAnsi="Times New Roman"/>
          <w:sz w:val="28"/>
          <w:szCs w:val="28"/>
        </w:rPr>
        <w:t>а</w:t>
      </w:r>
      <w:r w:rsidRPr="000C12FC">
        <w:rPr>
          <w:rFonts w:ascii="Times New Roman" w:hAnsi="Times New Roman"/>
          <w:sz w:val="28"/>
          <w:szCs w:val="28"/>
        </w:rPr>
        <w:t>висимость отрасли от внешних факторов и обеспечить производство экол</w:t>
      </w:r>
      <w:r w:rsidRPr="000C12FC">
        <w:rPr>
          <w:rFonts w:ascii="Times New Roman" w:hAnsi="Times New Roman"/>
          <w:sz w:val="28"/>
          <w:szCs w:val="28"/>
        </w:rPr>
        <w:t>о</w:t>
      </w:r>
      <w:r w:rsidRPr="000C12FC">
        <w:rPr>
          <w:rFonts w:ascii="Times New Roman" w:hAnsi="Times New Roman"/>
          <w:sz w:val="28"/>
          <w:szCs w:val="28"/>
        </w:rPr>
        <w:t>гически чистой продукции. Полное соответствие производимого в регионе мяса свиней требованиям государственных стандартов, отсутствие запр</w:t>
      </w:r>
      <w:r w:rsidRPr="000C12FC">
        <w:rPr>
          <w:rFonts w:ascii="Times New Roman" w:hAnsi="Times New Roman"/>
          <w:sz w:val="28"/>
          <w:szCs w:val="28"/>
        </w:rPr>
        <w:t>е</w:t>
      </w:r>
      <w:r w:rsidRPr="000C12FC">
        <w:rPr>
          <w:rFonts w:ascii="Times New Roman" w:hAnsi="Times New Roman"/>
          <w:sz w:val="28"/>
          <w:szCs w:val="28"/>
        </w:rPr>
        <w:t>щенных препаратов при производстве свинины позволяют обеспечивать ко</w:t>
      </w:r>
      <w:r w:rsidRPr="000C12FC">
        <w:rPr>
          <w:rFonts w:ascii="Times New Roman" w:hAnsi="Times New Roman"/>
          <w:sz w:val="28"/>
          <w:szCs w:val="28"/>
        </w:rPr>
        <w:t>н</w:t>
      </w:r>
      <w:r w:rsidRPr="000C12FC">
        <w:rPr>
          <w:rFonts w:ascii="Times New Roman" w:hAnsi="Times New Roman"/>
          <w:sz w:val="28"/>
          <w:szCs w:val="28"/>
        </w:rPr>
        <w:t xml:space="preserve">курентоспособность продукции на внутреннем и региональном рынках. </w:t>
      </w:r>
    </w:p>
    <w:p w:rsidR="00B04BF2" w:rsidRPr="00727B4B" w:rsidRDefault="00B04BF2" w:rsidP="00B04BF2">
      <w:pPr>
        <w:spacing w:after="0" w:line="360" w:lineRule="auto"/>
        <w:jc w:val="both"/>
        <w:rPr>
          <w:rFonts w:ascii="Times New Roman" w:hAnsi="Times New Roman"/>
          <w:sz w:val="28"/>
          <w:szCs w:val="28"/>
        </w:rPr>
      </w:pPr>
      <w:r w:rsidRPr="000C12FC">
        <w:rPr>
          <w:rFonts w:ascii="Times New Roman" w:hAnsi="Times New Roman"/>
          <w:sz w:val="28"/>
          <w:szCs w:val="28"/>
        </w:rPr>
        <w:tab/>
        <w:t>Современное свиноводство имеет свои особенности. Основной из них является дальнейшая интенсификация и постепенный перевод на промы</w:t>
      </w:r>
      <w:r w:rsidRPr="000C12FC">
        <w:rPr>
          <w:rFonts w:ascii="Times New Roman" w:hAnsi="Times New Roman"/>
          <w:sz w:val="28"/>
          <w:szCs w:val="28"/>
        </w:rPr>
        <w:t>ш</w:t>
      </w:r>
      <w:r w:rsidRPr="000C12FC">
        <w:rPr>
          <w:rFonts w:ascii="Times New Roman" w:hAnsi="Times New Roman"/>
          <w:sz w:val="28"/>
          <w:szCs w:val="28"/>
        </w:rPr>
        <w:t>ленную основу. С каждым годом растет количество крупных свиноводческих комплексов, параллельно реконструируются старые фермы с использованием элементов промышленной технологии. При этом предусматривается макс</w:t>
      </w:r>
      <w:r w:rsidRPr="000C12FC">
        <w:rPr>
          <w:rFonts w:ascii="Times New Roman" w:hAnsi="Times New Roman"/>
          <w:sz w:val="28"/>
          <w:szCs w:val="28"/>
        </w:rPr>
        <w:t>и</w:t>
      </w:r>
      <w:r w:rsidRPr="000C12FC">
        <w:rPr>
          <w:rFonts w:ascii="Times New Roman" w:hAnsi="Times New Roman"/>
          <w:sz w:val="28"/>
          <w:szCs w:val="28"/>
        </w:rPr>
        <w:lastRenderedPageBreak/>
        <w:t>мальная механизация всех производственных процессов, внедрение поточн</w:t>
      </w:r>
      <w:r w:rsidRPr="000C12FC">
        <w:rPr>
          <w:rFonts w:ascii="Times New Roman" w:hAnsi="Times New Roman"/>
          <w:sz w:val="28"/>
          <w:szCs w:val="28"/>
        </w:rPr>
        <w:t>о</w:t>
      </w:r>
      <w:r w:rsidRPr="000C12FC">
        <w:rPr>
          <w:rFonts w:ascii="Times New Roman" w:hAnsi="Times New Roman"/>
          <w:sz w:val="28"/>
          <w:szCs w:val="28"/>
        </w:rPr>
        <w:t xml:space="preserve">го производства свинины на всех фермах. </w:t>
      </w:r>
    </w:p>
    <w:p w:rsidR="00B04BF2" w:rsidRPr="000C12FC"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r>
      <w:r w:rsidRPr="000C12FC">
        <w:rPr>
          <w:rFonts w:ascii="Times New Roman" w:hAnsi="Times New Roman"/>
          <w:sz w:val="28"/>
          <w:szCs w:val="28"/>
        </w:rPr>
        <w:t>При определении перспектив развития свиноводства в Удмуртской Республике необходимо принимать во внимание, что эта отрасль имеет с</w:t>
      </w:r>
      <w:r w:rsidRPr="000C12FC">
        <w:rPr>
          <w:rFonts w:ascii="Times New Roman" w:hAnsi="Times New Roman"/>
          <w:sz w:val="28"/>
          <w:szCs w:val="28"/>
        </w:rPr>
        <w:t>у</w:t>
      </w:r>
      <w:r w:rsidRPr="000C12FC">
        <w:rPr>
          <w:rFonts w:ascii="Times New Roman" w:hAnsi="Times New Roman"/>
          <w:sz w:val="28"/>
          <w:szCs w:val="28"/>
        </w:rPr>
        <w:t>щественное значение для устойчивого социально-экономического развития агропромышленного комплекса. Организации свиноводческой отрасли обе</w:t>
      </w:r>
      <w:r w:rsidRPr="000C12FC">
        <w:rPr>
          <w:rFonts w:ascii="Times New Roman" w:hAnsi="Times New Roman"/>
          <w:sz w:val="28"/>
          <w:szCs w:val="28"/>
        </w:rPr>
        <w:t>с</w:t>
      </w:r>
      <w:r w:rsidRPr="000C12FC">
        <w:rPr>
          <w:rFonts w:ascii="Times New Roman" w:hAnsi="Times New Roman"/>
          <w:sz w:val="28"/>
          <w:szCs w:val="28"/>
        </w:rPr>
        <w:t>печивают устойчивое развитие сельских территорий, развивая сопутству</w:t>
      </w:r>
      <w:r w:rsidRPr="000C12FC">
        <w:rPr>
          <w:rFonts w:ascii="Times New Roman" w:hAnsi="Times New Roman"/>
          <w:sz w:val="28"/>
          <w:szCs w:val="28"/>
        </w:rPr>
        <w:t>ю</w:t>
      </w:r>
      <w:r w:rsidRPr="000C12FC">
        <w:rPr>
          <w:rFonts w:ascii="Times New Roman" w:hAnsi="Times New Roman"/>
          <w:sz w:val="28"/>
          <w:szCs w:val="28"/>
        </w:rPr>
        <w:t>щие отрасли народного хозяйства: переработку мяса, транспортную инфр</w:t>
      </w:r>
      <w:r w:rsidRPr="000C12FC">
        <w:rPr>
          <w:rFonts w:ascii="Times New Roman" w:hAnsi="Times New Roman"/>
          <w:sz w:val="28"/>
          <w:szCs w:val="28"/>
        </w:rPr>
        <w:t>а</w:t>
      </w:r>
      <w:r w:rsidRPr="000C12FC">
        <w:rPr>
          <w:rFonts w:ascii="Times New Roman" w:hAnsi="Times New Roman"/>
          <w:sz w:val="28"/>
          <w:szCs w:val="28"/>
        </w:rPr>
        <w:t>структуру, торговлю, оказание различного вида услуг организациям и иные отрасли. Отрасль свиноводства полностью соответствует природно-климатическим особенностям и традиционным формам ведения сельского хозяйства. Природно-климатические условия Удмуртской Республики позв</w:t>
      </w:r>
      <w:r w:rsidRPr="000C12FC">
        <w:rPr>
          <w:rFonts w:ascii="Times New Roman" w:hAnsi="Times New Roman"/>
          <w:sz w:val="28"/>
          <w:szCs w:val="28"/>
        </w:rPr>
        <w:t>о</w:t>
      </w:r>
      <w:r w:rsidRPr="000C12FC">
        <w:rPr>
          <w:rFonts w:ascii="Times New Roman" w:hAnsi="Times New Roman"/>
          <w:sz w:val="28"/>
          <w:szCs w:val="28"/>
        </w:rPr>
        <w:t>ляют обеспечивать эффективное производство продукции свиноводства с о</w:t>
      </w:r>
      <w:r w:rsidRPr="000C12FC">
        <w:rPr>
          <w:rFonts w:ascii="Times New Roman" w:hAnsi="Times New Roman"/>
          <w:sz w:val="28"/>
          <w:szCs w:val="28"/>
        </w:rPr>
        <w:t>п</w:t>
      </w:r>
      <w:r w:rsidRPr="000C12FC">
        <w:rPr>
          <w:rFonts w:ascii="Times New Roman" w:hAnsi="Times New Roman"/>
          <w:sz w:val="28"/>
          <w:szCs w:val="28"/>
        </w:rPr>
        <w:t>тимальными издержками. Природные условия Удмуртии позволяют выращ</w:t>
      </w:r>
      <w:r w:rsidRPr="000C12FC">
        <w:rPr>
          <w:rFonts w:ascii="Times New Roman" w:hAnsi="Times New Roman"/>
          <w:sz w:val="28"/>
          <w:szCs w:val="28"/>
        </w:rPr>
        <w:t>и</w:t>
      </w:r>
      <w:r w:rsidRPr="000C12FC">
        <w:rPr>
          <w:rFonts w:ascii="Times New Roman" w:hAnsi="Times New Roman"/>
          <w:sz w:val="28"/>
          <w:szCs w:val="28"/>
        </w:rPr>
        <w:t xml:space="preserve">вать фуражное зерно, которое обеспечивает наличие собственной кормовой базы в Удмуртской Республике.  </w:t>
      </w:r>
    </w:p>
    <w:p w:rsidR="00B04BF2" w:rsidRPr="000C12FC" w:rsidRDefault="00B04BF2" w:rsidP="00B04BF2">
      <w:pPr>
        <w:spacing w:after="0" w:line="360" w:lineRule="auto"/>
        <w:jc w:val="both"/>
        <w:rPr>
          <w:rFonts w:ascii="Times New Roman" w:hAnsi="Times New Roman"/>
          <w:sz w:val="28"/>
          <w:szCs w:val="28"/>
        </w:rPr>
      </w:pPr>
      <w:r w:rsidRPr="000C12FC">
        <w:rPr>
          <w:rFonts w:ascii="Times New Roman" w:hAnsi="Times New Roman"/>
          <w:sz w:val="28"/>
          <w:szCs w:val="28"/>
        </w:rPr>
        <w:tab/>
        <w:t>Промышленное свиноводство в Удмуртской Республике получило а</w:t>
      </w:r>
      <w:r w:rsidRPr="000C12FC">
        <w:rPr>
          <w:rFonts w:ascii="Times New Roman" w:hAnsi="Times New Roman"/>
          <w:sz w:val="28"/>
          <w:szCs w:val="28"/>
        </w:rPr>
        <w:t>к</w:t>
      </w:r>
      <w:r w:rsidRPr="000C12FC">
        <w:rPr>
          <w:rFonts w:ascii="Times New Roman" w:hAnsi="Times New Roman"/>
          <w:sz w:val="28"/>
          <w:szCs w:val="28"/>
        </w:rPr>
        <w:t xml:space="preserve">тивное развитие с середины XX века и на сегодняшний день полностью </w:t>
      </w:r>
    </w:p>
    <w:p w:rsidR="005458EB" w:rsidRDefault="00B04BF2" w:rsidP="005458EB">
      <w:pPr>
        <w:spacing w:after="0" w:line="360" w:lineRule="auto"/>
        <w:jc w:val="both"/>
        <w:rPr>
          <w:rFonts w:ascii="Times New Roman" w:hAnsi="Times New Roman"/>
          <w:sz w:val="28"/>
          <w:szCs w:val="28"/>
        </w:rPr>
      </w:pPr>
      <w:r w:rsidRPr="000C12FC">
        <w:rPr>
          <w:rFonts w:ascii="Times New Roman" w:hAnsi="Times New Roman"/>
          <w:sz w:val="28"/>
          <w:szCs w:val="28"/>
        </w:rPr>
        <w:tab/>
        <w:t>Перспективы развития отрасли свиноводства в Удмуртской Республике зависят от реализации возможности совершенствовать организационно</w:t>
      </w:r>
      <w:r>
        <w:rPr>
          <w:rFonts w:ascii="Times New Roman" w:hAnsi="Times New Roman"/>
          <w:sz w:val="28"/>
          <w:szCs w:val="28"/>
        </w:rPr>
        <w:t xml:space="preserve"> – </w:t>
      </w:r>
      <w:r w:rsidRPr="000C12FC">
        <w:rPr>
          <w:rFonts w:ascii="Times New Roman" w:hAnsi="Times New Roman"/>
          <w:sz w:val="28"/>
          <w:szCs w:val="28"/>
        </w:rPr>
        <w:t>экономический механизм эффективного функционирования свиноводческих организаций. Необходимо воспользоваться передовыми технологиями и н</w:t>
      </w:r>
      <w:r w:rsidRPr="000C12FC">
        <w:rPr>
          <w:rFonts w:ascii="Times New Roman" w:hAnsi="Times New Roman"/>
          <w:sz w:val="28"/>
          <w:szCs w:val="28"/>
        </w:rPr>
        <w:t>а</w:t>
      </w:r>
      <w:r w:rsidRPr="000C12FC">
        <w:rPr>
          <w:rFonts w:ascii="Times New Roman" w:hAnsi="Times New Roman"/>
          <w:sz w:val="28"/>
          <w:szCs w:val="28"/>
        </w:rPr>
        <w:t>работанными компетенциями для роста рентабельности и конкурентоспосо</w:t>
      </w:r>
      <w:r w:rsidRPr="000C12FC">
        <w:rPr>
          <w:rFonts w:ascii="Times New Roman" w:hAnsi="Times New Roman"/>
          <w:sz w:val="28"/>
          <w:szCs w:val="28"/>
        </w:rPr>
        <w:t>б</w:t>
      </w:r>
      <w:r w:rsidRPr="000C12FC">
        <w:rPr>
          <w:rFonts w:ascii="Times New Roman" w:hAnsi="Times New Roman"/>
          <w:sz w:val="28"/>
          <w:szCs w:val="28"/>
        </w:rPr>
        <w:t>ности свиноводческих организаций. Разработке и совершенствованию орг</w:t>
      </w:r>
      <w:r w:rsidRPr="000C12FC">
        <w:rPr>
          <w:rFonts w:ascii="Times New Roman" w:hAnsi="Times New Roman"/>
          <w:sz w:val="28"/>
          <w:szCs w:val="28"/>
        </w:rPr>
        <w:t>а</w:t>
      </w:r>
      <w:r w:rsidRPr="000C12FC">
        <w:rPr>
          <w:rFonts w:ascii="Times New Roman" w:hAnsi="Times New Roman"/>
          <w:sz w:val="28"/>
          <w:szCs w:val="28"/>
        </w:rPr>
        <w:t>низационно</w:t>
      </w:r>
      <w:r>
        <w:rPr>
          <w:rFonts w:ascii="Times New Roman" w:hAnsi="Times New Roman"/>
          <w:sz w:val="28"/>
          <w:szCs w:val="28"/>
        </w:rPr>
        <w:t xml:space="preserve"> – </w:t>
      </w:r>
      <w:r w:rsidRPr="000C12FC">
        <w:rPr>
          <w:rFonts w:ascii="Times New Roman" w:hAnsi="Times New Roman"/>
          <w:sz w:val="28"/>
          <w:szCs w:val="28"/>
        </w:rPr>
        <w:t>экономического механизма эффективного функционирования свиноводческих организаций в большей степени будет способствовать инн</w:t>
      </w:r>
      <w:r w:rsidRPr="000C12FC">
        <w:rPr>
          <w:rFonts w:ascii="Times New Roman" w:hAnsi="Times New Roman"/>
          <w:sz w:val="28"/>
          <w:szCs w:val="28"/>
        </w:rPr>
        <w:t>о</w:t>
      </w:r>
      <w:r w:rsidRPr="000C12FC">
        <w:rPr>
          <w:rFonts w:ascii="Times New Roman" w:hAnsi="Times New Roman"/>
          <w:sz w:val="28"/>
          <w:szCs w:val="28"/>
        </w:rPr>
        <w:t>вационное обновление капитала, которое возможно через технические, орг</w:t>
      </w:r>
      <w:r w:rsidRPr="000C12FC">
        <w:rPr>
          <w:rFonts w:ascii="Times New Roman" w:hAnsi="Times New Roman"/>
          <w:sz w:val="28"/>
          <w:szCs w:val="28"/>
        </w:rPr>
        <w:t>а</w:t>
      </w:r>
      <w:r w:rsidRPr="000C12FC">
        <w:rPr>
          <w:rFonts w:ascii="Times New Roman" w:hAnsi="Times New Roman"/>
          <w:sz w:val="28"/>
          <w:szCs w:val="28"/>
        </w:rPr>
        <w:t>низационные, экономические и управленческие нововведения в организац</w:t>
      </w:r>
      <w:r w:rsidRPr="000C12FC">
        <w:rPr>
          <w:rFonts w:ascii="Times New Roman" w:hAnsi="Times New Roman"/>
          <w:sz w:val="28"/>
          <w:szCs w:val="28"/>
        </w:rPr>
        <w:t>и</w:t>
      </w:r>
      <w:r w:rsidRPr="000C12FC">
        <w:rPr>
          <w:rFonts w:ascii="Times New Roman" w:hAnsi="Times New Roman"/>
          <w:sz w:val="28"/>
          <w:szCs w:val="28"/>
        </w:rPr>
        <w:t>ях.</w:t>
      </w:r>
    </w:p>
    <w:p w:rsidR="00B04BF2" w:rsidRPr="00FA03E0" w:rsidRDefault="00B04BF2" w:rsidP="005458EB">
      <w:pPr>
        <w:spacing w:after="0" w:line="360" w:lineRule="auto"/>
        <w:jc w:val="center"/>
        <w:rPr>
          <w:rFonts w:ascii="Times New Roman" w:hAnsi="Times New Roman"/>
          <w:sz w:val="28"/>
          <w:szCs w:val="28"/>
        </w:rPr>
      </w:pPr>
      <w:r w:rsidRPr="00FA03E0">
        <w:rPr>
          <w:rFonts w:ascii="Times New Roman" w:hAnsi="Times New Roman"/>
          <w:sz w:val="28"/>
          <w:szCs w:val="28"/>
        </w:rPr>
        <w:lastRenderedPageBreak/>
        <w:t>ВЫВОДЫ И ПРЕДЛОЖЕНИЯ</w:t>
      </w:r>
    </w:p>
    <w:p w:rsidR="00B04BF2" w:rsidRPr="00C421B6" w:rsidRDefault="00B04BF2" w:rsidP="00B04BF2">
      <w:pPr>
        <w:spacing w:after="0" w:line="360" w:lineRule="auto"/>
        <w:jc w:val="both"/>
        <w:rPr>
          <w:rFonts w:ascii="Times New Roman" w:hAnsi="Times New Roman"/>
          <w:spacing w:val="2"/>
          <w:sz w:val="28"/>
          <w:szCs w:val="28"/>
          <w:shd w:val="clear" w:color="auto" w:fill="FFFFFF"/>
        </w:rPr>
      </w:pPr>
      <w:r w:rsidRPr="00E201A5">
        <w:rPr>
          <w:rFonts w:ascii="Times New Roman" w:hAnsi="Times New Roman"/>
          <w:spacing w:val="2"/>
          <w:sz w:val="28"/>
          <w:szCs w:val="28"/>
          <w:shd w:val="clear" w:color="auto" w:fill="FFFFFF"/>
        </w:rPr>
        <w:tab/>
      </w:r>
      <w:r w:rsidRPr="00C421B6">
        <w:rPr>
          <w:rFonts w:ascii="Times New Roman" w:hAnsi="Times New Roman"/>
          <w:spacing w:val="2"/>
          <w:sz w:val="28"/>
          <w:szCs w:val="28"/>
          <w:shd w:val="clear" w:color="auto" w:fill="FFFFFF"/>
        </w:rPr>
        <w:t>Проведенное исследование результатов производственно – эконом</w:t>
      </w:r>
      <w:r w:rsidRPr="00C421B6">
        <w:rPr>
          <w:rFonts w:ascii="Times New Roman" w:hAnsi="Times New Roman"/>
          <w:spacing w:val="2"/>
          <w:sz w:val="28"/>
          <w:szCs w:val="28"/>
          <w:shd w:val="clear" w:color="auto" w:fill="FFFFFF"/>
        </w:rPr>
        <w:t>и</w:t>
      </w:r>
      <w:r w:rsidRPr="00C421B6">
        <w:rPr>
          <w:rFonts w:ascii="Times New Roman" w:hAnsi="Times New Roman"/>
          <w:spacing w:val="2"/>
          <w:sz w:val="28"/>
          <w:szCs w:val="28"/>
          <w:shd w:val="clear" w:color="auto" w:fill="FFFFFF"/>
        </w:rPr>
        <w:t>ческой деятельности  сельскохозяйственных организаций  и оценка уровня их конкурентоспособности позволили сформулировать следующие выводы и предложения:</w:t>
      </w:r>
    </w:p>
    <w:p w:rsidR="00B04BF2" w:rsidRDefault="00B04BF2" w:rsidP="00B04BF2">
      <w:pPr>
        <w:spacing w:after="0" w:line="360" w:lineRule="auto"/>
        <w:jc w:val="both"/>
        <w:rPr>
          <w:rFonts w:ascii="Times New Roman" w:hAnsi="Times New Roman"/>
          <w:spacing w:val="2"/>
          <w:sz w:val="28"/>
          <w:szCs w:val="28"/>
          <w:shd w:val="clear" w:color="auto" w:fill="FFFFFF"/>
        </w:rPr>
      </w:pPr>
      <w:r w:rsidRPr="00E201A5">
        <w:rPr>
          <w:rFonts w:ascii="Times New Roman" w:hAnsi="Times New Roman"/>
          <w:spacing w:val="2"/>
          <w:sz w:val="28"/>
          <w:szCs w:val="28"/>
          <w:shd w:val="clear" w:color="auto" w:fill="FFFFFF"/>
        </w:rPr>
        <w:tab/>
        <w:t>1. В 2011-</w:t>
      </w:r>
      <w:r>
        <w:rPr>
          <w:rFonts w:ascii="Times New Roman" w:hAnsi="Times New Roman"/>
          <w:sz w:val="28"/>
          <w:szCs w:val="28"/>
        </w:rPr>
        <w:t xml:space="preserve">2015 гг. поголовье свиней в Удмуртской Республике имеет тенденцию снижения с 249,2 до 232,2 тыс. гол., или на 6,8 %. </w:t>
      </w:r>
      <w:r>
        <w:rPr>
          <w:rFonts w:ascii="Times New Roman" w:hAnsi="Times New Roman"/>
          <w:spacing w:val="2"/>
          <w:sz w:val="28"/>
          <w:szCs w:val="28"/>
          <w:shd w:val="clear" w:color="auto" w:fill="FFFFFF"/>
        </w:rPr>
        <w:t>Негативная тенденция сокращения численности поголовья свиней была отмечена в А</w:t>
      </w:r>
      <w:r>
        <w:rPr>
          <w:rFonts w:ascii="Times New Roman" w:hAnsi="Times New Roman"/>
          <w:spacing w:val="2"/>
          <w:sz w:val="28"/>
          <w:szCs w:val="28"/>
          <w:shd w:val="clear" w:color="auto" w:fill="FFFFFF"/>
        </w:rPr>
        <w:t>л</w:t>
      </w:r>
      <w:r>
        <w:rPr>
          <w:rFonts w:ascii="Times New Roman" w:hAnsi="Times New Roman"/>
          <w:spacing w:val="2"/>
          <w:sz w:val="28"/>
          <w:szCs w:val="28"/>
          <w:shd w:val="clear" w:color="auto" w:fill="FFFFFF"/>
        </w:rPr>
        <w:t>нашском (99,4%), Игринском (44,6%), Можгинском и Малопургинском (32,4 и 32,6%), Вавожском (30,5%), Киясовском  (26,2%), Балезинском ра</w:t>
      </w:r>
      <w:r>
        <w:rPr>
          <w:rFonts w:ascii="Times New Roman" w:hAnsi="Times New Roman"/>
          <w:spacing w:val="2"/>
          <w:sz w:val="28"/>
          <w:szCs w:val="28"/>
          <w:shd w:val="clear" w:color="auto" w:fill="FFFFFF"/>
        </w:rPr>
        <w:t>й</w:t>
      </w:r>
      <w:r>
        <w:rPr>
          <w:rFonts w:ascii="Times New Roman" w:hAnsi="Times New Roman"/>
          <w:spacing w:val="2"/>
          <w:sz w:val="28"/>
          <w:szCs w:val="28"/>
          <w:shd w:val="clear" w:color="auto" w:fill="FFFFFF"/>
        </w:rPr>
        <w:t>онах (14,3%). Несмотря на  наличие ряда причин сдерживающих дальне</w:t>
      </w:r>
      <w:r>
        <w:rPr>
          <w:rFonts w:ascii="Times New Roman" w:hAnsi="Times New Roman"/>
          <w:spacing w:val="2"/>
          <w:sz w:val="28"/>
          <w:szCs w:val="28"/>
          <w:shd w:val="clear" w:color="auto" w:fill="FFFFFF"/>
        </w:rPr>
        <w:t>й</w:t>
      </w:r>
      <w:r>
        <w:rPr>
          <w:rFonts w:ascii="Times New Roman" w:hAnsi="Times New Roman"/>
          <w:spacing w:val="2"/>
          <w:sz w:val="28"/>
          <w:szCs w:val="28"/>
          <w:shd w:val="clear" w:color="auto" w:fill="FFFFFF"/>
        </w:rPr>
        <w:t>шее развитие отрасли следует отметить рост численности поголовья свиней в хозяйствах Шарканского (11,3%), Увинского (4,8%), Завьяловского (3,7%) и Сарапульского районах (0,6%).</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2. В исследуемом периоде среднесуточный прирост живой массы св</w:t>
      </w:r>
      <w:r>
        <w:rPr>
          <w:rFonts w:ascii="Times New Roman" w:hAnsi="Times New Roman"/>
          <w:sz w:val="28"/>
          <w:szCs w:val="28"/>
        </w:rPr>
        <w:t>и</w:t>
      </w:r>
      <w:r>
        <w:rPr>
          <w:rFonts w:ascii="Times New Roman" w:hAnsi="Times New Roman"/>
          <w:sz w:val="28"/>
          <w:szCs w:val="28"/>
        </w:rPr>
        <w:t>ней возрос с 487 до 639 граммов, или на 31,21 %. Рост среднесуточного пр</w:t>
      </w:r>
      <w:r>
        <w:rPr>
          <w:rFonts w:ascii="Times New Roman" w:hAnsi="Times New Roman"/>
          <w:sz w:val="28"/>
          <w:szCs w:val="28"/>
        </w:rPr>
        <w:t>и</w:t>
      </w:r>
      <w:r>
        <w:rPr>
          <w:rFonts w:ascii="Times New Roman" w:hAnsi="Times New Roman"/>
          <w:sz w:val="28"/>
          <w:szCs w:val="28"/>
        </w:rPr>
        <w:t>роста отмечен во всех районах региона за исключением хозяйств Шарканск</w:t>
      </w:r>
      <w:r>
        <w:rPr>
          <w:rFonts w:ascii="Times New Roman" w:hAnsi="Times New Roman"/>
          <w:sz w:val="28"/>
          <w:szCs w:val="28"/>
        </w:rPr>
        <w:t>о</w:t>
      </w:r>
      <w:r>
        <w:rPr>
          <w:rFonts w:ascii="Times New Roman" w:hAnsi="Times New Roman"/>
          <w:sz w:val="28"/>
          <w:szCs w:val="28"/>
        </w:rPr>
        <w:t>го, Игринского и Малопургинского районов.</w:t>
      </w:r>
    </w:p>
    <w:p w:rsidR="00B04BF2" w:rsidRDefault="00B04BF2" w:rsidP="00B04BF2">
      <w:pPr>
        <w:spacing w:after="0" w:line="360" w:lineRule="auto"/>
        <w:jc w:val="both"/>
        <w:rPr>
          <w:rFonts w:ascii="Times New Roman" w:hAnsi="Times New Roman"/>
          <w:spacing w:val="2"/>
          <w:sz w:val="28"/>
          <w:szCs w:val="28"/>
          <w:shd w:val="clear" w:color="auto" w:fill="FFFFFF"/>
        </w:rPr>
      </w:pPr>
      <w:r>
        <w:rPr>
          <w:rFonts w:ascii="Times New Roman" w:hAnsi="Times New Roman"/>
          <w:sz w:val="28"/>
          <w:szCs w:val="28"/>
        </w:rPr>
        <w:tab/>
        <w:t xml:space="preserve">3. </w:t>
      </w:r>
      <w:r>
        <w:rPr>
          <w:rFonts w:ascii="Times New Roman" w:hAnsi="Times New Roman"/>
          <w:spacing w:val="2"/>
          <w:sz w:val="28"/>
          <w:szCs w:val="28"/>
          <w:shd w:val="clear" w:color="auto" w:fill="FFFFFF"/>
        </w:rPr>
        <w:t>Выход молодняка в расчете на 100 основных свиноматок возрос с 2422 гол. в 2011 г. до 2790 гол. в 2015 г. Это означает, что в среднем на к</w:t>
      </w:r>
      <w:r>
        <w:rPr>
          <w:rFonts w:ascii="Times New Roman" w:hAnsi="Times New Roman"/>
          <w:spacing w:val="2"/>
          <w:sz w:val="28"/>
          <w:szCs w:val="28"/>
          <w:shd w:val="clear" w:color="auto" w:fill="FFFFFF"/>
        </w:rPr>
        <w:t>а</w:t>
      </w:r>
      <w:r>
        <w:rPr>
          <w:rFonts w:ascii="Times New Roman" w:hAnsi="Times New Roman"/>
          <w:spacing w:val="2"/>
          <w:sz w:val="28"/>
          <w:szCs w:val="28"/>
          <w:shd w:val="clear" w:color="auto" w:fill="FFFFFF"/>
        </w:rPr>
        <w:t>ждую свиноматку в 2012 году приходилось по 2,5 опороса. Крайне низкий выход приплода на 100 голов маток, не достигший потенциальных возмо</w:t>
      </w:r>
      <w:r>
        <w:rPr>
          <w:rFonts w:ascii="Times New Roman" w:hAnsi="Times New Roman"/>
          <w:spacing w:val="2"/>
          <w:sz w:val="28"/>
          <w:szCs w:val="28"/>
          <w:shd w:val="clear" w:color="auto" w:fill="FFFFFF"/>
        </w:rPr>
        <w:t>ж</w:t>
      </w:r>
      <w:r>
        <w:rPr>
          <w:rFonts w:ascii="Times New Roman" w:hAnsi="Times New Roman"/>
          <w:spacing w:val="2"/>
          <w:sz w:val="28"/>
          <w:szCs w:val="28"/>
          <w:shd w:val="clear" w:color="auto" w:fill="FFFFFF"/>
        </w:rPr>
        <w:t>ностей маток (1900 поросят на 100 маток) в отчетном 2015 году получили свиноводы Алнашского – 439 голов и Малопургинского районов – 898 г</w:t>
      </w:r>
      <w:r>
        <w:rPr>
          <w:rFonts w:ascii="Times New Roman" w:hAnsi="Times New Roman"/>
          <w:spacing w:val="2"/>
          <w:sz w:val="28"/>
          <w:szCs w:val="28"/>
          <w:shd w:val="clear" w:color="auto" w:fill="FFFFFF"/>
        </w:rPr>
        <w:t>о</w:t>
      </w:r>
      <w:r>
        <w:rPr>
          <w:rFonts w:ascii="Times New Roman" w:hAnsi="Times New Roman"/>
          <w:spacing w:val="2"/>
          <w:sz w:val="28"/>
          <w:szCs w:val="28"/>
          <w:shd w:val="clear" w:color="auto" w:fill="FFFFFF"/>
        </w:rPr>
        <w:t>лов. В свиноводческих хозяйствах этих районов не уделяется должностного внимания вопросам воспроизводства стада. Следствием этого является п</w:t>
      </w:r>
      <w:r>
        <w:rPr>
          <w:rFonts w:ascii="Times New Roman" w:hAnsi="Times New Roman"/>
          <w:spacing w:val="2"/>
          <w:sz w:val="28"/>
          <w:szCs w:val="28"/>
          <w:shd w:val="clear" w:color="auto" w:fill="FFFFFF"/>
        </w:rPr>
        <w:t>о</w:t>
      </w:r>
      <w:r>
        <w:rPr>
          <w:rFonts w:ascii="Times New Roman" w:hAnsi="Times New Roman"/>
          <w:spacing w:val="2"/>
          <w:sz w:val="28"/>
          <w:szCs w:val="28"/>
          <w:shd w:val="clear" w:color="auto" w:fill="FFFFFF"/>
        </w:rPr>
        <w:t>лучение в течение года в лучшем случае только одного опороса свиноматок.</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 xml:space="preserve">4. Важное значение высокодоходного ведения отрасли имеет качество реализуемого поголовья. Качество реализуемого поголовья характеризуют </w:t>
      </w:r>
      <w:r>
        <w:rPr>
          <w:rFonts w:ascii="Times New Roman" w:hAnsi="Times New Roman"/>
          <w:sz w:val="28"/>
          <w:szCs w:val="28"/>
        </w:rPr>
        <w:lastRenderedPageBreak/>
        <w:t>упитанность и средняя живая масса животных. В среднем по Удмуртской Республике свиней реализуют второй и третьей категории, доля которых в общей численности реализованного поголовья возросла с 95,1% в 2011 г. до 97,7%  в 2015 г. Остальное поголовье свиней реализуется четвертой катег</w:t>
      </w:r>
      <w:r>
        <w:rPr>
          <w:rFonts w:ascii="Times New Roman" w:hAnsi="Times New Roman"/>
          <w:sz w:val="28"/>
          <w:szCs w:val="28"/>
        </w:rPr>
        <w:t>о</w:t>
      </w:r>
      <w:r>
        <w:rPr>
          <w:rFonts w:ascii="Times New Roman" w:hAnsi="Times New Roman"/>
          <w:sz w:val="28"/>
          <w:szCs w:val="28"/>
        </w:rPr>
        <w:t>рии и как нестандартное. В 2011 – 2015 гг. в Удмуртии не было реализовано свиней первой категории, так как хозяйствующими субъектами свиноводства не отработана технология беконного откорма.</w:t>
      </w:r>
    </w:p>
    <w:p w:rsidR="00B04BF2" w:rsidRDefault="00B04BF2" w:rsidP="00B04BF2">
      <w:pPr>
        <w:spacing w:after="0" w:line="360" w:lineRule="auto"/>
        <w:jc w:val="both"/>
        <w:rPr>
          <w:rFonts w:ascii="Times New Roman" w:hAnsi="Times New Roman"/>
          <w:sz w:val="28"/>
          <w:szCs w:val="28"/>
        </w:rPr>
      </w:pPr>
      <w:r>
        <w:rPr>
          <w:rFonts w:ascii="Times New Roman" w:hAnsi="Times New Roman"/>
          <w:sz w:val="28"/>
          <w:szCs w:val="28"/>
        </w:rPr>
        <w:tab/>
        <w:t>5.</w:t>
      </w:r>
      <w:r w:rsidRPr="00EF7BA0">
        <w:rPr>
          <w:rFonts w:ascii="Times New Roman" w:hAnsi="Times New Roman"/>
          <w:sz w:val="28"/>
          <w:szCs w:val="28"/>
        </w:rPr>
        <w:t xml:space="preserve"> </w:t>
      </w:r>
      <w:r>
        <w:rPr>
          <w:rFonts w:ascii="Times New Roman" w:hAnsi="Times New Roman"/>
          <w:sz w:val="28"/>
          <w:szCs w:val="28"/>
        </w:rPr>
        <w:t>В 2011 – 2015 гг.  произошло снижении поступления приплода св</w:t>
      </w:r>
      <w:r>
        <w:rPr>
          <w:rFonts w:ascii="Times New Roman" w:hAnsi="Times New Roman"/>
          <w:sz w:val="28"/>
          <w:szCs w:val="28"/>
        </w:rPr>
        <w:t>и</w:t>
      </w:r>
      <w:r>
        <w:rPr>
          <w:rFonts w:ascii="Times New Roman" w:hAnsi="Times New Roman"/>
          <w:sz w:val="28"/>
          <w:szCs w:val="28"/>
        </w:rPr>
        <w:t>ней на 11,7 тыс. гол., или на 2,46 %. Поступление поросят к 2015 году сниз</w:t>
      </w:r>
      <w:r>
        <w:rPr>
          <w:rFonts w:ascii="Times New Roman" w:hAnsi="Times New Roman"/>
          <w:sz w:val="28"/>
          <w:szCs w:val="28"/>
        </w:rPr>
        <w:t>и</w:t>
      </w:r>
      <w:r>
        <w:rPr>
          <w:rFonts w:ascii="Times New Roman" w:hAnsi="Times New Roman"/>
          <w:sz w:val="28"/>
          <w:szCs w:val="28"/>
        </w:rPr>
        <w:t>лось практически во всех хозяйствах республики, помимо Увинского, Завь</w:t>
      </w:r>
      <w:r>
        <w:rPr>
          <w:rFonts w:ascii="Times New Roman" w:hAnsi="Times New Roman"/>
          <w:sz w:val="28"/>
          <w:szCs w:val="28"/>
        </w:rPr>
        <w:t>я</w:t>
      </w:r>
      <w:r>
        <w:rPr>
          <w:rFonts w:ascii="Times New Roman" w:hAnsi="Times New Roman"/>
          <w:sz w:val="28"/>
          <w:szCs w:val="28"/>
        </w:rPr>
        <w:t>ловского и Сарапульского районов. Эта отрицательная динамика и оказала влияние на уменьшение поступления приплода в целом за 2015 год.</w:t>
      </w:r>
    </w:p>
    <w:p w:rsidR="00B04BF2" w:rsidRDefault="00B04BF2" w:rsidP="00B04BF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Снижение поступления поросят в приплоде объясняется двумя причинами: сокращением численности основных свиноматок, так и недополучением п</w:t>
      </w:r>
      <w:r>
        <w:rPr>
          <w:rFonts w:ascii="Times New Roman" w:hAnsi="Times New Roman"/>
          <w:sz w:val="28"/>
          <w:szCs w:val="28"/>
        </w:rPr>
        <w:t>о</w:t>
      </w:r>
      <w:r>
        <w:rPr>
          <w:rFonts w:ascii="Times New Roman" w:hAnsi="Times New Roman"/>
          <w:sz w:val="28"/>
          <w:szCs w:val="28"/>
        </w:rPr>
        <w:t>росят в расчете на 100 маток. Если при положительной динамике хотя бы о</w:t>
      </w:r>
      <w:r>
        <w:rPr>
          <w:rFonts w:ascii="Times New Roman" w:hAnsi="Times New Roman"/>
          <w:sz w:val="28"/>
          <w:szCs w:val="28"/>
        </w:rPr>
        <w:t>д</w:t>
      </w:r>
      <w:r>
        <w:rPr>
          <w:rFonts w:ascii="Times New Roman" w:hAnsi="Times New Roman"/>
          <w:sz w:val="28"/>
          <w:szCs w:val="28"/>
        </w:rPr>
        <w:t>ного из этих показателей динамика приплода поросят остается отрицател</w:t>
      </w:r>
      <w:r>
        <w:rPr>
          <w:rFonts w:ascii="Times New Roman" w:hAnsi="Times New Roman"/>
          <w:sz w:val="28"/>
          <w:szCs w:val="28"/>
        </w:rPr>
        <w:t>ь</w:t>
      </w:r>
      <w:r>
        <w:rPr>
          <w:rFonts w:ascii="Times New Roman" w:hAnsi="Times New Roman"/>
          <w:sz w:val="28"/>
          <w:szCs w:val="28"/>
        </w:rPr>
        <w:t>ной, то  все эти факты указывают на то, что необходимо не только увелич</w:t>
      </w:r>
      <w:r>
        <w:rPr>
          <w:rFonts w:ascii="Times New Roman" w:hAnsi="Times New Roman"/>
          <w:sz w:val="28"/>
          <w:szCs w:val="28"/>
        </w:rPr>
        <w:t>и</w:t>
      </w:r>
      <w:r>
        <w:rPr>
          <w:rFonts w:ascii="Times New Roman" w:hAnsi="Times New Roman"/>
          <w:sz w:val="28"/>
          <w:szCs w:val="28"/>
        </w:rPr>
        <w:t>вать количество поросят в приплоде, но нужно также работать над улучш</w:t>
      </w:r>
      <w:r>
        <w:rPr>
          <w:rFonts w:ascii="Times New Roman" w:hAnsi="Times New Roman"/>
          <w:sz w:val="28"/>
          <w:szCs w:val="28"/>
        </w:rPr>
        <w:t>е</w:t>
      </w:r>
      <w:r>
        <w:rPr>
          <w:rFonts w:ascii="Times New Roman" w:hAnsi="Times New Roman"/>
          <w:sz w:val="28"/>
          <w:szCs w:val="28"/>
        </w:rPr>
        <w:t>нием качества и однородностью поросят. Для этого нужно использовать к</w:t>
      </w:r>
      <w:r>
        <w:rPr>
          <w:rFonts w:ascii="Times New Roman" w:hAnsi="Times New Roman"/>
          <w:sz w:val="28"/>
          <w:szCs w:val="28"/>
        </w:rPr>
        <w:t>а</w:t>
      </w:r>
      <w:r>
        <w:rPr>
          <w:rFonts w:ascii="Times New Roman" w:hAnsi="Times New Roman"/>
          <w:sz w:val="28"/>
          <w:szCs w:val="28"/>
        </w:rPr>
        <w:t>чественные корма, и сбалансированный рацион лактирующих свиноматок. Значительное влияние на крупноплодность свиноматок также оказывают н</w:t>
      </w:r>
      <w:r>
        <w:rPr>
          <w:rFonts w:ascii="Times New Roman" w:hAnsi="Times New Roman"/>
          <w:sz w:val="28"/>
          <w:szCs w:val="28"/>
        </w:rPr>
        <w:t>е</w:t>
      </w:r>
      <w:r>
        <w:rPr>
          <w:rFonts w:ascii="Times New Roman" w:hAnsi="Times New Roman"/>
          <w:sz w:val="28"/>
          <w:szCs w:val="28"/>
        </w:rPr>
        <w:t>благоприятные условия содержания и микроклимата в помещении, которые вызывают стресс и автоматически увеличивают потребность животных в энергии и питательных веществах.</w:t>
      </w:r>
    </w:p>
    <w:p w:rsidR="00B04BF2" w:rsidRDefault="00B04BF2" w:rsidP="00B04BF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ab/>
        <w:t>6.</w:t>
      </w:r>
      <w:r w:rsidRPr="00B34998">
        <w:rPr>
          <w:rFonts w:ascii="Times New Roman" w:hAnsi="Times New Roman"/>
          <w:sz w:val="28"/>
          <w:szCs w:val="28"/>
        </w:rPr>
        <w:t xml:space="preserve"> </w:t>
      </w:r>
      <w:r>
        <w:rPr>
          <w:rFonts w:ascii="Times New Roman" w:hAnsi="Times New Roman"/>
          <w:sz w:val="28"/>
          <w:szCs w:val="28"/>
        </w:rPr>
        <w:t>Падеж свиней всех возрастов имел тенденцию сокращения в хозя</w:t>
      </w:r>
      <w:r>
        <w:rPr>
          <w:rFonts w:ascii="Times New Roman" w:hAnsi="Times New Roman"/>
          <w:sz w:val="28"/>
          <w:szCs w:val="28"/>
        </w:rPr>
        <w:t>й</w:t>
      </w:r>
      <w:r>
        <w:rPr>
          <w:rFonts w:ascii="Times New Roman" w:hAnsi="Times New Roman"/>
          <w:sz w:val="28"/>
          <w:szCs w:val="28"/>
        </w:rPr>
        <w:t>ствах всех муниципальных образований Удмуртской Республики, за искл</w:t>
      </w:r>
      <w:r>
        <w:rPr>
          <w:rFonts w:ascii="Times New Roman" w:hAnsi="Times New Roman"/>
          <w:sz w:val="28"/>
          <w:szCs w:val="28"/>
        </w:rPr>
        <w:t>ю</w:t>
      </w:r>
      <w:r>
        <w:rPr>
          <w:rFonts w:ascii="Times New Roman" w:hAnsi="Times New Roman"/>
          <w:sz w:val="28"/>
          <w:szCs w:val="28"/>
        </w:rPr>
        <w:t xml:space="preserve">чением Завьяловского района, где сконцентрировано наибольшее поголовье свиней (увеличился на 37,35 %).  В целом по республике снижение падежа </w:t>
      </w:r>
      <w:r>
        <w:rPr>
          <w:rFonts w:ascii="Times New Roman" w:hAnsi="Times New Roman"/>
          <w:sz w:val="28"/>
          <w:szCs w:val="28"/>
        </w:rPr>
        <w:lastRenderedPageBreak/>
        <w:t xml:space="preserve">произошло с 52,9 тыс. гол. в 2011 г. до 49,1 тыс. гол. в 2015 г. или на 7, 22 %, что является положительным явлением. </w:t>
      </w:r>
    </w:p>
    <w:p w:rsidR="00B04BF2" w:rsidRDefault="00B04BF2" w:rsidP="00B04BF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ab/>
        <w:t>7. В работе представлен сравнительный анализ деятельности свиново</w:t>
      </w:r>
      <w:r>
        <w:rPr>
          <w:rFonts w:ascii="Times New Roman" w:hAnsi="Times New Roman"/>
          <w:sz w:val="28"/>
          <w:szCs w:val="28"/>
        </w:rPr>
        <w:t>д</w:t>
      </w:r>
      <w:r>
        <w:rPr>
          <w:rFonts w:ascii="Times New Roman" w:hAnsi="Times New Roman"/>
          <w:sz w:val="28"/>
          <w:szCs w:val="28"/>
        </w:rPr>
        <w:t>ческих хозяйств с использованием методики индексного расчета, что позв</w:t>
      </w:r>
      <w:r>
        <w:rPr>
          <w:rFonts w:ascii="Times New Roman" w:hAnsi="Times New Roman"/>
          <w:sz w:val="28"/>
          <w:szCs w:val="28"/>
        </w:rPr>
        <w:t>о</w:t>
      </w:r>
      <w:r>
        <w:rPr>
          <w:rFonts w:ascii="Times New Roman" w:hAnsi="Times New Roman"/>
          <w:sz w:val="28"/>
          <w:szCs w:val="28"/>
        </w:rPr>
        <w:t>лило сформировать матрицу конкурентных позиций на основе достигнутых параметров производственной деятельности. В соответствии с представле</w:t>
      </w:r>
      <w:r>
        <w:rPr>
          <w:rFonts w:ascii="Times New Roman" w:hAnsi="Times New Roman"/>
          <w:sz w:val="28"/>
          <w:szCs w:val="28"/>
        </w:rPr>
        <w:t>н</w:t>
      </w:r>
      <w:r>
        <w:rPr>
          <w:rFonts w:ascii="Times New Roman" w:hAnsi="Times New Roman"/>
          <w:sz w:val="28"/>
          <w:szCs w:val="28"/>
        </w:rPr>
        <w:t>ной методикой хозяйствующие субъекты свиноводства классифицированы на следующие группы: ускоренного роста, стабилизации, умеренного спада.</w:t>
      </w:r>
    </w:p>
    <w:p w:rsidR="00B04BF2" w:rsidRPr="00D2143F" w:rsidRDefault="00B04BF2" w:rsidP="00B04BF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ab/>
        <w:t xml:space="preserve">8. </w:t>
      </w:r>
      <w:r w:rsidRPr="00D2143F">
        <w:rPr>
          <w:rFonts w:ascii="Times New Roman" w:hAnsi="Times New Roman"/>
          <w:sz w:val="28"/>
          <w:szCs w:val="28"/>
        </w:rPr>
        <w:t>Обоснован проект создания крестьянского (фермерского) свиново</w:t>
      </w:r>
      <w:r w:rsidRPr="00D2143F">
        <w:rPr>
          <w:rFonts w:ascii="Times New Roman" w:hAnsi="Times New Roman"/>
          <w:sz w:val="28"/>
          <w:szCs w:val="28"/>
        </w:rPr>
        <w:t>д</w:t>
      </w:r>
      <w:r w:rsidRPr="00D2143F">
        <w:rPr>
          <w:rFonts w:ascii="Times New Roman" w:hAnsi="Times New Roman"/>
          <w:sz w:val="28"/>
          <w:szCs w:val="28"/>
        </w:rPr>
        <w:t>ческого хозяйства, направленный на рост объемов производства продукции свиноводства и социальное развитие сельских территорий.</w:t>
      </w:r>
    </w:p>
    <w:p w:rsidR="00B04BF2" w:rsidRPr="00930437" w:rsidRDefault="00B04BF2" w:rsidP="00B04BF2">
      <w:pPr>
        <w:shd w:val="clear" w:color="auto" w:fill="FFFFFF"/>
        <w:spacing w:after="0" w:line="360" w:lineRule="auto"/>
        <w:jc w:val="both"/>
        <w:rPr>
          <w:rFonts w:ascii="Times New Roman" w:hAnsi="Times New Roman"/>
          <w:sz w:val="28"/>
          <w:szCs w:val="28"/>
        </w:rPr>
      </w:pPr>
      <w:r w:rsidRPr="00D2143F">
        <w:rPr>
          <w:rFonts w:ascii="Times New Roman" w:hAnsi="Times New Roman"/>
          <w:sz w:val="28"/>
          <w:szCs w:val="28"/>
        </w:rPr>
        <w:tab/>
        <w:t xml:space="preserve">9. </w:t>
      </w:r>
      <w:r>
        <w:rPr>
          <w:rFonts w:ascii="Times New Roman" w:hAnsi="Times New Roman"/>
          <w:sz w:val="28"/>
          <w:szCs w:val="28"/>
        </w:rPr>
        <w:t>Проведенный комплексный анализ параметров производственно-экономической деятельности хозяйствующих субъектов свиноводства, в том числе качественных характеристик продукции отрасли позволил сформир</w:t>
      </w:r>
      <w:r>
        <w:rPr>
          <w:rFonts w:ascii="Times New Roman" w:hAnsi="Times New Roman"/>
          <w:sz w:val="28"/>
          <w:szCs w:val="28"/>
        </w:rPr>
        <w:t>о</w:t>
      </w:r>
      <w:r>
        <w:rPr>
          <w:rFonts w:ascii="Times New Roman" w:hAnsi="Times New Roman"/>
          <w:sz w:val="28"/>
          <w:szCs w:val="28"/>
        </w:rPr>
        <w:t>вать организационно – экономические положения устойчивого развития о</w:t>
      </w:r>
      <w:r>
        <w:rPr>
          <w:rFonts w:ascii="Times New Roman" w:hAnsi="Times New Roman"/>
          <w:sz w:val="28"/>
          <w:szCs w:val="28"/>
        </w:rPr>
        <w:t>т</w:t>
      </w:r>
      <w:r>
        <w:rPr>
          <w:rFonts w:ascii="Times New Roman" w:hAnsi="Times New Roman"/>
          <w:sz w:val="28"/>
          <w:szCs w:val="28"/>
        </w:rPr>
        <w:t>расли, предусматривающие синтез организационных и экономических мер</w:t>
      </w:r>
      <w:r>
        <w:rPr>
          <w:rFonts w:ascii="Times New Roman" w:hAnsi="Times New Roman"/>
          <w:sz w:val="28"/>
          <w:szCs w:val="28"/>
        </w:rPr>
        <w:t>о</w:t>
      </w:r>
      <w:r>
        <w:rPr>
          <w:rFonts w:ascii="Times New Roman" w:hAnsi="Times New Roman"/>
          <w:sz w:val="28"/>
          <w:szCs w:val="28"/>
        </w:rPr>
        <w:t>приятий.</w:t>
      </w:r>
    </w:p>
    <w:p w:rsidR="00B04BF2" w:rsidRDefault="00B04BF2" w:rsidP="00B04BF2">
      <w:pPr>
        <w:spacing w:line="360" w:lineRule="auto"/>
        <w:rPr>
          <w:rFonts w:ascii="Times New Roman" w:hAnsi="Times New Roman"/>
          <w:sz w:val="28"/>
          <w:szCs w:val="28"/>
        </w:rPr>
      </w:pPr>
    </w:p>
    <w:p w:rsidR="00B04BF2" w:rsidRDefault="00B04BF2" w:rsidP="00B04BF2">
      <w:pPr>
        <w:spacing w:line="360" w:lineRule="auto"/>
        <w:rPr>
          <w:rFonts w:ascii="Times New Roman" w:hAnsi="Times New Roman"/>
          <w:sz w:val="28"/>
          <w:szCs w:val="28"/>
        </w:rPr>
      </w:pPr>
    </w:p>
    <w:p w:rsidR="00B04BF2" w:rsidRDefault="00B04BF2" w:rsidP="00B04BF2">
      <w:pPr>
        <w:spacing w:line="360" w:lineRule="auto"/>
        <w:rPr>
          <w:rFonts w:ascii="Times New Roman" w:hAnsi="Times New Roman"/>
          <w:sz w:val="28"/>
          <w:szCs w:val="28"/>
        </w:rPr>
      </w:pPr>
    </w:p>
    <w:p w:rsidR="00B04BF2" w:rsidRDefault="00B04BF2" w:rsidP="00B04BF2">
      <w:pPr>
        <w:spacing w:line="360" w:lineRule="auto"/>
        <w:rPr>
          <w:rFonts w:ascii="Times New Roman" w:hAnsi="Times New Roman"/>
          <w:sz w:val="28"/>
          <w:szCs w:val="28"/>
        </w:rPr>
      </w:pPr>
    </w:p>
    <w:p w:rsidR="00B04BF2" w:rsidRDefault="00B04BF2" w:rsidP="00B04BF2">
      <w:pPr>
        <w:spacing w:line="360" w:lineRule="auto"/>
        <w:rPr>
          <w:rFonts w:ascii="Times New Roman" w:hAnsi="Times New Roman"/>
          <w:sz w:val="28"/>
          <w:szCs w:val="28"/>
        </w:rPr>
      </w:pPr>
    </w:p>
    <w:p w:rsidR="00B04BF2" w:rsidRDefault="00B04BF2" w:rsidP="00B04BF2">
      <w:pPr>
        <w:spacing w:line="360" w:lineRule="auto"/>
        <w:rPr>
          <w:rFonts w:ascii="Times New Roman" w:hAnsi="Times New Roman"/>
          <w:sz w:val="28"/>
          <w:szCs w:val="28"/>
        </w:rPr>
      </w:pPr>
    </w:p>
    <w:p w:rsidR="00B04BF2" w:rsidRDefault="00B04BF2" w:rsidP="00B04BF2">
      <w:pPr>
        <w:spacing w:line="360" w:lineRule="auto"/>
        <w:rPr>
          <w:rFonts w:ascii="Times New Roman" w:hAnsi="Times New Roman"/>
          <w:sz w:val="28"/>
          <w:szCs w:val="28"/>
        </w:rPr>
      </w:pPr>
    </w:p>
    <w:p w:rsidR="00B41D22" w:rsidRDefault="00B41D22" w:rsidP="00B04BF2">
      <w:pPr>
        <w:spacing w:after="0" w:line="360" w:lineRule="auto"/>
        <w:jc w:val="center"/>
        <w:rPr>
          <w:rFonts w:ascii="Times New Roman" w:hAnsi="Times New Roman"/>
          <w:sz w:val="28"/>
          <w:szCs w:val="28"/>
        </w:rPr>
      </w:pPr>
    </w:p>
    <w:p w:rsidR="00E258F8" w:rsidRDefault="00E258F8" w:rsidP="00B04BF2">
      <w:pPr>
        <w:spacing w:after="0" w:line="360" w:lineRule="auto"/>
        <w:jc w:val="center"/>
        <w:rPr>
          <w:rFonts w:ascii="Times New Roman" w:hAnsi="Times New Roman"/>
          <w:sz w:val="28"/>
          <w:szCs w:val="28"/>
        </w:rPr>
      </w:pPr>
    </w:p>
    <w:p w:rsidR="00B04BF2" w:rsidRPr="00FA03E0" w:rsidRDefault="00B04BF2" w:rsidP="00B04BF2">
      <w:pPr>
        <w:spacing w:after="0" w:line="360" w:lineRule="auto"/>
        <w:jc w:val="center"/>
        <w:rPr>
          <w:rFonts w:ascii="Times New Roman" w:hAnsi="Times New Roman"/>
          <w:sz w:val="28"/>
          <w:szCs w:val="28"/>
        </w:rPr>
      </w:pPr>
      <w:r w:rsidRPr="00FA03E0">
        <w:rPr>
          <w:rFonts w:ascii="Times New Roman" w:hAnsi="Times New Roman"/>
          <w:sz w:val="28"/>
          <w:szCs w:val="28"/>
        </w:rPr>
        <w:lastRenderedPageBreak/>
        <w:t>СПИСОК ИСПОЛЬЗОВАННОЙ ЛИТЕРАТУРЫ</w:t>
      </w:r>
    </w:p>
    <w:p w:rsidR="00B11543" w:rsidRDefault="002D7F92" w:rsidP="00C0248F">
      <w:pPr>
        <w:spacing w:after="0" w:line="360" w:lineRule="auto"/>
        <w:jc w:val="both"/>
        <w:rPr>
          <w:rFonts w:ascii="Times New Roman" w:hAnsi="Times New Roman"/>
          <w:sz w:val="28"/>
          <w:szCs w:val="28"/>
        </w:rPr>
      </w:pPr>
      <w:r>
        <w:rPr>
          <w:rFonts w:ascii="Times New Roman" w:hAnsi="Times New Roman"/>
          <w:sz w:val="28"/>
          <w:szCs w:val="28"/>
        </w:rPr>
        <w:t>1</w:t>
      </w:r>
      <w:r w:rsidR="00C0248F">
        <w:rPr>
          <w:rFonts w:ascii="Times New Roman" w:hAnsi="Times New Roman"/>
          <w:sz w:val="28"/>
          <w:szCs w:val="28"/>
        </w:rPr>
        <w:t xml:space="preserve">. </w:t>
      </w:r>
      <w:r w:rsidR="00B11543" w:rsidRPr="00CA6EDF">
        <w:rPr>
          <w:rFonts w:ascii="Times New Roman" w:hAnsi="Times New Roman"/>
          <w:sz w:val="28"/>
          <w:szCs w:val="28"/>
        </w:rPr>
        <w:t>Алиметова Л.Я., Уруджев Ф.М. Экономическая эффективность сельскох</w:t>
      </w:r>
      <w:r w:rsidR="00B11543" w:rsidRPr="00CA6EDF">
        <w:rPr>
          <w:rFonts w:ascii="Times New Roman" w:hAnsi="Times New Roman"/>
          <w:sz w:val="28"/>
          <w:szCs w:val="28"/>
        </w:rPr>
        <w:t>о</w:t>
      </w:r>
      <w:r w:rsidR="00B11543" w:rsidRPr="00CA6EDF">
        <w:rPr>
          <w:rFonts w:ascii="Times New Roman" w:hAnsi="Times New Roman"/>
          <w:sz w:val="28"/>
          <w:szCs w:val="28"/>
        </w:rPr>
        <w:t>зяйственного производства в условиях рыночных преобразований// Реги</w:t>
      </w:r>
      <w:r w:rsidR="00B11543" w:rsidRPr="00CA6EDF">
        <w:rPr>
          <w:rFonts w:ascii="Times New Roman" w:hAnsi="Times New Roman"/>
          <w:sz w:val="28"/>
          <w:szCs w:val="28"/>
        </w:rPr>
        <w:t>о</w:t>
      </w:r>
      <w:r w:rsidR="00B11543" w:rsidRPr="00CA6EDF">
        <w:rPr>
          <w:rFonts w:ascii="Times New Roman" w:hAnsi="Times New Roman"/>
          <w:sz w:val="28"/>
          <w:szCs w:val="28"/>
        </w:rPr>
        <w:t>нальная экономика: теория и пра</w:t>
      </w:r>
      <w:r w:rsidR="00FA03E0">
        <w:rPr>
          <w:rFonts w:ascii="Times New Roman" w:hAnsi="Times New Roman"/>
          <w:sz w:val="28"/>
          <w:szCs w:val="28"/>
        </w:rPr>
        <w:t>ктика, 2008 г. - №28(85), с. 63</w:t>
      </w:r>
    </w:p>
    <w:p w:rsidR="00B11543" w:rsidRPr="00CA6EDF" w:rsidRDefault="002D7F92" w:rsidP="00B11543">
      <w:pPr>
        <w:spacing w:after="0" w:line="360" w:lineRule="auto"/>
        <w:jc w:val="both"/>
        <w:rPr>
          <w:rFonts w:ascii="Times New Roman" w:hAnsi="Times New Roman"/>
          <w:sz w:val="28"/>
          <w:szCs w:val="28"/>
        </w:rPr>
      </w:pPr>
      <w:r>
        <w:rPr>
          <w:rFonts w:ascii="Times New Roman" w:hAnsi="Times New Roman"/>
          <w:sz w:val="28"/>
          <w:szCs w:val="28"/>
        </w:rPr>
        <w:t>2</w:t>
      </w:r>
      <w:r w:rsidR="00B11543" w:rsidRPr="00CA6EDF">
        <w:rPr>
          <w:rFonts w:ascii="Times New Roman" w:hAnsi="Times New Roman"/>
          <w:sz w:val="28"/>
          <w:szCs w:val="28"/>
        </w:rPr>
        <w:t>. Амбарцумов А., Стерликов Ф. Экономическая теория в вопросах и ответах. —   М.: Социально-политический журнал. -1996. - 192с.</w:t>
      </w:r>
    </w:p>
    <w:p w:rsidR="00B11543" w:rsidRDefault="002D7F92" w:rsidP="00B11543">
      <w:pPr>
        <w:spacing w:after="0" w:line="360" w:lineRule="auto"/>
        <w:jc w:val="both"/>
        <w:rPr>
          <w:rFonts w:ascii="Times New Roman" w:hAnsi="Times New Roman"/>
          <w:sz w:val="28"/>
          <w:szCs w:val="28"/>
        </w:rPr>
      </w:pPr>
      <w:r>
        <w:rPr>
          <w:rFonts w:ascii="Times New Roman" w:hAnsi="Times New Roman"/>
          <w:sz w:val="28"/>
          <w:szCs w:val="28"/>
        </w:rPr>
        <w:t>3</w:t>
      </w:r>
      <w:r w:rsidR="00C0248F">
        <w:rPr>
          <w:rFonts w:ascii="Times New Roman" w:hAnsi="Times New Roman"/>
          <w:sz w:val="28"/>
          <w:szCs w:val="28"/>
        </w:rPr>
        <w:t xml:space="preserve">. </w:t>
      </w:r>
      <w:r w:rsidR="00B11543" w:rsidRPr="00CA6EDF">
        <w:rPr>
          <w:rFonts w:ascii="Times New Roman" w:hAnsi="Times New Roman"/>
          <w:sz w:val="28"/>
          <w:szCs w:val="28"/>
        </w:rPr>
        <w:t>Аристов О.В. Конкуренция и конкурентоспособность: Учеб. пособие / О.В. Аристов. – М.: изд-во Финстатинфорум, 2014. – 142 с.</w:t>
      </w:r>
    </w:p>
    <w:p w:rsidR="00B11543" w:rsidRDefault="002D7F92" w:rsidP="00B11543">
      <w:pPr>
        <w:spacing w:after="0" w:line="360" w:lineRule="auto"/>
        <w:jc w:val="both"/>
        <w:rPr>
          <w:rFonts w:ascii="Times New Roman" w:hAnsi="Times New Roman"/>
          <w:sz w:val="28"/>
          <w:szCs w:val="28"/>
        </w:rPr>
      </w:pPr>
      <w:r>
        <w:rPr>
          <w:rFonts w:ascii="Times New Roman" w:hAnsi="Times New Roman"/>
          <w:sz w:val="28"/>
          <w:szCs w:val="28"/>
        </w:rPr>
        <w:t>4</w:t>
      </w:r>
      <w:r w:rsidR="00B11543" w:rsidRPr="00CA6EDF">
        <w:rPr>
          <w:rFonts w:ascii="Times New Roman" w:hAnsi="Times New Roman"/>
          <w:sz w:val="28"/>
          <w:szCs w:val="28"/>
        </w:rPr>
        <w:t>. Баранов Г. //Резервы повышения экономической эффективности произво</w:t>
      </w:r>
      <w:r w:rsidR="00B11543" w:rsidRPr="00CA6EDF">
        <w:rPr>
          <w:rFonts w:ascii="Times New Roman" w:hAnsi="Times New Roman"/>
          <w:sz w:val="28"/>
          <w:szCs w:val="28"/>
        </w:rPr>
        <w:t>д</w:t>
      </w:r>
      <w:r w:rsidR="00B11543" w:rsidRPr="00CA6EDF">
        <w:rPr>
          <w:rFonts w:ascii="Times New Roman" w:hAnsi="Times New Roman"/>
          <w:sz w:val="28"/>
          <w:szCs w:val="28"/>
        </w:rPr>
        <w:t>ства свинины</w:t>
      </w:r>
      <w:r w:rsidR="00B11543">
        <w:rPr>
          <w:rFonts w:ascii="Times New Roman" w:hAnsi="Times New Roman"/>
          <w:sz w:val="28"/>
          <w:szCs w:val="28"/>
        </w:rPr>
        <w:t>// Свиноводство, 2007, №3, с.28</w:t>
      </w:r>
    </w:p>
    <w:p w:rsidR="00B11543" w:rsidRDefault="002D7F92" w:rsidP="00B11543">
      <w:pPr>
        <w:spacing w:after="0" w:line="360" w:lineRule="auto"/>
        <w:jc w:val="both"/>
        <w:rPr>
          <w:rFonts w:ascii="Times New Roman" w:hAnsi="Times New Roman"/>
          <w:sz w:val="28"/>
          <w:szCs w:val="28"/>
        </w:rPr>
      </w:pPr>
      <w:r>
        <w:rPr>
          <w:rFonts w:ascii="Times New Roman" w:hAnsi="Times New Roman"/>
          <w:sz w:val="28"/>
          <w:szCs w:val="28"/>
        </w:rPr>
        <w:t>5</w:t>
      </w:r>
      <w:r w:rsidR="00B11543" w:rsidRPr="00CA6EDF">
        <w:rPr>
          <w:rFonts w:ascii="Times New Roman" w:hAnsi="Times New Roman"/>
          <w:sz w:val="28"/>
          <w:szCs w:val="28"/>
        </w:rPr>
        <w:t>. Богомолова И.П., Хохлов Е.В. Анализ формирования категории конкуре</w:t>
      </w:r>
      <w:r w:rsidR="00B11543" w:rsidRPr="00CA6EDF">
        <w:rPr>
          <w:rFonts w:ascii="Times New Roman" w:hAnsi="Times New Roman"/>
          <w:sz w:val="28"/>
          <w:szCs w:val="28"/>
        </w:rPr>
        <w:t>н</w:t>
      </w:r>
      <w:r w:rsidR="00B11543" w:rsidRPr="00CA6EDF">
        <w:rPr>
          <w:rFonts w:ascii="Times New Roman" w:hAnsi="Times New Roman"/>
          <w:sz w:val="28"/>
          <w:szCs w:val="28"/>
        </w:rPr>
        <w:t>тоспособность как фактора рыночного превосходства экономических объе</w:t>
      </w:r>
      <w:r w:rsidR="00B11543" w:rsidRPr="00CA6EDF">
        <w:rPr>
          <w:rFonts w:ascii="Times New Roman" w:hAnsi="Times New Roman"/>
          <w:sz w:val="28"/>
          <w:szCs w:val="28"/>
        </w:rPr>
        <w:t>к</w:t>
      </w:r>
      <w:r w:rsidR="00B11543" w:rsidRPr="00CA6EDF">
        <w:rPr>
          <w:rFonts w:ascii="Times New Roman" w:hAnsi="Times New Roman"/>
          <w:sz w:val="28"/>
          <w:szCs w:val="28"/>
        </w:rPr>
        <w:t>тов. // Маркетинг в России и за рубежом. – 2005. – №1 –113-119с</w:t>
      </w:r>
      <w:r w:rsidR="00FA03E0">
        <w:rPr>
          <w:rFonts w:ascii="Times New Roman" w:hAnsi="Times New Roman"/>
          <w:sz w:val="28"/>
          <w:szCs w:val="28"/>
        </w:rPr>
        <w:t>.</w:t>
      </w:r>
    </w:p>
    <w:p w:rsidR="00B11543" w:rsidRPr="00CA6EDF" w:rsidRDefault="002D7F92" w:rsidP="00B11543">
      <w:pPr>
        <w:spacing w:after="0" w:line="360" w:lineRule="auto"/>
        <w:jc w:val="both"/>
        <w:rPr>
          <w:rFonts w:ascii="Times New Roman" w:hAnsi="Times New Roman"/>
          <w:sz w:val="28"/>
          <w:szCs w:val="28"/>
        </w:rPr>
      </w:pPr>
      <w:r>
        <w:rPr>
          <w:rFonts w:ascii="Times New Roman" w:hAnsi="Times New Roman"/>
          <w:sz w:val="28"/>
          <w:szCs w:val="28"/>
        </w:rPr>
        <w:t>6</w:t>
      </w:r>
      <w:r w:rsidR="00B11543" w:rsidRPr="00CA6EDF">
        <w:rPr>
          <w:rFonts w:ascii="Times New Roman" w:hAnsi="Times New Roman"/>
          <w:sz w:val="28"/>
          <w:szCs w:val="28"/>
        </w:rPr>
        <w:t xml:space="preserve">. Борисов А.Б. Большой экономический словарь. – М: </w:t>
      </w:r>
      <w:r w:rsidR="00B11543">
        <w:rPr>
          <w:rFonts w:ascii="Times New Roman" w:hAnsi="Times New Roman"/>
          <w:sz w:val="28"/>
          <w:szCs w:val="28"/>
        </w:rPr>
        <w:t>№книжный мир». – 2001. – 895 с.</w:t>
      </w:r>
    </w:p>
    <w:p w:rsidR="00B11543" w:rsidRPr="00CA6EDF" w:rsidRDefault="002D7F92" w:rsidP="00B11543">
      <w:pPr>
        <w:spacing w:after="0" w:line="360" w:lineRule="auto"/>
        <w:jc w:val="both"/>
        <w:rPr>
          <w:rFonts w:ascii="Times New Roman" w:hAnsi="Times New Roman"/>
          <w:sz w:val="28"/>
          <w:szCs w:val="28"/>
        </w:rPr>
      </w:pPr>
      <w:r>
        <w:rPr>
          <w:rFonts w:ascii="Times New Roman" w:hAnsi="Times New Roman"/>
          <w:sz w:val="28"/>
          <w:szCs w:val="28"/>
        </w:rPr>
        <w:t>7</w:t>
      </w:r>
      <w:r w:rsidR="00B11543" w:rsidRPr="00CA6EDF">
        <w:rPr>
          <w:rFonts w:ascii="Times New Roman" w:hAnsi="Times New Roman"/>
          <w:sz w:val="28"/>
          <w:szCs w:val="28"/>
        </w:rPr>
        <w:t>. Гельвановский М., Жуковская В., Трофимова И. Конкурентоспособность в микро-, мезо- и макроуровневом измерениях // Российский экономический журнал. – 1998. – №3.</w:t>
      </w:r>
    </w:p>
    <w:p w:rsidR="00B11543" w:rsidRDefault="002D7F92" w:rsidP="00B11543">
      <w:pPr>
        <w:spacing w:after="0" w:line="360" w:lineRule="auto"/>
        <w:jc w:val="both"/>
        <w:rPr>
          <w:rFonts w:ascii="Times New Roman" w:hAnsi="Times New Roman"/>
          <w:sz w:val="28"/>
          <w:szCs w:val="28"/>
        </w:rPr>
      </w:pPr>
      <w:r>
        <w:rPr>
          <w:rFonts w:ascii="Times New Roman" w:hAnsi="Times New Roman"/>
          <w:sz w:val="28"/>
          <w:szCs w:val="28"/>
        </w:rPr>
        <w:t>8</w:t>
      </w:r>
      <w:r w:rsidR="00B11543" w:rsidRPr="00CA6EDF">
        <w:rPr>
          <w:rFonts w:ascii="Times New Roman" w:hAnsi="Times New Roman"/>
          <w:sz w:val="28"/>
          <w:szCs w:val="28"/>
        </w:rPr>
        <w:t>. Гришаева Л. Концептуальные основы аграрного рынка // Международный сельскохозяйственный журнал. 2002. – №1. – С. 32 – 34.</w:t>
      </w:r>
    </w:p>
    <w:p w:rsidR="00012E70" w:rsidRPr="00CA6EDF" w:rsidRDefault="002D7F92" w:rsidP="00B11543">
      <w:pPr>
        <w:spacing w:after="0" w:line="360" w:lineRule="auto"/>
        <w:jc w:val="both"/>
        <w:rPr>
          <w:rFonts w:ascii="Times New Roman" w:hAnsi="Times New Roman"/>
          <w:sz w:val="28"/>
          <w:szCs w:val="28"/>
        </w:rPr>
      </w:pPr>
      <w:r>
        <w:rPr>
          <w:rFonts w:ascii="Times New Roman" w:hAnsi="Times New Roman"/>
          <w:sz w:val="28"/>
          <w:szCs w:val="28"/>
        </w:rPr>
        <w:t>9</w:t>
      </w:r>
      <w:r w:rsidR="00012E70" w:rsidRPr="00CA6EDF">
        <w:rPr>
          <w:rFonts w:ascii="Times New Roman" w:hAnsi="Times New Roman"/>
          <w:sz w:val="28"/>
          <w:szCs w:val="28"/>
        </w:rPr>
        <w:t>. Девяткин Е.А. ТЕОРИЯ И ПРАКТИКА КОНКУРЕНЦИИ: Учебно-методический компл</w:t>
      </w:r>
      <w:r w:rsidR="00012E70">
        <w:rPr>
          <w:rFonts w:ascii="Times New Roman" w:hAnsi="Times New Roman"/>
          <w:sz w:val="28"/>
          <w:szCs w:val="28"/>
        </w:rPr>
        <w:t>екс. – М.: ЕАОИ, 2008. – 232 с.</w:t>
      </w:r>
    </w:p>
    <w:p w:rsidR="00B11543" w:rsidRDefault="002D7F92" w:rsidP="00B11543">
      <w:pPr>
        <w:spacing w:after="0" w:line="360" w:lineRule="auto"/>
        <w:jc w:val="both"/>
        <w:rPr>
          <w:rFonts w:ascii="Times New Roman" w:hAnsi="Times New Roman"/>
          <w:sz w:val="28"/>
          <w:szCs w:val="28"/>
        </w:rPr>
      </w:pPr>
      <w:r>
        <w:rPr>
          <w:rFonts w:ascii="Times New Roman" w:hAnsi="Times New Roman"/>
          <w:sz w:val="28"/>
          <w:szCs w:val="28"/>
        </w:rPr>
        <w:t>10</w:t>
      </w:r>
      <w:r w:rsidR="00B11543">
        <w:rPr>
          <w:rFonts w:ascii="Times New Roman" w:hAnsi="Times New Roman"/>
          <w:sz w:val="28"/>
          <w:szCs w:val="28"/>
        </w:rPr>
        <w:t>. Долгушкин Н. Модернизация экономики – основа эффективности разв</w:t>
      </w:r>
      <w:r w:rsidR="00B11543">
        <w:rPr>
          <w:rFonts w:ascii="Times New Roman" w:hAnsi="Times New Roman"/>
          <w:sz w:val="28"/>
          <w:szCs w:val="28"/>
        </w:rPr>
        <w:t>и</w:t>
      </w:r>
      <w:r w:rsidR="00B11543">
        <w:rPr>
          <w:rFonts w:ascii="Times New Roman" w:hAnsi="Times New Roman"/>
          <w:sz w:val="28"/>
          <w:szCs w:val="28"/>
        </w:rPr>
        <w:t>тия сельского хозяйства России. // Международный сельскохозяйственный журнал. – 2012. – №1. – С.3-8.</w:t>
      </w:r>
    </w:p>
    <w:p w:rsidR="00E178F2" w:rsidRDefault="002D7F92" w:rsidP="00B11543">
      <w:pPr>
        <w:spacing w:after="0" w:line="360" w:lineRule="auto"/>
        <w:jc w:val="both"/>
        <w:rPr>
          <w:rFonts w:ascii="Times New Roman" w:hAnsi="Times New Roman"/>
          <w:sz w:val="28"/>
          <w:szCs w:val="28"/>
        </w:rPr>
      </w:pPr>
      <w:r>
        <w:rPr>
          <w:rFonts w:ascii="Times New Roman" w:hAnsi="Times New Roman"/>
          <w:sz w:val="28"/>
          <w:szCs w:val="28"/>
        </w:rPr>
        <w:t>11</w:t>
      </w:r>
      <w:r w:rsidR="00012E70" w:rsidRPr="00CA6EDF">
        <w:rPr>
          <w:rFonts w:ascii="Times New Roman" w:hAnsi="Times New Roman"/>
          <w:sz w:val="28"/>
          <w:szCs w:val="28"/>
        </w:rPr>
        <w:t>. Завгородняя А.А., Ямпольская Д.О. – Маркетинговое планирование. – СПб.:Питер, 2002. – 352с.</w:t>
      </w:r>
    </w:p>
    <w:p w:rsidR="00012E70" w:rsidRPr="00FE379D" w:rsidRDefault="002D7F92" w:rsidP="00B11543">
      <w:pPr>
        <w:spacing w:after="0" w:line="360" w:lineRule="auto"/>
        <w:jc w:val="both"/>
        <w:rPr>
          <w:rFonts w:ascii="Times New Roman" w:hAnsi="Times New Roman"/>
          <w:sz w:val="28"/>
          <w:szCs w:val="28"/>
        </w:rPr>
      </w:pPr>
      <w:r>
        <w:rPr>
          <w:rFonts w:ascii="Times New Roman" w:hAnsi="Times New Roman"/>
          <w:sz w:val="28"/>
          <w:szCs w:val="28"/>
        </w:rPr>
        <w:lastRenderedPageBreak/>
        <w:t>12</w:t>
      </w:r>
      <w:r w:rsidR="00012E70" w:rsidRPr="00CA6EDF">
        <w:rPr>
          <w:rFonts w:ascii="Times New Roman" w:hAnsi="Times New Roman"/>
          <w:sz w:val="28"/>
          <w:szCs w:val="28"/>
        </w:rPr>
        <w:t>. Ивахник Д.Е. Повышение конкурентоспособности промышленного пре</w:t>
      </w:r>
      <w:r w:rsidR="00012E70" w:rsidRPr="00CA6EDF">
        <w:rPr>
          <w:rFonts w:ascii="Times New Roman" w:hAnsi="Times New Roman"/>
          <w:sz w:val="28"/>
          <w:szCs w:val="28"/>
        </w:rPr>
        <w:t>д</w:t>
      </w:r>
      <w:r w:rsidR="00012E70" w:rsidRPr="00CA6EDF">
        <w:rPr>
          <w:rFonts w:ascii="Times New Roman" w:hAnsi="Times New Roman"/>
          <w:sz w:val="28"/>
          <w:szCs w:val="28"/>
        </w:rPr>
        <w:t>приятия на основе гибкой ассортиментной политики: дис. канд. экон. наук. Благовещенск, 2001. - 215с</w:t>
      </w:r>
    </w:p>
    <w:p w:rsidR="00BC6F9B" w:rsidRPr="00BC6F9B" w:rsidRDefault="002D7F92" w:rsidP="00012E70">
      <w:pPr>
        <w:spacing w:after="0" w:line="360" w:lineRule="auto"/>
        <w:jc w:val="both"/>
        <w:rPr>
          <w:rFonts w:ascii="Times New Roman" w:hAnsi="Times New Roman"/>
          <w:sz w:val="28"/>
          <w:szCs w:val="28"/>
        </w:rPr>
      </w:pPr>
      <w:r>
        <w:rPr>
          <w:rFonts w:ascii="Times New Roman" w:hAnsi="Times New Roman"/>
          <w:sz w:val="28"/>
          <w:szCs w:val="28"/>
        </w:rPr>
        <w:t>13</w:t>
      </w:r>
      <w:r w:rsidR="00012E70">
        <w:rPr>
          <w:rFonts w:ascii="Times New Roman" w:hAnsi="Times New Roman"/>
          <w:sz w:val="28"/>
          <w:szCs w:val="28"/>
        </w:rPr>
        <w:t xml:space="preserve">. </w:t>
      </w:r>
      <w:r w:rsidR="00BC6F9B">
        <w:rPr>
          <w:rFonts w:ascii="Times New Roman" w:hAnsi="Times New Roman"/>
          <w:sz w:val="28"/>
          <w:szCs w:val="28"/>
        </w:rPr>
        <w:t>Карманова Н. Концептуальные подходы к инновационному развитию свеклосахарного производства в России. // Международный сельскохозяйс</w:t>
      </w:r>
      <w:r w:rsidR="00BC6F9B">
        <w:rPr>
          <w:rFonts w:ascii="Times New Roman" w:hAnsi="Times New Roman"/>
          <w:sz w:val="28"/>
          <w:szCs w:val="28"/>
        </w:rPr>
        <w:t>т</w:t>
      </w:r>
      <w:r w:rsidR="00BC6F9B">
        <w:rPr>
          <w:rFonts w:ascii="Times New Roman" w:hAnsi="Times New Roman"/>
          <w:sz w:val="28"/>
          <w:szCs w:val="28"/>
        </w:rPr>
        <w:t>венный журнал. – 2011. – №3. – С. 30-34.</w:t>
      </w:r>
    </w:p>
    <w:p w:rsidR="00012E70" w:rsidRDefault="002D7F92" w:rsidP="00012E70">
      <w:pPr>
        <w:spacing w:after="0" w:line="360" w:lineRule="auto"/>
        <w:jc w:val="both"/>
        <w:rPr>
          <w:rFonts w:ascii="Times New Roman" w:hAnsi="Times New Roman"/>
          <w:sz w:val="28"/>
          <w:szCs w:val="28"/>
        </w:rPr>
      </w:pPr>
      <w:r>
        <w:rPr>
          <w:rFonts w:ascii="Times New Roman" w:hAnsi="Times New Roman"/>
          <w:sz w:val="28"/>
          <w:szCs w:val="28"/>
        </w:rPr>
        <w:t>14</w:t>
      </w:r>
      <w:r w:rsidR="00012E70">
        <w:rPr>
          <w:rFonts w:ascii="Times New Roman" w:hAnsi="Times New Roman"/>
          <w:sz w:val="28"/>
          <w:szCs w:val="28"/>
        </w:rPr>
        <w:t>. Кирилова О.В. Государственное управление конкурентоспособностью в аграрном производстве.// Аграрный вестник урала. – 2009. – №12. – С.17-20.</w:t>
      </w:r>
    </w:p>
    <w:p w:rsidR="00B11543" w:rsidRPr="00913377" w:rsidRDefault="002D7F92" w:rsidP="00012E70">
      <w:pPr>
        <w:spacing w:after="0" w:line="360" w:lineRule="auto"/>
        <w:jc w:val="both"/>
        <w:rPr>
          <w:rFonts w:ascii="Times New Roman" w:hAnsi="Times New Roman"/>
          <w:sz w:val="28"/>
          <w:szCs w:val="28"/>
        </w:rPr>
      </w:pPr>
      <w:r>
        <w:rPr>
          <w:rFonts w:ascii="Times New Roman" w:hAnsi="Times New Roman"/>
          <w:sz w:val="28"/>
          <w:szCs w:val="28"/>
        </w:rPr>
        <w:t>15</w:t>
      </w:r>
      <w:r w:rsidR="00012E70" w:rsidRPr="00CA6EDF">
        <w:rPr>
          <w:rFonts w:ascii="Times New Roman" w:hAnsi="Times New Roman"/>
          <w:sz w:val="28"/>
          <w:szCs w:val="28"/>
        </w:rPr>
        <w:t>. Королев Ю.Б., Коротнев В.Д., Кочетова Г.Н. и др. Менеджмент в АПК / Под ред. Ю.Б. Королева, - М.: КолосС, 2007.</w:t>
      </w:r>
      <w:r w:rsidR="00012E70">
        <w:rPr>
          <w:rFonts w:ascii="Times New Roman" w:hAnsi="Times New Roman"/>
          <w:sz w:val="28"/>
          <w:szCs w:val="28"/>
        </w:rPr>
        <w:t xml:space="preserve"> - 424 с.: ил.- К66 (Учебники и </w:t>
      </w:r>
      <w:r w:rsidR="00012E70" w:rsidRPr="00CA6EDF">
        <w:rPr>
          <w:rFonts w:ascii="Times New Roman" w:hAnsi="Times New Roman"/>
          <w:sz w:val="28"/>
          <w:szCs w:val="28"/>
        </w:rPr>
        <w:t>учеб. пособия для с</w:t>
      </w:r>
      <w:r w:rsidR="00012E70">
        <w:rPr>
          <w:rFonts w:ascii="Times New Roman" w:hAnsi="Times New Roman"/>
          <w:sz w:val="28"/>
          <w:szCs w:val="28"/>
        </w:rPr>
        <w:t>тудентов высш. учеб. заведений)</w:t>
      </w:r>
    </w:p>
    <w:p w:rsidR="00012E70" w:rsidRDefault="002D7F92" w:rsidP="00012E70">
      <w:pPr>
        <w:spacing w:after="0" w:line="360" w:lineRule="auto"/>
        <w:jc w:val="both"/>
        <w:rPr>
          <w:rFonts w:ascii="Times New Roman" w:hAnsi="Times New Roman"/>
          <w:sz w:val="28"/>
          <w:szCs w:val="28"/>
        </w:rPr>
      </w:pPr>
      <w:r>
        <w:rPr>
          <w:rFonts w:ascii="Times New Roman" w:hAnsi="Times New Roman"/>
          <w:sz w:val="28"/>
          <w:szCs w:val="28"/>
        </w:rPr>
        <w:t>16</w:t>
      </w:r>
      <w:r w:rsidR="00012E70" w:rsidRPr="00CA6EDF">
        <w:rPr>
          <w:rFonts w:ascii="Times New Roman" w:hAnsi="Times New Roman"/>
          <w:sz w:val="28"/>
          <w:szCs w:val="28"/>
        </w:rPr>
        <w:t>. Легеза В.Н. Животноводство: Учебное пособие. ― М.: ИРПО, 2005. – 384с.</w:t>
      </w:r>
    </w:p>
    <w:p w:rsidR="00012E70" w:rsidRDefault="002D7F92" w:rsidP="00012E70">
      <w:pPr>
        <w:spacing w:after="0" w:line="360" w:lineRule="auto"/>
        <w:jc w:val="both"/>
        <w:rPr>
          <w:rFonts w:ascii="Times New Roman" w:hAnsi="Times New Roman"/>
          <w:sz w:val="28"/>
          <w:szCs w:val="28"/>
        </w:rPr>
      </w:pPr>
      <w:r>
        <w:rPr>
          <w:rFonts w:ascii="Times New Roman" w:hAnsi="Times New Roman"/>
          <w:sz w:val="28"/>
          <w:szCs w:val="28"/>
        </w:rPr>
        <w:t>17</w:t>
      </w:r>
      <w:r w:rsidR="00012E70" w:rsidRPr="00CA6EDF">
        <w:rPr>
          <w:rFonts w:ascii="Times New Roman" w:hAnsi="Times New Roman"/>
          <w:sz w:val="28"/>
          <w:szCs w:val="28"/>
        </w:rPr>
        <w:t>. Маршалл А. Принципы экономической науки, Т.3. Пер. с англ. – М.: И</w:t>
      </w:r>
      <w:r w:rsidR="00012E70" w:rsidRPr="00CA6EDF">
        <w:rPr>
          <w:rFonts w:ascii="Times New Roman" w:hAnsi="Times New Roman"/>
          <w:sz w:val="28"/>
          <w:szCs w:val="28"/>
        </w:rPr>
        <w:t>з</w:t>
      </w:r>
      <w:r w:rsidR="00012E70" w:rsidRPr="00CA6EDF">
        <w:rPr>
          <w:rFonts w:ascii="Times New Roman" w:hAnsi="Times New Roman"/>
          <w:sz w:val="28"/>
          <w:szCs w:val="28"/>
        </w:rPr>
        <w:t>дательская группа «Прогресс», 2008.</w:t>
      </w:r>
    </w:p>
    <w:p w:rsidR="00012E70" w:rsidRDefault="002D7F92" w:rsidP="00012E70">
      <w:pPr>
        <w:spacing w:after="0" w:line="360" w:lineRule="auto"/>
        <w:jc w:val="both"/>
        <w:rPr>
          <w:rFonts w:ascii="Times New Roman" w:hAnsi="Times New Roman"/>
          <w:sz w:val="28"/>
          <w:szCs w:val="28"/>
        </w:rPr>
      </w:pPr>
      <w:r>
        <w:rPr>
          <w:rFonts w:ascii="Times New Roman" w:hAnsi="Times New Roman"/>
          <w:sz w:val="28"/>
          <w:szCs w:val="28"/>
        </w:rPr>
        <w:t>18</w:t>
      </w:r>
      <w:r w:rsidR="00012E70" w:rsidRPr="00CA6EDF">
        <w:rPr>
          <w:rFonts w:ascii="Times New Roman" w:hAnsi="Times New Roman"/>
          <w:sz w:val="28"/>
          <w:szCs w:val="28"/>
        </w:rPr>
        <w:t>. Миргородская Е.О. Конкурентоспособность как интегральное свойство рыночной системы хозяйствования // Философия хозяй</w:t>
      </w:r>
      <w:r w:rsidR="00012E70">
        <w:rPr>
          <w:rFonts w:ascii="Times New Roman" w:hAnsi="Times New Roman"/>
          <w:sz w:val="28"/>
          <w:szCs w:val="28"/>
        </w:rPr>
        <w:t>ства. – 2005. - N 4/5. – 203 с.</w:t>
      </w:r>
    </w:p>
    <w:p w:rsidR="00C0248F" w:rsidRDefault="002D7F92" w:rsidP="00012E70">
      <w:pPr>
        <w:spacing w:after="0" w:line="360" w:lineRule="auto"/>
        <w:jc w:val="both"/>
        <w:rPr>
          <w:rFonts w:ascii="Times New Roman" w:hAnsi="Times New Roman"/>
          <w:sz w:val="28"/>
          <w:szCs w:val="28"/>
        </w:rPr>
      </w:pPr>
      <w:r>
        <w:rPr>
          <w:rFonts w:ascii="Times New Roman" w:hAnsi="Times New Roman"/>
          <w:sz w:val="28"/>
          <w:szCs w:val="28"/>
        </w:rPr>
        <w:t>19</w:t>
      </w:r>
      <w:r w:rsidR="00C0248F">
        <w:rPr>
          <w:rFonts w:ascii="Times New Roman" w:hAnsi="Times New Roman"/>
          <w:sz w:val="28"/>
          <w:szCs w:val="28"/>
        </w:rPr>
        <w:t>. Новрузова З.Ф. Усиление государственной поддержки фермерских х</w:t>
      </w:r>
      <w:r w:rsidR="00C0248F">
        <w:rPr>
          <w:rFonts w:ascii="Times New Roman" w:hAnsi="Times New Roman"/>
          <w:sz w:val="28"/>
          <w:szCs w:val="28"/>
        </w:rPr>
        <w:t>о</w:t>
      </w:r>
      <w:r w:rsidR="00C0248F">
        <w:rPr>
          <w:rFonts w:ascii="Times New Roman" w:hAnsi="Times New Roman"/>
          <w:sz w:val="28"/>
          <w:szCs w:val="28"/>
        </w:rPr>
        <w:t>зяйств целью повышения конкурентоспособности сельского хозяйства Азе</w:t>
      </w:r>
      <w:r w:rsidR="00C0248F">
        <w:rPr>
          <w:rFonts w:ascii="Times New Roman" w:hAnsi="Times New Roman"/>
          <w:sz w:val="28"/>
          <w:szCs w:val="28"/>
        </w:rPr>
        <w:t>р</w:t>
      </w:r>
      <w:r w:rsidR="00C0248F">
        <w:rPr>
          <w:rFonts w:ascii="Times New Roman" w:hAnsi="Times New Roman"/>
          <w:sz w:val="28"/>
          <w:szCs w:val="28"/>
        </w:rPr>
        <w:t>байджана. // Экономика сельскохозяйственных и перерабатывающих пре</w:t>
      </w:r>
      <w:r w:rsidR="00C0248F">
        <w:rPr>
          <w:rFonts w:ascii="Times New Roman" w:hAnsi="Times New Roman"/>
          <w:sz w:val="28"/>
          <w:szCs w:val="28"/>
        </w:rPr>
        <w:t>д</w:t>
      </w:r>
      <w:r w:rsidR="00C0248F">
        <w:rPr>
          <w:rFonts w:ascii="Times New Roman" w:hAnsi="Times New Roman"/>
          <w:sz w:val="28"/>
          <w:szCs w:val="28"/>
        </w:rPr>
        <w:t>приятий. – 2010. – №8. – С.76-78.</w:t>
      </w:r>
    </w:p>
    <w:p w:rsidR="00012E70" w:rsidRDefault="002D7F92" w:rsidP="00012E70">
      <w:pPr>
        <w:spacing w:after="0" w:line="360" w:lineRule="auto"/>
        <w:jc w:val="both"/>
        <w:rPr>
          <w:rFonts w:ascii="Times New Roman" w:hAnsi="Times New Roman"/>
          <w:sz w:val="28"/>
          <w:szCs w:val="28"/>
        </w:rPr>
      </w:pPr>
      <w:r>
        <w:rPr>
          <w:rFonts w:ascii="Times New Roman" w:hAnsi="Times New Roman"/>
          <w:sz w:val="28"/>
          <w:szCs w:val="28"/>
        </w:rPr>
        <w:t>20</w:t>
      </w:r>
      <w:r w:rsidR="00012E70" w:rsidRPr="00CA6EDF">
        <w:rPr>
          <w:rFonts w:ascii="Times New Roman" w:hAnsi="Times New Roman"/>
          <w:sz w:val="28"/>
          <w:szCs w:val="28"/>
        </w:rPr>
        <w:t>. Организационно-экономические механизмы управления биологическими активами свиноводства: монография / Р.А. Алборов, Р.Р. Газизов, И.А. М</w:t>
      </w:r>
      <w:r w:rsidR="00012E70" w:rsidRPr="00CA6EDF">
        <w:rPr>
          <w:rFonts w:ascii="Times New Roman" w:hAnsi="Times New Roman"/>
          <w:sz w:val="28"/>
          <w:szCs w:val="28"/>
        </w:rPr>
        <w:t>у</w:t>
      </w:r>
      <w:r w:rsidR="00012E70" w:rsidRPr="00CA6EDF">
        <w:rPr>
          <w:rFonts w:ascii="Times New Roman" w:hAnsi="Times New Roman"/>
          <w:sz w:val="28"/>
          <w:szCs w:val="28"/>
        </w:rPr>
        <w:t>хина. – Ижевск: ФГБОУ ВП</w:t>
      </w:r>
      <w:r w:rsidR="00012E70">
        <w:rPr>
          <w:rFonts w:ascii="Times New Roman" w:hAnsi="Times New Roman"/>
          <w:sz w:val="28"/>
          <w:szCs w:val="28"/>
        </w:rPr>
        <w:t>О Ижевская ГСХА, 2014. – 163 с.</w:t>
      </w:r>
    </w:p>
    <w:p w:rsidR="00012E70" w:rsidRDefault="002D7F92" w:rsidP="00012E70">
      <w:pPr>
        <w:spacing w:after="0" w:line="360" w:lineRule="auto"/>
        <w:jc w:val="both"/>
        <w:rPr>
          <w:rFonts w:ascii="Times New Roman" w:hAnsi="Times New Roman"/>
          <w:sz w:val="28"/>
          <w:szCs w:val="28"/>
        </w:rPr>
      </w:pPr>
      <w:r>
        <w:rPr>
          <w:rFonts w:ascii="Times New Roman" w:hAnsi="Times New Roman"/>
          <w:sz w:val="28"/>
          <w:szCs w:val="28"/>
        </w:rPr>
        <w:t>21</w:t>
      </w:r>
      <w:r w:rsidR="00012E70" w:rsidRPr="00CA6EDF">
        <w:rPr>
          <w:rFonts w:ascii="Times New Roman" w:hAnsi="Times New Roman"/>
          <w:sz w:val="28"/>
          <w:szCs w:val="28"/>
        </w:rPr>
        <w:t xml:space="preserve"> Осколков М.Л. Экономика отраслей АПК: Учебное пособие/ТГСХА. – Тюмень, 2003. – 265с.</w:t>
      </w:r>
    </w:p>
    <w:p w:rsidR="00C0248F" w:rsidRDefault="002D7F92" w:rsidP="00C0248F">
      <w:pPr>
        <w:spacing w:after="0" w:line="360" w:lineRule="auto"/>
        <w:jc w:val="both"/>
        <w:rPr>
          <w:rFonts w:ascii="Times New Roman" w:hAnsi="Times New Roman"/>
          <w:sz w:val="28"/>
          <w:szCs w:val="28"/>
        </w:rPr>
      </w:pPr>
      <w:r>
        <w:rPr>
          <w:rFonts w:ascii="Times New Roman" w:hAnsi="Times New Roman"/>
          <w:sz w:val="28"/>
          <w:szCs w:val="28"/>
        </w:rPr>
        <w:lastRenderedPageBreak/>
        <w:t>22</w:t>
      </w:r>
      <w:r w:rsidR="00C0248F" w:rsidRPr="00CA6EDF">
        <w:rPr>
          <w:rFonts w:ascii="Times New Roman" w:hAnsi="Times New Roman"/>
          <w:sz w:val="28"/>
          <w:szCs w:val="28"/>
        </w:rPr>
        <w:t>. П.В. Лещиловский, В.Г. Гусаков, Е.И. Кивейша и др. Экономика пре</w:t>
      </w:r>
      <w:r w:rsidR="00C0248F" w:rsidRPr="00CA6EDF">
        <w:rPr>
          <w:rFonts w:ascii="Times New Roman" w:hAnsi="Times New Roman"/>
          <w:sz w:val="28"/>
          <w:szCs w:val="28"/>
        </w:rPr>
        <w:t>д</w:t>
      </w:r>
      <w:r w:rsidR="00C0248F" w:rsidRPr="00CA6EDF">
        <w:rPr>
          <w:rFonts w:ascii="Times New Roman" w:hAnsi="Times New Roman"/>
          <w:sz w:val="28"/>
          <w:szCs w:val="28"/>
        </w:rPr>
        <w:t>приятий и отраслей АПК. – 2-е изд., перераб. и доп. – Минск: БГЭУ, 2007. – 574 с.</w:t>
      </w:r>
    </w:p>
    <w:p w:rsidR="00012E70" w:rsidRPr="00CA6EDF" w:rsidRDefault="002D7F92" w:rsidP="00012E70">
      <w:pPr>
        <w:spacing w:after="0" w:line="360" w:lineRule="auto"/>
        <w:jc w:val="both"/>
        <w:rPr>
          <w:rFonts w:ascii="Times New Roman" w:hAnsi="Times New Roman"/>
          <w:sz w:val="28"/>
          <w:szCs w:val="28"/>
        </w:rPr>
      </w:pPr>
      <w:r>
        <w:rPr>
          <w:rFonts w:ascii="Times New Roman" w:hAnsi="Times New Roman"/>
          <w:sz w:val="28"/>
          <w:szCs w:val="28"/>
        </w:rPr>
        <w:t>23</w:t>
      </w:r>
      <w:r w:rsidR="00012E70" w:rsidRPr="00CA6EDF">
        <w:rPr>
          <w:rFonts w:ascii="Times New Roman" w:hAnsi="Times New Roman"/>
          <w:sz w:val="28"/>
          <w:szCs w:val="28"/>
        </w:rPr>
        <w:t>. Проблемы конкурентоспособности в современной экономике Хазиахм</w:t>
      </w:r>
      <w:r w:rsidR="00012E70" w:rsidRPr="00CA6EDF">
        <w:rPr>
          <w:rFonts w:ascii="Times New Roman" w:hAnsi="Times New Roman"/>
          <w:sz w:val="28"/>
          <w:szCs w:val="28"/>
        </w:rPr>
        <w:t>е</w:t>
      </w:r>
      <w:r w:rsidR="00012E70" w:rsidRPr="00CA6EDF">
        <w:rPr>
          <w:rFonts w:ascii="Times New Roman" w:hAnsi="Times New Roman"/>
          <w:sz w:val="28"/>
          <w:szCs w:val="28"/>
        </w:rPr>
        <w:t>тов Б. З. Хазиахметов А. З. Проблемы современной экономики, N 1 (33), 2010</w:t>
      </w:r>
    </w:p>
    <w:p w:rsidR="00012E70" w:rsidRPr="00CA6EDF" w:rsidRDefault="002D7F92" w:rsidP="00012E70">
      <w:pPr>
        <w:spacing w:after="0" w:line="360" w:lineRule="auto"/>
        <w:jc w:val="both"/>
        <w:rPr>
          <w:rFonts w:ascii="Times New Roman" w:hAnsi="Times New Roman"/>
          <w:sz w:val="28"/>
          <w:szCs w:val="28"/>
        </w:rPr>
      </w:pPr>
      <w:r>
        <w:rPr>
          <w:rFonts w:ascii="Times New Roman" w:hAnsi="Times New Roman"/>
          <w:sz w:val="28"/>
          <w:szCs w:val="28"/>
        </w:rPr>
        <w:t>24</w:t>
      </w:r>
      <w:r w:rsidR="00012E70" w:rsidRPr="00CA6EDF">
        <w:rPr>
          <w:rFonts w:ascii="Times New Roman" w:hAnsi="Times New Roman"/>
          <w:sz w:val="28"/>
          <w:szCs w:val="28"/>
        </w:rPr>
        <w:t>. Портер М. Конкуренция: перевод с английского. – М.: Издательский дом «Вильямс». – 2010. – 496с.</w:t>
      </w:r>
    </w:p>
    <w:p w:rsidR="00012E70" w:rsidRDefault="002D7F92" w:rsidP="00012E70">
      <w:pPr>
        <w:spacing w:after="0" w:line="360" w:lineRule="auto"/>
        <w:jc w:val="both"/>
        <w:rPr>
          <w:rFonts w:ascii="Times New Roman" w:hAnsi="Times New Roman"/>
          <w:sz w:val="28"/>
          <w:szCs w:val="28"/>
        </w:rPr>
      </w:pPr>
      <w:r>
        <w:rPr>
          <w:rFonts w:ascii="Times New Roman" w:hAnsi="Times New Roman"/>
          <w:sz w:val="28"/>
          <w:szCs w:val="28"/>
        </w:rPr>
        <w:t>25</w:t>
      </w:r>
      <w:r w:rsidR="00C0248F">
        <w:rPr>
          <w:rFonts w:ascii="Times New Roman" w:hAnsi="Times New Roman"/>
          <w:sz w:val="28"/>
          <w:szCs w:val="28"/>
        </w:rPr>
        <w:t>. Прока Н. Обеспечение эффективного развития свиноводства / Н. Прока, А.Буяров // Экономист. – 2009. – №4. – С.90-96</w:t>
      </w:r>
      <w:r w:rsidR="00012E70" w:rsidRPr="00CA6EDF">
        <w:rPr>
          <w:rFonts w:ascii="Times New Roman" w:hAnsi="Times New Roman"/>
          <w:sz w:val="28"/>
          <w:szCs w:val="28"/>
        </w:rPr>
        <w:t xml:space="preserve"> </w:t>
      </w:r>
    </w:p>
    <w:p w:rsidR="00ED4AA5" w:rsidRDefault="002D7F92" w:rsidP="00012E70">
      <w:pPr>
        <w:spacing w:after="0" w:line="360" w:lineRule="auto"/>
        <w:jc w:val="both"/>
        <w:rPr>
          <w:rFonts w:ascii="Times New Roman" w:hAnsi="Times New Roman"/>
          <w:sz w:val="28"/>
          <w:szCs w:val="28"/>
        </w:rPr>
      </w:pPr>
      <w:r>
        <w:rPr>
          <w:rFonts w:ascii="Times New Roman" w:hAnsi="Times New Roman"/>
          <w:sz w:val="28"/>
          <w:szCs w:val="28"/>
        </w:rPr>
        <w:t>26</w:t>
      </w:r>
      <w:r w:rsidR="00012E70" w:rsidRPr="00CA6EDF">
        <w:rPr>
          <w:rFonts w:ascii="Times New Roman" w:hAnsi="Times New Roman"/>
          <w:sz w:val="28"/>
          <w:szCs w:val="28"/>
        </w:rPr>
        <w:t>. Робинсон Дж. Экономическая теория несовершенной к</w:t>
      </w:r>
      <w:r w:rsidR="00012E70">
        <w:rPr>
          <w:rFonts w:ascii="Times New Roman" w:hAnsi="Times New Roman"/>
          <w:sz w:val="28"/>
          <w:szCs w:val="28"/>
        </w:rPr>
        <w:t>онкуренции. - М. 1986. – 190 с.</w:t>
      </w:r>
    </w:p>
    <w:p w:rsidR="00C0248F" w:rsidRDefault="00C0248F" w:rsidP="00012E70">
      <w:pPr>
        <w:spacing w:after="0" w:line="360" w:lineRule="auto"/>
        <w:jc w:val="both"/>
        <w:rPr>
          <w:rFonts w:ascii="Times New Roman" w:hAnsi="Times New Roman"/>
          <w:sz w:val="28"/>
          <w:szCs w:val="28"/>
        </w:rPr>
      </w:pPr>
      <w:r w:rsidRPr="00CA6EDF">
        <w:rPr>
          <w:rFonts w:ascii="Times New Roman" w:hAnsi="Times New Roman"/>
          <w:sz w:val="28"/>
          <w:szCs w:val="28"/>
        </w:rPr>
        <w:t>27. Селезнев А. З. Инфраструктура рынка и конкурентоспособность проду</w:t>
      </w:r>
      <w:r w:rsidRPr="00CA6EDF">
        <w:rPr>
          <w:rFonts w:ascii="Times New Roman" w:hAnsi="Times New Roman"/>
          <w:sz w:val="28"/>
          <w:szCs w:val="28"/>
        </w:rPr>
        <w:t>к</w:t>
      </w:r>
      <w:r>
        <w:rPr>
          <w:rFonts w:ascii="Times New Roman" w:hAnsi="Times New Roman"/>
          <w:sz w:val="28"/>
          <w:szCs w:val="28"/>
        </w:rPr>
        <w:t xml:space="preserve">ции // Экономист. 2007. № 2. </w:t>
      </w:r>
    </w:p>
    <w:p w:rsidR="00C0248F" w:rsidRPr="00CA6EDF" w:rsidRDefault="002D7F92" w:rsidP="00012E70">
      <w:pPr>
        <w:spacing w:after="0" w:line="360" w:lineRule="auto"/>
        <w:jc w:val="both"/>
        <w:rPr>
          <w:rFonts w:ascii="Times New Roman" w:hAnsi="Times New Roman"/>
          <w:sz w:val="28"/>
          <w:szCs w:val="28"/>
        </w:rPr>
      </w:pPr>
      <w:r>
        <w:rPr>
          <w:rFonts w:ascii="Times New Roman" w:hAnsi="Times New Roman"/>
          <w:sz w:val="28"/>
          <w:szCs w:val="28"/>
        </w:rPr>
        <w:t>28</w:t>
      </w:r>
      <w:r w:rsidR="00C0248F" w:rsidRPr="00CA6EDF">
        <w:rPr>
          <w:rFonts w:ascii="Times New Roman" w:hAnsi="Times New Roman"/>
          <w:sz w:val="28"/>
          <w:szCs w:val="28"/>
        </w:rPr>
        <w:t>. Сергей Куприянов Приоритет государственной промышленной политики - конкурентоспособность//Рынок цен</w:t>
      </w:r>
      <w:r w:rsidR="00C0248F">
        <w:rPr>
          <w:rFonts w:ascii="Times New Roman" w:hAnsi="Times New Roman"/>
          <w:sz w:val="28"/>
          <w:szCs w:val="28"/>
        </w:rPr>
        <w:t>ных бумаг №2 – 2001 г. – 137 с.</w:t>
      </w:r>
    </w:p>
    <w:p w:rsidR="00012E70" w:rsidRPr="00CA6EDF" w:rsidRDefault="00012E70" w:rsidP="00012E70">
      <w:pPr>
        <w:spacing w:after="0" w:line="360" w:lineRule="auto"/>
        <w:jc w:val="both"/>
        <w:rPr>
          <w:rFonts w:ascii="Times New Roman" w:hAnsi="Times New Roman"/>
          <w:sz w:val="28"/>
          <w:szCs w:val="28"/>
        </w:rPr>
      </w:pPr>
      <w:r w:rsidRPr="00CA6EDF">
        <w:rPr>
          <w:rFonts w:ascii="Times New Roman" w:hAnsi="Times New Roman"/>
          <w:sz w:val="28"/>
          <w:szCs w:val="28"/>
        </w:rPr>
        <w:t>2</w:t>
      </w:r>
      <w:r w:rsidR="002D7F92">
        <w:rPr>
          <w:rFonts w:ascii="Times New Roman" w:hAnsi="Times New Roman"/>
          <w:sz w:val="28"/>
          <w:szCs w:val="28"/>
        </w:rPr>
        <w:t>9</w:t>
      </w:r>
      <w:r w:rsidRPr="00CA6EDF">
        <w:rPr>
          <w:rFonts w:ascii="Times New Roman" w:hAnsi="Times New Roman"/>
          <w:sz w:val="28"/>
          <w:szCs w:val="28"/>
        </w:rPr>
        <w:t xml:space="preserve">. Смит А. Исследование о природе и причинах богатства народов. -М.:Эксмо 2016. – 1056 с. </w:t>
      </w:r>
    </w:p>
    <w:p w:rsidR="00012E70" w:rsidRDefault="002D7F92" w:rsidP="00012E70">
      <w:pPr>
        <w:spacing w:after="0" w:line="360" w:lineRule="auto"/>
        <w:jc w:val="both"/>
        <w:rPr>
          <w:rFonts w:ascii="Times New Roman" w:hAnsi="Times New Roman"/>
          <w:sz w:val="28"/>
          <w:szCs w:val="28"/>
        </w:rPr>
      </w:pPr>
      <w:r>
        <w:rPr>
          <w:rFonts w:ascii="Times New Roman" w:hAnsi="Times New Roman"/>
          <w:sz w:val="28"/>
          <w:szCs w:val="28"/>
        </w:rPr>
        <w:t>30</w:t>
      </w:r>
      <w:r w:rsidR="00012E70" w:rsidRPr="00CA6EDF">
        <w:rPr>
          <w:rFonts w:ascii="Times New Roman" w:hAnsi="Times New Roman"/>
          <w:sz w:val="28"/>
          <w:szCs w:val="28"/>
        </w:rPr>
        <w:t>. Спиридонов И. А. Международная конкуренция и пути повышения ко</w:t>
      </w:r>
      <w:r w:rsidR="00012E70" w:rsidRPr="00CA6EDF">
        <w:rPr>
          <w:rFonts w:ascii="Times New Roman" w:hAnsi="Times New Roman"/>
          <w:sz w:val="28"/>
          <w:szCs w:val="28"/>
        </w:rPr>
        <w:t>н</w:t>
      </w:r>
      <w:r w:rsidR="00012E70" w:rsidRPr="00CA6EDF">
        <w:rPr>
          <w:rFonts w:ascii="Times New Roman" w:hAnsi="Times New Roman"/>
          <w:sz w:val="28"/>
          <w:szCs w:val="28"/>
        </w:rPr>
        <w:t xml:space="preserve">курентоспособности экономики России: Учебное пособие. –  М.: Инфра-М, 2007. </w:t>
      </w:r>
    </w:p>
    <w:p w:rsidR="00012E70" w:rsidRPr="00CA6EDF" w:rsidRDefault="002D7F92" w:rsidP="00012E70">
      <w:pPr>
        <w:spacing w:after="0" w:line="360" w:lineRule="auto"/>
        <w:jc w:val="both"/>
        <w:rPr>
          <w:rFonts w:ascii="Times New Roman" w:hAnsi="Times New Roman"/>
          <w:sz w:val="28"/>
          <w:szCs w:val="28"/>
        </w:rPr>
      </w:pPr>
      <w:r>
        <w:rPr>
          <w:rFonts w:ascii="Times New Roman" w:hAnsi="Times New Roman"/>
          <w:sz w:val="28"/>
          <w:szCs w:val="28"/>
        </w:rPr>
        <w:t>31</w:t>
      </w:r>
      <w:r w:rsidR="00012E70" w:rsidRPr="00CA6EDF">
        <w:rPr>
          <w:rFonts w:ascii="Times New Roman" w:hAnsi="Times New Roman"/>
          <w:sz w:val="28"/>
          <w:szCs w:val="28"/>
        </w:rPr>
        <w:t>. Ушачев И. Основные направления аграрной политики Российской Фед</w:t>
      </w:r>
      <w:r w:rsidR="00012E70" w:rsidRPr="00CA6EDF">
        <w:rPr>
          <w:rFonts w:ascii="Times New Roman" w:hAnsi="Times New Roman"/>
          <w:sz w:val="28"/>
          <w:szCs w:val="28"/>
        </w:rPr>
        <w:t>е</w:t>
      </w:r>
      <w:r w:rsidR="00012E70" w:rsidRPr="00CA6EDF">
        <w:rPr>
          <w:rFonts w:ascii="Times New Roman" w:hAnsi="Times New Roman"/>
          <w:sz w:val="28"/>
          <w:szCs w:val="28"/>
        </w:rPr>
        <w:t>рации // АПК:экономика, управление. – 2005. – №6. – С. 3 – 12.</w:t>
      </w:r>
    </w:p>
    <w:p w:rsidR="00012E70" w:rsidRPr="00CA6EDF" w:rsidRDefault="002D7F92" w:rsidP="00012E70">
      <w:pPr>
        <w:spacing w:after="0" w:line="360" w:lineRule="auto"/>
        <w:jc w:val="both"/>
        <w:rPr>
          <w:rFonts w:ascii="Times New Roman" w:hAnsi="Times New Roman"/>
          <w:sz w:val="28"/>
          <w:szCs w:val="28"/>
        </w:rPr>
      </w:pPr>
      <w:r>
        <w:rPr>
          <w:rFonts w:ascii="Times New Roman" w:hAnsi="Times New Roman"/>
          <w:sz w:val="28"/>
          <w:szCs w:val="28"/>
        </w:rPr>
        <w:t>32</w:t>
      </w:r>
      <w:r w:rsidR="00012E70" w:rsidRPr="00CA6EDF">
        <w:rPr>
          <w:rFonts w:ascii="Times New Roman" w:hAnsi="Times New Roman"/>
          <w:sz w:val="28"/>
          <w:szCs w:val="28"/>
        </w:rPr>
        <w:t>. Фатхутдинов Р.А. Конкурентоспособность: Экономика, стратегия, упра</w:t>
      </w:r>
      <w:r w:rsidR="00012E70" w:rsidRPr="00CA6EDF">
        <w:rPr>
          <w:rFonts w:ascii="Times New Roman" w:hAnsi="Times New Roman"/>
          <w:sz w:val="28"/>
          <w:szCs w:val="28"/>
        </w:rPr>
        <w:t>в</w:t>
      </w:r>
      <w:r w:rsidR="00012E70" w:rsidRPr="00CA6EDF">
        <w:rPr>
          <w:rFonts w:ascii="Times New Roman" w:hAnsi="Times New Roman"/>
          <w:sz w:val="28"/>
          <w:szCs w:val="28"/>
        </w:rPr>
        <w:t>ление: Учебник. – М.: Инфра – М, 2010.</w:t>
      </w:r>
    </w:p>
    <w:p w:rsidR="00012E70" w:rsidRPr="00CA6EDF" w:rsidRDefault="002D7F92" w:rsidP="00012E70">
      <w:pPr>
        <w:spacing w:after="0" w:line="360" w:lineRule="auto"/>
        <w:jc w:val="both"/>
        <w:rPr>
          <w:rFonts w:ascii="Times New Roman" w:hAnsi="Times New Roman"/>
          <w:sz w:val="28"/>
          <w:szCs w:val="28"/>
        </w:rPr>
      </w:pPr>
      <w:r>
        <w:rPr>
          <w:rFonts w:ascii="Times New Roman" w:hAnsi="Times New Roman"/>
          <w:sz w:val="28"/>
          <w:szCs w:val="28"/>
        </w:rPr>
        <w:t>33</w:t>
      </w:r>
      <w:r w:rsidR="00012E70">
        <w:rPr>
          <w:rFonts w:ascii="Times New Roman" w:hAnsi="Times New Roman"/>
          <w:sz w:val="28"/>
          <w:szCs w:val="28"/>
        </w:rPr>
        <w:t xml:space="preserve">. Чемберлин Э. </w:t>
      </w:r>
      <w:r w:rsidR="00012E70" w:rsidRPr="00CA6EDF">
        <w:rPr>
          <w:rFonts w:ascii="Times New Roman" w:hAnsi="Times New Roman"/>
          <w:sz w:val="28"/>
          <w:szCs w:val="28"/>
        </w:rPr>
        <w:t xml:space="preserve">Теория монополистической конкуренции. – М.: Экономика, 2007 </w:t>
      </w:r>
    </w:p>
    <w:p w:rsidR="00C0248F" w:rsidRPr="00CA6EDF" w:rsidRDefault="002D7F92" w:rsidP="00C0248F">
      <w:pPr>
        <w:spacing w:after="0" w:line="360" w:lineRule="auto"/>
        <w:jc w:val="both"/>
        <w:rPr>
          <w:rFonts w:ascii="Times New Roman" w:hAnsi="Times New Roman"/>
          <w:sz w:val="28"/>
          <w:szCs w:val="28"/>
        </w:rPr>
      </w:pPr>
      <w:r>
        <w:rPr>
          <w:rFonts w:ascii="Times New Roman" w:hAnsi="Times New Roman"/>
          <w:sz w:val="28"/>
          <w:szCs w:val="28"/>
        </w:rPr>
        <w:t>34</w:t>
      </w:r>
      <w:r w:rsidR="00C0248F">
        <w:rPr>
          <w:rFonts w:ascii="Times New Roman" w:hAnsi="Times New Roman"/>
          <w:sz w:val="28"/>
          <w:szCs w:val="28"/>
        </w:rPr>
        <w:t xml:space="preserve">. </w:t>
      </w:r>
      <w:r w:rsidR="00C0248F" w:rsidRPr="00CA6EDF">
        <w:rPr>
          <w:rFonts w:ascii="Times New Roman" w:hAnsi="Times New Roman"/>
          <w:sz w:val="28"/>
          <w:szCs w:val="28"/>
        </w:rPr>
        <w:t>Экономика организаций (предприятий): учеб. - под. Ред. Сергеева И.В. 3-е изд., перераб. и доп. - М.: ТК Велби, Изд-во Проспект, 2005.-560 с.</w:t>
      </w:r>
    </w:p>
    <w:p w:rsidR="00C0248F" w:rsidRPr="00CA6EDF" w:rsidRDefault="002D7F92" w:rsidP="00C0248F">
      <w:pPr>
        <w:spacing w:after="0" w:line="360" w:lineRule="auto"/>
        <w:jc w:val="both"/>
        <w:rPr>
          <w:rFonts w:ascii="Times New Roman" w:hAnsi="Times New Roman"/>
          <w:sz w:val="28"/>
          <w:szCs w:val="28"/>
        </w:rPr>
      </w:pPr>
      <w:r>
        <w:rPr>
          <w:rFonts w:ascii="Times New Roman" w:hAnsi="Times New Roman"/>
          <w:sz w:val="28"/>
          <w:szCs w:val="28"/>
        </w:rPr>
        <w:lastRenderedPageBreak/>
        <w:t>35</w:t>
      </w:r>
      <w:r w:rsidR="00C0248F">
        <w:rPr>
          <w:rFonts w:ascii="Times New Roman" w:hAnsi="Times New Roman"/>
          <w:sz w:val="28"/>
          <w:szCs w:val="28"/>
        </w:rPr>
        <w:t xml:space="preserve">. </w:t>
      </w:r>
      <w:r w:rsidR="00C0248F" w:rsidRPr="00CA6EDF">
        <w:rPr>
          <w:rFonts w:ascii="Times New Roman" w:hAnsi="Times New Roman"/>
          <w:sz w:val="28"/>
          <w:szCs w:val="28"/>
        </w:rPr>
        <w:t>Экономика отраслей АПК /И.А. Минаков, Н.И. Куликов, О.В. Соколов и др.; Под ред. И. А. Минакова. - М.: КолосС, 2004. - 464 с. (Учебники и уче</w:t>
      </w:r>
      <w:r w:rsidR="00C0248F" w:rsidRPr="00CA6EDF">
        <w:rPr>
          <w:rFonts w:ascii="Times New Roman" w:hAnsi="Times New Roman"/>
          <w:sz w:val="28"/>
          <w:szCs w:val="28"/>
        </w:rPr>
        <w:t>б</w:t>
      </w:r>
      <w:r w:rsidR="00C0248F" w:rsidRPr="00CA6EDF">
        <w:rPr>
          <w:rFonts w:ascii="Times New Roman" w:hAnsi="Times New Roman"/>
          <w:sz w:val="28"/>
          <w:szCs w:val="28"/>
        </w:rPr>
        <w:t>ные пособия для студентов ВУЗов);</w:t>
      </w:r>
    </w:p>
    <w:p w:rsidR="00B04BF2" w:rsidRDefault="002D7F92" w:rsidP="00B04BF2">
      <w:pPr>
        <w:spacing w:after="0" w:line="360" w:lineRule="auto"/>
        <w:jc w:val="both"/>
        <w:rPr>
          <w:rFonts w:ascii="Times New Roman" w:hAnsi="Times New Roman"/>
          <w:sz w:val="28"/>
          <w:szCs w:val="28"/>
        </w:rPr>
      </w:pPr>
      <w:r>
        <w:rPr>
          <w:rFonts w:ascii="Times New Roman" w:hAnsi="Times New Roman"/>
          <w:sz w:val="28"/>
          <w:szCs w:val="28"/>
        </w:rPr>
        <w:t>36</w:t>
      </w:r>
      <w:r w:rsidR="00C0248F">
        <w:rPr>
          <w:rFonts w:ascii="Times New Roman" w:hAnsi="Times New Roman"/>
          <w:sz w:val="28"/>
          <w:szCs w:val="28"/>
        </w:rPr>
        <w:t xml:space="preserve">. </w:t>
      </w:r>
      <w:r w:rsidR="00B04BF2">
        <w:rPr>
          <w:rFonts w:ascii="Times New Roman" w:hAnsi="Times New Roman"/>
          <w:sz w:val="28"/>
          <w:szCs w:val="28"/>
        </w:rPr>
        <w:t>Федеральный закон «О защите прав конкуренции» № 135 ФЗ от 26.06.2006.</w:t>
      </w:r>
    </w:p>
    <w:p w:rsidR="00B04BF2" w:rsidRDefault="002D7F92" w:rsidP="00B04BF2">
      <w:pPr>
        <w:spacing w:after="0" w:line="360" w:lineRule="auto"/>
        <w:jc w:val="both"/>
        <w:rPr>
          <w:rFonts w:ascii="Times New Roman" w:hAnsi="Times New Roman"/>
          <w:sz w:val="28"/>
          <w:szCs w:val="28"/>
        </w:rPr>
      </w:pPr>
      <w:r>
        <w:rPr>
          <w:rFonts w:ascii="Times New Roman" w:hAnsi="Times New Roman"/>
          <w:sz w:val="28"/>
          <w:szCs w:val="28"/>
        </w:rPr>
        <w:t>37</w:t>
      </w:r>
      <w:r w:rsidR="00B04BF2">
        <w:rPr>
          <w:rFonts w:ascii="Times New Roman" w:hAnsi="Times New Roman"/>
          <w:sz w:val="28"/>
          <w:szCs w:val="28"/>
        </w:rPr>
        <w:t xml:space="preserve">. </w:t>
      </w:r>
      <w:r w:rsidR="00B04BF2" w:rsidRPr="003075B3">
        <w:rPr>
          <w:rFonts w:ascii="Times New Roman" w:hAnsi="Times New Roman"/>
          <w:sz w:val="28"/>
          <w:szCs w:val="28"/>
        </w:rPr>
        <w:t>Федеральный закон «О развитии сельского хозяйства» №264 ФЗ от 29.12.2006</w:t>
      </w:r>
      <w:r w:rsidR="00B04BF2">
        <w:rPr>
          <w:rFonts w:ascii="Times New Roman" w:hAnsi="Times New Roman"/>
          <w:sz w:val="28"/>
          <w:szCs w:val="28"/>
        </w:rPr>
        <w:t>.</w:t>
      </w:r>
    </w:p>
    <w:p w:rsidR="00B04BF2" w:rsidRDefault="002D7F92" w:rsidP="00B04BF2">
      <w:pPr>
        <w:spacing w:after="0" w:line="360" w:lineRule="auto"/>
        <w:jc w:val="both"/>
        <w:rPr>
          <w:rFonts w:ascii="Times New Roman" w:hAnsi="Times New Roman"/>
          <w:sz w:val="28"/>
          <w:szCs w:val="28"/>
        </w:rPr>
      </w:pPr>
      <w:r>
        <w:rPr>
          <w:rFonts w:ascii="Times New Roman" w:hAnsi="Times New Roman"/>
          <w:sz w:val="28"/>
          <w:szCs w:val="28"/>
        </w:rPr>
        <w:t>38</w:t>
      </w:r>
      <w:r w:rsidR="00B04BF2">
        <w:rPr>
          <w:rFonts w:ascii="Times New Roman" w:hAnsi="Times New Roman"/>
          <w:sz w:val="28"/>
          <w:szCs w:val="28"/>
        </w:rPr>
        <w:t>. Закон РСФСР «О конкуренции и ограничении монополистической де</w:t>
      </w:r>
      <w:r w:rsidR="00B04BF2">
        <w:rPr>
          <w:rFonts w:ascii="Times New Roman" w:hAnsi="Times New Roman"/>
          <w:sz w:val="28"/>
          <w:szCs w:val="28"/>
        </w:rPr>
        <w:t>я</w:t>
      </w:r>
      <w:r w:rsidR="00B04BF2">
        <w:rPr>
          <w:rFonts w:ascii="Times New Roman" w:hAnsi="Times New Roman"/>
          <w:sz w:val="28"/>
          <w:szCs w:val="28"/>
        </w:rPr>
        <w:t xml:space="preserve">тельности на товарных рынках» №948-1 от 22.03.1991 </w:t>
      </w:r>
      <w:r w:rsidR="00B04BF2" w:rsidRPr="00CA6EDF">
        <w:rPr>
          <w:rFonts w:ascii="Times New Roman" w:hAnsi="Times New Roman"/>
          <w:sz w:val="28"/>
          <w:szCs w:val="28"/>
        </w:rPr>
        <w:t>(ред. от 26.07.2006)</w:t>
      </w:r>
      <w:r w:rsidR="00B04BF2">
        <w:rPr>
          <w:rFonts w:ascii="Times New Roman" w:hAnsi="Times New Roman"/>
          <w:sz w:val="28"/>
          <w:szCs w:val="28"/>
        </w:rPr>
        <w:t>.</w:t>
      </w:r>
    </w:p>
    <w:p w:rsidR="00FE379D" w:rsidRPr="002D7F92" w:rsidRDefault="002D7F92" w:rsidP="00FE379D">
      <w:pPr>
        <w:spacing w:after="0" w:line="360" w:lineRule="auto"/>
        <w:jc w:val="both"/>
        <w:rPr>
          <w:rFonts w:ascii="Times New Roman" w:hAnsi="Times New Roman"/>
          <w:sz w:val="28"/>
          <w:szCs w:val="28"/>
        </w:rPr>
      </w:pPr>
      <w:r w:rsidRPr="002D7F92">
        <w:rPr>
          <w:rFonts w:ascii="Times New Roman" w:hAnsi="Times New Roman"/>
          <w:sz w:val="28"/>
          <w:szCs w:val="28"/>
        </w:rPr>
        <w:t xml:space="preserve">39. </w:t>
      </w:r>
      <w:r w:rsidR="00FE379D" w:rsidRPr="002D7F92">
        <w:rPr>
          <w:rFonts w:ascii="Times New Roman" w:hAnsi="Times New Roman"/>
          <w:sz w:val="28"/>
          <w:szCs w:val="28"/>
        </w:rPr>
        <w:t xml:space="preserve">Официальный сайт Министерства сельского хозяйства РФ – </w:t>
      </w:r>
      <w:hyperlink r:id="rId10" w:history="1">
        <w:r w:rsidR="00FE379D" w:rsidRPr="002D7F92">
          <w:rPr>
            <w:rFonts w:ascii="Times New Roman" w:hAnsi="Times New Roman"/>
          </w:rPr>
          <w:t>http://mcx.ru</w:t>
        </w:r>
      </w:hyperlink>
      <w:r w:rsidR="00FE379D" w:rsidRPr="002D7F92">
        <w:rPr>
          <w:rFonts w:ascii="Times New Roman" w:hAnsi="Times New Roman"/>
          <w:sz w:val="28"/>
          <w:szCs w:val="28"/>
        </w:rPr>
        <w:t>.</w:t>
      </w:r>
    </w:p>
    <w:p w:rsidR="00FE379D" w:rsidRPr="002D7F92" w:rsidRDefault="002D7F92" w:rsidP="00FE379D">
      <w:pPr>
        <w:spacing w:after="0" w:line="360" w:lineRule="auto"/>
        <w:jc w:val="both"/>
        <w:rPr>
          <w:rFonts w:ascii="Times New Roman" w:hAnsi="Times New Roman"/>
          <w:sz w:val="28"/>
          <w:szCs w:val="28"/>
        </w:rPr>
      </w:pPr>
      <w:r w:rsidRPr="002D7F92">
        <w:rPr>
          <w:rFonts w:ascii="Times New Roman" w:hAnsi="Times New Roman"/>
          <w:sz w:val="28"/>
          <w:szCs w:val="28"/>
        </w:rPr>
        <w:t xml:space="preserve">40. </w:t>
      </w:r>
      <w:r w:rsidR="00FE379D" w:rsidRPr="002D7F92">
        <w:rPr>
          <w:rFonts w:ascii="Times New Roman" w:hAnsi="Times New Roman"/>
          <w:sz w:val="28"/>
          <w:szCs w:val="28"/>
        </w:rPr>
        <w:t>Официальный сайт Министерства сельского хозяйства и продовольствия УР – http: //udmapk.ru</w:t>
      </w:r>
    </w:p>
    <w:p w:rsidR="00F67A69" w:rsidRPr="002D7F92" w:rsidRDefault="002D7F92" w:rsidP="00F67A69">
      <w:pPr>
        <w:spacing w:after="0" w:line="360" w:lineRule="auto"/>
        <w:jc w:val="both"/>
        <w:rPr>
          <w:rFonts w:ascii="Times New Roman" w:hAnsi="Times New Roman"/>
          <w:sz w:val="28"/>
          <w:szCs w:val="28"/>
        </w:rPr>
      </w:pPr>
      <w:r w:rsidRPr="002D7F92">
        <w:rPr>
          <w:rFonts w:ascii="Times New Roman" w:hAnsi="Times New Roman"/>
          <w:sz w:val="28"/>
          <w:szCs w:val="28"/>
        </w:rPr>
        <w:t xml:space="preserve">41. </w:t>
      </w:r>
      <w:r w:rsidR="00FE379D" w:rsidRPr="002D7F92">
        <w:rPr>
          <w:rFonts w:ascii="Times New Roman" w:hAnsi="Times New Roman"/>
          <w:sz w:val="28"/>
          <w:szCs w:val="28"/>
        </w:rPr>
        <w:t>Сайт все про свиноводство. http//www.svinoferma.sitecity.ru</w:t>
      </w:r>
    </w:p>
    <w:p w:rsidR="00F67A69" w:rsidRPr="002D7F92" w:rsidRDefault="002D7F92" w:rsidP="00F67A69">
      <w:pPr>
        <w:spacing w:after="0" w:line="360" w:lineRule="auto"/>
        <w:jc w:val="both"/>
        <w:rPr>
          <w:rFonts w:ascii="Times New Roman" w:hAnsi="Times New Roman"/>
          <w:sz w:val="28"/>
          <w:szCs w:val="28"/>
        </w:rPr>
      </w:pPr>
      <w:r w:rsidRPr="002D7F92">
        <w:rPr>
          <w:rFonts w:ascii="Times New Roman" w:hAnsi="Times New Roman"/>
          <w:sz w:val="28"/>
          <w:szCs w:val="28"/>
        </w:rPr>
        <w:t xml:space="preserve">42. </w:t>
      </w:r>
      <w:r w:rsidR="00F67A69" w:rsidRPr="002D7F92">
        <w:rPr>
          <w:rFonts w:ascii="Times New Roman" w:hAnsi="Times New Roman"/>
          <w:sz w:val="28"/>
          <w:szCs w:val="28"/>
        </w:rPr>
        <w:t>Сельское хозяйство Удмуртской Республики</w:t>
      </w:r>
      <w:bookmarkStart w:id="13" w:name="_Toc333844348"/>
      <w:r w:rsidR="00F67A69" w:rsidRPr="002D7F92">
        <w:rPr>
          <w:rFonts w:ascii="Times New Roman" w:hAnsi="Times New Roman"/>
          <w:sz w:val="28"/>
          <w:szCs w:val="28"/>
        </w:rPr>
        <w:t xml:space="preserve"> статистический сборник</w:t>
      </w:r>
      <w:bookmarkEnd w:id="13"/>
      <w:r w:rsidR="00F67A69" w:rsidRPr="002D7F92">
        <w:rPr>
          <w:rFonts w:ascii="Times New Roman" w:hAnsi="Times New Roman"/>
          <w:sz w:val="28"/>
          <w:szCs w:val="28"/>
        </w:rPr>
        <w:t xml:space="preserve"> (по каталогу № 083) – 2016 г.</w:t>
      </w:r>
    </w:p>
    <w:p w:rsidR="00FE379D" w:rsidRPr="002D7F92" w:rsidRDefault="002D7F92" w:rsidP="00FE379D">
      <w:pPr>
        <w:spacing w:after="0" w:line="360" w:lineRule="auto"/>
        <w:jc w:val="both"/>
        <w:rPr>
          <w:rFonts w:ascii="Times New Roman" w:hAnsi="Times New Roman"/>
          <w:sz w:val="28"/>
          <w:szCs w:val="28"/>
        </w:rPr>
      </w:pPr>
      <w:r w:rsidRPr="002D7F92">
        <w:rPr>
          <w:rFonts w:ascii="Times New Roman" w:hAnsi="Times New Roman"/>
          <w:sz w:val="28"/>
          <w:szCs w:val="28"/>
        </w:rPr>
        <w:t xml:space="preserve">43. </w:t>
      </w:r>
      <w:r w:rsidR="00FE379D" w:rsidRPr="002D7F92">
        <w:rPr>
          <w:rFonts w:ascii="Times New Roman" w:hAnsi="Times New Roman"/>
          <w:sz w:val="28"/>
          <w:szCs w:val="28"/>
        </w:rPr>
        <w:t>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 на 2013</w:t>
      </w:r>
      <w:r w:rsidR="00B11543" w:rsidRPr="002D7F92">
        <w:rPr>
          <w:rFonts w:ascii="Times New Roman" w:hAnsi="Times New Roman"/>
          <w:sz w:val="28"/>
          <w:szCs w:val="28"/>
        </w:rPr>
        <w:t xml:space="preserve"> – </w:t>
      </w:r>
      <w:r w:rsidR="00FE379D" w:rsidRPr="002D7F92">
        <w:rPr>
          <w:rFonts w:ascii="Times New Roman" w:hAnsi="Times New Roman"/>
          <w:sz w:val="28"/>
          <w:szCs w:val="28"/>
        </w:rPr>
        <w:t>2020 гг.</w:t>
      </w:r>
    </w:p>
    <w:p w:rsidR="00FE379D" w:rsidRPr="002D7F92" w:rsidRDefault="00FE379D" w:rsidP="00FE379D">
      <w:pPr>
        <w:spacing w:after="0" w:line="360" w:lineRule="auto"/>
        <w:jc w:val="both"/>
        <w:rPr>
          <w:rFonts w:ascii="Times New Roman" w:hAnsi="Times New Roman"/>
          <w:sz w:val="28"/>
          <w:szCs w:val="28"/>
        </w:rPr>
      </w:pPr>
    </w:p>
    <w:p w:rsidR="00FE379D" w:rsidRPr="00A177B9" w:rsidRDefault="00FE379D" w:rsidP="00FE379D">
      <w:pPr>
        <w:rPr>
          <w:sz w:val="28"/>
          <w:szCs w:val="28"/>
        </w:rPr>
      </w:pPr>
    </w:p>
    <w:p w:rsidR="00CC1D8A" w:rsidRPr="00CA6EDF" w:rsidRDefault="00CC1D8A" w:rsidP="00B04BF2">
      <w:pPr>
        <w:spacing w:after="0" w:line="360" w:lineRule="auto"/>
        <w:jc w:val="both"/>
        <w:rPr>
          <w:rFonts w:ascii="Times New Roman" w:hAnsi="Times New Roman"/>
          <w:sz w:val="28"/>
          <w:szCs w:val="28"/>
        </w:rPr>
      </w:pPr>
      <w:r>
        <w:rPr>
          <w:rFonts w:ascii="Times New Roman" w:hAnsi="Times New Roman"/>
          <w:sz w:val="28"/>
          <w:szCs w:val="28"/>
        </w:rPr>
        <w:t xml:space="preserve"> </w:t>
      </w:r>
    </w:p>
    <w:p w:rsidR="00B04BF2" w:rsidRPr="00CA6EDF" w:rsidRDefault="00B04BF2" w:rsidP="00B04BF2">
      <w:pPr>
        <w:spacing w:after="0" w:line="360" w:lineRule="auto"/>
        <w:jc w:val="both"/>
        <w:rPr>
          <w:rFonts w:ascii="Times New Roman" w:hAnsi="Times New Roman"/>
          <w:sz w:val="28"/>
          <w:szCs w:val="28"/>
        </w:rPr>
      </w:pPr>
    </w:p>
    <w:p w:rsidR="00B04BF2" w:rsidRPr="00CA6EDF" w:rsidRDefault="00B04BF2" w:rsidP="00B04BF2">
      <w:pPr>
        <w:spacing w:after="0" w:line="360" w:lineRule="auto"/>
        <w:jc w:val="both"/>
        <w:rPr>
          <w:rFonts w:ascii="Times New Roman" w:hAnsi="Times New Roman"/>
          <w:sz w:val="28"/>
          <w:szCs w:val="28"/>
        </w:rPr>
      </w:pPr>
    </w:p>
    <w:p w:rsidR="00B04BF2" w:rsidRPr="00A244FB" w:rsidRDefault="00B04BF2" w:rsidP="00B04BF2">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p>
    <w:p w:rsidR="00B04BF2" w:rsidRPr="00A244FB" w:rsidRDefault="00B04BF2" w:rsidP="00B04BF2">
      <w:pPr>
        <w:spacing w:line="360" w:lineRule="auto"/>
        <w:rPr>
          <w:rFonts w:ascii="Times New Roman" w:hAnsi="Times New Roman"/>
          <w:sz w:val="28"/>
          <w:szCs w:val="28"/>
        </w:rPr>
      </w:pPr>
    </w:p>
    <w:p w:rsidR="00B04BF2" w:rsidRDefault="00B04BF2">
      <w:r>
        <w:t xml:space="preserve"> </w:t>
      </w:r>
    </w:p>
    <w:sectPr w:rsidR="00B04BF2" w:rsidSect="00FA585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884" w:rsidRDefault="003E5884" w:rsidP="002853C6">
      <w:pPr>
        <w:spacing w:after="0" w:line="240" w:lineRule="auto"/>
      </w:pPr>
      <w:r>
        <w:separator/>
      </w:r>
    </w:p>
  </w:endnote>
  <w:endnote w:type="continuationSeparator" w:id="1">
    <w:p w:rsidR="003E5884" w:rsidRDefault="003E5884" w:rsidP="00285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宋体">
    <w:altName w:val="SimSun"/>
    <w:charset w:val="7A"/>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21138"/>
      <w:docPartObj>
        <w:docPartGallery w:val="Page Numbers (Bottom of Page)"/>
        <w:docPartUnique/>
      </w:docPartObj>
    </w:sdtPr>
    <w:sdtContent>
      <w:p w:rsidR="00D62C5C" w:rsidRDefault="00D62C5C">
        <w:pPr>
          <w:pStyle w:val="af4"/>
          <w:jc w:val="center"/>
        </w:pPr>
        <w:fldSimple w:instr=" PAGE   \* MERGEFORMAT ">
          <w:r w:rsidR="007977BC">
            <w:rPr>
              <w:noProof/>
            </w:rPr>
            <w:t>3</w:t>
          </w:r>
        </w:fldSimple>
      </w:p>
    </w:sdtContent>
  </w:sdt>
  <w:p w:rsidR="00D62C5C" w:rsidRDefault="00D62C5C">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884" w:rsidRDefault="003E5884" w:rsidP="002853C6">
      <w:pPr>
        <w:spacing w:after="0" w:line="240" w:lineRule="auto"/>
      </w:pPr>
      <w:r>
        <w:separator/>
      </w:r>
    </w:p>
  </w:footnote>
  <w:footnote w:type="continuationSeparator" w:id="1">
    <w:p w:rsidR="003E5884" w:rsidRDefault="003E5884" w:rsidP="002853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579478FE"/>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5"/>
    <w:multiLevelType w:val="hybridMultilevel"/>
    <w:tmpl w:val="5DC79E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9"/>
    <w:multiLevelType w:val="hybridMultilevel"/>
    <w:tmpl w:val="613EFDC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A"/>
    <w:multiLevelType w:val="hybridMultilevel"/>
    <w:tmpl w:val="0BF72B1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D"/>
    <w:multiLevelType w:val="hybridMultilevel"/>
    <w:tmpl w:val="0A0382C4"/>
    <w:lvl w:ilvl="0" w:tplc="FFFFFFFF">
      <w:start w:val="1"/>
      <w:numFmt w:val="bullet"/>
      <w:lvlText w:val="и"/>
      <w:lvlJc w:val="left"/>
    </w:lvl>
    <w:lvl w:ilvl="1" w:tplc="FFFFFFFF">
      <w:start w:val="1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E"/>
    <w:multiLevelType w:val="hybridMultilevel"/>
    <w:tmpl w:val="08F2B15E"/>
    <w:lvl w:ilvl="0" w:tplc="FFFFFFFF">
      <w:start w:val="1"/>
      <w:numFmt w:val="bullet"/>
      <w:lvlText w:val="и"/>
      <w:lvlJc w:val="left"/>
    </w:lvl>
    <w:lvl w:ilvl="1" w:tplc="FFFFFFFF">
      <w:start w:val="1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1"/>
    <w:multiLevelType w:val="hybridMultilevel"/>
    <w:tmpl w:val="68EB2F62"/>
    <w:lvl w:ilvl="0" w:tplc="FFFFFFFF">
      <w:start w:val="1"/>
      <w:numFmt w:val="bullet"/>
      <w:lvlText w:val="-"/>
      <w:lvlJc w:val="left"/>
    </w:lvl>
    <w:lvl w:ilvl="1" w:tplc="FFFFFFFF">
      <w:start w:val="2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2"/>
    <w:multiLevelType w:val="hybridMultilevel"/>
    <w:tmpl w:val="4962813A"/>
    <w:lvl w:ilvl="0" w:tplc="FFFFFFFF">
      <w:start w:val="1"/>
      <w:numFmt w:val="bullet"/>
      <w:lvlText w:val="\endash "/>
      <w:lvlJc w:val="left"/>
    </w:lvl>
    <w:lvl w:ilvl="1" w:tplc="FFFFFFFF">
      <w:start w:val="2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3"/>
    <w:multiLevelType w:val="hybridMultilevel"/>
    <w:tmpl w:val="60B6DF70"/>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4"/>
    <w:multiLevelType w:val="hybridMultilevel"/>
    <w:tmpl w:val="06A5EE64"/>
    <w:lvl w:ilvl="0" w:tplc="FFFFFFFF">
      <w:start w:val="1"/>
      <w:numFmt w:val="bullet"/>
      <w:lvlText w:val="\endash "/>
      <w:lvlJc w:val="left"/>
    </w:lvl>
    <w:lvl w:ilvl="1" w:tplc="FFFFFFFF">
      <w:start w:val="3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FF5565D"/>
    <w:multiLevelType w:val="multilevel"/>
    <w:tmpl w:val="D048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0D2820"/>
    <w:multiLevelType w:val="multilevel"/>
    <w:tmpl w:val="F31C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A74A82"/>
    <w:multiLevelType w:val="multilevel"/>
    <w:tmpl w:val="4EA0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04BF2"/>
    <w:rsid w:val="00012E70"/>
    <w:rsid w:val="000315B0"/>
    <w:rsid w:val="000466D1"/>
    <w:rsid w:val="00053FA9"/>
    <w:rsid w:val="000619C0"/>
    <w:rsid w:val="000739FE"/>
    <w:rsid w:val="000850C4"/>
    <w:rsid w:val="000942A0"/>
    <w:rsid w:val="000D11F0"/>
    <w:rsid w:val="000D7728"/>
    <w:rsid w:val="000F3F64"/>
    <w:rsid w:val="00143D80"/>
    <w:rsid w:val="001A5182"/>
    <w:rsid w:val="001F3A59"/>
    <w:rsid w:val="001F6AFF"/>
    <w:rsid w:val="002755F4"/>
    <w:rsid w:val="002853C6"/>
    <w:rsid w:val="002C5A96"/>
    <w:rsid w:val="002D7F92"/>
    <w:rsid w:val="0032425A"/>
    <w:rsid w:val="00325767"/>
    <w:rsid w:val="00326865"/>
    <w:rsid w:val="00397B00"/>
    <w:rsid w:val="003E5884"/>
    <w:rsid w:val="00410934"/>
    <w:rsid w:val="0045653C"/>
    <w:rsid w:val="004852C0"/>
    <w:rsid w:val="00487C90"/>
    <w:rsid w:val="00490144"/>
    <w:rsid w:val="00493392"/>
    <w:rsid w:val="004F3B41"/>
    <w:rsid w:val="00506196"/>
    <w:rsid w:val="00511177"/>
    <w:rsid w:val="00526588"/>
    <w:rsid w:val="005458EB"/>
    <w:rsid w:val="00566D7F"/>
    <w:rsid w:val="005853B7"/>
    <w:rsid w:val="005B7506"/>
    <w:rsid w:val="00623E55"/>
    <w:rsid w:val="0067398B"/>
    <w:rsid w:val="00705C8A"/>
    <w:rsid w:val="00726B3C"/>
    <w:rsid w:val="00770267"/>
    <w:rsid w:val="00791E3D"/>
    <w:rsid w:val="007977BC"/>
    <w:rsid w:val="008401A5"/>
    <w:rsid w:val="00854B00"/>
    <w:rsid w:val="008664D4"/>
    <w:rsid w:val="008C60F0"/>
    <w:rsid w:val="008E35F8"/>
    <w:rsid w:val="0091359C"/>
    <w:rsid w:val="009543BD"/>
    <w:rsid w:val="009954E1"/>
    <w:rsid w:val="009E5FC7"/>
    <w:rsid w:val="009F1C3C"/>
    <w:rsid w:val="00A45BAE"/>
    <w:rsid w:val="00A71DF0"/>
    <w:rsid w:val="00AA0BD6"/>
    <w:rsid w:val="00AB1440"/>
    <w:rsid w:val="00B04BF2"/>
    <w:rsid w:val="00B11543"/>
    <w:rsid w:val="00B41D22"/>
    <w:rsid w:val="00BB42D8"/>
    <w:rsid w:val="00BC6F9B"/>
    <w:rsid w:val="00BF75BE"/>
    <w:rsid w:val="00C0248F"/>
    <w:rsid w:val="00C64FA1"/>
    <w:rsid w:val="00C7539E"/>
    <w:rsid w:val="00C77145"/>
    <w:rsid w:val="00C97777"/>
    <w:rsid w:val="00CB6275"/>
    <w:rsid w:val="00CC1D8A"/>
    <w:rsid w:val="00CD6CA3"/>
    <w:rsid w:val="00D324B7"/>
    <w:rsid w:val="00D46D1E"/>
    <w:rsid w:val="00D52025"/>
    <w:rsid w:val="00D62C5C"/>
    <w:rsid w:val="00D81B29"/>
    <w:rsid w:val="00E178F2"/>
    <w:rsid w:val="00E258F8"/>
    <w:rsid w:val="00E377E5"/>
    <w:rsid w:val="00E4711F"/>
    <w:rsid w:val="00E73D05"/>
    <w:rsid w:val="00E84C50"/>
    <w:rsid w:val="00E91B76"/>
    <w:rsid w:val="00EA0B2D"/>
    <w:rsid w:val="00EB31AD"/>
    <w:rsid w:val="00EB625D"/>
    <w:rsid w:val="00ED4AA5"/>
    <w:rsid w:val="00F26FED"/>
    <w:rsid w:val="00F3781B"/>
    <w:rsid w:val="00F67A69"/>
    <w:rsid w:val="00F92C8F"/>
    <w:rsid w:val="00FA03E0"/>
    <w:rsid w:val="00FA5852"/>
    <w:rsid w:val="00FB7C8E"/>
    <w:rsid w:val="00FC32AE"/>
    <w:rsid w:val="00FE3772"/>
    <w:rsid w:val="00FE3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1" type="connector" idref="#_x0000_s1039"/>
        <o:r id="V:Rule12" type="connector" idref="#_x0000_s1034"/>
        <o:r id="V:Rule13" type="connector" idref="#_x0000_s1036"/>
        <o:r id="V:Rule14" type="connector" idref="#_x0000_s1040"/>
        <o:r id="V:Rule15" type="connector" idref="#_x0000_s1043"/>
        <o:r id="V:Rule16" type="connector" idref="#_x0000_s1044"/>
        <o:r id="V:Rule17" type="connector" idref="#_x0000_s1035"/>
        <o:r id="V:Rule18" type="connector" idref="#_x0000_s1031"/>
        <o:r id="V:Rule19" type="connector" idref="#_x0000_s1033"/>
        <o:r id="V:Rule2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BF2"/>
    <w:pPr>
      <w:spacing w:after="200" w:line="276" w:lineRule="auto"/>
    </w:pPr>
    <w:rPr>
      <w:rFonts w:eastAsia="Times New Roman"/>
      <w:sz w:val="22"/>
      <w:szCs w:val="22"/>
    </w:rPr>
  </w:style>
  <w:style w:type="paragraph" w:styleId="1">
    <w:name w:val="heading 1"/>
    <w:basedOn w:val="a"/>
    <w:link w:val="10"/>
    <w:uiPriority w:val="9"/>
    <w:qFormat/>
    <w:rsid w:val="00B04BF2"/>
    <w:pPr>
      <w:spacing w:before="100" w:beforeAutospacing="1" w:after="100" w:afterAutospacing="1" w:line="240" w:lineRule="auto"/>
      <w:outlineLvl w:val="0"/>
    </w:pPr>
    <w:rPr>
      <w:rFonts w:ascii="Times New Roman" w:hAnsi="Times New Roman"/>
      <w:b/>
      <w:bCs/>
      <w:kern w:val="36"/>
      <w:sz w:val="48"/>
      <w:szCs w:val="48"/>
      <w:lang w:eastAsia="en-US"/>
    </w:rPr>
  </w:style>
  <w:style w:type="paragraph" w:styleId="2">
    <w:name w:val="heading 2"/>
    <w:basedOn w:val="a"/>
    <w:link w:val="20"/>
    <w:qFormat/>
    <w:rsid w:val="00B04BF2"/>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BF2"/>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B04BF2"/>
    <w:rPr>
      <w:rFonts w:ascii="Times New Roman" w:eastAsia="Times New Roman" w:hAnsi="Times New Roman" w:cs="Times New Roman"/>
      <w:b/>
      <w:bCs/>
      <w:sz w:val="36"/>
      <w:szCs w:val="36"/>
      <w:lang w:eastAsia="ru-RU"/>
    </w:rPr>
  </w:style>
  <w:style w:type="character" w:customStyle="1" w:styleId="a3">
    <w:name w:val="Основной текст_"/>
    <w:basedOn w:val="a0"/>
    <w:link w:val="11"/>
    <w:rsid w:val="00B04BF2"/>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B04BF2"/>
    <w:pPr>
      <w:shd w:val="clear" w:color="auto" w:fill="FFFFFF"/>
      <w:spacing w:after="0" w:line="480" w:lineRule="exact"/>
      <w:jc w:val="both"/>
    </w:pPr>
    <w:rPr>
      <w:rFonts w:ascii="Times New Roman" w:hAnsi="Times New Roman"/>
      <w:sz w:val="27"/>
      <w:szCs w:val="27"/>
      <w:lang w:eastAsia="en-US"/>
    </w:rPr>
  </w:style>
  <w:style w:type="paragraph" w:styleId="a4">
    <w:name w:val="Normal (Web)"/>
    <w:aliases w:val="Обычный (Web)"/>
    <w:basedOn w:val="a"/>
    <w:uiPriority w:val="99"/>
    <w:unhideWhenUsed/>
    <w:rsid w:val="00B04BF2"/>
    <w:pPr>
      <w:spacing w:before="100" w:beforeAutospacing="1" w:after="100" w:afterAutospacing="1" w:line="240" w:lineRule="auto"/>
    </w:pPr>
    <w:rPr>
      <w:rFonts w:ascii="Times New Roman" w:hAnsi="Times New Roman"/>
      <w:color w:val="000000"/>
      <w:sz w:val="24"/>
      <w:szCs w:val="24"/>
    </w:rPr>
  </w:style>
  <w:style w:type="character" w:styleId="a5">
    <w:name w:val="Emphasis"/>
    <w:uiPriority w:val="20"/>
    <w:qFormat/>
    <w:rsid w:val="00B04BF2"/>
    <w:rPr>
      <w:i/>
      <w:iCs/>
    </w:rPr>
  </w:style>
  <w:style w:type="character" w:customStyle="1" w:styleId="apple-converted-space">
    <w:name w:val="apple-converted-space"/>
    <w:basedOn w:val="a0"/>
    <w:rsid w:val="00B04BF2"/>
  </w:style>
  <w:style w:type="paragraph" w:styleId="a6">
    <w:name w:val="List Paragraph"/>
    <w:basedOn w:val="a"/>
    <w:qFormat/>
    <w:rsid w:val="00B04BF2"/>
    <w:pPr>
      <w:ind w:left="720"/>
      <w:contextualSpacing/>
    </w:pPr>
    <w:rPr>
      <w:rFonts w:ascii="Times New Roman" w:eastAsia="Calibri" w:hAnsi="Times New Roman"/>
      <w:color w:val="000000"/>
      <w:lang w:eastAsia="en-US"/>
    </w:rPr>
  </w:style>
  <w:style w:type="character" w:styleId="a7">
    <w:name w:val="Hyperlink"/>
    <w:basedOn w:val="a0"/>
    <w:unhideWhenUsed/>
    <w:rsid w:val="00B04BF2"/>
    <w:rPr>
      <w:color w:val="0000FF"/>
      <w:u w:val="single"/>
    </w:rPr>
  </w:style>
  <w:style w:type="character" w:styleId="a8">
    <w:name w:val="Strong"/>
    <w:basedOn w:val="a0"/>
    <w:uiPriority w:val="22"/>
    <w:qFormat/>
    <w:rsid w:val="00B04BF2"/>
    <w:rPr>
      <w:b/>
      <w:bCs/>
    </w:rPr>
  </w:style>
  <w:style w:type="table" w:styleId="a9">
    <w:name w:val="Table Grid"/>
    <w:basedOn w:val="a1"/>
    <w:uiPriority w:val="59"/>
    <w:rsid w:val="00B04B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Title"/>
    <w:basedOn w:val="a"/>
    <w:link w:val="ab"/>
    <w:qFormat/>
    <w:rsid w:val="00B04BF2"/>
    <w:pPr>
      <w:overflowPunct w:val="0"/>
      <w:autoSpaceDE w:val="0"/>
      <w:autoSpaceDN w:val="0"/>
      <w:adjustRightInd w:val="0"/>
      <w:spacing w:after="0" w:line="216" w:lineRule="auto"/>
      <w:jc w:val="center"/>
      <w:textAlignment w:val="baseline"/>
    </w:pPr>
    <w:rPr>
      <w:rFonts w:ascii="Times New Roman" w:hAnsi="Times New Roman"/>
      <w:sz w:val="28"/>
      <w:szCs w:val="20"/>
    </w:rPr>
  </w:style>
  <w:style w:type="character" w:customStyle="1" w:styleId="ab">
    <w:name w:val="Название Знак"/>
    <w:basedOn w:val="a0"/>
    <w:link w:val="aa"/>
    <w:rsid w:val="00B04BF2"/>
    <w:rPr>
      <w:rFonts w:ascii="Times New Roman" w:eastAsia="Times New Roman" w:hAnsi="Times New Roman" w:cs="Times New Roman"/>
      <w:sz w:val="28"/>
      <w:szCs w:val="20"/>
      <w:lang w:eastAsia="ru-RU"/>
    </w:rPr>
  </w:style>
  <w:style w:type="paragraph" w:styleId="ac">
    <w:name w:val="Body Text"/>
    <w:basedOn w:val="a"/>
    <w:link w:val="ad"/>
    <w:rsid w:val="00B04BF2"/>
    <w:pPr>
      <w:overflowPunct w:val="0"/>
      <w:autoSpaceDE w:val="0"/>
      <w:autoSpaceDN w:val="0"/>
      <w:adjustRightInd w:val="0"/>
      <w:spacing w:after="0" w:line="216" w:lineRule="auto"/>
      <w:jc w:val="center"/>
      <w:textAlignment w:val="baseline"/>
    </w:pPr>
    <w:rPr>
      <w:rFonts w:ascii="Times New Roman" w:hAnsi="Times New Roman"/>
      <w:sz w:val="28"/>
      <w:szCs w:val="20"/>
    </w:rPr>
  </w:style>
  <w:style w:type="character" w:customStyle="1" w:styleId="ad">
    <w:name w:val="Основной текст Знак"/>
    <w:basedOn w:val="a0"/>
    <w:link w:val="ac"/>
    <w:rsid w:val="00B04BF2"/>
    <w:rPr>
      <w:rFonts w:ascii="Times New Roman" w:eastAsia="Times New Roman" w:hAnsi="Times New Roman" w:cs="Times New Roman"/>
      <w:sz w:val="28"/>
      <w:szCs w:val="20"/>
      <w:lang w:eastAsia="ru-RU"/>
    </w:rPr>
  </w:style>
  <w:style w:type="character" w:customStyle="1" w:styleId="ae">
    <w:name w:val="Текст выноски Знак"/>
    <w:basedOn w:val="a0"/>
    <w:link w:val="af"/>
    <w:uiPriority w:val="99"/>
    <w:semiHidden/>
    <w:rsid w:val="00B04BF2"/>
    <w:rPr>
      <w:rFonts w:ascii="Tahoma" w:eastAsia="Times New Roman" w:hAnsi="Tahoma" w:cs="Tahoma"/>
      <w:sz w:val="16"/>
      <w:szCs w:val="16"/>
      <w:lang w:eastAsia="ru-RU"/>
    </w:rPr>
  </w:style>
  <w:style w:type="paragraph" w:styleId="af">
    <w:name w:val="Balloon Text"/>
    <w:basedOn w:val="a"/>
    <w:link w:val="ae"/>
    <w:uiPriority w:val="99"/>
    <w:semiHidden/>
    <w:unhideWhenUsed/>
    <w:rsid w:val="00B04BF2"/>
    <w:pPr>
      <w:spacing w:after="0" w:line="240" w:lineRule="auto"/>
    </w:pPr>
    <w:rPr>
      <w:rFonts w:ascii="Tahoma" w:hAnsi="Tahoma" w:cs="Tahoma"/>
      <w:sz w:val="16"/>
      <w:szCs w:val="16"/>
    </w:rPr>
  </w:style>
  <w:style w:type="paragraph" w:customStyle="1" w:styleId="formattext">
    <w:name w:val="formattext"/>
    <w:basedOn w:val="a"/>
    <w:rsid w:val="00B04BF2"/>
    <w:pPr>
      <w:spacing w:before="100" w:beforeAutospacing="1" w:after="100" w:afterAutospacing="1" w:line="240" w:lineRule="auto"/>
    </w:pPr>
    <w:rPr>
      <w:rFonts w:ascii="Times New Roman" w:hAnsi="Times New Roman"/>
      <w:sz w:val="24"/>
      <w:szCs w:val="24"/>
    </w:rPr>
  </w:style>
  <w:style w:type="paragraph" w:customStyle="1" w:styleId="21">
    <w:name w:val="Основной текст 21"/>
    <w:basedOn w:val="a"/>
    <w:rsid w:val="000466D1"/>
    <w:pPr>
      <w:spacing w:after="0" w:line="240" w:lineRule="auto"/>
      <w:jc w:val="center"/>
    </w:pPr>
    <w:rPr>
      <w:rFonts w:ascii="Arial" w:hAnsi="Arial" w:cs="Arial"/>
      <w:sz w:val="24"/>
      <w:szCs w:val="24"/>
      <w:lang w:eastAsia="ar-SA"/>
    </w:rPr>
  </w:style>
  <w:style w:type="paragraph" w:styleId="af0">
    <w:name w:val="Plain Text"/>
    <w:basedOn w:val="a"/>
    <w:link w:val="af1"/>
    <w:rsid w:val="00F67A69"/>
    <w:pPr>
      <w:spacing w:after="0" w:line="216" w:lineRule="auto"/>
      <w:jc w:val="center"/>
    </w:pPr>
    <w:rPr>
      <w:rFonts w:ascii="Courier New" w:hAnsi="Courier New"/>
      <w:sz w:val="20"/>
      <w:szCs w:val="20"/>
    </w:rPr>
  </w:style>
  <w:style w:type="character" w:customStyle="1" w:styleId="af1">
    <w:name w:val="Текст Знак"/>
    <w:basedOn w:val="a0"/>
    <w:link w:val="af0"/>
    <w:rsid w:val="00F67A69"/>
    <w:rPr>
      <w:rFonts w:ascii="Courier New" w:eastAsia="Times New Roman" w:hAnsi="Courier New"/>
    </w:rPr>
  </w:style>
  <w:style w:type="paragraph" w:styleId="af2">
    <w:name w:val="header"/>
    <w:basedOn w:val="a"/>
    <w:link w:val="af3"/>
    <w:uiPriority w:val="99"/>
    <w:semiHidden/>
    <w:unhideWhenUsed/>
    <w:rsid w:val="002853C6"/>
    <w:pPr>
      <w:tabs>
        <w:tab w:val="center" w:pos="4677"/>
        <w:tab w:val="right" w:pos="9355"/>
      </w:tabs>
    </w:pPr>
  </w:style>
  <w:style w:type="character" w:customStyle="1" w:styleId="af3">
    <w:name w:val="Верхний колонтитул Знак"/>
    <w:basedOn w:val="a0"/>
    <w:link w:val="af2"/>
    <w:uiPriority w:val="99"/>
    <w:semiHidden/>
    <w:rsid w:val="002853C6"/>
    <w:rPr>
      <w:rFonts w:eastAsia="Times New Roman"/>
      <w:sz w:val="22"/>
      <w:szCs w:val="22"/>
    </w:rPr>
  </w:style>
  <w:style w:type="paragraph" w:styleId="af4">
    <w:name w:val="footer"/>
    <w:basedOn w:val="a"/>
    <w:link w:val="af5"/>
    <w:uiPriority w:val="99"/>
    <w:unhideWhenUsed/>
    <w:rsid w:val="002853C6"/>
    <w:pPr>
      <w:tabs>
        <w:tab w:val="center" w:pos="4677"/>
        <w:tab w:val="right" w:pos="9355"/>
      </w:tabs>
    </w:pPr>
  </w:style>
  <w:style w:type="character" w:customStyle="1" w:styleId="af5">
    <w:name w:val="Нижний колонтитул Знак"/>
    <w:basedOn w:val="a0"/>
    <w:link w:val="af4"/>
    <w:uiPriority w:val="99"/>
    <w:rsid w:val="002853C6"/>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930000162">
      <w:bodyDiv w:val="1"/>
      <w:marLeft w:val="0"/>
      <w:marRight w:val="0"/>
      <w:marTop w:val="0"/>
      <w:marBottom w:val="0"/>
      <w:divBdr>
        <w:top w:val="none" w:sz="0" w:space="0" w:color="auto"/>
        <w:left w:val="none" w:sz="0" w:space="0" w:color="auto"/>
        <w:bottom w:val="none" w:sz="0" w:space="0" w:color="auto"/>
        <w:right w:val="none" w:sz="0" w:space="0" w:color="auto"/>
      </w:divBdr>
    </w:div>
    <w:div w:id="2078747537">
      <w:bodyDiv w:val="1"/>
      <w:marLeft w:val="0"/>
      <w:marRight w:val="0"/>
      <w:marTop w:val="0"/>
      <w:marBottom w:val="0"/>
      <w:divBdr>
        <w:top w:val="none" w:sz="0" w:space="0" w:color="auto"/>
        <w:left w:val="none" w:sz="0" w:space="0" w:color="auto"/>
        <w:bottom w:val="none" w:sz="0" w:space="0" w:color="auto"/>
        <w:right w:val="none" w:sz="0" w:space="0" w:color="auto"/>
      </w:divBdr>
    </w:div>
    <w:div w:id="21380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rnaul.tiu.ru/p282815826-kombikorm-dlya-svinej;wholesale.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cx.ru" TargetMode="External"/><Relationship Id="rId4" Type="http://schemas.openxmlformats.org/officeDocument/2006/relationships/webSettings" Target="webSettings.xml"/><Relationship Id="rId9" Type="http://schemas.openxmlformats.org/officeDocument/2006/relationships/hyperlink" Target="http://yazemledelec.ru/zhivotnovodstvo/svinovodstvo/102-selkhoztekhnika-dlya-svinofermy-i-nebolshoj-pashn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95</Pages>
  <Words>24252</Words>
  <Characters>138238</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162166</CharactersWithSpaces>
  <SharedDoc>false</SharedDoc>
  <HLinks>
    <vt:vector size="18" baseType="variant">
      <vt:variant>
        <vt:i4>6488113</vt:i4>
      </vt:variant>
      <vt:variant>
        <vt:i4>6</vt:i4>
      </vt:variant>
      <vt:variant>
        <vt:i4>0</vt:i4>
      </vt:variant>
      <vt:variant>
        <vt:i4>5</vt:i4>
      </vt:variant>
      <vt:variant>
        <vt:lpwstr>http://mcx.ru/</vt:lpwstr>
      </vt:variant>
      <vt:variant>
        <vt:lpwstr/>
      </vt:variant>
      <vt:variant>
        <vt:i4>3473524</vt:i4>
      </vt:variant>
      <vt:variant>
        <vt:i4>3</vt:i4>
      </vt:variant>
      <vt:variant>
        <vt:i4>0</vt:i4>
      </vt:variant>
      <vt:variant>
        <vt:i4>5</vt:i4>
      </vt:variant>
      <vt:variant>
        <vt:lpwstr>http://yazemledelec.ru/zhivotnovodstvo/svinovodstvo/102-selkhoztekhnika-dlya-svinofermy-i-nebolshoj-pashni.html</vt:lpwstr>
      </vt:variant>
      <vt:variant>
        <vt:lpwstr/>
      </vt:variant>
      <vt:variant>
        <vt:i4>7340141</vt:i4>
      </vt:variant>
      <vt:variant>
        <vt:i4>0</vt:i4>
      </vt:variant>
      <vt:variant>
        <vt:i4>0</vt:i4>
      </vt:variant>
      <vt:variant>
        <vt:i4>5</vt:i4>
      </vt:variant>
      <vt:variant>
        <vt:lpwstr>https://barnaul.tiu.ru/p282815826-kombikorm-dlya-svinej;wholesale.html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11</cp:revision>
  <cp:lastPrinted>2017-06-13T15:58:00Z</cp:lastPrinted>
  <dcterms:created xsi:type="dcterms:W3CDTF">2017-06-11T21:53:00Z</dcterms:created>
  <dcterms:modified xsi:type="dcterms:W3CDTF">2017-06-13T19:58:00Z</dcterms:modified>
</cp:coreProperties>
</file>