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5D" w:rsidRDefault="00BD1F5D" w:rsidP="00CC6101">
      <w:pPr>
        <w:tabs>
          <w:tab w:val="left" w:pos="1920"/>
        </w:tabs>
        <w:spacing w:line="360" w:lineRule="auto"/>
        <w:jc w:val="center"/>
        <w:rPr>
          <w:rFonts w:ascii="Cambria" w:hAnsi="Cambria" w:cs="Cambria"/>
          <w:b/>
          <w:sz w:val="48"/>
          <w:szCs w:val="48"/>
        </w:rPr>
      </w:pPr>
    </w:p>
    <w:p w:rsidR="00BD1F5D" w:rsidRDefault="00BD1F5D" w:rsidP="00CC6101">
      <w:pPr>
        <w:tabs>
          <w:tab w:val="left" w:pos="1920"/>
        </w:tabs>
        <w:spacing w:line="360" w:lineRule="auto"/>
        <w:jc w:val="center"/>
        <w:rPr>
          <w:rFonts w:ascii="Cambria" w:hAnsi="Cambria" w:cs="Cambria"/>
          <w:b/>
          <w:sz w:val="48"/>
          <w:szCs w:val="48"/>
        </w:rPr>
      </w:pPr>
    </w:p>
    <w:p w:rsidR="00BD1F5D" w:rsidRDefault="00BD1F5D" w:rsidP="00CC6101">
      <w:pPr>
        <w:tabs>
          <w:tab w:val="left" w:pos="1920"/>
        </w:tabs>
        <w:spacing w:line="360" w:lineRule="auto"/>
        <w:jc w:val="center"/>
        <w:rPr>
          <w:rFonts w:ascii="Cambria" w:hAnsi="Cambria" w:cs="Cambria"/>
          <w:b/>
          <w:sz w:val="48"/>
          <w:szCs w:val="48"/>
        </w:rPr>
      </w:pPr>
    </w:p>
    <w:p w:rsidR="00BD1F5D" w:rsidRDefault="00BD1F5D" w:rsidP="00CC6101">
      <w:pPr>
        <w:tabs>
          <w:tab w:val="left" w:pos="1920"/>
        </w:tabs>
        <w:spacing w:line="360" w:lineRule="auto"/>
        <w:jc w:val="center"/>
        <w:rPr>
          <w:rFonts w:ascii="Cambria" w:hAnsi="Cambria" w:cs="Cambria"/>
          <w:b/>
          <w:sz w:val="48"/>
          <w:szCs w:val="48"/>
        </w:rPr>
      </w:pPr>
      <w:r>
        <w:rPr>
          <w:rFonts w:ascii="Cambria" w:hAnsi="Cambria" w:cs="Cambria"/>
          <w:b/>
          <w:sz w:val="48"/>
          <w:szCs w:val="48"/>
        </w:rPr>
        <w:t>Аксенова Анастасия Андреевна</w:t>
      </w:r>
    </w:p>
    <w:p w:rsidR="00BD1F5D" w:rsidRDefault="00BD1F5D" w:rsidP="00CC6101">
      <w:pPr>
        <w:tabs>
          <w:tab w:val="left" w:pos="1920"/>
        </w:tabs>
        <w:spacing w:line="360" w:lineRule="auto"/>
        <w:jc w:val="center"/>
        <w:rPr>
          <w:rFonts w:ascii="Cambria" w:hAnsi="Cambria" w:cs="Cambria"/>
          <w:b/>
          <w:sz w:val="48"/>
          <w:szCs w:val="48"/>
        </w:rPr>
      </w:pPr>
    </w:p>
    <w:p w:rsidR="00BD1F5D" w:rsidRDefault="00BD1F5D" w:rsidP="00CC6101">
      <w:pPr>
        <w:tabs>
          <w:tab w:val="left" w:pos="1920"/>
        </w:tabs>
        <w:spacing w:line="360" w:lineRule="auto"/>
        <w:jc w:val="center"/>
        <w:rPr>
          <w:b/>
          <w:sz w:val="48"/>
          <w:szCs w:val="48"/>
        </w:rPr>
      </w:pPr>
      <w:r>
        <w:rPr>
          <w:b/>
          <w:sz w:val="48"/>
          <w:szCs w:val="48"/>
        </w:rPr>
        <w:t>ВЫПУСКНАЯ КВАЛИФИКАЦИОННАЯ РАБОТА</w:t>
      </w:r>
    </w:p>
    <w:p w:rsidR="00BD1F5D" w:rsidRDefault="00BD1F5D" w:rsidP="00CC6101">
      <w:pPr>
        <w:tabs>
          <w:tab w:val="left" w:pos="1920"/>
        </w:tabs>
        <w:spacing w:line="360" w:lineRule="auto"/>
        <w:jc w:val="center"/>
        <w:rPr>
          <w:b/>
          <w:sz w:val="48"/>
          <w:szCs w:val="48"/>
        </w:rPr>
      </w:pPr>
    </w:p>
    <w:p w:rsidR="00BD1F5D" w:rsidRPr="00BD1F5D" w:rsidRDefault="00BD1F5D" w:rsidP="00CC6101">
      <w:pPr>
        <w:tabs>
          <w:tab w:val="left" w:pos="1920"/>
        </w:tabs>
        <w:spacing w:line="360" w:lineRule="auto"/>
        <w:jc w:val="center"/>
        <w:rPr>
          <w:b/>
          <w:sz w:val="48"/>
          <w:szCs w:val="48"/>
        </w:rPr>
      </w:pPr>
      <w:r>
        <w:rPr>
          <w:b/>
          <w:sz w:val="48"/>
          <w:szCs w:val="48"/>
        </w:rPr>
        <w:t>Экономическая эффективность производства и сбыта капусты в ЗАО Агрокомбинат племзавод «Красногорский» г. Киров</w:t>
      </w: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BD1F5D" w:rsidRDefault="00BD1F5D" w:rsidP="00CC6101">
      <w:pPr>
        <w:tabs>
          <w:tab w:val="left" w:pos="1920"/>
        </w:tabs>
        <w:spacing w:line="360" w:lineRule="auto"/>
        <w:jc w:val="center"/>
        <w:rPr>
          <w:sz w:val="28"/>
          <w:szCs w:val="28"/>
        </w:rPr>
      </w:pPr>
    </w:p>
    <w:p w:rsidR="00627E86" w:rsidRDefault="00627E86" w:rsidP="00CC6101">
      <w:pPr>
        <w:tabs>
          <w:tab w:val="left" w:pos="1920"/>
        </w:tabs>
        <w:spacing w:line="360" w:lineRule="auto"/>
        <w:jc w:val="center"/>
        <w:rPr>
          <w:sz w:val="28"/>
          <w:szCs w:val="28"/>
        </w:rPr>
      </w:pPr>
      <w:bookmarkStart w:id="0" w:name="_GoBack"/>
      <w:bookmarkEnd w:id="0"/>
      <w:r>
        <w:rPr>
          <w:sz w:val="28"/>
          <w:szCs w:val="28"/>
        </w:rPr>
        <w:lastRenderedPageBreak/>
        <w:t>СОДЕРЖАНИЕ</w:t>
      </w:r>
    </w:p>
    <w:p w:rsidR="00254445" w:rsidRDefault="00254445" w:rsidP="00CC6101">
      <w:pPr>
        <w:tabs>
          <w:tab w:val="left" w:pos="1920"/>
        </w:tabs>
        <w:spacing w:line="360" w:lineRule="auto"/>
        <w:jc w:val="center"/>
        <w:rPr>
          <w:sz w:val="28"/>
          <w:szCs w:val="28"/>
        </w:rPr>
      </w:pPr>
    </w:p>
    <w:p w:rsidR="00627E86" w:rsidRDefault="00627E86" w:rsidP="00CC6101">
      <w:pPr>
        <w:tabs>
          <w:tab w:val="left" w:pos="1920"/>
        </w:tabs>
        <w:spacing w:line="360" w:lineRule="auto"/>
        <w:jc w:val="both"/>
        <w:rPr>
          <w:sz w:val="28"/>
          <w:szCs w:val="28"/>
        </w:rPr>
      </w:pPr>
      <w:r>
        <w:rPr>
          <w:sz w:val="28"/>
          <w:szCs w:val="28"/>
        </w:rPr>
        <w:t>Введение</w:t>
      </w:r>
      <w:r w:rsidR="006A0E0A">
        <w:rPr>
          <w:sz w:val="28"/>
          <w:szCs w:val="28"/>
        </w:rPr>
        <w:t>…………………………………………………………………………...4</w:t>
      </w:r>
    </w:p>
    <w:p w:rsidR="00627E86" w:rsidRDefault="00627E86" w:rsidP="00CC6101">
      <w:pPr>
        <w:pStyle w:val="a8"/>
        <w:numPr>
          <w:ilvl w:val="0"/>
          <w:numId w:val="1"/>
        </w:numPr>
        <w:tabs>
          <w:tab w:val="left" w:pos="1920"/>
        </w:tabs>
        <w:spacing w:line="360" w:lineRule="auto"/>
        <w:jc w:val="both"/>
        <w:rPr>
          <w:sz w:val="28"/>
          <w:szCs w:val="28"/>
        </w:rPr>
      </w:pPr>
      <w:r>
        <w:rPr>
          <w:sz w:val="28"/>
          <w:szCs w:val="28"/>
        </w:rPr>
        <w:t xml:space="preserve">Теоретические основы экономической эффективности </w:t>
      </w:r>
      <w:r w:rsidR="00CC6101">
        <w:rPr>
          <w:sz w:val="28"/>
          <w:szCs w:val="28"/>
        </w:rPr>
        <w:t xml:space="preserve">производства и сбыта </w:t>
      </w:r>
      <w:r>
        <w:rPr>
          <w:sz w:val="28"/>
          <w:szCs w:val="28"/>
        </w:rPr>
        <w:t>капусты</w:t>
      </w:r>
      <w:r w:rsidR="00CC6101">
        <w:rPr>
          <w:sz w:val="28"/>
          <w:szCs w:val="28"/>
        </w:rPr>
        <w:t>………………………………………………………………</w:t>
      </w:r>
      <w:r w:rsidR="006A0E0A">
        <w:rPr>
          <w:sz w:val="28"/>
          <w:szCs w:val="28"/>
        </w:rPr>
        <w:t>6</w:t>
      </w:r>
    </w:p>
    <w:p w:rsidR="00627E86" w:rsidRDefault="009122B0" w:rsidP="00CC6101">
      <w:pPr>
        <w:pStyle w:val="a8"/>
        <w:numPr>
          <w:ilvl w:val="1"/>
          <w:numId w:val="1"/>
        </w:numPr>
        <w:tabs>
          <w:tab w:val="left" w:pos="1920"/>
        </w:tabs>
        <w:spacing w:line="360" w:lineRule="auto"/>
        <w:jc w:val="both"/>
        <w:rPr>
          <w:sz w:val="28"/>
          <w:szCs w:val="28"/>
        </w:rPr>
      </w:pPr>
      <w:r>
        <w:rPr>
          <w:sz w:val="28"/>
          <w:szCs w:val="28"/>
        </w:rPr>
        <w:t>Современное состояние овощеводства в России</w:t>
      </w:r>
      <w:r w:rsidR="006A0E0A">
        <w:rPr>
          <w:sz w:val="28"/>
          <w:szCs w:val="28"/>
        </w:rPr>
        <w:t>…………….......</w:t>
      </w:r>
      <w:r w:rsidR="009054B1">
        <w:rPr>
          <w:sz w:val="28"/>
          <w:szCs w:val="28"/>
        </w:rPr>
        <w:t>..6</w:t>
      </w:r>
    </w:p>
    <w:p w:rsidR="00627E86" w:rsidRDefault="00627E86" w:rsidP="00CC6101">
      <w:pPr>
        <w:pStyle w:val="a8"/>
        <w:numPr>
          <w:ilvl w:val="1"/>
          <w:numId w:val="1"/>
        </w:numPr>
        <w:tabs>
          <w:tab w:val="left" w:pos="1920"/>
        </w:tabs>
        <w:spacing w:line="360" w:lineRule="auto"/>
        <w:jc w:val="both"/>
        <w:rPr>
          <w:sz w:val="28"/>
          <w:szCs w:val="28"/>
        </w:rPr>
      </w:pPr>
      <w:r>
        <w:rPr>
          <w:sz w:val="28"/>
          <w:szCs w:val="28"/>
        </w:rPr>
        <w:t>Проблемы и пути повышения экономической эффективности производства и сбыта капусты</w:t>
      </w:r>
      <w:r w:rsidR="006A0E0A">
        <w:rPr>
          <w:sz w:val="28"/>
          <w:szCs w:val="28"/>
        </w:rPr>
        <w:t>…………………………………….</w:t>
      </w:r>
      <w:r w:rsidR="00302EAD">
        <w:rPr>
          <w:sz w:val="28"/>
          <w:szCs w:val="28"/>
        </w:rPr>
        <w:t>1</w:t>
      </w:r>
      <w:r w:rsidR="00FC1B2C">
        <w:rPr>
          <w:sz w:val="28"/>
          <w:szCs w:val="28"/>
        </w:rPr>
        <w:t>5</w:t>
      </w:r>
    </w:p>
    <w:p w:rsidR="00627E86" w:rsidRDefault="00627E86" w:rsidP="00CC6101">
      <w:pPr>
        <w:pStyle w:val="a8"/>
        <w:numPr>
          <w:ilvl w:val="0"/>
          <w:numId w:val="1"/>
        </w:numPr>
        <w:tabs>
          <w:tab w:val="left" w:pos="1920"/>
        </w:tabs>
        <w:spacing w:line="360" w:lineRule="auto"/>
        <w:jc w:val="both"/>
        <w:rPr>
          <w:sz w:val="28"/>
          <w:szCs w:val="28"/>
        </w:rPr>
      </w:pPr>
      <w:r>
        <w:rPr>
          <w:sz w:val="28"/>
          <w:szCs w:val="28"/>
        </w:rPr>
        <w:t>Организационно-экономическая характеристика ЗАО Агрокомбинат племзавод «Красногорский»</w:t>
      </w:r>
      <w:r w:rsidR="00A7303C">
        <w:rPr>
          <w:sz w:val="28"/>
          <w:szCs w:val="28"/>
        </w:rPr>
        <w:t>……………………………………………</w:t>
      </w:r>
      <w:r w:rsidR="00FC1B2C">
        <w:rPr>
          <w:sz w:val="28"/>
          <w:szCs w:val="28"/>
        </w:rPr>
        <w:t>..21</w:t>
      </w:r>
    </w:p>
    <w:p w:rsidR="00627E86" w:rsidRDefault="00627E86" w:rsidP="00CC6101">
      <w:pPr>
        <w:pStyle w:val="a8"/>
        <w:numPr>
          <w:ilvl w:val="1"/>
          <w:numId w:val="1"/>
        </w:numPr>
        <w:tabs>
          <w:tab w:val="left" w:pos="1920"/>
        </w:tabs>
        <w:spacing w:line="360" w:lineRule="auto"/>
        <w:jc w:val="both"/>
        <w:rPr>
          <w:sz w:val="28"/>
          <w:szCs w:val="28"/>
        </w:rPr>
      </w:pPr>
      <w:r>
        <w:rPr>
          <w:sz w:val="28"/>
          <w:szCs w:val="28"/>
        </w:rPr>
        <w:t xml:space="preserve">Организационные основы, размер </w:t>
      </w:r>
      <w:r w:rsidR="00254445">
        <w:rPr>
          <w:sz w:val="28"/>
          <w:szCs w:val="28"/>
        </w:rPr>
        <w:t>и специализация предприятия и эффективность его использования</w:t>
      </w:r>
      <w:r w:rsidR="00A7303C">
        <w:rPr>
          <w:sz w:val="28"/>
          <w:szCs w:val="28"/>
        </w:rPr>
        <w:t>……………………………...</w:t>
      </w:r>
      <w:r w:rsidR="00FC1B2C">
        <w:rPr>
          <w:sz w:val="28"/>
          <w:szCs w:val="28"/>
        </w:rPr>
        <w:t>21</w:t>
      </w:r>
      <w:r w:rsidR="00254445">
        <w:rPr>
          <w:sz w:val="28"/>
          <w:szCs w:val="28"/>
        </w:rPr>
        <w:t xml:space="preserve"> </w:t>
      </w:r>
    </w:p>
    <w:p w:rsidR="00254445" w:rsidRDefault="00627E86" w:rsidP="00CC6101">
      <w:pPr>
        <w:pStyle w:val="a8"/>
        <w:numPr>
          <w:ilvl w:val="1"/>
          <w:numId w:val="1"/>
        </w:numPr>
        <w:tabs>
          <w:tab w:val="left" w:pos="1920"/>
        </w:tabs>
        <w:spacing w:line="360" w:lineRule="auto"/>
        <w:jc w:val="both"/>
        <w:rPr>
          <w:sz w:val="28"/>
          <w:szCs w:val="28"/>
        </w:rPr>
      </w:pPr>
      <w:r>
        <w:rPr>
          <w:sz w:val="28"/>
          <w:szCs w:val="28"/>
        </w:rPr>
        <w:t>Ресурсный потенциал предприятия и эффективности его использования</w:t>
      </w:r>
      <w:r w:rsidR="00302EAD">
        <w:rPr>
          <w:sz w:val="28"/>
          <w:szCs w:val="28"/>
        </w:rPr>
        <w:t>……………………………………………………...</w:t>
      </w:r>
      <w:r w:rsidR="00FC1B2C">
        <w:rPr>
          <w:sz w:val="28"/>
          <w:szCs w:val="28"/>
        </w:rPr>
        <w:t>27</w:t>
      </w:r>
    </w:p>
    <w:p w:rsidR="00AD2FDB" w:rsidRDefault="00254445" w:rsidP="00CC6101">
      <w:pPr>
        <w:pStyle w:val="a8"/>
        <w:numPr>
          <w:ilvl w:val="1"/>
          <w:numId w:val="1"/>
        </w:numPr>
        <w:tabs>
          <w:tab w:val="left" w:pos="1920"/>
        </w:tabs>
        <w:spacing w:line="360" w:lineRule="auto"/>
        <w:jc w:val="both"/>
        <w:rPr>
          <w:sz w:val="28"/>
          <w:szCs w:val="28"/>
        </w:rPr>
      </w:pPr>
      <w:r>
        <w:rPr>
          <w:sz w:val="28"/>
          <w:szCs w:val="28"/>
        </w:rPr>
        <w:t>Финансовые результаты деятельности предприятия</w:t>
      </w:r>
      <w:r w:rsidR="00A7303C">
        <w:rPr>
          <w:sz w:val="28"/>
          <w:szCs w:val="28"/>
        </w:rPr>
        <w:t>…………</w:t>
      </w:r>
      <w:r w:rsidR="00302EAD">
        <w:rPr>
          <w:sz w:val="28"/>
          <w:szCs w:val="28"/>
        </w:rPr>
        <w:t>…</w:t>
      </w:r>
      <w:r w:rsidR="00FC1B2C">
        <w:rPr>
          <w:sz w:val="28"/>
          <w:szCs w:val="28"/>
        </w:rPr>
        <w:t>33</w:t>
      </w:r>
      <w:r>
        <w:rPr>
          <w:sz w:val="28"/>
          <w:szCs w:val="28"/>
        </w:rPr>
        <w:t xml:space="preserve"> </w:t>
      </w:r>
    </w:p>
    <w:p w:rsidR="00D66303" w:rsidRDefault="00D66303" w:rsidP="00CC6101">
      <w:pPr>
        <w:pStyle w:val="a8"/>
        <w:numPr>
          <w:ilvl w:val="1"/>
          <w:numId w:val="1"/>
        </w:numPr>
        <w:tabs>
          <w:tab w:val="left" w:pos="1920"/>
        </w:tabs>
        <w:spacing w:line="360" w:lineRule="auto"/>
        <w:jc w:val="both"/>
        <w:rPr>
          <w:sz w:val="28"/>
          <w:szCs w:val="28"/>
        </w:rPr>
      </w:pPr>
      <w:r>
        <w:rPr>
          <w:sz w:val="28"/>
          <w:szCs w:val="28"/>
        </w:rPr>
        <w:t>Динамика посевных площадей и технология производства капусты</w:t>
      </w:r>
      <w:r w:rsidR="00A7303C">
        <w:rPr>
          <w:sz w:val="28"/>
          <w:szCs w:val="28"/>
        </w:rPr>
        <w:t>……………………………………………………………...</w:t>
      </w:r>
      <w:r w:rsidR="00FC1B2C">
        <w:rPr>
          <w:sz w:val="28"/>
          <w:szCs w:val="28"/>
        </w:rPr>
        <w:t>39</w:t>
      </w:r>
    </w:p>
    <w:p w:rsidR="00D66303" w:rsidRDefault="00D66303" w:rsidP="00CC6101">
      <w:pPr>
        <w:pStyle w:val="a8"/>
        <w:numPr>
          <w:ilvl w:val="1"/>
          <w:numId w:val="1"/>
        </w:numPr>
        <w:tabs>
          <w:tab w:val="left" w:pos="1920"/>
        </w:tabs>
        <w:spacing w:line="360" w:lineRule="auto"/>
        <w:jc w:val="both"/>
        <w:rPr>
          <w:sz w:val="28"/>
          <w:szCs w:val="28"/>
        </w:rPr>
      </w:pPr>
      <w:r>
        <w:rPr>
          <w:sz w:val="28"/>
          <w:szCs w:val="28"/>
        </w:rPr>
        <w:t>Динамика производ</w:t>
      </w:r>
      <w:r w:rsidR="00230A26">
        <w:rPr>
          <w:sz w:val="28"/>
          <w:szCs w:val="28"/>
        </w:rPr>
        <w:t>ства и урожайности капусты,</w:t>
      </w:r>
      <w:r>
        <w:rPr>
          <w:sz w:val="28"/>
          <w:szCs w:val="28"/>
        </w:rPr>
        <w:t xml:space="preserve"> себестоимость производства</w:t>
      </w:r>
      <w:r w:rsidR="00FC1B2C">
        <w:rPr>
          <w:sz w:val="28"/>
          <w:szCs w:val="28"/>
        </w:rPr>
        <w:t>………………………………………..………………47</w:t>
      </w:r>
    </w:p>
    <w:p w:rsidR="00D66303" w:rsidRDefault="00D66303" w:rsidP="00CC6101">
      <w:pPr>
        <w:pStyle w:val="a8"/>
        <w:numPr>
          <w:ilvl w:val="1"/>
          <w:numId w:val="1"/>
        </w:numPr>
        <w:tabs>
          <w:tab w:val="left" w:pos="1920"/>
        </w:tabs>
        <w:spacing w:line="360" w:lineRule="auto"/>
        <w:jc w:val="both"/>
        <w:rPr>
          <w:sz w:val="28"/>
          <w:szCs w:val="28"/>
        </w:rPr>
      </w:pPr>
      <w:r>
        <w:rPr>
          <w:sz w:val="28"/>
          <w:szCs w:val="28"/>
        </w:rPr>
        <w:t>Финансовые результаты от реализации капусты</w:t>
      </w:r>
      <w:r w:rsidR="00FC1B2C">
        <w:rPr>
          <w:sz w:val="28"/>
          <w:szCs w:val="28"/>
        </w:rPr>
        <w:t>………………...52</w:t>
      </w:r>
    </w:p>
    <w:p w:rsidR="006925BE" w:rsidRDefault="006925BE" w:rsidP="00CC6101">
      <w:pPr>
        <w:pStyle w:val="a8"/>
        <w:numPr>
          <w:ilvl w:val="0"/>
          <w:numId w:val="1"/>
        </w:numPr>
        <w:tabs>
          <w:tab w:val="left" w:pos="1920"/>
        </w:tabs>
        <w:spacing w:line="360" w:lineRule="auto"/>
        <w:jc w:val="both"/>
        <w:rPr>
          <w:sz w:val="28"/>
          <w:szCs w:val="28"/>
        </w:rPr>
      </w:pPr>
      <w:r w:rsidRPr="004278CA">
        <w:rPr>
          <w:sz w:val="28"/>
          <w:szCs w:val="28"/>
        </w:rPr>
        <w:t>Пути повышения эффективности производства и сбыта капусты</w:t>
      </w:r>
      <w:r w:rsidR="00FC1B2C">
        <w:rPr>
          <w:sz w:val="28"/>
          <w:szCs w:val="28"/>
        </w:rPr>
        <w:t>…….55</w:t>
      </w:r>
    </w:p>
    <w:p w:rsidR="00431E66" w:rsidRPr="00431E66" w:rsidRDefault="00431E66" w:rsidP="00431E66">
      <w:pPr>
        <w:tabs>
          <w:tab w:val="left" w:pos="1920"/>
        </w:tabs>
        <w:spacing w:line="360" w:lineRule="auto"/>
        <w:jc w:val="both"/>
        <w:rPr>
          <w:sz w:val="28"/>
          <w:szCs w:val="28"/>
        </w:rPr>
      </w:pPr>
      <w:r>
        <w:rPr>
          <w:sz w:val="28"/>
          <w:szCs w:val="28"/>
        </w:rPr>
        <w:t>Выводы и приложения</w:t>
      </w:r>
    </w:p>
    <w:p w:rsidR="00384753" w:rsidRDefault="00384753" w:rsidP="00CC6101">
      <w:pPr>
        <w:tabs>
          <w:tab w:val="left" w:pos="1920"/>
        </w:tabs>
        <w:spacing w:line="360" w:lineRule="auto"/>
        <w:jc w:val="both"/>
        <w:rPr>
          <w:sz w:val="28"/>
          <w:szCs w:val="28"/>
        </w:rPr>
      </w:pPr>
      <w:r>
        <w:rPr>
          <w:sz w:val="28"/>
          <w:szCs w:val="28"/>
        </w:rPr>
        <w:t>Список литературы</w:t>
      </w:r>
    </w:p>
    <w:p w:rsidR="00384753" w:rsidRDefault="00384753" w:rsidP="00CC6101">
      <w:pPr>
        <w:tabs>
          <w:tab w:val="left" w:pos="1920"/>
        </w:tabs>
        <w:spacing w:line="360" w:lineRule="auto"/>
        <w:jc w:val="both"/>
        <w:rPr>
          <w:sz w:val="28"/>
          <w:szCs w:val="28"/>
        </w:rPr>
      </w:pPr>
      <w:r>
        <w:rPr>
          <w:sz w:val="28"/>
          <w:szCs w:val="28"/>
        </w:rPr>
        <w:t>Приложения</w:t>
      </w:r>
      <w:r>
        <w:rPr>
          <w:sz w:val="28"/>
          <w:szCs w:val="28"/>
        </w:rPr>
        <w:br w:type="page"/>
      </w:r>
    </w:p>
    <w:p w:rsidR="00384753" w:rsidRDefault="00384753" w:rsidP="00CC6101">
      <w:pPr>
        <w:tabs>
          <w:tab w:val="left" w:pos="1920"/>
        </w:tabs>
        <w:spacing w:line="360" w:lineRule="auto"/>
        <w:jc w:val="center"/>
        <w:rPr>
          <w:sz w:val="28"/>
          <w:szCs w:val="28"/>
        </w:rPr>
      </w:pPr>
      <w:r>
        <w:rPr>
          <w:sz w:val="28"/>
          <w:szCs w:val="28"/>
        </w:rPr>
        <w:lastRenderedPageBreak/>
        <w:t>Введение</w:t>
      </w:r>
    </w:p>
    <w:p w:rsidR="00576B23" w:rsidRDefault="00576B23" w:rsidP="00CC6101">
      <w:pPr>
        <w:tabs>
          <w:tab w:val="left" w:pos="1920"/>
        </w:tabs>
        <w:spacing w:line="360" w:lineRule="auto"/>
        <w:jc w:val="center"/>
        <w:rPr>
          <w:sz w:val="28"/>
          <w:szCs w:val="28"/>
        </w:rPr>
      </w:pPr>
    </w:p>
    <w:p w:rsidR="00384753" w:rsidRPr="00D82E0F" w:rsidRDefault="00384753" w:rsidP="00CC6101">
      <w:pPr>
        <w:widowControl w:val="0"/>
        <w:spacing w:line="360" w:lineRule="auto"/>
        <w:ind w:firstLine="709"/>
        <w:jc w:val="both"/>
        <w:rPr>
          <w:sz w:val="28"/>
          <w:szCs w:val="28"/>
        </w:rPr>
      </w:pPr>
      <w:r w:rsidRPr="00D82E0F">
        <w:rPr>
          <w:sz w:val="28"/>
          <w:szCs w:val="28"/>
        </w:rPr>
        <w:t>Современные условия осуществления предпринимательской деятельности требуют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инициативы и т.д.</w:t>
      </w:r>
    </w:p>
    <w:p w:rsidR="00384753" w:rsidRDefault="00384753" w:rsidP="00CC6101">
      <w:pPr>
        <w:pStyle w:val="ad"/>
        <w:spacing w:line="360" w:lineRule="auto"/>
        <w:ind w:firstLine="709"/>
        <w:rPr>
          <w:sz w:val="28"/>
          <w:szCs w:val="28"/>
        </w:rPr>
      </w:pPr>
      <w:r>
        <w:rPr>
          <w:sz w:val="28"/>
          <w:szCs w:val="28"/>
        </w:rPr>
        <w:t xml:space="preserve">Оценка эффективности производства продукции предприятий сельскохозяйственной промышленности является необходимым условием грамотного принятия управленческих и предпринимательских решений. На основе данной оценки разрабатываются комплексы </w:t>
      </w:r>
      <w:r w:rsidRPr="005C77D0">
        <w:rPr>
          <w:sz w:val="28"/>
          <w:szCs w:val="28"/>
        </w:rPr>
        <w:t>технических,    организационных   и   социально-экономических мер, на основе  которых  достигается  экономия  живого  труда, затрат и ресурсов, повышение  качества  и  конкурентоспособности  продукции.</w:t>
      </w:r>
    </w:p>
    <w:p w:rsidR="00384753" w:rsidRPr="002E4CCA" w:rsidRDefault="00384753" w:rsidP="00CC6101">
      <w:pPr>
        <w:pStyle w:val="ad"/>
        <w:spacing w:line="360" w:lineRule="auto"/>
        <w:ind w:firstLine="709"/>
        <w:rPr>
          <w:sz w:val="28"/>
          <w:szCs w:val="28"/>
        </w:rPr>
      </w:pPr>
      <w:r w:rsidRPr="00AD5EA4">
        <w:rPr>
          <w:sz w:val="28"/>
          <w:szCs w:val="28"/>
        </w:rPr>
        <w:t>Все вышесказ</w:t>
      </w:r>
      <w:r w:rsidR="00BA2D4C">
        <w:rPr>
          <w:sz w:val="28"/>
          <w:szCs w:val="28"/>
        </w:rPr>
        <w:t xml:space="preserve">анное подтверждает актуальность </w:t>
      </w:r>
      <w:r w:rsidRPr="00AD5EA4">
        <w:rPr>
          <w:sz w:val="28"/>
          <w:szCs w:val="28"/>
        </w:rPr>
        <w:t>выпускной квалификационной работы</w:t>
      </w:r>
      <w:r w:rsidR="001A2B5A" w:rsidRPr="001A2B5A">
        <w:rPr>
          <w:sz w:val="28"/>
          <w:szCs w:val="28"/>
        </w:rPr>
        <w:t xml:space="preserve"> </w:t>
      </w:r>
      <w:r w:rsidRPr="00FF10E4">
        <w:rPr>
          <w:sz w:val="28"/>
          <w:szCs w:val="28"/>
        </w:rPr>
        <w:t>на тему</w:t>
      </w:r>
      <w:r w:rsidR="001A2B5A" w:rsidRPr="001A2B5A">
        <w:rPr>
          <w:sz w:val="28"/>
          <w:szCs w:val="28"/>
        </w:rPr>
        <w:t xml:space="preserve"> </w:t>
      </w:r>
      <w:r w:rsidRPr="002E4CCA">
        <w:rPr>
          <w:sz w:val="28"/>
          <w:szCs w:val="28"/>
        </w:rPr>
        <w:t xml:space="preserve">«Экономическая эффективность производства </w:t>
      </w:r>
      <w:r>
        <w:rPr>
          <w:sz w:val="28"/>
          <w:szCs w:val="28"/>
        </w:rPr>
        <w:t>и сбыта капусты</w:t>
      </w:r>
      <w:r w:rsidRPr="002E4CCA">
        <w:rPr>
          <w:sz w:val="28"/>
          <w:szCs w:val="28"/>
        </w:rPr>
        <w:t xml:space="preserve"> </w:t>
      </w:r>
      <w:r w:rsidR="00BA2D4C">
        <w:rPr>
          <w:sz w:val="28"/>
          <w:szCs w:val="28"/>
        </w:rPr>
        <w:t xml:space="preserve">в </w:t>
      </w:r>
      <w:r>
        <w:rPr>
          <w:sz w:val="28"/>
          <w:szCs w:val="28"/>
        </w:rPr>
        <w:t>З</w:t>
      </w:r>
      <w:r w:rsidRPr="002E4CCA">
        <w:rPr>
          <w:sz w:val="28"/>
          <w:szCs w:val="28"/>
        </w:rPr>
        <w:t xml:space="preserve">АО </w:t>
      </w:r>
      <w:r>
        <w:rPr>
          <w:sz w:val="28"/>
          <w:szCs w:val="28"/>
        </w:rPr>
        <w:t>Агрокомбинат племзавод</w:t>
      </w:r>
      <w:r w:rsidR="009122B0">
        <w:rPr>
          <w:sz w:val="28"/>
          <w:szCs w:val="28"/>
        </w:rPr>
        <w:t xml:space="preserve"> </w:t>
      </w:r>
      <w:r w:rsidRPr="002E4CCA">
        <w:rPr>
          <w:sz w:val="28"/>
          <w:szCs w:val="28"/>
        </w:rPr>
        <w:t>«</w:t>
      </w:r>
      <w:r>
        <w:rPr>
          <w:sz w:val="28"/>
          <w:szCs w:val="28"/>
        </w:rPr>
        <w:t>Красногорский</w:t>
      </w:r>
      <w:r w:rsidR="00BA2D4C">
        <w:rPr>
          <w:sz w:val="28"/>
          <w:szCs w:val="28"/>
        </w:rPr>
        <w:t>».</w:t>
      </w:r>
    </w:p>
    <w:p w:rsidR="00384753" w:rsidRPr="00D82E0F" w:rsidRDefault="00384753" w:rsidP="00CC6101">
      <w:pPr>
        <w:pStyle w:val="HTML"/>
        <w:spacing w:line="360" w:lineRule="auto"/>
        <w:ind w:firstLine="709"/>
        <w:jc w:val="both"/>
        <w:rPr>
          <w:rFonts w:ascii="Times New Roman" w:hAnsi="Times New Roman" w:cs="Times New Roman"/>
          <w:sz w:val="28"/>
          <w:szCs w:val="28"/>
        </w:rPr>
      </w:pPr>
      <w:r w:rsidRPr="00D82E0F">
        <w:rPr>
          <w:rFonts w:ascii="Times New Roman" w:hAnsi="Times New Roman" w:cs="Times New Roman"/>
          <w:sz w:val="28"/>
          <w:szCs w:val="28"/>
        </w:rPr>
        <w:t>Цель работы – экономическая оц</w:t>
      </w:r>
      <w:r w:rsidR="009C52E2">
        <w:rPr>
          <w:rFonts w:ascii="Times New Roman" w:hAnsi="Times New Roman" w:cs="Times New Roman"/>
          <w:sz w:val="28"/>
          <w:szCs w:val="28"/>
        </w:rPr>
        <w:t xml:space="preserve">енка эффективности производства </w:t>
      </w:r>
      <w:r w:rsidR="00014793">
        <w:rPr>
          <w:rFonts w:ascii="Times New Roman" w:hAnsi="Times New Roman" w:cs="Times New Roman"/>
          <w:sz w:val="28"/>
          <w:szCs w:val="28"/>
        </w:rPr>
        <w:t>и сбыта капусты</w:t>
      </w:r>
    </w:p>
    <w:p w:rsidR="00384753" w:rsidRPr="00D82E0F" w:rsidRDefault="00384753" w:rsidP="00CC6101">
      <w:pPr>
        <w:pStyle w:val="HTML"/>
        <w:spacing w:line="360" w:lineRule="auto"/>
        <w:ind w:firstLine="709"/>
        <w:jc w:val="both"/>
        <w:rPr>
          <w:rFonts w:ascii="Times New Roman" w:hAnsi="Times New Roman" w:cs="Times New Roman"/>
          <w:sz w:val="28"/>
          <w:szCs w:val="28"/>
        </w:rPr>
      </w:pPr>
      <w:r w:rsidRPr="00D82E0F">
        <w:rPr>
          <w:rFonts w:ascii="Times New Roman" w:hAnsi="Times New Roman" w:cs="Times New Roman"/>
          <w:sz w:val="28"/>
          <w:szCs w:val="28"/>
        </w:rPr>
        <w:t>В связи с поставленной целью задачи работы следующие:</w:t>
      </w:r>
    </w:p>
    <w:p w:rsidR="00384753" w:rsidRPr="00D82E0F" w:rsidRDefault="00384753" w:rsidP="00CC6101">
      <w:pPr>
        <w:pStyle w:val="22"/>
        <w:spacing w:after="0" w:line="360" w:lineRule="auto"/>
        <w:ind w:firstLine="709"/>
        <w:jc w:val="both"/>
        <w:rPr>
          <w:rFonts w:ascii="Times New Roman" w:hAnsi="Times New Roman"/>
          <w:color w:val="000000"/>
          <w:sz w:val="28"/>
        </w:rPr>
      </w:pPr>
      <w:r w:rsidRPr="00D82E0F">
        <w:rPr>
          <w:rFonts w:ascii="Times New Roman" w:hAnsi="Times New Roman"/>
          <w:color w:val="000000"/>
          <w:sz w:val="28"/>
        </w:rPr>
        <w:t>- изучить теоретические основы экономической эффективности производства продукции;</w:t>
      </w:r>
    </w:p>
    <w:p w:rsidR="00384753" w:rsidRPr="00D82E0F" w:rsidRDefault="00384753" w:rsidP="00CC6101">
      <w:pPr>
        <w:pStyle w:val="22"/>
        <w:spacing w:after="0" w:line="360" w:lineRule="auto"/>
        <w:ind w:firstLine="709"/>
        <w:jc w:val="both"/>
        <w:rPr>
          <w:rFonts w:ascii="Times New Roman" w:hAnsi="Times New Roman"/>
          <w:color w:val="000000"/>
          <w:sz w:val="28"/>
        </w:rPr>
      </w:pPr>
      <w:r w:rsidRPr="00D82E0F">
        <w:rPr>
          <w:rFonts w:ascii="Times New Roman" w:hAnsi="Times New Roman"/>
          <w:color w:val="000000"/>
          <w:sz w:val="28"/>
        </w:rPr>
        <w:t>- представить организационно – экономическую характеристику предприятия;</w:t>
      </w:r>
    </w:p>
    <w:p w:rsidR="00384753" w:rsidRPr="00D82E0F" w:rsidRDefault="00384753" w:rsidP="00CC6101">
      <w:pPr>
        <w:pStyle w:val="22"/>
        <w:spacing w:after="0" w:line="360" w:lineRule="auto"/>
        <w:ind w:firstLine="709"/>
        <w:jc w:val="both"/>
        <w:rPr>
          <w:rFonts w:ascii="Times New Roman" w:hAnsi="Times New Roman"/>
          <w:color w:val="000000"/>
          <w:sz w:val="28"/>
        </w:rPr>
      </w:pPr>
      <w:r w:rsidRPr="00D82E0F">
        <w:rPr>
          <w:rFonts w:ascii="Times New Roman" w:hAnsi="Times New Roman"/>
          <w:color w:val="000000"/>
          <w:sz w:val="28"/>
        </w:rPr>
        <w:t xml:space="preserve">- дать экономическую оценку эффективности производства </w:t>
      </w:r>
      <w:r w:rsidR="00142990">
        <w:rPr>
          <w:rFonts w:ascii="Times New Roman" w:hAnsi="Times New Roman"/>
          <w:color w:val="000000"/>
          <w:sz w:val="28"/>
        </w:rPr>
        <w:t>и сбыта капусты</w:t>
      </w:r>
      <w:r w:rsidRPr="00D82E0F">
        <w:rPr>
          <w:rFonts w:ascii="Times New Roman" w:hAnsi="Times New Roman"/>
          <w:color w:val="000000"/>
          <w:sz w:val="28"/>
        </w:rPr>
        <w:t>.</w:t>
      </w:r>
    </w:p>
    <w:p w:rsidR="00384753" w:rsidRPr="00D82E0F" w:rsidRDefault="00384753" w:rsidP="00CC6101">
      <w:pPr>
        <w:spacing w:line="360" w:lineRule="auto"/>
        <w:ind w:firstLine="709"/>
        <w:jc w:val="both"/>
        <w:rPr>
          <w:sz w:val="28"/>
          <w:szCs w:val="28"/>
        </w:rPr>
      </w:pPr>
      <w:r w:rsidRPr="00D82E0F">
        <w:rPr>
          <w:sz w:val="28"/>
          <w:szCs w:val="28"/>
        </w:rPr>
        <w:t>Объектом исследования явилось</w:t>
      </w:r>
      <w:r w:rsidR="009122B0">
        <w:rPr>
          <w:sz w:val="28"/>
          <w:szCs w:val="28"/>
        </w:rPr>
        <w:t xml:space="preserve"> </w:t>
      </w:r>
      <w:r w:rsidR="009C52E2">
        <w:rPr>
          <w:sz w:val="28"/>
          <w:szCs w:val="28"/>
        </w:rPr>
        <w:t>З</w:t>
      </w:r>
      <w:r w:rsidR="009C52E2" w:rsidRPr="002E4CCA">
        <w:rPr>
          <w:sz w:val="28"/>
          <w:szCs w:val="28"/>
        </w:rPr>
        <w:t xml:space="preserve">АО </w:t>
      </w:r>
      <w:r w:rsidR="009C52E2">
        <w:rPr>
          <w:sz w:val="28"/>
          <w:szCs w:val="28"/>
        </w:rPr>
        <w:t>Агрокомбинат племзавод</w:t>
      </w:r>
      <w:r w:rsidR="009122B0">
        <w:rPr>
          <w:sz w:val="28"/>
          <w:szCs w:val="28"/>
        </w:rPr>
        <w:t xml:space="preserve"> </w:t>
      </w:r>
      <w:r w:rsidR="009C52E2" w:rsidRPr="002E4CCA">
        <w:rPr>
          <w:sz w:val="28"/>
          <w:szCs w:val="28"/>
        </w:rPr>
        <w:t>«</w:t>
      </w:r>
      <w:r w:rsidR="009C52E2">
        <w:rPr>
          <w:sz w:val="28"/>
          <w:szCs w:val="28"/>
        </w:rPr>
        <w:t>Красногорский</w:t>
      </w:r>
      <w:r w:rsidR="009C52E2" w:rsidRPr="002E4CCA">
        <w:rPr>
          <w:sz w:val="28"/>
          <w:szCs w:val="28"/>
        </w:rPr>
        <w:t>»</w:t>
      </w:r>
      <w:r w:rsidRPr="00D82E0F">
        <w:rPr>
          <w:sz w:val="28"/>
          <w:szCs w:val="28"/>
        </w:rPr>
        <w:t>.</w:t>
      </w:r>
    </w:p>
    <w:p w:rsidR="00384753" w:rsidRPr="00D82E0F" w:rsidRDefault="00384753" w:rsidP="00CC6101">
      <w:pPr>
        <w:pStyle w:val="22"/>
        <w:spacing w:after="0" w:line="360" w:lineRule="auto"/>
        <w:ind w:firstLine="709"/>
        <w:jc w:val="both"/>
        <w:rPr>
          <w:rFonts w:ascii="Times New Roman" w:hAnsi="Times New Roman"/>
          <w:color w:val="000000"/>
          <w:sz w:val="28"/>
        </w:rPr>
      </w:pPr>
      <w:r w:rsidRPr="00D82E0F">
        <w:rPr>
          <w:rFonts w:ascii="Times New Roman" w:hAnsi="Times New Roman"/>
          <w:color w:val="000000"/>
          <w:sz w:val="28"/>
        </w:rPr>
        <w:lastRenderedPageBreak/>
        <w:t xml:space="preserve">Предмет исследования – экономическая оценка эффективности производства </w:t>
      </w:r>
      <w:r w:rsidR="009C52E2">
        <w:rPr>
          <w:rFonts w:ascii="Times New Roman" w:hAnsi="Times New Roman"/>
          <w:color w:val="000000"/>
          <w:sz w:val="28"/>
        </w:rPr>
        <w:t xml:space="preserve">и сбыта </w:t>
      </w:r>
      <w:r w:rsidR="004955A9">
        <w:rPr>
          <w:rFonts w:ascii="Times New Roman" w:hAnsi="Times New Roman"/>
          <w:color w:val="000000"/>
          <w:sz w:val="28"/>
        </w:rPr>
        <w:t>капусты</w:t>
      </w:r>
      <w:r w:rsidRPr="00D82E0F">
        <w:rPr>
          <w:rFonts w:ascii="Times New Roman" w:hAnsi="Times New Roman"/>
          <w:color w:val="000000"/>
          <w:sz w:val="28"/>
        </w:rPr>
        <w:t>.</w:t>
      </w:r>
    </w:p>
    <w:p w:rsidR="00384753" w:rsidRPr="00D82E0F" w:rsidRDefault="00384753" w:rsidP="00CC6101">
      <w:pPr>
        <w:spacing w:line="360" w:lineRule="auto"/>
        <w:ind w:firstLine="709"/>
        <w:jc w:val="both"/>
        <w:rPr>
          <w:sz w:val="28"/>
          <w:szCs w:val="28"/>
        </w:rPr>
      </w:pPr>
      <w:r w:rsidRPr="00D82E0F">
        <w:rPr>
          <w:sz w:val="28"/>
          <w:szCs w:val="28"/>
        </w:rPr>
        <w:t>Методической и теоретической основой при написании работы послужили законодательные и нормативные акты, труды ученых-экономистов, связанные с изучением теории и практики анализируемых в работе проблем.</w:t>
      </w:r>
    </w:p>
    <w:p w:rsidR="00384753" w:rsidRPr="00D82E0F" w:rsidRDefault="00384753" w:rsidP="00CC6101">
      <w:pPr>
        <w:spacing w:line="360" w:lineRule="auto"/>
        <w:ind w:firstLine="709"/>
        <w:jc w:val="both"/>
        <w:rPr>
          <w:sz w:val="28"/>
          <w:szCs w:val="28"/>
        </w:rPr>
      </w:pPr>
      <w:r w:rsidRPr="00D82E0F">
        <w:rPr>
          <w:sz w:val="28"/>
          <w:szCs w:val="28"/>
        </w:rPr>
        <w:t>Источниками конкретной информации для проведения исследования явились Устав предприятия, данные бухгалтерской финансовой отчетности, прочие данные, предоставленные предприятием.</w:t>
      </w:r>
    </w:p>
    <w:p w:rsidR="00384753" w:rsidRPr="00D82E0F" w:rsidRDefault="00384753" w:rsidP="00CC6101">
      <w:pPr>
        <w:spacing w:line="360" w:lineRule="auto"/>
        <w:ind w:firstLine="709"/>
        <w:jc w:val="both"/>
        <w:rPr>
          <w:sz w:val="28"/>
          <w:szCs w:val="28"/>
        </w:rPr>
      </w:pPr>
      <w:r w:rsidRPr="00D82E0F">
        <w:rPr>
          <w:sz w:val="28"/>
          <w:szCs w:val="28"/>
        </w:rPr>
        <w:t>В процессе выполнения работы использовались следующие методы исследования: аналитический, экономико-статистические, графические, табличные, математические, сравнения и другие.</w:t>
      </w:r>
    </w:p>
    <w:p w:rsidR="00D92B33" w:rsidRDefault="004955A9" w:rsidP="00CC6101">
      <w:pPr>
        <w:spacing w:line="360" w:lineRule="auto"/>
        <w:ind w:firstLine="709"/>
        <w:jc w:val="both"/>
        <w:rPr>
          <w:sz w:val="28"/>
          <w:szCs w:val="28"/>
        </w:rPr>
      </w:pPr>
      <w:r>
        <w:rPr>
          <w:sz w:val="28"/>
          <w:szCs w:val="28"/>
        </w:rPr>
        <w:t>Период исследования: 2013 – 2015</w:t>
      </w:r>
      <w:r w:rsidR="00384753" w:rsidRPr="00D82E0F">
        <w:rPr>
          <w:sz w:val="28"/>
          <w:szCs w:val="28"/>
        </w:rPr>
        <w:t xml:space="preserve"> гг.</w:t>
      </w:r>
      <w:r w:rsidR="00D92B33">
        <w:rPr>
          <w:sz w:val="28"/>
          <w:szCs w:val="28"/>
        </w:rPr>
        <w:br w:type="page"/>
      </w:r>
    </w:p>
    <w:p w:rsidR="00037CEA" w:rsidRDefault="00576B23" w:rsidP="00CC6101">
      <w:pPr>
        <w:pStyle w:val="a8"/>
        <w:numPr>
          <w:ilvl w:val="0"/>
          <w:numId w:val="2"/>
        </w:numPr>
        <w:tabs>
          <w:tab w:val="left" w:pos="1920"/>
        </w:tabs>
        <w:spacing w:line="360" w:lineRule="auto"/>
        <w:jc w:val="center"/>
        <w:rPr>
          <w:sz w:val="28"/>
          <w:szCs w:val="28"/>
        </w:rPr>
      </w:pPr>
      <w:r>
        <w:rPr>
          <w:sz w:val="28"/>
          <w:szCs w:val="28"/>
        </w:rPr>
        <w:lastRenderedPageBreak/>
        <w:t>Т</w:t>
      </w:r>
      <w:r w:rsidR="00BE7964">
        <w:rPr>
          <w:sz w:val="28"/>
          <w:szCs w:val="28"/>
        </w:rPr>
        <w:t>ЕОР</w:t>
      </w:r>
      <w:r w:rsidR="00E507E9">
        <w:rPr>
          <w:sz w:val="28"/>
          <w:szCs w:val="28"/>
        </w:rPr>
        <w:t>Е</w:t>
      </w:r>
      <w:r w:rsidR="00BE7964">
        <w:rPr>
          <w:sz w:val="28"/>
          <w:szCs w:val="28"/>
        </w:rPr>
        <w:t xml:space="preserve">ТИЧЕСКИЕ ОСНОВЫ </w:t>
      </w:r>
      <w:r w:rsidR="00E507E9">
        <w:rPr>
          <w:sz w:val="28"/>
          <w:szCs w:val="28"/>
        </w:rPr>
        <w:t>Э</w:t>
      </w:r>
      <w:r w:rsidR="00BE7964">
        <w:rPr>
          <w:sz w:val="28"/>
          <w:szCs w:val="28"/>
        </w:rPr>
        <w:t xml:space="preserve">КОНОМИЧЕСКОЙ ЭФФЕКТИВНОСТИ </w:t>
      </w:r>
      <w:r w:rsidR="00E507E9">
        <w:rPr>
          <w:sz w:val="28"/>
          <w:szCs w:val="28"/>
        </w:rPr>
        <w:t xml:space="preserve">ПРОИЗВОДСТВА </w:t>
      </w:r>
      <w:r w:rsidR="00BE7964">
        <w:rPr>
          <w:sz w:val="28"/>
          <w:szCs w:val="28"/>
        </w:rPr>
        <w:t>И СБЫТА КАПУСТЫ.</w:t>
      </w:r>
    </w:p>
    <w:p w:rsidR="006D2ED0" w:rsidRPr="00037CEA" w:rsidRDefault="00037CEA" w:rsidP="00CC6101">
      <w:pPr>
        <w:pStyle w:val="a8"/>
        <w:numPr>
          <w:ilvl w:val="1"/>
          <w:numId w:val="17"/>
        </w:numPr>
        <w:tabs>
          <w:tab w:val="left" w:pos="1920"/>
        </w:tabs>
        <w:spacing w:line="360" w:lineRule="auto"/>
        <w:rPr>
          <w:sz w:val="28"/>
          <w:szCs w:val="28"/>
        </w:rPr>
      </w:pPr>
      <w:r>
        <w:rPr>
          <w:sz w:val="28"/>
          <w:szCs w:val="28"/>
        </w:rPr>
        <w:t xml:space="preserve"> </w:t>
      </w:r>
      <w:r w:rsidR="006D2ED0" w:rsidRPr="00037CEA">
        <w:rPr>
          <w:sz w:val="28"/>
          <w:szCs w:val="28"/>
        </w:rPr>
        <w:t>С</w:t>
      </w:r>
      <w:r w:rsidR="00BE7964" w:rsidRPr="00037CEA">
        <w:rPr>
          <w:sz w:val="28"/>
          <w:szCs w:val="28"/>
        </w:rPr>
        <w:t>ОВРЕМЕННОЕ СОСТОЯНИЕ ОВОЩЕВОДСТВА В РОССИИ.</w:t>
      </w:r>
    </w:p>
    <w:p w:rsidR="006D2ED0" w:rsidRDefault="006D2ED0" w:rsidP="00CC6101">
      <w:pPr>
        <w:pStyle w:val="12"/>
        <w:spacing w:after="0" w:line="360" w:lineRule="auto"/>
        <w:ind w:left="709"/>
        <w:jc w:val="both"/>
        <w:rPr>
          <w:rFonts w:ascii="Times New Roman" w:hAnsi="Times New Roman"/>
          <w:b/>
          <w:sz w:val="28"/>
          <w:szCs w:val="28"/>
        </w:rPr>
      </w:pPr>
    </w:p>
    <w:p w:rsidR="00B7674C" w:rsidRDefault="00B7674C"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Овощи – один из важнейших и незаменимых продуктов </w:t>
      </w:r>
      <w:r w:rsidR="00E507E9">
        <w:rPr>
          <w:rFonts w:ascii="Times New Roman" w:hAnsi="Times New Roman"/>
          <w:bCs/>
          <w:sz w:val="28"/>
          <w:szCs w:val="28"/>
        </w:rPr>
        <w:t>питания</w:t>
      </w:r>
      <w:r>
        <w:rPr>
          <w:rFonts w:ascii="Times New Roman" w:hAnsi="Times New Roman"/>
          <w:bCs/>
          <w:sz w:val="28"/>
          <w:szCs w:val="28"/>
        </w:rPr>
        <w:t xml:space="preserve"> населения, определяющих в определенной мере здоровья человека. Одна из причин снижения продолжительности жизни россиян заключается в недостатке полноценного питания, в том числе плодоовощных продуктов</w:t>
      </w:r>
      <w:r w:rsidR="00132D19">
        <w:rPr>
          <w:rFonts w:ascii="Times New Roman" w:hAnsi="Times New Roman"/>
          <w:bCs/>
          <w:sz w:val="28"/>
          <w:szCs w:val="28"/>
        </w:rPr>
        <w:t xml:space="preserve"> </w:t>
      </w:r>
      <w:r w:rsidR="00132D19" w:rsidRPr="00132D19">
        <w:rPr>
          <w:rFonts w:ascii="Times New Roman" w:hAnsi="Times New Roman"/>
          <w:bCs/>
          <w:sz w:val="28"/>
          <w:szCs w:val="28"/>
        </w:rPr>
        <w:t>[</w:t>
      </w:r>
      <w:r w:rsidR="00132D19">
        <w:rPr>
          <w:rFonts w:ascii="Times New Roman" w:hAnsi="Times New Roman"/>
          <w:bCs/>
          <w:sz w:val="28"/>
          <w:szCs w:val="28"/>
        </w:rPr>
        <w:t>23</w:t>
      </w:r>
      <w:r w:rsidR="00132D19" w:rsidRPr="00132D19">
        <w:rPr>
          <w:rFonts w:ascii="Times New Roman" w:hAnsi="Times New Roman"/>
          <w:bCs/>
          <w:sz w:val="28"/>
          <w:szCs w:val="28"/>
        </w:rPr>
        <w:t>]</w:t>
      </w:r>
      <w:r>
        <w:rPr>
          <w:rFonts w:ascii="Times New Roman" w:hAnsi="Times New Roman"/>
          <w:bCs/>
          <w:sz w:val="28"/>
          <w:szCs w:val="28"/>
        </w:rPr>
        <w:t>.</w:t>
      </w:r>
    </w:p>
    <w:p w:rsidR="006D2ED0" w:rsidRDefault="002A12AB"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На сегодняшний день в России наблюдается нехватка овощей в рационе нашего населения, особенно во внесезонный период</w:t>
      </w:r>
      <w:r w:rsidR="00442690">
        <w:rPr>
          <w:rFonts w:ascii="Times New Roman" w:hAnsi="Times New Roman"/>
          <w:bCs/>
          <w:sz w:val="28"/>
          <w:szCs w:val="28"/>
        </w:rPr>
        <w:t xml:space="preserve"> </w:t>
      </w:r>
      <w:r w:rsidR="00442690" w:rsidRPr="00132D19">
        <w:rPr>
          <w:rFonts w:ascii="Times New Roman" w:hAnsi="Times New Roman"/>
          <w:bCs/>
          <w:sz w:val="28"/>
          <w:szCs w:val="28"/>
        </w:rPr>
        <w:t>[</w:t>
      </w:r>
      <w:r w:rsidR="00442690">
        <w:rPr>
          <w:rFonts w:ascii="Times New Roman" w:hAnsi="Times New Roman"/>
          <w:bCs/>
          <w:sz w:val="28"/>
          <w:szCs w:val="28"/>
        </w:rPr>
        <w:t>24</w:t>
      </w:r>
      <w:r w:rsidR="00442690" w:rsidRPr="00132D19">
        <w:rPr>
          <w:rFonts w:ascii="Times New Roman" w:hAnsi="Times New Roman"/>
          <w:bCs/>
          <w:sz w:val="28"/>
          <w:szCs w:val="28"/>
        </w:rPr>
        <w:t>]</w:t>
      </w:r>
      <w:r w:rsidR="00442690">
        <w:rPr>
          <w:rFonts w:ascii="Times New Roman" w:hAnsi="Times New Roman"/>
          <w:bCs/>
          <w:sz w:val="28"/>
          <w:szCs w:val="28"/>
        </w:rPr>
        <w:t>.</w:t>
      </w:r>
      <w:r>
        <w:rPr>
          <w:rFonts w:ascii="Times New Roman" w:hAnsi="Times New Roman"/>
          <w:bCs/>
          <w:sz w:val="28"/>
          <w:szCs w:val="28"/>
        </w:rPr>
        <w:t xml:space="preserve"> </w:t>
      </w:r>
      <w:r w:rsidR="006D2ED0" w:rsidRPr="0090604F">
        <w:rPr>
          <w:rFonts w:ascii="Times New Roman" w:hAnsi="Times New Roman"/>
          <w:bCs/>
          <w:sz w:val="28"/>
          <w:szCs w:val="28"/>
        </w:rPr>
        <w:t>В</w:t>
      </w:r>
      <w:r>
        <w:rPr>
          <w:rFonts w:ascii="Times New Roman" w:hAnsi="Times New Roman"/>
          <w:bCs/>
          <w:sz w:val="28"/>
          <w:szCs w:val="28"/>
        </w:rPr>
        <w:t xml:space="preserve"> нашем рационе</w:t>
      </w:r>
      <w:r w:rsidR="006D2ED0" w:rsidRPr="0090604F">
        <w:rPr>
          <w:rFonts w:ascii="Times New Roman" w:hAnsi="Times New Roman"/>
          <w:bCs/>
          <w:sz w:val="28"/>
          <w:szCs w:val="28"/>
        </w:rPr>
        <w:t xml:space="preserve"> овощи являются незаменимыми продуктами питания растительного происхождения: в Российской Федерации они занимают третье место после хлеба и картофеля</w:t>
      </w:r>
      <w:r w:rsidR="00CC1F14">
        <w:rPr>
          <w:rFonts w:ascii="Times New Roman" w:hAnsi="Times New Roman"/>
          <w:bCs/>
          <w:sz w:val="28"/>
          <w:szCs w:val="28"/>
        </w:rPr>
        <w:t xml:space="preserve"> </w:t>
      </w:r>
      <w:r w:rsidR="00CC1F14" w:rsidRPr="00132D19">
        <w:rPr>
          <w:rFonts w:ascii="Times New Roman" w:hAnsi="Times New Roman"/>
          <w:bCs/>
          <w:sz w:val="28"/>
          <w:szCs w:val="28"/>
        </w:rPr>
        <w:t>[</w:t>
      </w:r>
      <w:r w:rsidR="00CC1F14">
        <w:rPr>
          <w:rFonts w:ascii="Times New Roman" w:hAnsi="Times New Roman"/>
          <w:bCs/>
          <w:sz w:val="28"/>
          <w:szCs w:val="28"/>
        </w:rPr>
        <w:t>25</w:t>
      </w:r>
      <w:r w:rsidR="00CC1F14" w:rsidRPr="00132D19">
        <w:rPr>
          <w:rFonts w:ascii="Times New Roman" w:hAnsi="Times New Roman"/>
          <w:bCs/>
          <w:sz w:val="28"/>
          <w:szCs w:val="28"/>
        </w:rPr>
        <w:t>]</w:t>
      </w:r>
      <w:r w:rsidR="006D2ED0" w:rsidRPr="0090604F">
        <w:rPr>
          <w:rFonts w:ascii="Times New Roman" w:hAnsi="Times New Roman"/>
          <w:bCs/>
          <w:sz w:val="28"/>
          <w:szCs w:val="28"/>
        </w:rPr>
        <w:t>.</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Повсеместное нарастание экологической и социальной нагрузки на человека требуют полноценного его питания. Овощи же выступают как богатейший источник витаминов, природных антиоксидантов (фермен</w:t>
      </w:r>
      <w:r w:rsidRPr="0090604F">
        <w:rPr>
          <w:rFonts w:ascii="Times New Roman" w:hAnsi="Times New Roman"/>
          <w:bCs/>
          <w:sz w:val="28"/>
          <w:szCs w:val="28"/>
        </w:rPr>
        <w:softHyphen/>
        <w:t>тов, бета–каротина, альфатокоферола, аскорбиновой кислоты, флаво</w:t>
      </w:r>
      <w:r w:rsidRPr="0090604F">
        <w:rPr>
          <w:rFonts w:ascii="Times New Roman" w:hAnsi="Times New Roman"/>
          <w:bCs/>
          <w:sz w:val="28"/>
          <w:szCs w:val="28"/>
        </w:rPr>
        <w:softHyphen/>
        <w:t>нидов, кумаринов и др.), биологически активных веществ, незаменимых аминокислот и других важных нутриентов, в т.ч. иммуномодуляторов, а также минеральных элементов, т.е. овощи напрямую связаны со здоровьем, работоспособностью, продолжительностью жизни человека и его средой обитания.</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Овощеводство как отрасль агропромышленного комплекса (АПК) играет важную роль в снабжении этой витаминной, диетической и лекарственной продукцией</w:t>
      </w:r>
      <w:r w:rsidR="00083DEE">
        <w:rPr>
          <w:rFonts w:ascii="Times New Roman" w:hAnsi="Times New Roman"/>
          <w:bCs/>
          <w:sz w:val="28"/>
          <w:szCs w:val="28"/>
        </w:rPr>
        <w:t>.</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Овощеводство в России наиболее интенсивно начало распространяться с принятием христианства. Вначале оно возникло на небольших участках при церквях и монастырях, личных подворьях удельных князей, царских огородах, около водоемов, на плодородных почвах. В период становления Российской Империи русское огородничество развивалось исключительно благодаря росту городов и расширению рынков сбыта. Развитие капитализ</w:t>
      </w:r>
      <w:r w:rsidRPr="0090604F">
        <w:rPr>
          <w:rFonts w:ascii="Times New Roman" w:hAnsi="Times New Roman"/>
          <w:bCs/>
          <w:sz w:val="28"/>
          <w:szCs w:val="28"/>
        </w:rPr>
        <w:softHyphen/>
        <w:t xml:space="preserve">ма в России, </w:t>
      </w:r>
      <w:r w:rsidRPr="0090604F">
        <w:rPr>
          <w:rFonts w:ascii="Times New Roman" w:hAnsi="Times New Roman"/>
          <w:bCs/>
          <w:sz w:val="28"/>
          <w:szCs w:val="28"/>
        </w:rPr>
        <w:lastRenderedPageBreak/>
        <w:t>появление промышленных центров, строительство железных дорог способствовало дальнейшему развитию овощеводства и формиро</w:t>
      </w:r>
      <w:r w:rsidRPr="0090604F">
        <w:rPr>
          <w:rFonts w:ascii="Times New Roman" w:hAnsi="Times New Roman"/>
          <w:bCs/>
          <w:sz w:val="28"/>
          <w:szCs w:val="28"/>
        </w:rPr>
        <w:softHyphen/>
        <w:t>ванию специфических московских, боровских, ярославских, муромских, клинских, вязниковских и других огородных промыслов. Здесь создава</w:t>
      </w:r>
      <w:r w:rsidRPr="0090604F">
        <w:rPr>
          <w:rFonts w:ascii="Times New Roman" w:hAnsi="Times New Roman"/>
          <w:bCs/>
          <w:sz w:val="28"/>
          <w:szCs w:val="28"/>
        </w:rPr>
        <w:softHyphen/>
        <w:t>лись известные на всю Россию и за рубежом и сохранившиеся до нашего времени шедевры национальной селекции по огурцу, луку репчатому, репе, брюкве и др.</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 дореволюционной Российской Империи объемы производства овощей составляли 5000-6000 тыс.т.</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После Великой Октябрьской социалистической революции земли, бывшие в собственности помещиков, монастырей и удельные земли были переданы в безвозмездное пользование трудящимся крестьянам. В ре</w:t>
      </w:r>
      <w:r w:rsidRPr="0090604F">
        <w:rPr>
          <w:rFonts w:ascii="Times New Roman" w:hAnsi="Times New Roman"/>
          <w:bCs/>
          <w:sz w:val="28"/>
          <w:szCs w:val="28"/>
        </w:rPr>
        <w:softHyphen/>
        <w:t xml:space="preserve">зультате образования СССР и коренной перестройки сельского хозяйства среднегодовые объемы производства овощей возросли в 1936-1940 гг. до 10500 тыс.т. Довоенный уровень производства овощей </w:t>
      </w:r>
      <w:r w:rsidR="00814FF5" w:rsidRPr="0090604F">
        <w:rPr>
          <w:rFonts w:ascii="Times New Roman" w:hAnsi="Times New Roman"/>
          <w:bCs/>
          <w:sz w:val="28"/>
          <w:szCs w:val="28"/>
        </w:rPr>
        <w:t>был,</w:t>
      </w:r>
      <w:r w:rsidRPr="0090604F">
        <w:rPr>
          <w:rFonts w:ascii="Times New Roman" w:hAnsi="Times New Roman"/>
          <w:bCs/>
          <w:sz w:val="28"/>
          <w:szCs w:val="28"/>
        </w:rPr>
        <w:t xml:space="preserve"> достигнут в 1946-1950 гг.</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70-80-е годы xx столетия характеризовались переводом отрасли овощеводства на интенсивный путь развития, ростом посевных площадей, созданием крупных специализированных хозяйств, строительством мощных ирригационных сооружений, постановкой на производство комплексов машин для возделывания и уборки, широким внедрением системы интенсивных технологий производства и овощей.</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Овощеводство страны получило технику нового поколения. Были созданы сорта и гибриды, овощей достигал в СССР 26-29 млн.т в год. Продукция была дешевой и доступной для всех категорий населения страны.</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Аналогичные явления в этот период происходили и в отрасли овощеводства РСФСР.</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Объемы производства овощей в Российской Федерации за сравнива</w:t>
      </w:r>
      <w:r w:rsidRPr="0090604F">
        <w:rPr>
          <w:rFonts w:ascii="Times New Roman" w:hAnsi="Times New Roman"/>
          <w:bCs/>
          <w:sz w:val="28"/>
          <w:szCs w:val="28"/>
        </w:rPr>
        <w:softHyphen/>
        <w:t>емый период в составе СССР возросли с 10 до 12 млн.т и составляли 39-44% от общесоюзного валового сбора, который в годы последней совет</w:t>
      </w:r>
      <w:r w:rsidRPr="0090604F">
        <w:rPr>
          <w:rFonts w:ascii="Times New Roman" w:hAnsi="Times New Roman"/>
          <w:bCs/>
          <w:sz w:val="28"/>
          <w:szCs w:val="28"/>
        </w:rPr>
        <w:softHyphen/>
        <w:t xml:space="preserve">ской </w:t>
      </w:r>
      <w:r w:rsidRPr="0090604F">
        <w:rPr>
          <w:rFonts w:ascii="Times New Roman" w:hAnsi="Times New Roman"/>
          <w:bCs/>
          <w:sz w:val="28"/>
          <w:szCs w:val="28"/>
        </w:rPr>
        <w:lastRenderedPageBreak/>
        <w:t>пятилетки (за исключением 1990г.) отличался своей стабильностью на уровне 11 млн.т.</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Несмотря на негативные явления, происходящие в сельском хозяйстве России после распада СССР, ее отрасль овощеводства выдерживает ис</w:t>
      </w:r>
      <w:r w:rsidRPr="0090604F">
        <w:rPr>
          <w:rFonts w:ascii="Times New Roman" w:hAnsi="Times New Roman"/>
          <w:bCs/>
          <w:sz w:val="28"/>
          <w:szCs w:val="28"/>
        </w:rPr>
        <w:softHyphen/>
        <w:t>пытания и не снижает за последние 9 лет дореформенного (1986-1990гг.) объема производства овощей в 11,2 млн</w:t>
      </w:r>
      <w:r w:rsidR="00814FF5" w:rsidRPr="0090604F">
        <w:rPr>
          <w:rFonts w:ascii="Times New Roman" w:hAnsi="Times New Roman"/>
          <w:bCs/>
          <w:sz w:val="28"/>
          <w:szCs w:val="28"/>
        </w:rPr>
        <w:t>. т</w:t>
      </w:r>
      <w:r w:rsidRPr="0090604F">
        <w:rPr>
          <w:rFonts w:ascii="Times New Roman" w:hAnsi="Times New Roman"/>
          <w:bCs/>
          <w:sz w:val="28"/>
          <w:szCs w:val="28"/>
        </w:rPr>
        <w:t>, а в 2009г. превзошедшая его, составив почти 13,4 млн.т</w:t>
      </w:r>
      <w:r w:rsidR="00307748">
        <w:rPr>
          <w:rFonts w:ascii="Times New Roman" w:hAnsi="Times New Roman"/>
          <w:bCs/>
          <w:sz w:val="28"/>
          <w:szCs w:val="28"/>
        </w:rPr>
        <w:t xml:space="preserve"> </w:t>
      </w:r>
      <w:r w:rsidR="00307748" w:rsidRPr="00313456">
        <w:rPr>
          <w:rFonts w:ascii="Times New Roman" w:hAnsi="Times New Roman"/>
          <w:bCs/>
          <w:sz w:val="28"/>
          <w:szCs w:val="28"/>
        </w:rPr>
        <w:t>[26]</w:t>
      </w:r>
      <w:r w:rsidRPr="0090604F">
        <w:rPr>
          <w:rFonts w:ascii="Times New Roman" w:hAnsi="Times New Roman"/>
          <w:bCs/>
          <w:sz w:val="28"/>
          <w:szCs w:val="28"/>
        </w:rPr>
        <w:t>.</w:t>
      </w:r>
    </w:p>
    <w:p w:rsidR="006D2ED0" w:rsidRPr="002A7E1A" w:rsidRDefault="006D2ED0" w:rsidP="00CC6101">
      <w:pPr>
        <w:pStyle w:val="12"/>
        <w:spacing w:after="0" w:line="360" w:lineRule="auto"/>
        <w:ind w:left="0" w:firstLine="709"/>
        <w:jc w:val="both"/>
        <w:rPr>
          <w:rFonts w:ascii="Times New Roman" w:hAnsi="Times New Roman"/>
          <w:bCs/>
          <w:color w:val="000000" w:themeColor="text1"/>
          <w:sz w:val="28"/>
          <w:szCs w:val="28"/>
        </w:rPr>
      </w:pPr>
      <w:r w:rsidRPr="0090604F">
        <w:rPr>
          <w:rFonts w:ascii="Times New Roman" w:hAnsi="Times New Roman"/>
          <w:bCs/>
          <w:sz w:val="28"/>
          <w:szCs w:val="28"/>
        </w:rPr>
        <w:t xml:space="preserve">В современном мире овощеводство – одна из самых динамично развивающихся отраслей сельского хозяйства. Мировое производство овощей растет и достигает 1 </w:t>
      </w:r>
      <w:r w:rsidR="00814FF5" w:rsidRPr="0090604F">
        <w:rPr>
          <w:rFonts w:ascii="Times New Roman" w:hAnsi="Times New Roman"/>
          <w:bCs/>
          <w:sz w:val="28"/>
          <w:szCs w:val="28"/>
        </w:rPr>
        <w:t>млрд.</w:t>
      </w:r>
      <w:r w:rsidRPr="0090604F">
        <w:rPr>
          <w:rFonts w:ascii="Times New Roman" w:hAnsi="Times New Roman"/>
          <w:bCs/>
          <w:sz w:val="28"/>
          <w:szCs w:val="28"/>
        </w:rPr>
        <w:t xml:space="preserve"> т. В основных принципах государственной политики многих стран по обеспечению здорового питания населения ведущее место занимает поддержка развития овощеводства, продукция </w:t>
      </w:r>
      <w:r w:rsidRPr="002A7E1A">
        <w:rPr>
          <w:rFonts w:ascii="Times New Roman" w:hAnsi="Times New Roman"/>
          <w:bCs/>
          <w:color w:val="000000" w:themeColor="text1"/>
          <w:sz w:val="28"/>
          <w:szCs w:val="28"/>
        </w:rPr>
        <w:t>которого является мощнейшим регулятором здоровья человека.</w:t>
      </w:r>
    </w:p>
    <w:p w:rsidR="00EF6A7C" w:rsidRPr="00770D03" w:rsidRDefault="006D2ED0" w:rsidP="00CC6101">
      <w:pPr>
        <w:pStyle w:val="12"/>
        <w:spacing w:after="0" w:line="360" w:lineRule="auto"/>
        <w:ind w:left="0" w:firstLine="709"/>
        <w:jc w:val="both"/>
        <w:rPr>
          <w:rFonts w:ascii="Times New Roman" w:hAnsi="Times New Roman"/>
          <w:bCs/>
          <w:sz w:val="28"/>
          <w:szCs w:val="28"/>
        </w:rPr>
      </w:pPr>
      <w:r w:rsidRPr="002A7E1A">
        <w:rPr>
          <w:rFonts w:ascii="Times New Roman" w:hAnsi="Times New Roman"/>
          <w:bCs/>
          <w:color w:val="000000" w:themeColor="text1"/>
          <w:sz w:val="28"/>
          <w:szCs w:val="28"/>
        </w:rPr>
        <w:t xml:space="preserve">По посевным площадям и валовому сбору овощей Россия входит в первую десятку ведущих стран, однако по урожайности находится на 57 месте. Отрасль за годы реформ не снизила объемов производства. Так, если в 1990 году они составляли 10 </w:t>
      </w:r>
      <w:r w:rsidRPr="00333BAC">
        <w:rPr>
          <w:rFonts w:ascii="Times New Roman" w:hAnsi="Times New Roman"/>
          <w:bCs/>
          <w:color w:val="000000" w:themeColor="text1"/>
          <w:sz w:val="28"/>
          <w:szCs w:val="28"/>
        </w:rPr>
        <w:t>млн т,</w:t>
      </w:r>
      <w:r w:rsidR="002A7E1A" w:rsidRPr="00333BAC">
        <w:rPr>
          <w:rFonts w:ascii="Times New Roman" w:hAnsi="Times New Roman"/>
          <w:bCs/>
          <w:color w:val="000000" w:themeColor="text1"/>
          <w:sz w:val="28"/>
          <w:szCs w:val="28"/>
        </w:rPr>
        <w:t xml:space="preserve"> </w:t>
      </w:r>
      <w:r w:rsidRPr="00333BAC">
        <w:rPr>
          <w:rFonts w:ascii="Times New Roman" w:hAnsi="Times New Roman"/>
          <w:bCs/>
          <w:color w:val="000000" w:themeColor="text1"/>
          <w:sz w:val="28"/>
          <w:szCs w:val="28"/>
        </w:rPr>
        <w:t xml:space="preserve">то в </w:t>
      </w:r>
      <w:r w:rsidR="002A7E1A" w:rsidRPr="00333BAC">
        <w:rPr>
          <w:rFonts w:ascii="Times New Roman" w:hAnsi="Times New Roman"/>
          <w:bCs/>
          <w:color w:val="000000" w:themeColor="text1"/>
          <w:sz w:val="28"/>
          <w:szCs w:val="28"/>
        </w:rPr>
        <w:t>2011–2012 годах – 14 млн т, а в</w:t>
      </w:r>
      <w:r w:rsidR="002A7E1A">
        <w:rPr>
          <w:rFonts w:ascii="Times New Roman" w:hAnsi="Times New Roman"/>
          <w:bCs/>
          <w:color w:val="FF0000"/>
          <w:sz w:val="28"/>
          <w:szCs w:val="28"/>
        </w:rPr>
        <w:t xml:space="preserve"> </w:t>
      </w:r>
      <w:r w:rsidR="002A7E1A" w:rsidRPr="002A7E1A">
        <w:rPr>
          <w:rFonts w:ascii="Times New Roman" w:hAnsi="Times New Roman"/>
          <w:bCs/>
          <w:color w:val="000000" w:themeColor="text1"/>
          <w:sz w:val="28"/>
          <w:szCs w:val="28"/>
        </w:rPr>
        <w:t>2015 году было собрано на 13% больше, чем в 2012-ом и на 6% больше, чем в 2014 году. Среднегодовой рост валового сбора в 2013-2015 гг., по данным издания "</w:t>
      </w:r>
      <w:hyperlink r:id="rId8" w:history="1">
        <w:r w:rsidR="002A7E1A" w:rsidRPr="002A7E1A">
          <w:rPr>
            <w:rFonts w:ascii="Times New Roman" w:hAnsi="Times New Roman"/>
            <w:bCs/>
            <w:color w:val="000000" w:themeColor="text1"/>
            <w:sz w:val="28"/>
            <w:szCs w:val="28"/>
          </w:rPr>
          <w:t>РБК.</w:t>
        </w:r>
        <w:r w:rsidR="002A7E1A">
          <w:rPr>
            <w:rFonts w:ascii="Times New Roman" w:hAnsi="Times New Roman"/>
            <w:bCs/>
            <w:color w:val="000000" w:themeColor="text1"/>
            <w:sz w:val="28"/>
            <w:szCs w:val="28"/>
          </w:rPr>
          <w:t xml:space="preserve"> </w:t>
        </w:r>
        <w:r w:rsidR="002A7E1A" w:rsidRPr="002A7E1A">
          <w:rPr>
            <w:rFonts w:ascii="Times New Roman" w:hAnsi="Times New Roman"/>
            <w:bCs/>
            <w:color w:val="000000" w:themeColor="text1"/>
            <w:sz w:val="28"/>
            <w:szCs w:val="28"/>
          </w:rPr>
          <w:t>Исследования рынков</w:t>
        </w:r>
      </w:hyperlink>
      <w:r w:rsidR="002A7E1A" w:rsidRPr="002A7E1A">
        <w:rPr>
          <w:rFonts w:ascii="Times New Roman" w:hAnsi="Times New Roman"/>
          <w:bCs/>
          <w:color w:val="000000" w:themeColor="text1"/>
          <w:sz w:val="28"/>
          <w:szCs w:val="28"/>
        </w:rPr>
        <w:t>"</w:t>
      </w:r>
      <w:r w:rsidR="002A7E1A">
        <w:rPr>
          <w:rFonts w:ascii="Times New Roman" w:hAnsi="Times New Roman"/>
          <w:bCs/>
          <w:color w:val="000000" w:themeColor="text1"/>
          <w:sz w:val="28"/>
          <w:szCs w:val="28"/>
        </w:rPr>
        <w:t xml:space="preserve">, составил 4% </w:t>
      </w:r>
      <w:r w:rsidR="00252C55">
        <w:rPr>
          <w:rFonts w:ascii="Times New Roman" w:hAnsi="Times New Roman"/>
          <w:bCs/>
          <w:color w:val="000000" w:themeColor="text1"/>
          <w:sz w:val="28"/>
          <w:szCs w:val="28"/>
        </w:rPr>
        <w:t>[</w:t>
      </w:r>
      <w:r w:rsidR="001816DD">
        <w:rPr>
          <w:rFonts w:ascii="Times New Roman" w:hAnsi="Times New Roman"/>
          <w:bCs/>
          <w:color w:val="000000" w:themeColor="text1"/>
          <w:sz w:val="28"/>
          <w:szCs w:val="28"/>
        </w:rPr>
        <w:t>1</w:t>
      </w:r>
      <w:r w:rsidR="002A7E1A" w:rsidRPr="002A7E1A">
        <w:rPr>
          <w:rFonts w:ascii="Times New Roman" w:hAnsi="Times New Roman"/>
          <w:bCs/>
          <w:color w:val="000000" w:themeColor="text1"/>
          <w:sz w:val="28"/>
          <w:szCs w:val="28"/>
        </w:rPr>
        <w:t>]</w:t>
      </w:r>
      <w:r w:rsidR="002A7E1A">
        <w:rPr>
          <w:rFonts w:ascii="Times New Roman" w:hAnsi="Times New Roman"/>
          <w:bCs/>
          <w:color w:val="000000" w:themeColor="text1"/>
          <w:sz w:val="28"/>
          <w:szCs w:val="28"/>
        </w:rPr>
        <w:t>.</w:t>
      </w:r>
      <w:r w:rsidRPr="002A7E1A">
        <w:rPr>
          <w:rFonts w:ascii="Times New Roman" w:hAnsi="Times New Roman"/>
          <w:bCs/>
          <w:color w:val="000000" w:themeColor="text1"/>
          <w:sz w:val="28"/>
          <w:szCs w:val="28"/>
        </w:rPr>
        <w:t xml:space="preserve"> Однако были отмечены снижение</w:t>
      </w:r>
      <w:r w:rsidRPr="002A7E1A">
        <w:rPr>
          <w:rFonts w:ascii="Times New Roman" w:hAnsi="Times New Roman"/>
          <w:bCs/>
          <w:sz w:val="28"/>
          <w:szCs w:val="28"/>
        </w:rPr>
        <w:t xml:space="preserve"> посевных площадей, гибель посевов и посадок в ряде областей РФ, рост цен на овощи, увеличение их импорта.</w:t>
      </w:r>
    </w:p>
    <w:p w:rsidR="006D2ED0" w:rsidRDefault="00630AED" w:rsidP="00CC6101">
      <w:pPr>
        <w:pStyle w:val="12"/>
        <w:spacing w:after="0" w:line="360" w:lineRule="auto"/>
        <w:ind w:left="0" w:firstLine="709"/>
        <w:jc w:val="both"/>
        <w:rPr>
          <w:rFonts w:ascii="Times New Roman" w:hAnsi="Times New Roman"/>
          <w:bCs/>
          <w:sz w:val="28"/>
          <w:szCs w:val="28"/>
        </w:rPr>
      </w:pPr>
      <w:r>
        <w:rPr>
          <w:rFonts w:ascii="Times New Roman" w:hAnsi="Times New Roman"/>
          <w:bCs/>
          <w:noProof/>
          <w:sz w:val="28"/>
          <w:szCs w:val="28"/>
          <w:lang w:eastAsia="ru-RU"/>
        </w:rPr>
        <w:lastRenderedPageBreak/>
        <w:drawing>
          <wp:inline distT="0" distB="0" distL="0" distR="0" wp14:anchorId="1D8588BC" wp14:editId="26DB4EDB">
            <wp:extent cx="501015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0AED" w:rsidRDefault="00F46C19"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Рисунок </w:t>
      </w:r>
      <w:r w:rsidR="009C3E7E">
        <w:rPr>
          <w:rFonts w:ascii="Times New Roman" w:hAnsi="Times New Roman"/>
          <w:bCs/>
          <w:sz w:val="28"/>
          <w:szCs w:val="28"/>
        </w:rPr>
        <w:t>1</w:t>
      </w:r>
      <w:r>
        <w:rPr>
          <w:rFonts w:ascii="Times New Roman" w:hAnsi="Times New Roman"/>
          <w:bCs/>
          <w:sz w:val="28"/>
          <w:szCs w:val="28"/>
        </w:rPr>
        <w:t xml:space="preserve"> -</w:t>
      </w:r>
      <w:r w:rsidR="009C3E7E">
        <w:rPr>
          <w:rFonts w:ascii="Times New Roman" w:hAnsi="Times New Roman"/>
          <w:bCs/>
          <w:sz w:val="28"/>
          <w:szCs w:val="28"/>
        </w:rPr>
        <w:t xml:space="preserve"> Импорт свежих овощей в Россию, 2013-2016 годы, млн. т.</w:t>
      </w:r>
    </w:p>
    <w:p w:rsidR="002C42C8" w:rsidRDefault="002C42C8" w:rsidP="00CC6101">
      <w:pPr>
        <w:pStyle w:val="12"/>
        <w:spacing w:after="0" w:line="360" w:lineRule="auto"/>
        <w:ind w:left="0" w:firstLine="709"/>
        <w:jc w:val="both"/>
        <w:rPr>
          <w:rFonts w:ascii="Times New Roman" w:hAnsi="Times New Roman"/>
          <w:bCs/>
          <w:sz w:val="28"/>
          <w:szCs w:val="28"/>
        </w:rPr>
      </w:pPr>
    </w:p>
    <w:p w:rsidR="006D2ED0" w:rsidRPr="001A2B5A"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 отрасли наметился ряд острых проблем, которые ждут своего решения. Прежде всего – недостаточные объемы производства овощей. В расчете на одного жителя мы производим около 100 кг овощной продукции, тогда как в развитых странах мира этот показатель в 2–3 раза выше.</w:t>
      </w:r>
    </w:p>
    <w:p w:rsidR="002C5A6F" w:rsidRPr="002053B7" w:rsidRDefault="002C5A6F" w:rsidP="00CC6101">
      <w:pPr>
        <w:pStyle w:val="ad"/>
        <w:spacing w:line="360" w:lineRule="auto"/>
        <w:ind w:firstLine="709"/>
        <w:rPr>
          <w:bCs/>
          <w:sz w:val="28"/>
          <w:szCs w:val="28"/>
          <w:lang w:eastAsia="en-US"/>
        </w:rPr>
      </w:pPr>
      <w:r w:rsidRPr="002053B7">
        <w:rPr>
          <w:bCs/>
          <w:sz w:val="28"/>
          <w:szCs w:val="28"/>
          <w:lang w:eastAsia="en-US"/>
        </w:rPr>
        <w:t>За последние несколько лет ситуация на российском товарном рынке овощей существенно изменилась. Основной фактор - введенное эмбарго на ввоз продукции из ряда зарубежных стран.</w:t>
      </w:r>
    </w:p>
    <w:p w:rsidR="002053B7" w:rsidRDefault="002053B7" w:rsidP="00CC6101">
      <w:pPr>
        <w:pStyle w:val="ad"/>
        <w:spacing w:line="360" w:lineRule="auto"/>
        <w:ind w:firstLine="709"/>
        <w:rPr>
          <w:bCs/>
          <w:sz w:val="28"/>
          <w:szCs w:val="28"/>
          <w:lang w:eastAsia="en-US"/>
        </w:rPr>
      </w:pPr>
      <w:r w:rsidRPr="002053B7">
        <w:rPr>
          <w:bCs/>
          <w:sz w:val="28"/>
          <w:szCs w:val="28"/>
          <w:lang w:eastAsia="en-US"/>
        </w:rPr>
        <w:t>В</w:t>
      </w:r>
      <w:r w:rsidR="002C5A6F" w:rsidRPr="002053B7">
        <w:rPr>
          <w:bCs/>
          <w:sz w:val="28"/>
          <w:szCs w:val="28"/>
          <w:lang w:eastAsia="en-US"/>
        </w:rPr>
        <w:t xml:space="preserve"> 2013</w:t>
      </w:r>
      <w:r w:rsidR="004C29B0">
        <w:rPr>
          <w:bCs/>
          <w:sz w:val="28"/>
          <w:szCs w:val="28"/>
          <w:lang w:eastAsia="en-US"/>
        </w:rPr>
        <w:t xml:space="preserve"> г. объем импорта составлял 2,9</w:t>
      </w:r>
      <w:r w:rsidR="002C5A6F" w:rsidRPr="002053B7">
        <w:rPr>
          <w:bCs/>
          <w:sz w:val="28"/>
          <w:szCs w:val="28"/>
          <w:lang w:eastAsia="en-US"/>
        </w:rPr>
        <w:t xml:space="preserve"> млн</w:t>
      </w:r>
      <w:r w:rsidR="004C29B0">
        <w:rPr>
          <w:bCs/>
          <w:sz w:val="28"/>
          <w:szCs w:val="28"/>
          <w:lang w:eastAsia="en-US"/>
        </w:rPr>
        <w:t>.</w:t>
      </w:r>
      <w:r w:rsidR="002C5A6F" w:rsidRPr="002053B7">
        <w:rPr>
          <w:bCs/>
          <w:sz w:val="28"/>
          <w:szCs w:val="28"/>
          <w:lang w:eastAsia="en-US"/>
        </w:rPr>
        <w:t xml:space="preserve"> т</w:t>
      </w:r>
      <w:r w:rsidR="004C29B0">
        <w:rPr>
          <w:bCs/>
          <w:sz w:val="28"/>
          <w:szCs w:val="28"/>
          <w:lang w:eastAsia="en-US"/>
        </w:rPr>
        <w:t>., а в 2015 г. снизился до 1,68</w:t>
      </w:r>
      <w:r w:rsidR="002C5A6F" w:rsidRPr="002053B7">
        <w:rPr>
          <w:bCs/>
          <w:sz w:val="28"/>
          <w:szCs w:val="28"/>
          <w:lang w:eastAsia="en-US"/>
        </w:rPr>
        <w:t xml:space="preserve"> млн</w:t>
      </w:r>
      <w:r w:rsidR="004C29B0">
        <w:rPr>
          <w:bCs/>
          <w:sz w:val="28"/>
          <w:szCs w:val="28"/>
          <w:lang w:eastAsia="en-US"/>
        </w:rPr>
        <w:t>.</w:t>
      </w:r>
      <w:r w:rsidR="002C5A6F" w:rsidRPr="002053B7">
        <w:rPr>
          <w:bCs/>
          <w:sz w:val="28"/>
          <w:szCs w:val="28"/>
          <w:lang w:eastAsia="en-US"/>
        </w:rPr>
        <w:t xml:space="preserve"> т. Внутреннее производство растет, но не так активно, как требуется потребителям. Если рассматривать динамику за после</w:t>
      </w:r>
      <w:r w:rsidR="004C29B0">
        <w:rPr>
          <w:bCs/>
          <w:sz w:val="28"/>
          <w:szCs w:val="28"/>
          <w:lang w:eastAsia="en-US"/>
        </w:rPr>
        <w:t>дние два года, импорт упал на 29,7</w:t>
      </w:r>
      <w:r w:rsidR="002C5A6F" w:rsidRPr="002053B7">
        <w:rPr>
          <w:bCs/>
          <w:sz w:val="28"/>
          <w:szCs w:val="28"/>
          <w:lang w:eastAsia="en-US"/>
        </w:rPr>
        <w:t>%, а российские компании</w:t>
      </w:r>
      <w:r w:rsidR="004C29B0">
        <w:rPr>
          <w:bCs/>
          <w:sz w:val="28"/>
          <w:szCs w:val="28"/>
          <w:lang w:eastAsia="en-US"/>
        </w:rPr>
        <w:t>, в свою очередь,</w:t>
      </w:r>
      <w:r w:rsidR="002C5A6F" w:rsidRPr="002053B7">
        <w:rPr>
          <w:bCs/>
          <w:sz w:val="28"/>
          <w:szCs w:val="28"/>
          <w:lang w:eastAsia="en-US"/>
        </w:rPr>
        <w:t xml:space="preserve"> увеличили выпуск </w:t>
      </w:r>
      <w:r w:rsidR="004C29B0">
        <w:rPr>
          <w:bCs/>
          <w:sz w:val="28"/>
          <w:szCs w:val="28"/>
          <w:lang w:eastAsia="en-US"/>
        </w:rPr>
        <w:t>своей продукции</w:t>
      </w:r>
      <w:r w:rsidR="00616986" w:rsidRPr="00616986">
        <w:rPr>
          <w:bCs/>
          <w:sz w:val="28"/>
          <w:szCs w:val="28"/>
          <w:lang w:eastAsia="en-US"/>
        </w:rPr>
        <w:t xml:space="preserve"> [27]</w:t>
      </w:r>
      <w:r w:rsidR="004C29B0">
        <w:rPr>
          <w:bCs/>
          <w:sz w:val="28"/>
          <w:szCs w:val="28"/>
          <w:lang w:eastAsia="en-US"/>
        </w:rPr>
        <w:t>.</w:t>
      </w:r>
    </w:p>
    <w:p w:rsidR="00615EE1" w:rsidRDefault="00615EE1" w:rsidP="00615EE1">
      <w:pPr>
        <w:pStyle w:val="ad"/>
        <w:spacing w:line="360" w:lineRule="auto"/>
        <w:ind w:firstLine="709"/>
        <w:rPr>
          <w:sz w:val="28"/>
          <w:szCs w:val="28"/>
          <w:lang w:eastAsia="en-US"/>
        </w:rPr>
      </w:pPr>
      <w:r w:rsidRPr="00615EE1">
        <w:rPr>
          <w:sz w:val="28"/>
          <w:szCs w:val="28"/>
          <w:lang w:eastAsia="en-US"/>
        </w:rPr>
        <w:t>Снижение импорта после введения продэмбарго дало стимул к уве</w:t>
      </w:r>
      <w:r w:rsidR="00064EDC">
        <w:rPr>
          <w:sz w:val="28"/>
          <w:szCs w:val="28"/>
          <w:lang w:eastAsia="en-US"/>
        </w:rPr>
        <w:t xml:space="preserve">личению производства овощей. Но инвестиции в </w:t>
      </w:r>
      <w:r w:rsidRPr="00615EE1">
        <w:rPr>
          <w:sz w:val="28"/>
          <w:szCs w:val="28"/>
          <w:lang w:eastAsia="en-US"/>
        </w:rPr>
        <w:t>отрасль недостаточны, несмотря на</w:t>
      </w:r>
      <w:r w:rsidR="00064EDC">
        <w:rPr>
          <w:sz w:val="28"/>
          <w:szCs w:val="28"/>
          <w:lang w:eastAsia="en-US"/>
        </w:rPr>
        <w:t xml:space="preserve"> </w:t>
      </w:r>
      <w:r w:rsidRPr="00615EE1">
        <w:rPr>
          <w:sz w:val="28"/>
          <w:szCs w:val="28"/>
          <w:lang w:eastAsia="en-US"/>
        </w:rPr>
        <w:t>усиление господдержки: расширение бизнеса действующих игроков и</w:t>
      </w:r>
      <w:r w:rsidR="00064EDC">
        <w:rPr>
          <w:sz w:val="28"/>
          <w:szCs w:val="28"/>
          <w:lang w:eastAsia="en-US"/>
        </w:rPr>
        <w:t xml:space="preserve"> </w:t>
      </w:r>
      <w:r w:rsidRPr="00615EE1">
        <w:rPr>
          <w:sz w:val="28"/>
          <w:szCs w:val="28"/>
          <w:lang w:eastAsia="en-US"/>
        </w:rPr>
        <w:t>запуск новых проектов пока не позволяют полностью решить вопрос самообеспечения</w:t>
      </w:r>
      <w:r>
        <w:rPr>
          <w:sz w:val="28"/>
          <w:szCs w:val="28"/>
          <w:lang w:eastAsia="en-US"/>
        </w:rPr>
        <w:t>.</w:t>
      </w:r>
    </w:p>
    <w:p w:rsidR="00615EE1" w:rsidRDefault="00EB5183" w:rsidP="00615EE1">
      <w:pPr>
        <w:pStyle w:val="ad"/>
        <w:spacing w:line="360" w:lineRule="auto"/>
        <w:ind w:firstLine="709"/>
        <w:rPr>
          <w:bCs/>
          <w:sz w:val="28"/>
          <w:szCs w:val="28"/>
          <w:lang w:eastAsia="en-US"/>
        </w:rPr>
      </w:pPr>
      <w:r w:rsidRPr="00EB5183">
        <w:rPr>
          <w:sz w:val="28"/>
          <w:szCs w:val="28"/>
          <w:lang w:eastAsia="en-US"/>
        </w:rPr>
        <w:lastRenderedPageBreak/>
        <w:t>Валовой сбор овощей открытого и закрытого грунта в сельхозпредприятиях в</w:t>
      </w:r>
      <w:r w:rsidR="00064EDC">
        <w:rPr>
          <w:sz w:val="28"/>
          <w:szCs w:val="28"/>
          <w:lang w:eastAsia="en-US"/>
        </w:rPr>
        <w:t xml:space="preserve"> </w:t>
      </w:r>
      <w:r w:rsidRPr="00EB5183">
        <w:rPr>
          <w:sz w:val="28"/>
          <w:szCs w:val="28"/>
          <w:lang w:eastAsia="en-US"/>
        </w:rPr>
        <w:t>2015 году, по</w:t>
      </w:r>
      <w:r w:rsidR="00064EDC">
        <w:rPr>
          <w:sz w:val="28"/>
          <w:szCs w:val="28"/>
          <w:lang w:eastAsia="en-US"/>
        </w:rPr>
        <w:t xml:space="preserve"> </w:t>
      </w:r>
      <w:r w:rsidRPr="00EB5183">
        <w:rPr>
          <w:sz w:val="28"/>
          <w:szCs w:val="28"/>
          <w:lang w:eastAsia="en-US"/>
        </w:rPr>
        <w:t>данным</w:t>
      </w:r>
      <w:r w:rsidR="00064EDC">
        <w:rPr>
          <w:sz w:val="28"/>
          <w:szCs w:val="28"/>
          <w:lang w:eastAsia="en-US"/>
        </w:rPr>
        <w:t xml:space="preserve"> </w:t>
      </w:r>
      <w:hyperlink r:id="rId10" w:history="1">
        <w:r w:rsidRPr="00EB5183">
          <w:rPr>
            <w:sz w:val="28"/>
            <w:szCs w:val="28"/>
            <w:lang w:eastAsia="en-US"/>
          </w:rPr>
          <w:t>Росстата</w:t>
        </w:r>
      </w:hyperlink>
      <w:r w:rsidRPr="00EB5183">
        <w:rPr>
          <w:sz w:val="28"/>
          <w:szCs w:val="28"/>
          <w:lang w:eastAsia="en-US"/>
        </w:rPr>
        <w:t>, составил 2,85 млн</w:t>
      </w:r>
      <w:r w:rsidR="00064EDC">
        <w:rPr>
          <w:sz w:val="28"/>
          <w:szCs w:val="28"/>
          <w:lang w:eastAsia="en-US"/>
        </w:rPr>
        <w:t xml:space="preserve">.т. Это почти на </w:t>
      </w:r>
      <w:r w:rsidRPr="00EB5183">
        <w:rPr>
          <w:sz w:val="28"/>
          <w:szCs w:val="28"/>
          <w:lang w:eastAsia="en-US"/>
        </w:rPr>
        <w:t>12% больше, чем в</w:t>
      </w:r>
      <w:r w:rsidR="00064EDC">
        <w:rPr>
          <w:sz w:val="28"/>
          <w:szCs w:val="28"/>
          <w:lang w:eastAsia="en-US"/>
        </w:rPr>
        <w:t xml:space="preserve"> </w:t>
      </w:r>
      <w:r w:rsidRPr="00EB5183">
        <w:rPr>
          <w:sz w:val="28"/>
          <w:szCs w:val="28"/>
          <w:lang w:eastAsia="en-US"/>
        </w:rPr>
        <w:t>2014-м. По</w:t>
      </w:r>
      <w:r w:rsidR="00064EDC">
        <w:rPr>
          <w:sz w:val="28"/>
          <w:szCs w:val="28"/>
          <w:lang w:eastAsia="en-US"/>
        </w:rPr>
        <w:t xml:space="preserve"> оценке «АБ-Центр», на </w:t>
      </w:r>
      <w:r w:rsidRPr="00EB5183">
        <w:rPr>
          <w:sz w:val="28"/>
          <w:szCs w:val="28"/>
          <w:lang w:eastAsia="en-US"/>
        </w:rPr>
        <w:t>долю продукции защищенного грунта пришлось чуть менее 1</w:t>
      </w:r>
      <w:r w:rsidR="00064EDC">
        <w:rPr>
          <w:sz w:val="28"/>
          <w:szCs w:val="28"/>
          <w:lang w:eastAsia="en-US"/>
        </w:rPr>
        <w:t xml:space="preserve">4%, остальной объем вырастили в </w:t>
      </w:r>
      <w:r w:rsidRPr="00EB5183">
        <w:rPr>
          <w:sz w:val="28"/>
          <w:szCs w:val="28"/>
          <w:lang w:eastAsia="en-US"/>
        </w:rPr>
        <w:t>открытом</w:t>
      </w:r>
      <w:r w:rsidR="00064EDC">
        <w:rPr>
          <w:sz w:val="28"/>
          <w:szCs w:val="28"/>
          <w:lang w:eastAsia="en-US"/>
        </w:rPr>
        <w:t xml:space="preserve"> грунте. В </w:t>
      </w:r>
      <w:r w:rsidRPr="00EB5183">
        <w:rPr>
          <w:sz w:val="28"/>
          <w:szCs w:val="28"/>
          <w:lang w:eastAsia="en-US"/>
        </w:rPr>
        <w:t>этом году производ</w:t>
      </w:r>
      <w:r w:rsidR="00064EDC">
        <w:rPr>
          <w:sz w:val="28"/>
          <w:szCs w:val="28"/>
          <w:lang w:eastAsia="en-US"/>
        </w:rPr>
        <w:t xml:space="preserve">ство также может увеличиться, в </w:t>
      </w:r>
      <w:r w:rsidRPr="00EB5183">
        <w:rPr>
          <w:sz w:val="28"/>
          <w:szCs w:val="28"/>
          <w:lang w:eastAsia="en-US"/>
        </w:rPr>
        <w:t>том числе за</w:t>
      </w:r>
      <w:r w:rsidR="00064EDC">
        <w:rPr>
          <w:sz w:val="28"/>
          <w:szCs w:val="28"/>
          <w:lang w:eastAsia="en-US"/>
        </w:rPr>
        <w:t xml:space="preserve"> </w:t>
      </w:r>
      <w:r w:rsidRPr="00EB5183">
        <w:rPr>
          <w:sz w:val="28"/>
          <w:szCs w:val="28"/>
          <w:lang w:eastAsia="en-US"/>
        </w:rPr>
        <w:t>счет реализации новых проектов</w:t>
      </w:r>
      <w:r w:rsidR="00EF6A7C" w:rsidRPr="00EF6A7C">
        <w:rPr>
          <w:sz w:val="28"/>
          <w:szCs w:val="28"/>
          <w:lang w:eastAsia="en-US"/>
        </w:rPr>
        <w:t xml:space="preserve"> [21]</w:t>
      </w:r>
      <w:r w:rsidRPr="00EB5183">
        <w:rPr>
          <w:sz w:val="28"/>
          <w:szCs w:val="28"/>
          <w:lang w:eastAsia="en-US"/>
        </w:rPr>
        <w:t>.</w:t>
      </w:r>
    </w:p>
    <w:p w:rsidR="006D2ED0" w:rsidRDefault="00F83991" w:rsidP="00CC6101">
      <w:pPr>
        <w:pStyle w:val="ae"/>
        <w:spacing w:after="0" w:line="360" w:lineRule="auto"/>
        <w:ind w:firstLine="709"/>
        <w:rPr>
          <w:rFonts w:ascii="Times New Roman" w:hAnsi="Times New Roman"/>
          <w:bCs w:val="0"/>
          <w:sz w:val="28"/>
          <w:szCs w:val="28"/>
        </w:rPr>
      </w:pPr>
      <w:r>
        <w:rPr>
          <w:noProof/>
          <w:lang w:eastAsia="ru-RU"/>
        </w:rPr>
        <w:drawing>
          <wp:anchor distT="0" distB="0" distL="114300" distR="114300" simplePos="0" relativeHeight="251659264" behindDoc="0" locked="0" layoutInCell="1" allowOverlap="1" wp14:anchorId="466CEC61" wp14:editId="5BB52C00">
            <wp:simplePos x="0" y="0"/>
            <wp:positionH relativeFrom="column">
              <wp:posOffset>15240</wp:posOffset>
            </wp:positionH>
            <wp:positionV relativeFrom="paragraph">
              <wp:posOffset>384810</wp:posOffset>
            </wp:positionV>
            <wp:extent cx="6174740" cy="2105025"/>
            <wp:effectExtent l="0" t="0" r="0" b="9525"/>
            <wp:wrapTopAndBottom/>
            <wp:docPr id="2" name="Рисунок 2" descr="r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474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val="0"/>
          <w:color w:val="auto"/>
          <w:sz w:val="28"/>
          <w:szCs w:val="28"/>
        </w:rPr>
        <w:t xml:space="preserve">Таблица </w:t>
      </w:r>
      <w:r w:rsidRPr="00E41028">
        <w:rPr>
          <w:rFonts w:ascii="Times New Roman" w:hAnsi="Times New Roman"/>
          <w:b w:val="0"/>
          <w:color w:val="auto"/>
          <w:sz w:val="28"/>
          <w:szCs w:val="28"/>
        </w:rPr>
        <w:fldChar w:fldCharType="begin"/>
      </w:r>
      <w:r w:rsidRPr="00E41028">
        <w:rPr>
          <w:rFonts w:ascii="Times New Roman" w:hAnsi="Times New Roman"/>
          <w:b w:val="0"/>
          <w:color w:val="auto"/>
          <w:sz w:val="28"/>
          <w:szCs w:val="28"/>
        </w:rPr>
        <w:instrText xml:space="preserve"> SEQ Рисунок \* ARABIC </w:instrText>
      </w:r>
      <w:r w:rsidRPr="00E41028">
        <w:rPr>
          <w:rFonts w:ascii="Times New Roman" w:hAnsi="Times New Roman"/>
          <w:b w:val="0"/>
          <w:color w:val="auto"/>
          <w:sz w:val="28"/>
          <w:szCs w:val="28"/>
        </w:rPr>
        <w:fldChar w:fldCharType="separate"/>
      </w:r>
      <w:r>
        <w:rPr>
          <w:rFonts w:ascii="Times New Roman" w:hAnsi="Times New Roman"/>
          <w:b w:val="0"/>
          <w:noProof/>
          <w:color w:val="auto"/>
          <w:sz w:val="28"/>
          <w:szCs w:val="28"/>
        </w:rPr>
        <w:t>1</w:t>
      </w:r>
      <w:r w:rsidRPr="00E41028">
        <w:rPr>
          <w:rFonts w:ascii="Times New Roman" w:hAnsi="Times New Roman"/>
          <w:b w:val="0"/>
          <w:color w:val="auto"/>
          <w:sz w:val="28"/>
          <w:szCs w:val="28"/>
        </w:rPr>
        <w:fldChar w:fldCharType="end"/>
      </w:r>
      <w:r w:rsidRPr="00E41028">
        <w:rPr>
          <w:rFonts w:ascii="Times New Roman" w:hAnsi="Times New Roman"/>
          <w:b w:val="0"/>
          <w:color w:val="auto"/>
          <w:sz w:val="28"/>
          <w:szCs w:val="28"/>
        </w:rPr>
        <w:t xml:space="preserve"> - Формы и объёмы господдержки</w:t>
      </w:r>
      <w:r w:rsidR="00F41C97">
        <w:rPr>
          <w:rFonts w:ascii="Times New Roman" w:hAnsi="Times New Roman"/>
          <w:b w:val="0"/>
          <w:color w:val="auto"/>
          <w:sz w:val="28"/>
          <w:szCs w:val="28"/>
        </w:rPr>
        <w:t>.</w:t>
      </w:r>
    </w:p>
    <w:p w:rsidR="00815328" w:rsidRDefault="00815328" w:rsidP="00CC6101">
      <w:pPr>
        <w:pStyle w:val="12"/>
        <w:spacing w:after="0" w:line="360" w:lineRule="auto"/>
        <w:ind w:left="0" w:firstLine="709"/>
        <w:jc w:val="both"/>
        <w:rPr>
          <w:rFonts w:ascii="Times New Roman" w:hAnsi="Times New Roman"/>
          <w:bCs/>
          <w:sz w:val="28"/>
          <w:szCs w:val="28"/>
        </w:rPr>
      </w:pP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 2012 году Россия вступила в ВТО, практически полностью открыв свой внутренний рынок для иностранных сельхозпроизводителей. Составить им конкуренцию достаточно сложно, потому что, например, дотации отечественным фермерам составляют не более $35 на га </w:t>
      </w:r>
      <w:r>
        <w:rPr>
          <w:rFonts w:ascii="Times New Roman" w:hAnsi="Times New Roman"/>
          <w:bCs/>
          <w:sz w:val="28"/>
          <w:szCs w:val="28"/>
        </w:rPr>
        <w:t>(Таблица-1</w:t>
      </w:r>
      <w:r w:rsidRPr="0090604F">
        <w:rPr>
          <w:rFonts w:ascii="Times New Roman" w:hAnsi="Times New Roman"/>
          <w:bCs/>
          <w:sz w:val="28"/>
          <w:szCs w:val="28"/>
        </w:rPr>
        <w:t>), в то время как в Японии – $473, США – $324, Канаде – $188, Европе – $250. Формы поддержки, которые были заложены при вступлении в ВТО в так называемых желтой, зеленой и голубой корзинах – это явная дискриминация нашей страны. Дотаций сельское хозяйство в России получает в 9 раз меньше, чем в США, в 13 раз меньше, чем в Японии, в 7 раз меньше, чем в Европе.</w:t>
      </w:r>
    </w:p>
    <w:p w:rsidR="00530191"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Однако большинство проблем российского овощеводства связано не ВТО, а с аграрной политикой государства в целом. Сложности с получением кредитов, высокие ставки рефинансирования, растущие т</w:t>
      </w:r>
      <w:r w:rsidR="00016353">
        <w:rPr>
          <w:rFonts w:ascii="Times New Roman" w:hAnsi="Times New Roman"/>
          <w:bCs/>
          <w:sz w:val="28"/>
          <w:szCs w:val="28"/>
        </w:rPr>
        <w:t xml:space="preserve">арифы на электроэнергию, ГСМ, сельскохозяйственную </w:t>
      </w:r>
      <w:r w:rsidRPr="0090604F">
        <w:rPr>
          <w:rFonts w:ascii="Times New Roman" w:hAnsi="Times New Roman"/>
          <w:bCs/>
          <w:sz w:val="28"/>
          <w:szCs w:val="28"/>
        </w:rPr>
        <w:t xml:space="preserve">технику делают отрасль убыточной. В связи с этим, на наш взгляд, в ней необходимы глубокие </w:t>
      </w:r>
      <w:r w:rsidRPr="0090604F">
        <w:rPr>
          <w:rFonts w:ascii="Times New Roman" w:hAnsi="Times New Roman"/>
          <w:bCs/>
          <w:sz w:val="28"/>
          <w:szCs w:val="28"/>
        </w:rPr>
        <w:lastRenderedPageBreak/>
        <w:t>преобразования: модернизация, техническое перевооружение, освоение новых технологий. Мы предлагаем инновационный путь развития отрасли овощеводства в России:</w:t>
      </w:r>
    </w:p>
    <w:p w:rsid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государственная поддержка крупному товарному овощеводству в кооперации с мелкими товаропроизводителями;</w:t>
      </w:r>
    </w:p>
    <w:p w:rsid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530191">
        <w:rPr>
          <w:rFonts w:ascii="Times New Roman" w:hAnsi="Times New Roman"/>
          <w:bCs/>
          <w:sz w:val="28"/>
          <w:szCs w:val="28"/>
        </w:rPr>
        <w:t>увеличение объемов производства до 17–18 млн. т;</w:t>
      </w:r>
    </w:p>
    <w:p w:rsid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530191">
        <w:rPr>
          <w:rFonts w:ascii="Times New Roman" w:hAnsi="Times New Roman"/>
          <w:bCs/>
          <w:sz w:val="28"/>
          <w:szCs w:val="28"/>
        </w:rPr>
        <w:t>направленность на получение продукции с высокими целебными качествами;</w:t>
      </w:r>
    </w:p>
    <w:p w:rsid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530191">
        <w:rPr>
          <w:rFonts w:ascii="Times New Roman" w:hAnsi="Times New Roman"/>
          <w:bCs/>
          <w:sz w:val="28"/>
          <w:szCs w:val="28"/>
        </w:rPr>
        <w:t>создание крупных овощекартофелеводческих кластеров, где в одном цикле производства и реализации были бы объединены хозяйства, центры переработки, доставки, торговые точки;</w:t>
      </w:r>
    </w:p>
    <w:p w:rsid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530191">
        <w:rPr>
          <w:rFonts w:ascii="Times New Roman" w:hAnsi="Times New Roman"/>
          <w:bCs/>
          <w:sz w:val="28"/>
          <w:szCs w:val="28"/>
        </w:rPr>
        <w:t>строительство крупных логистических центров, хранилищ и цехов по переработке продукции;</w:t>
      </w:r>
    </w:p>
    <w:p w:rsid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530191">
        <w:rPr>
          <w:rFonts w:ascii="Times New Roman" w:hAnsi="Times New Roman"/>
          <w:bCs/>
          <w:sz w:val="28"/>
          <w:szCs w:val="28"/>
        </w:rPr>
        <w:t>строительство теплиц нового поколения;</w:t>
      </w:r>
    </w:p>
    <w:p w:rsidR="006D2ED0" w:rsidRPr="00530191" w:rsidRDefault="006D2ED0" w:rsidP="00CC6101">
      <w:pPr>
        <w:pStyle w:val="12"/>
        <w:numPr>
          <w:ilvl w:val="0"/>
          <w:numId w:val="23"/>
        </w:numPr>
        <w:spacing w:after="0" w:line="360" w:lineRule="auto"/>
        <w:ind w:left="0" w:firstLine="709"/>
        <w:jc w:val="both"/>
        <w:rPr>
          <w:rFonts w:ascii="Times New Roman" w:hAnsi="Times New Roman"/>
          <w:bCs/>
          <w:sz w:val="28"/>
          <w:szCs w:val="28"/>
        </w:rPr>
      </w:pPr>
      <w:r w:rsidRPr="00530191">
        <w:rPr>
          <w:rFonts w:ascii="Times New Roman" w:hAnsi="Times New Roman"/>
          <w:bCs/>
          <w:sz w:val="28"/>
          <w:szCs w:val="28"/>
        </w:rPr>
        <w:t>техническое перевооружение отрасли на базе имеющихся заводов и внедрение инновационных технологий, а также многое другое.</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Существует и другая проблема отрасли. В XXI веке изменились агрономические парадигмы овощеводства: вместо валового сбора, величины урожая все большее значение в мире придают качеству продукции, ее целебным свойствам, влиянию на здоровье человека и, соответственно, на качество его жизни. За рубежом критерии успешного овощеводства – экологическая безопасность и оптимальный биохимический состав продукции, например, высокое содержание йода, селена и т.</w:t>
      </w:r>
      <w:r w:rsidRPr="0090604F">
        <w:rPr>
          <w:rFonts w:ascii="Arial Unicode MS" w:eastAsia="Arial Unicode MS" w:hAnsi="Arial Unicode MS" w:cs="Arial Unicode MS" w:hint="eastAsia"/>
          <w:bCs/>
          <w:sz w:val="28"/>
          <w:szCs w:val="28"/>
        </w:rPr>
        <w:t> </w:t>
      </w:r>
      <w:r w:rsidRPr="0090604F">
        <w:rPr>
          <w:rFonts w:ascii="Times New Roman" w:hAnsi="Times New Roman"/>
          <w:bCs/>
          <w:sz w:val="28"/>
          <w:szCs w:val="28"/>
        </w:rPr>
        <w:t>д. Сегодня девиз аграриев Запада – вкусные и здоровые овощи.</w:t>
      </w:r>
    </w:p>
    <w:p w:rsidR="00037CEA"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Сроки выхода отечественного овощеводства на этот уровень напрямую зависят от научного обеспечения отрасли. В России этим занимается несколько крупных центров: ВНИИО, ВНИИССОК, ВИР, селекционная станция имени Н. Н. Тимофеева во главе с Г. Ф. Монахосом (РГАУ-МСХА имени К. А. Тимирязева), ряд вузов, частные селекционно-семеноводческие </w:t>
      </w:r>
      <w:r w:rsidRPr="0090604F">
        <w:rPr>
          <w:rFonts w:ascii="Times New Roman" w:hAnsi="Times New Roman"/>
          <w:bCs/>
          <w:sz w:val="28"/>
          <w:szCs w:val="28"/>
        </w:rPr>
        <w:lastRenderedPageBreak/>
        <w:t>компании, такие, как «Поиск», «Гавриш», «Семко», «Седек»</w:t>
      </w:r>
      <w:r w:rsidR="00016353">
        <w:rPr>
          <w:rFonts w:ascii="Times New Roman" w:hAnsi="Times New Roman"/>
          <w:bCs/>
          <w:sz w:val="28"/>
          <w:szCs w:val="28"/>
        </w:rPr>
        <w:t>, «Партнер»</w:t>
      </w:r>
      <w:r w:rsidRPr="0090604F">
        <w:rPr>
          <w:rFonts w:ascii="Times New Roman" w:hAnsi="Times New Roman"/>
          <w:bCs/>
          <w:sz w:val="28"/>
          <w:szCs w:val="28"/>
        </w:rPr>
        <w:t xml:space="preserve"> и т.</w:t>
      </w:r>
      <w:r w:rsidRPr="0090604F">
        <w:rPr>
          <w:rFonts w:ascii="Arial Unicode MS" w:eastAsia="Arial Unicode MS" w:hAnsi="Arial Unicode MS" w:cs="Arial Unicode MS" w:hint="eastAsia"/>
          <w:bCs/>
          <w:sz w:val="28"/>
          <w:szCs w:val="28"/>
        </w:rPr>
        <w:t> </w:t>
      </w:r>
      <w:r w:rsidRPr="0090604F">
        <w:rPr>
          <w:rFonts w:ascii="Times New Roman" w:hAnsi="Times New Roman"/>
          <w:bCs/>
          <w:sz w:val="28"/>
          <w:szCs w:val="28"/>
        </w:rPr>
        <w:t>д</w:t>
      </w:r>
      <w:r w:rsidR="00202D1B" w:rsidRPr="00501096">
        <w:rPr>
          <w:rFonts w:ascii="Times New Roman" w:hAnsi="Times New Roman"/>
          <w:bCs/>
          <w:sz w:val="28"/>
          <w:szCs w:val="28"/>
        </w:rPr>
        <w:t xml:space="preserve"> [27]</w:t>
      </w:r>
      <w:r w:rsidRPr="0090604F">
        <w:rPr>
          <w:rFonts w:ascii="Times New Roman" w:hAnsi="Times New Roman"/>
          <w:bCs/>
          <w:sz w:val="28"/>
          <w:szCs w:val="28"/>
        </w:rPr>
        <w:t>.</w:t>
      </w:r>
    </w:p>
    <w:p w:rsidR="00D2141B" w:rsidRDefault="00D2141B" w:rsidP="00D2141B">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В сезоне 2015-2016 годов</w:t>
      </w:r>
      <w:r w:rsidRPr="00D2141B">
        <w:rPr>
          <w:rFonts w:ascii="Times New Roman" w:hAnsi="Times New Roman"/>
          <w:bCs/>
          <w:sz w:val="28"/>
          <w:szCs w:val="28"/>
        </w:rPr>
        <w:t xml:space="preserve"> российский рынок картофеля прошел испытание рекордным урожаем. За 2015 год согласно данным официальной статистики было произведено 33,6 млн. тонн картофеля, что на 16% больше среднего уровня за последние пять лет. Объемы производства картофеля товарным сектором составили 7,5 млн. тонн, а вот цифры, приводимые Росстатом относительно личных подсобных хозяйств, видятся значительно завышенными. По оценкам ИКАР. реальные объемы производства в 2015 году частным сектором составили около 16 млн. тонн. Тем не менее, несмотря на расхождения в подсчетах, то, что производство картофеля стало рекордным, не вызывает сомнений. </w:t>
      </w:r>
    </w:p>
    <w:p w:rsidR="009D633E" w:rsidRDefault="009D633E" w:rsidP="00D2141B">
      <w:pPr>
        <w:pStyle w:val="12"/>
        <w:spacing w:after="0" w:line="360" w:lineRule="auto"/>
        <w:ind w:left="0" w:firstLine="709"/>
        <w:jc w:val="both"/>
        <w:rPr>
          <w:rFonts w:ascii="Times New Roman" w:hAnsi="Times New Roman"/>
          <w:bCs/>
          <w:sz w:val="28"/>
          <w:szCs w:val="28"/>
        </w:rPr>
      </w:pPr>
      <w:r w:rsidRPr="009D633E">
        <w:rPr>
          <w:rFonts w:ascii="Times New Roman" w:hAnsi="Times New Roman"/>
          <w:noProof/>
          <w:sz w:val="28"/>
          <w:szCs w:val="28"/>
          <w:lang w:eastAsia="ru-RU"/>
        </w:rPr>
        <w:drawing>
          <wp:inline distT="0" distB="0" distL="0" distR="0" wp14:anchorId="5065EDAA" wp14:editId="715B81A6">
            <wp:extent cx="4962525" cy="3619500"/>
            <wp:effectExtent l="0" t="0" r="9525" b="0"/>
            <wp:docPr id="1" name="Рисунок 1" descr="Динамика структуры производителей картофеля с 2000 по 2016 года по форме хозяйствования: Крестьянские (фермерские) хозяйства и ИП; Сельскохозяйственные организации; Хозяйства населения. Объем тысяч тон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намика структуры производителей картофеля с 2000 по 2016 года по форме хозяйствования: Крестьянские (фермерские) хозяйства и ИП; Сельскохозяйственные организации; Хозяйства населения. Объем тысяч тон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3619500"/>
                    </a:xfrm>
                    <a:prstGeom prst="rect">
                      <a:avLst/>
                    </a:prstGeom>
                    <a:noFill/>
                    <a:ln>
                      <a:noFill/>
                    </a:ln>
                  </pic:spPr>
                </pic:pic>
              </a:graphicData>
            </a:graphic>
          </wp:inline>
        </w:drawing>
      </w:r>
    </w:p>
    <w:p w:rsidR="009D633E" w:rsidRDefault="009D633E" w:rsidP="00D2141B">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Рисунок 2 - </w:t>
      </w:r>
      <w:r w:rsidRPr="009D633E">
        <w:rPr>
          <w:rFonts w:ascii="Times New Roman" w:hAnsi="Times New Roman"/>
          <w:bCs/>
          <w:sz w:val="28"/>
          <w:szCs w:val="28"/>
        </w:rPr>
        <w:t>Динамика структуры производителей картофеля с 2000 по 2016 года по форме хозяйствования, тыс./т.</w:t>
      </w:r>
    </w:p>
    <w:p w:rsidR="002C42C8" w:rsidRDefault="002C42C8" w:rsidP="009D633E">
      <w:pPr>
        <w:pStyle w:val="12"/>
        <w:spacing w:after="0" w:line="360" w:lineRule="auto"/>
        <w:ind w:left="0" w:firstLine="708"/>
        <w:jc w:val="both"/>
        <w:rPr>
          <w:rFonts w:ascii="Times New Roman" w:hAnsi="Times New Roman"/>
          <w:bCs/>
          <w:sz w:val="28"/>
          <w:szCs w:val="28"/>
        </w:rPr>
      </w:pPr>
    </w:p>
    <w:p w:rsidR="009D633E" w:rsidRDefault="009D633E" w:rsidP="009D633E">
      <w:pPr>
        <w:pStyle w:val="12"/>
        <w:spacing w:after="0" w:line="360" w:lineRule="auto"/>
        <w:ind w:left="0" w:firstLine="708"/>
        <w:jc w:val="both"/>
        <w:rPr>
          <w:rFonts w:ascii="Times New Roman" w:hAnsi="Times New Roman"/>
          <w:bCs/>
          <w:sz w:val="28"/>
          <w:szCs w:val="28"/>
        </w:rPr>
      </w:pPr>
      <w:r w:rsidRPr="009D633E">
        <w:rPr>
          <w:rFonts w:ascii="Times New Roman" w:hAnsi="Times New Roman"/>
          <w:bCs/>
          <w:sz w:val="28"/>
          <w:szCs w:val="28"/>
        </w:rPr>
        <w:t xml:space="preserve">Относительный избыток продукции на российском рынке вызвал значительное снижение цен в первой половине 2016 г. Многие аграрии по </w:t>
      </w:r>
      <w:r w:rsidRPr="009D633E">
        <w:rPr>
          <w:rFonts w:ascii="Times New Roman" w:hAnsi="Times New Roman"/>
          <w:bCs/>
          <w:sz w:val="28"/>
          <w:szCs w:val="28"/>
        </w:rPr>
        <w:lastRenderedPageBreak/>
        <w:t xml:space="preserve">итогам года получили убытки. На сложившуюся ситуацию отрасль отреагировала закономерным уменьшением посадочных площадей: в сельскохозяйственных организациях на 5% до 193 тыс. га, в крестьянско-фермерских хозяйствах на 4% до 145 тыс. га. Сезон 2016/17 г. также будет неоднозначным. Экономика многих картофелеводческих хозяйств была и так не очень хороша после прошлого сезона, а тут и погодные условия для нового урожая были не совсем благоприятными. Обильные дожди в центральной части России осенью 2016 года не позволили вовремя выкопать картофель. В результате часть продукции пропала еще в полях, часть была повреждена во время копки в условиях повышенной влажности. К тому же картофель, подвергнувшийся длительному контакту с влагой, значительно хуже сохраняется, что обязательно вызовет дополнительные потери в первой половине 2017-го. По данным Росстат корпоративным сектором в сезоне 2016/17 было произведено 6.8 млн. тонн картофеля, что на 10% меньше, чем в прошлом году. По оценке ИКАР хозяйствами населения было произведено около 16,5 млн. тонн, что на 7% меньше чем в прошлом году. Обычно после сезона низких цен следующий аграрный год оказывается достаточно удачным для производителей в ценовом отношении. На текущий момент такая закономерность не прослеживается – цены на картофель находятся на уровне депрессивного декабря 2015 года. Однако мы считаем, что весной 2017 года ценник окажется значительно более благоприятными для производителей, чем в прошлом сезоне, и может превысить 15 рублей за кг (весной 2015 г. брянские картофелеводы вынуждены были сбывать свой картофель по 6 руб./кг и ниже…). Ситуация с овощами (морковь, капуста, лук, свекла) в первой половине 2016 оказалась несколько более позитивной, чем с картофелем. Поэтому в сезоне 2016/17 многие аграрии, занимающиеся выращиванием борщевого набора, решили сделать ставку именно на них. Итогом стало явное перепроизводство и рекордно низкие цены. Капуста сбывается производителями почти в три раза дешевле, чем в декабре 2015 года, репчатый лук в полтора раза дешевле. Ценник на морковь сейчас находится на </w:t>
      </w:r>
      <w:r w:rsidRPr="009D633E">
        <w:rPr>
          <w:rFonts w:ascii="Times New Roman" w:hAnsi="Times New Roman"/>
          <w:bCs/>
          <w:sz w:val="28"/>
          <w:szCs w:val="28"/>
        </w:rPr>
        <w:lastRenderedPageBreak/>
        <w:t>минимальном за пять лет для данного времени года уровне. В целом видится, что в первой половине 2017-го года ситуация на рынке овощей обещает быть такой же тяжелой, как с картофелем весной 2016-го. Второй сезон подряд Россия начинает заявлять о себе как об экспортере картофеля. Прошедший календарный год ознаменовался рекордными объемами вывоза - порядка 230 тыс. тонн. Конечно, на данный момент эта цифра не очень впечатляет, однако в долгосрочной перспективе экспорт является перспективным направлением решения проблемы перепроизводства. Основными потребителями российского картофеля стали непризнанные республики восточной Украины и Азербайджан.</w:t>
      </w:r>
    </w:p>
    <w:p w:rsidR="002C42C8" w:rsidRDefault="002C42C8" w:rsidP="009D633E">
      <w:pPr>
        <w:pStyle w:val="12"/>
        <w:spacing w:after="0" w:line="360" w:lineRule="auto"/>
        <w:ind w:left="0" w:firstLine="708"/>
        <w:jc w:val="both"/>
        <w:rPr>
          <w:rFonts w:ascii="Times New Roman" w:hAnsi="Times New Roman"/>
          <w:bCs/>
          <w:sz w:val="28"/>
          <w:szCs w:val="28"/>
        </w:rPr>
      </w:pPr>
    </w:p>
    <w:p w:rsidR="00F46FA9" w:rsidRDefault="00F46FA9" w:rsidP="009D633E">
      <w:pPr>
        <w:pStyle w:val="12"/>
        <w:spacing w:after="0" w:line="360" w:lineRule="auto"/>
        <w:ind w:left="0" w:firstLine="708"/>
        <w:jc w:val="both"/>
        <w:rPr>
          <w:rFonts w:ascii="Times New Roman" w:hAnsi="Times New Roman"/>
          <w:bCs/>
          <w:sz w:val="28"/>
          <w:szCs w:val="28"/>
        </w:rPr>
      </w:pPr>
      <w:r>
        <w:rPr>
          <w:noProof/>
          <w:lang w:eastAsia="ru-RU"/>
        </w:rPr>
        <w:drawing>
          <wp:inline distT="0" distB="0" distL="0" distR="0" wp14:anchorId="5E89B6E9" wp14:editId="643B015A">
            <wp:extent cx="4924425" cy="3116078"/>
            <wp:effectExtent l="0" t="0" r="0" b="8255"/>
            <wp:docPr id="4" name="Рисунок 4" descr="http://www.moshol14.ru/images/novosti/kortoshka-i-ovoschi-20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shol14.ru/images/novosti/kortoshka-i-ovoschi-2016/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3116078"/>
                    </a:xfrm>
                    <a:prstGeom prst="rect">
                      <a:avLst/>
                    </a:prstGeom>
                    <a:noFill/>
                    <a:ln>
                      <a:noFill/>
                    </a:ln>
                  </pic:spPr>
                </pic:pic>
              </a:graphicData>
            </a:graphic>
          </wp:inline>
        </w:drawing>
      </w:r>
    </w:p>
    <w:p w:rsidR="00DB0CD9" w:rsidRDefault="00F46FA9" w:rsidP="009D633E">
      <w:pPr>
        <w:pStyle w:val="12"/>
        <w:spacing w:after="0" w:line="360" w:lineRule="auto"/>
        <w:ind w:left="0" w:firstLine="708"/>
        <w:jc w:val="both"/>
        <w:rPr>
          <w:rFonts w:ascii="Times New Roman" w:hAnsi="Times New Roman"/>
          <w:bCs/>
          <w:sz w:val="28"/>
          <w:szCs w:val="28"/>
        </w:rPr>
      </w:pPr>
      <w:r>
        <w:rPr>
          <w:rFonts w:ascii="Times New Roman" w:hAnsi="Times New Roman"/>
          <w:bCs/>
          <w:sz w:val="28"/>
          <w:szCs w:val="28"/>
        </w:rPr>
        <w:t xml:space="preserve">Рисунок 3 - </w:t>
      </w:r>
      <w:r w:rsidRPr="00F46FA9">
        <w:rPr>
          <w:rFonts w:ascii="Times New Roman" w:hAnsi="Times New Roman"/>
          <w:bCs/>
          <w:sz w:val="28"/>
          <w:szCs w:val="28"/>
        </w:rPr>
        <w:t>Экспорт картофеля, моркови и капусты с января 2013 по октябрь 2016 года, тонн</w:t>
      </w:r>
      <w:r>
        <w:rPr>
          <w:rFonts w:ascii="Times New Roman" w:hAnsi="Times New Roman"/>
          <w:bCs/>
          <w:sz w:val="28"/>
          <w:szCs w:val="28"/>
        </w:rPr>
        <w:t>.</w:t>
      </w:r>
    </w:p>
    <w:p w:rsidR="002C42C8" w:rsidRDefault="002C42C8" w:rsidP="00DB0CD9">
      <w:pPr>
        <w:pStyle w:val="13"/>
        <w:spacing w:after="0" w:line="360" w:lineRule="auto"/>
        <w:ind w:left="0" w:firstLine="708"/>
        <w:jc w:val="both"/>
        <w:rPr>
          <w:rFonts w:ascii="Times New Roman" w:eastAsia="Times New Roman" w:hAnsi="Times New Roman"/>
          <w:bCs/>
          <w:sz w:val="28"/>
          <w:szCs w:val="28"/>
        </w:rPr>
      </w:pPr>
    </w:p>
    <w:p w:rsidR="00F46FA9" w:rsidRDefault="00DB0CD9" w:rsidP="00DB0CD9">
      <w:pPr>
        <w:pStyle w:val="13"/>
        <w:spacing w:after="0" w:line="360" w:lineRule="auto"/>
        <w:ind w:left="0" w:firstLine="708"/>
        <w:jc w:val="both"/>
        <w:rPr>
          <w:rFonts w:ascii="Times New Roman" w:eastAsia="Times New Roman" w:hAnsi="Times New Roman"/>
          <w:bCs/>
          <w:sz w:val="28"/>
          <w:szCs w:val="28"/>
        </w:rPr>
      </w:pPr>
      <w:r w:rsidRPr="00DB0CD9">
        <w:rPr>
          <w:rFonts w:ascii="Times New Roman" w:eastAsia="Times New Roman" w:hAnsi="Times New Roman"/>
          <w:bCs/>
          <w:sz w:val="28"/>
          <w:szCs w:val="28"/>
        </w:rPr>
        <w:t xml:space="preserve">Умеренными темпами продолжают расти объемы переработки картофеля. Самым громким событием года отрасли промпереработки стала разморозка амбициозного проекта ОАО «Белая Дача» по строительству завода по производству замороженного жареного картофеля фри в Липецкой области. При выходе на полную мощность он будет производить до 90 тыс. тонн </w:t>
      </w:r>
      <w:r w:rsidRPr="00DB0CD9">
        <w:rPr>
          <w:rFonts w:ascii="Times New Roman" w:eastAsia="Times New Roman" w:hAnsi="Times New Roman"/>
          <w:bCs/>
          <w:sz w:val="28"/>
          <w:szCs w:val="28"/>
        </w:rPr>
        <w:lastRenderedPageBreak/>
        <w:t>продукции. Предполагается, что работа предприятия позволит практически полностью отказаться от импорта данной позиции в Россию (порядка 70 тыс. тонн в весе продукта). Ввод проекта в эксплу</w:t>
      </w:r>
      <w:r>
        <w:rPr>
          <w:rFonts w:ascii="Times New Roman" w:eastAsia="Times New Roman" w:hAnsi="Times New Roman"/>
          <w:bCs/>
          <w:sz w:val="28"/>
          <w:szCs w:val="28"/>
        </w:rPr>
        <w:t>атацию планируется в 2018 году</w:t>
      </w:r>
      <w:r w:rsidR="005347EC" w:rsidRPr="00770D03">
        <w:rPr>
          <w:rFonts w:ascii="Times New Roman" w:eastAsia="Times New Roman" w:hAnsi="Times New Roman"/>
          <w:bCs/>
          <w:sz w:val="28"/>
          <w:szCs w:val="28"/>
        </w:rPr>
        <w:t xml:space="preserve"> [22]</w:t>
      </w:r>
      <w:r>
        <w:rPr>
          <w:rFonts w:ascii="Times New Roman" w:eastAsia="Times New Roman" w:hAnsi="Times New Roman"/>
          <w:bCs/>
          <w:sz w:val="28"/>
          <w:szCs w:val="28"/>
        </w:rPr>
        <w:t>.</w:t>
      </w:r>
    </w:p>
    <w:p w:rsidR="002C42C8" w:rsidRDefault="002C42C8" w:rsidP="00DB0CD9">
      <w:pPr>
        <w:pStyle w:val="13"/>
        <w:spacing w:after="0" w:line="360" w:lineRule="auto"/>
        <w:ind w:left="0" w:firstLine="708"/>
        <w:jc w:val="both"/>
        <w:rPr>
          <w:rFonts w:ascii="Times New Roman" w:eastAsia="Times New Roman" w:hAnsi="Times New Roman"/>
          <w:bCs/>
          <w:sz w:val="28"/>
          <w:szCs w:val="28"/>
        </w:rPr>
      </w:pPr>
    </w:p>
    <w:p w:rsidR="00DB0CD9" w:rsidRDefault="00DB0CD9" w:rsidP="00DB0CD9">
      <w:pPr>
        <w:pStyle w:val="13"/>
        <w:spacing w:after="0" w:line="360" w:lineRule="auto"/>
        <w:ind w:left="0" w:firstLine="708"/>
        <w:jc w:val="both"/>
        <w:rPr>
          <w:rFonts w:ascii="Times New Roman" w:eastAsia="Times New Roman" w:hAnsi="Times New Roman"/>
          <w:bCs/>
          <w:sz w:val="28"/>
          <w:szCs w:val="28"/>
        </w:rPr>
      </w:pPr>
      <w:r>
        <w:rPr>
          <w:noProof/>
          <w:lang w:eastAsia="ru-RU"/>
        </w:rPr>
        <w:drawing>
          <wp:inline distT="0" distB="0" distL="0" distR="0" wp14:anchorId="46AFCB70" wp14:editId="611C572F">
            <wp:extent cx="4943475" cy="2974256"/>
            <wp:effectExtent l="0" t="0" r="0" b="0"/>
            <wp:docPr id="7" name="Рисунок 7" descr="Диаграмма: Объемы производства перерабатываемого картофеля, тонн (в весе готовой продукции: Продукты из картофеля обжаренные, в т.ч. чипсы; Картофель сушеный; Переработанный картофель, в сего с дооценкой; Картофель замороженный; крахмал картофельный) с 2005 года по 2016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бъемы производства перерабатываемого картофеля, тонн (в весе готовой продукции: Продукты из картофеля обжаренные, в т.ч. чипсы; Картофель сушеный; Переработанный картофель, в сего с дооценкой; Картофель замороженный; крахмал картофельный) с 2005 года по 2016 го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2974256"/>
                    </a:xfrm>
                    <a:prstGeom prst="rect">
                      <a:avLst/>
                    </a:prstGeom>
                    <a:noFill/>
                    <a:ln>
                      <a:noFill/>
                    </a:ln>
                  </pic:spPr>
                </pic:pic>
              </a:graphicData>
            </a:graphic>
          </wp:inline>
        </w:drawing>
      </w:r>
    </w:p>
    <w:p w:rsidR="00A5166D" w:rsidRPr="00DB0CD9" w:rsidRDefault="00A5166D" w:rsidP="00DB0CD9">
      <w:pPr>
        <w:pStyle w:val="13"/>
        <w:spacing w:after="0" w:line="360" w:lineRule="auto"/>
        <w:ind w:left="0" w:firstLine="708"/>
        <w:jc w:val="both"/>
        <w:rPr>
          <w:rFonts w:ascii="Times New Roman" w:eastAsia="Times New Roman" w:hAnsi="Times New Roman"/>
          <w:bCs/>
          <w:sz w:val="28"/>
          <w:szCs w:val="28"/>
        </w:rPr>
      </w:pPr>
      <w:r>
        <w:rPr>
          <w:rFonts w:ascii="Times New Roman" w:eastAsia="Times New Roman" w:hAnsi="Times New Roman"/>
          <w:bCs/>
          <w:sz w:val="28"/>
          <w:szCs w:val="28"/>
        </w:rPr>
        <w:t xml:space="preserve">Рисунок 4 - </w:t>
      </w:r>
      <w:r w:rsidR="00521418" w:rsidRPr="00521418">
        <w:rPr>
          <w:rFonts w:ascii="Times New Roman" w:eastAsia="Times New Roman" w:hAnsi="Times New Roman"/>
          <w:bCs/>
          <w:sz w:val="28"/>
          <w:szCs w:val="28"/>
        </w:rPr>
        <w:t>Объемы производства перерабатываемого картофеля, тонн.</w:t>
      </w:r>
    </w:p>
    <w:p w:rsidR="00DB0CD9" w:rsidRPr="00521418" w:rsidRDefault="00DB0CD9" w:rsidP="00521418">
      <w:pPr>
        <w:pStyle w:val="13"/>
        <w:spacing w:after="0" w:line="360" w:lineRule="auto"/>
        <w:ind w:left="0" w:firstLine="708"/>
        <w:jc w:val="both"/>
        <w:rPr>
          <w:rFonts w:ascii="Times New Roman" w:eastAsia="Times New Roman" w:hAnsi="Times New Roman"/>
          <w:bCs/>
          <w:sz w:val="28"/>
          <w:szCs w:val="28"/>
        </w:rPr>
      </w:pPr>
    </w:p>
    <w:p w:rsidR="006D2ED0" w:rsidRPr="00367F13" w:rsidRDefault="00037CEA" w:rsidP="00D2141B">
      <w:pPr>
        <w:pStyle w:val="12"/>
        <w:spacing w:after="0" w:line="360" w:lineRule="auto"/>
        <w:ind w:left="0" w:firstLine="709"/>
        <w:jc w:val="center"/>
        <w:rPr>
          <w:rFonts w:ascii="Times New Roman" w:hAnsi="Times New Roman"/>
          <w:bCs/>
          <w:sz w:val="28"/>
          <w:szCs w:val="28"/>
        </w:rPr>
      </w:pPr>
      <w:r>
        <w:rPr>
          <w:rFonts w:ascii="Times New Roman" w:hAnsi="Times New Roman"/>
          <w:bCs/>
          <w:sz w:val="28"/>
          <w:szCs w:val="28"/>
        </w:rPr>
        <w:t xml:space="preserve">1.2. </w:t>
      </w:r>
      <w:r w:rsidR="006D2ED0" w:rsidRPr="00367F13">
        <w:rPr>
          <w:rFonts w:ascii="Times New Roman" w:hAnsi="Times New Roman"/>
          <w:bCs/>
          <w:sz w:val="28"/>
          <w:szCs w:val="28"/>
        </w:rPr>
        <w:t>П</w:t>
      </w:r>
      <w:r w:rsidR="00367F13">
        <w:rPr>
          <w:rFonts w:ascii="Times New Roman" w:hAnsi="Times New Roman"/>
          <w:bCs/>
          <w:sz w:val="28"/>
          <w:szCs w:val="28"/>
        </w:rPr>
        <w:t>РОБЛЕМЫ И ПУТИ ПОВЫШЕНИЯ ЭКОНОМИЧЕСКОЙ ЭФФЕКТИВНОСТИ ПРОИЗВОДСТВА И СБЫТА ПРОДУКЦИИ ОВОЩЕВОДСТ</w:t>
      </w:r>
      <w:r>
        <w:rPr>
          <w:rFonts w:ascii="Times New Roman" w:hAnsi="Times New Roman"/>
          <w:bCs/>
          <w:sz w:val="28"/>
          <w:szCs w:val="28"/>
        </w:rPr>
        <w:t>В</w:t>
      </w:r>
      <w:r w:rsidR="00367F13">
        <w:rPr>
          <w:rFonts w:ascii="Times New Roman" w:hAnsi="Times New Roman"/>
          <w:bCs/>
          <w:sz w:val="28"/>
          <w:szCs w:val="28"/>
        </w:rPr>
        <w:t>А.</w:t>
      </w:r>
    </w:p>
    <w:p w:rsidR="00367F13" w:rsidRDefault="00367F13" w:rsidP="00CC6101">
      <w:pPr>
        <w:pStyle w:val="12"/>
        <w:spacing w:after="0" w:line="360" w:lineRule="auto"/>
        <w:ind w:left="0" w:firstLine="709"/>
        <w:jc w:val="both"/>
        <w:rPr>
          <w:rFonts w:ascii="Times New Roman" w:hAnsi="Times New Roman"/>
          <w:bCs/>
          <w:sz w:val="28"/>
          <w:szCs w:val="28"/>
        </w:rPr>
      </w:pP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Проблема эффективности - основная проблема экономической теории, которая исследует пути наилучшего использования или применения ограниченных ресурсов с тем, достичь наибольшего или максимально возможного удовлетворения безграничных потребностей общества (цель производства). Таким образом, экономическая наука - это наука об эффективном использовании ресурсов. </w:t>
      </w:r>
      <w:r w:rsidR="00FC78BF">
        <w:rPr>
          <w:rFonts w:ascii="Times New Roman" w:hAnsi="Times New Roman"/>
          <w:bCs/>
          <w:sz w:val="28"/>
          <w:szCs w:val="28"/>
        </w:rPr>
        <w:t>Таково одно из ее определений</w:t>
      </w:r>
      <w:r w:rsidR="00426007">
        <w:rPr>
          <w:rFonts w:ascii="Times New Roman" w:hAnsi="Times New Roman"/>
          <w:bCs/>
          <w:sz w:val="28"/>
          <w:szCs w:val="28"/>
        </w:rPr>
        <w:t xml:space="preserve"> </w:t>
      </w:r>
      <w:r w:rsidR="00FC78BF" w:rsidRPr="00426007">
        <w:rPr>
          <w:rFonts w:ascii="Times New Roman" w:hAnsi="Times New Roman"/>
          <w:bCs/>
          <w:sz w:val="28"/>
          <w:szCs w:val="28"/>
        </w:rPr>
        <w:t>[</w:t>
      </w:r>
      <w:r w:rsidR="001816DD" w:rsidRPr="00426007">
        <w:rPr>
          <w:rFonts w:ascii="Times New Roman" w:hAnsi="Times New Roman"/>
          <w:bCs/>
          <w:sz w:val="28"/>
          <w:szCs w:val="28"/>
        </w:rPr>
        <w:t>2</w:t>
      </w:r>
      <w:r w:rsidRPr="00426007">
        <w:rPr>
          <w:rFonts w:ascii="Times New Roman" w:hAnsi="Times New Roman"/>
          <w:bCs/>
          <w:sz w:val="28"/>
          <w:szCs w:val="28"/>
        </w:rPr>
        <w:t xml:space="preserve">]. </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Эффективность от латинского слова ’’effectus’’ – исполнение, действие. Вначале понятие эффективности относили к технике и технологии. При этом под эффективностью понимали меру выполненной работы по отношению к </w:t>
      </w:r>
      <w:r w:rsidRPr="0090604F">
        <w:rPr>
          <w:rFonts w:ascii="Times New Roman" w:hAnsi="Times New Roman"/>
          <w:bCs/>
          <w:sz w:val="28"/>
          <w:szCs w:val="28"/>
        </w:rPr>
        <w:lastRenderedPageBreak/>
        <w:t>затраченной энергии или соотношение между фактическим и потенциальным результатом любого процесса. Позднее стали применять понятие эффективности к экономической деятельности, рассматривая эффективность производственного процесса как отношение того, что произведено к тому, что необходимо для производства, в частности, отношение выпуска</w:t>
      </w:r>
      <w:r w:rsidR="00252C55">
        <w:rPr>
          <w:rFonts w:ascii="Times New Roman" w:hAnsi="Times New Roman"/>
          <w:bCs/>
          <w:sz w:val="28"/>
          <w:szCs w:val="28"/>
        </w:rPr>
        <w:t xml:space="preserve"> продукции к затратам ресурсов</w:t>
      </w:r>
      <w:r w:rsidR="00426007">
        <w:rPr>
          <w:rFonts w:ascii="Times New Roman" w:hAnsi="Times New Roman"/>
          <w:bCs/>
          <w:sz w:val="28"/>
          <w:szCs w:val="28"/>
        </w:rPr>
        <w:t xml:space="preserve"> </w:t>
      </w:r>
      <w:r w:rsidR="00252C55" w:rsidRPr="00426007">
        <w:rPr>
          <w:rFonts w:ascii="Times New Roman" w:hAnsi="Times New Roman"/>
          <w:bCs/>
          <w:sz w:val="28"/>
          <w:szCs w:val="28"/>
        </w:rPr>
        <w:t>[</w:t>
      </w:r>
      <w:r w:rsidR="001816DD" w:rsidRPr="00426007">
        <w:rPr>
          <w:rFonts w:ascii="Times New Roman" w:hAnsi="Times New Roman"/>
          <w:bCs/>
          <w:sz w:val="28"/>
          <w:szCs w:val="28"/>
        </w:rPr>
        <w:t>3</w:t>
      </w:r>
      <w:r w:rsidRPr="00426007">
        <w:rPr>
          <w:rFonts w:ascii="Times New Roman" w:hAnsi="Times New Roman"/>
          <w:bCs/>
          <w:sz w:val="28"/>
          <w:szCs w:val="28"/>
        </w:rPr>
        <w:t xml:space="preserve">]. </w:t>
      </w:r>
      <w:r w:rsidRPr="0090604F">
        <w:rPr>
          <w:rFonts w:ascii="Times New Roman" w:hAnsi="Times New Roman"/>
          <w:bCs/>
          <w:sz w:val="28"/>
          <w:szCs w:val="28"/>
        </w:rPr>
        <w:t>Какой же смысл вкладывают экономисты в понятие «эффективность»? экономическая эффективность охватывает проблему «затраты - выпуск». Она раскрывает связь между количеством единиц редких ресурсов, которые применяются в процессе производства, и результатом этого производства: чем больше количество продукта производиться в единицу времени, тем выше эффективность экономики. Меньший объем продукта от данного количества затрат указывает на снижение эффективности. Ресурсы надо распределять так, чтобы они вносили наиболее ценный вкла</w:t>
      </w:r>
      <w:r w:rsidR="00025DD4">
        <w:rPr>
          <w:rFonts w:ascii="Times New Roman" w:hAnsi="Times New Roman"/>
          <w:bCs/>
          <w:sz w:val="28"/>
          <w:szCs w:val="28"/>
        </w:rPr>
        <w:t xml:space="preserve">д в общий объем </w:t>
      </w:r>
      <w:r w:rsidR="00025DD4" w:rsidRPr="00426007">
        <w:rPr>
          <w:rFonts w:ascii="Times New Roman" w:hAnsi="Times New Roman"/>
          <w:bCs/>
          <w:sz w:val="28"/>
          <w:szCs w:val="28"/>
        </w:rPr>
        <w:t>производства [</w:t>
      </w:r>
      <w:r w:rsidR="001816DD" w:rsidRPr="00426007">
        <w:rPr>
          <w:rFonts w:ascii="Times New Roman" w:hAnsi="Times New Roman"/>
          <w:bCs/>
          <w:sz w:val="28"/>
          <w:szCs w:val="28"/>
        </w:rPr>
        <w:t>4</w:t>
      </w:r>
      <w:r w:rsidRPr="00426007">
        <w:rPr>
          <w:rFonts w:ascii="Times New Roman" w:hAnsi="Times New Roman"/>
          <w:bCs/>
          <w:sz w:val="28"/>
          <w:szCs w:val="28"/>
        </w:rPr>
        <w:t xml:space="preserve">]. </w:t>
      </w:r>
    </w:p>
    <w:p w:rsidR="006D2ED0"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Высшим критерием эффективности является полное удовлетворение общественных и личных потребностей при наиболее рациональном исп</w:t>
      </w:r>
      <w:r w:rsidR="006E4A72">
        <w:rPr>
          <w:rFonts w:ascii="Times New Roman" w:hAnsi="Times New Roman"/>
          <w:bCs/>
          <w:sz w:val="28"/>
          <w:szCs w:val="28"/>
        </w:rPr>
        <w:t>ользовании имеющихся ресурсов</w:t>
      </w:r>
      <w:r w:rsidR="00426007">
        <w:rPr>
          <w:rFonts w:ascii="Times New Roman" w:hAnsi="Times New Roman"/>
          <w:bCs/>
          <w:sz w:val="28"/>
          <w:szCs w:val="28"/>
        </w:rPr>
        <w:t xml:space="preserve"> </w:t>
      </w:r>
      <w:r w:rsidR="006E4A72">
        <w:rPr>
          <w:rFonts w:ascii="Times New Roman" w:hAnsi="Times New Roman"/>
          <w:bCs/>
          <w:sz w:val="28"/>
          <w:szCs w:val="28"/>
        </w:rPr>
        <w:t>[</w:t>
      </w:r>
      <w:r w:rsidR="001816DD">
        <w:rPr>
          <w:rFonts w:ascii="Times New Roman" w:hAnsi="Times New Roman"/>
          <w:bCs/>
          <w:sz w:val="28"/>
          <w:szCs w:val="28"/>
        </w:rPr>
        <w:t>5</w:t>
      </w:r>
      <w:r w:rsidRPr="0090604F">
        <w:rPr>
          <w:rFonts w:ascii="Times New Roman" w:hAnsi="Times New Roman"/>
          <w:bCs/>
          <w:sz w:val="28"/>
          <w:szCs w:val="28"/>
        </w:rPr>
        <w:t xml:space="preserve">]. </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 настоящее время, наряду с природно-климатическими и макроэкономическими условиями, значительное влияние на результаты хозяйственной деятельности и экономическую эффективность сельскохозяйственного производства оказывает внутреннее организационно-экономические факторы функционирования сел</w:t>
      </w:r>
      <w:r w:rsidR="001816DD">
        <w:rPr>
          <w:rFonts w:ascii="Times New Roman" w:hAnsi="Times New Roman"/>
          <w:bCs/>
          <w:sz w:val="28"/>
          <w:szCs w:val="28"/>
        </w:rPr>
        <w:t>ьскохозяйственных предприятий</w:t>
      </w:r>
      <w:r w:rsidR="00426007">
        <w:rPr>
          <w:rFonts w:ascii="Times New Roman" w:hAnsi="Times New Roman"/>
          <w:bCs/>
          <w:sz w:val="28"/>
          <w:szCs w:val="28"/>
        </w:rPr>
        <w:t xml:space="preserve"> </w:t>
      </w:r>
      <w:r w:rsidR="001816DD">
        <w:rPr>
          <w:rFonts w:ascii="Times New Roman" w:hAnsi="Times New Roman"/>
          <w:bCs/>
          <w:sz w:val="28"/>
          <w:szCs w:val="28"/>
        </w:rPr>
        <w:t>[6</w:t>
      </w:r>
      <w:r w:rsidRPr="0090604F">
        <w:rPr>
          <w:rFonts w:ascii="Times New Roman" w:hAnsi="Times New Roman"/>
          <w:bCs/>
          <w:sz w:val="28"/>
          <w:szCs w:val="28"/>
        </w:rPr>
        <w:t>]. Различают эффективность производства как чисто экономическую, так и социально-экономическую. Социально-экономическая эффективность представляет собой степень удовлетворения потребностей населения за счет создаваемого продукта. Она также направлена на повышение уровня жизни населения, улучшения условий труда, увеличения свободного времени чело</w:t>
      </w:r>
      <w:r w:rsidR="001816DD">
        <w:rPr>
          <w:rFonts w:ascii="Times New Roman" w:hAnsi="Times New Roman"/>
          <w:bCs/>
          <w:sz w:val="28"/>
          <w:szCs w:val="28"/>
        </w:rPr>
        <w:t>века и т.д.</w:t>
      </w:r>
      <w:r w:rsidR="00426007">
        <w:rPr>
          <w:rFonts w:ascii="Times New Roman" w:hAnsi="Times New Roman"/>
          <w:bCs/>
          <w:sz w:val="28"/>
          <w:szCs w:val="28"/>
        </w:rPr>
        <w:t xml:space="preserve"> </w:t>
      </w:r>
      <w:r w:rsidR="001816DD">
        <w:rPr>
          <w:rFonts w:ascii="Times New Roman" w:hAnsi="Times New Roman"/>
          <w:bCs/>
          <w:sz w:val="28"/>
          <w:szCs w:val="28"/>
        </w:rPr>
        <w:t>[7</w:t>
      </w:r>
      <w:r w:rsidRPr="0090604F">
        <w:rPr>
          <w:rFonts w:ascii="Times New Roman" w:hAnsi="Times New Roman"/>
          <w:bCs/>
          <w:sz w:val="28"/>
          <w:szCs w:val="28"/>
        </w:rPr>
        <w:t xml:space="preserve">]. Эффективность экономической деятельности ещё более четко подчеркивает оценочный характер категории </w:t>
      </w:r>
      <w:r w:rsidRPr="0090604F">
        <w:rPr>
          <w:rFonts w:ascii="Times New Roman" w:hAnsi="Times New Roman"/>
          <w:bCs/>
          <w:sz w:val="28"/>
          <w:szCs w:val="28"/>
        </w:rPr>
        <w:lastRenderedPageBreak/>
        <w:t>”эффективность’’. Она всегда связана с отношением ценности результата к ценности затрат и може</w:t>
      </w:r>
      <w:r w:rsidR="001816DD">
        <w:rPr>
          <w:rFonts w:ascii="Times New Roman" w:hAnsi="Times New Roman"/>
          <w:bCs/>
          <w:sz w:val="28"/>
          <w:szCs w:val="28"/>
        </w:rPr>
        <w:t>т меняться с изменением оценок</w:t>
      </w:r>
      <w:r w:rsidR="00426007">
        <w:rPr>
          <w:rFonts w:ascii="Times New Roman" w:hAnsi="Times New Roman"/>
          <w:bCs/>
          <w:sz w:val="28"/>
          <w:szCs w:val="28"/>
        </w:rPr>
        <w:t xml:space="preserve"> </w:t>
      </w:r>
      <w:r w:rsidR="001816DD">
        <w:rPr>
          <w:rFonts w:ascii="Times New Roman" w:hAnsi="Times New Roman"/>
          <w:bCs/>
          <w:sz w:val="28"/>
          <w:szCs w:val="28"/>
        </w:rPr>
        <w:t>[</w:t>
      </w:r>
      <w:r w:rsidRPr="0090604F">
        <w:rPr>
          <w:rFonts w:ascii="Times New Roman" w:hAnsi="Times New Roman"/>
          <w:bCs/>
          <w:sz w:val="28"/>
          <w:szCs w:val="28"/>
        </w:rPr>
        <w:t xml:space="preserve">8]. </w:t>
      </w:r>
    </w:p>
    <w:p w:rsidR="006D2ED0" w:rsidRPr="00252C55" w:rsidRDefault="006D2ED0" w:rsidP="00CC6101">
      <w:pPr>
        <w:pStyle w:val="12"/>
        <w:spacing w:after="0" w:line="360" w:lineRule="auto"/>
        <w:ind w:left="0" w:firstLine="709"/>
        <w:jc w:val="both"/>
        <w:rPr>
          <w:rFonts w:ascii="Times New Roman" w:hAnsi="Times New Roman"/>
          <w:bCs/>
          <w:color w:val="92D050"/>
          <w:sz w:val="28"/>
          <w:szCs w:val="28"/>
        </w:rPr>
      </w:pPr>
      <w:r w:rsidRPr="0090604F">
        <w:rPr>
          <w:rFonts w:ascii="Times New Roman" w:hAnsi="Times New Roman"/>
          <w:bCs/>
          <w:sz w:val="28"/>
          <w:szCs w:val="28"/>
        </w:rPr>
        <w:t>В экономической литературе распространение получила концепция, согласно которой улучшение качества продукции, как правило, требует повышенных затрат на ее производство, а экономический эффект от этого получается в сфере потребления. Обычно имеются в виду не только капитальные дополнительные затраты на организационно - технические усовершенствования, но и повышение трудоемкости, возрастание затрат на материалы, новые сорта растений и породы животных, удор</w:t>
      </w:r>
      <w:r w:rsidR="001816DD">
        <w:rPr>
          <w:rFonts w:ascii="Times New Roman" w:hAnsi="Times New Roman"/>
          <w:bCs/>
          <w:sz w:val="28"/>
          <w:szCs w:val="28"/>
        </w:rPr>
        <w:t>ожание себестоимости и т. д. [9</w:t>
      </w:r>
      <w:r w:rsidRPr="0090604F">
        <w:rPr>
          <w:rFonts w:ascii="Times New Roman" w:hAnsi="Times New Roman"/>
          <w:bCs/>
          <w:sz w:val="28"/>
          <w:szCs w:val="28"/>
        </w:rPr>
        <w:t>]. Улучшение качества продукции - одно из важнейших направлений повышения эффективности общественного производства в целом и эффекти</w:t>
      </w:r>
      <w:r w:rsidR="00FC78BF">
        <w:rPr>
          <w:rFonts w:ascii="Times New Roman" w:hAnsi="Times New Roman"/>
          <w:bCs/>
          <w:sz w:val="28"/>
          <w:szCs w:val="28"/>
        </w:rPr>
        <w:t>вности отдельного предприятия</w:t>
      </w:r>
      <w:r w:rsidR="00BD2783" w:rsidRPr="00BD2783">
        <w:rPr>
          <w:rFonts w:ascii="Times New Roman" w:hAnsi="Times New Roman"/>
          <w:bCs/>
          <w:sz w:val="28"/>
          <w:szCs w:val="28"/>
        </w:rPr>
        <w:t xml:space="preserve"> </w:t>
      </w:r>
      <w:r w:rsidR="00FC78BF" w:rsidRPr="00B75E9F">
        <w:rPr>
          <w:rFonts w:ascii="Times New Roman" w:hAnsi="Times New Roman"/>
          <w:bCs/>
          <w:sz w:val="28"/>
          <w:szCs w:val="28"/>
        </w:rPr>
        <w:t>[</w:t>
      </w:r>
      <w:r w:rsidR="001816DD" w:rsidRPr="00B75E9F">
        <w:rPr>
          <w:rFonts w:ascii="Times New Roman" w:hAnsi="Times New Roman"/>
          <w:bCs/>
          <w:sz w:val="28"/>
          <w:szCs w:val="28"/>
        </w:rPr>
        <w:t>10</w:t>
      </w:r>
      <w:r w:rsidRPr="00B75E9F">
        <w:rPr>
          <w:rFonts w:ascii="Times New Roman" w:hAnsi="Times New Roman"/>
          <w:bCs/>
          <w:sz w:val="28"/>
          <w:szCs w:val="28"/>
        </w:rPr>
        <w:t xml:space="preserve">]. </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Между качеством и эффективностью производства существует прямая зависимость. Повышение качества способствует росту эффективности производства, приводит к снижению затрат и увеличению доли предприятия на рынке. Производство высококачественных товаров может повлиять не только на увеличение прибыли отдельного предприятия, но </w:t>
      </w:r>
      <w:r w:rsidR="001816DD">
        <w:rPr>
          <w:rFonts w:ascii="Times New Roman" w:hAnsi="Times New Roman"/>
          <w:bCs/>
          <w:sz w:val="28"/>
          <w:szCs w:val="28"/>
        </w:rPr>
        <w:t>и на подъем экономики в целом</w:t>
      </w:r>
      <w:r w:rsidR="00426007">
        <w:rPr>
          <w:rFonts w:ascii="Times New Roman" w:hAnsi="Times New Roman"/>
          <w:bCs/>
          <w:sz w:val="28"/>
          <w:szCs w:val="28"/>
        </w:rPr>
        <w:t xml:space="preserve"> </w:t>
      </w:r>
      <w:r w:rsidR="001816DD">
        <w:rPr>
          <w:rFonts w:ascii="Times New Roman" w:hAnsi="Times New Roman"/>
          <w:bCs/>
          <w:sz w:val="28"/>
          <w:szCs w:val="28"/>
        </w:rPr>
        <w:t>[11</w:t>
      </w:r>
      <w:r w:rsidRPr="0090604F">
        <w:rPr>
          <w:rFonts w:ascii="Times New Roman" w:hAnsi="Times New Roman"/>
          <w:bCs/>
          <w:sz w:val="28"/>
          <w:szCs w:val="28"/>
        </w:rPr>
        <w:t>]. Количество, качество и ассортимент продукции должны органически соединяться в комплексном критерии эффективности аг</w:t>
      </w:r>
      <w:r w:rsidR="001816DD">
        <w:rPr>
          <w:rFonts w:ascii="Times New Roman" w:hAnsi="Times New Roman"/>
          <w:bCs/>
          <w:sz w:val="28"/>
          <w:szCs w:val="28"/>
        </w:rPr>
        <w:t>ропромышленного производства [12</w:t>
      </w:r>
      <w:r w:rsidRPr="0090604F">
        <w:rPr>
          <w:rFonts w:ascii="Times New Roman" w:hAnsi="Times New Roman"/>
          <w:bCs/>
          <w:sz w:val="28"/>
          <w:szCs w:val="28"/>
        </w:rPr>
        <w:t>].</w:t>
      </w:r>
    </w:p>
    <w:p w:rsidR="006D2ED0"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Эффект производителей формируется за счет следующих источников: прироста урожайности, повышения продуктивности; прироста производства валовой продукции; улучшения качества продукции; увеличения производительности и снижения затрат труда на единицу продукции или производственную единицу; снижения себестоимости; сокращения потерь при транспортировке, хранении и реализации проду</w:t>
      </w:r>
      <w:r w:rsidR="001816DD">
        <w:rPr>
          <w:rFonts w:ascii="Times New Roman" w:hAnsi="Times New Roman"/>
          <w:bCs/>
          <w:sz w:val="28"/>
          <w:szCs w:val="28"/>
        </w:rPr>
        <w:t>кции [13</w:t>
      </w:r>
      <w:r w:rsidRPr="0090604F">
        <w:rPr>
          <w:rFonts w:ascii="Times New Roman" w:hAnsi="Times New Roman"/>
          <w:bCs/>
          <w:sz w:val="28"/>
          <w:szCs w:val="28"/>
        </w:rPr>
        <w:t xml:space="preserve">]. </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Эффективность сельскохозяйственного производства - сложная экономическая категория. В ней отражается одна из важнейших сторон общественного производства - результативность. При характеристике конечного результата следует различать понятия эффект и экономическая </w:t>
      </w:r>
      <w:r w:rsidRPr="0090604F">
        <w:rPr>
          <w:rFonts w:ascii="Times New Roman" w:hAnsi="Times New Roman"/>
          <w:bCs/>
          <w:sz w:val="28"/>
          <w:szCs w:val="28"/>
        </w:rPr>
        <w:lastRenderedPageBreak/>
        <w:t>эффективность. Эффект - это результат тех или иных мероприятий, проводимых в сельском хозяйстве. Так, эффект от применения удобрений выражается в виде прибавки урожая. Однако полученный эффект не дает представления о выгодности применения удобрений. Только по одному эффекту недостаточно судить о целесообразности проводимых тех или иных мероприятий. Более полный ответ на этот вопрос дает показатель экономической эффективности, когда сравниваются результаты производства с затратами материаль</w:t>
      </w:r>
      <w:r w:rsidR="001816DD">
        <w:rPr>
          <w:rFonts w:ascii="Times New Roman" w:hAnsi="Times New Roman"/>
          <w:bCs/>
          <w:sz w:val="28"/>
          <w:szCs w:val="28"/>
        </w:rPr>
        <w:t>но-денежных средств</w:t>
      </w:r>
      <w:r w:rsidR="00426007">
        <w:rPr>
          <w:rFonts w:ascii="Times New Roman" w:hAnsi="Times New Roman"/>
          <w:bCs/>
          <w:sz w:val="28"/>
          <w:szCs w:val="28"/>
        </w:rPr>
        <w:t xml:space="preserve"> </w:t>
      </w:r>
      <w:r w:rsidR="001816DD">
        <w:rPr>
          <w:rFonts w:ascii="Times New Roman" w:hAnsi="Times New Roman"/>
          <w:bCs/>
          <w:sz w:val="28"/>
          <w:szCs w:val="28"/>
        </w:rPr>
        <w:t>[14</w:t>
      </w:r>
      <w:r w:rsidRPr="0090604F">
        <w:rPr>
          <w:rFonts w:ascii="Times New Roman" w:hAnsi="Times New Roman"/>
          <w:bCs/>
          <w:sz w:val="28"/>
          <w:szCs w:val="28"/>
        </w:rPr>
        <w:t xml:space="preserve">]. </w:t>
      </w:r>
    </w:p>
    <w:p w:rsidR="006D2ED0"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Производственно-технологическая эффективность характеризует уровень использования ресурсов производства. Для ее оценки используются показатели урожайности и продуктивности, производство продукции в расчете на 100 га сельскохозяйственных угодий, среднегодового работника, на 100 руб. производственных фондов и др.). Производственно-экономическая эффективность - это эффективность производства продукции, обусловленная уровнем производственно-технологической эффективности и действующего экономического механизма хозяйствования. Она в значительной мере определяется системой взаимоотношений отрасли или предприятия с государственными структурами, другими отраслями и предприятиями, а также внутриотраслевыми и внутрихозяйственными связями. Для ее характеристики используются стоимостные показатели, такие как: валовая и чистая продукция, валовой доход и прибыль по отношению к издержк</w:t>
      </w:r>
      <w:r w:rsidR="001816DD">
        <w:rPr>
          <w:rFonts w:ascii="Times New Roman" w:hAnsi="Times New Roman"/>
          <w:bCs/>
          <w:sz w:val="28"/>
          <w:szCs w:val="28"/>
        </w:rPr>
        <w:t>ам производства и инвестициям</w:t>
      </w:r>
      <w:r w:rsidR="00426007">
        <w:rPr>
          <w:rFonts w:ascii="Times New Roman" w:hAnsi="Times New Roman"/>
          <w:bCs/>
          <w:sz w:val="28"/>
          <w:szCs w:val="28"/>
        </w:rPr>
        <w:t xml:space="preserve"> </w:t>
      </w:r>
      <w:r w:rsidR="001816DD">
        <w:rPr>
          <w:rFonts w:ascii="Times New Roman" w:hAnsi="Times New Roman"/>
          <w:bCs/>
          <w:sz w:val="28"/>
          <w:szCs w:val="28"/>
        </w:rPr>
        <w:t>[15</w:t>
      </w:r>
      <w:r w:rsidRPr="0090604F">
        <w:rPr>
          <w:rFonts w:ascii="Times New Roman" w:hAnsi="Times New Roman"/>
          <w:bCs/>
          <w:sz w:val="28"/>
          <w:szCs w:val="28"/>
        </w:rPr>
        <w:t xml:space="preserve">]. </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Социально-экономическая эффективность отражает реализацию экономических интересов общества в целом или трудовых коллективов и характеризует эффективность работы сельского хозяйства, АПК или предприятия в целом. Эти виды эффективности взаимосвязаны. Так, величина производственно-технологической эффективности зависит от состояния материально-технической базы производства, которая, в свою очередь, определяется уровнем производственно-экономической эффективности. Социальная эффективность, являясь следствием производственно-</w:t>
      </w:r>
      <w:r w:rsidRPr="0090604F">
        <w:rPr>
          <w:rFonts w:ascii="Times New Roman" w:hAnsi="Times New Roman"/>
          <w:bCs/>
          <w:sz w:val="28"/>
          <w:szCs w:val="28"/>
        </w:rPr>
        <w:lastRenderedPageBreak/>
        <w:t>экономической эффективности, влияет на уровень последней через материальную заинтересованность работников в р</w:t>
      </w:r>
      <w:r w:rsidR="001816DD">
        <w:rPr>
          <w:rFonts w:ascii="Times New Roman" w:hAnsi="Times New Roman"/>
          <w:bCs/>
          <w:sz w:val="28"/>
          <w:szCs w:val="28"/>
        </w:rPr>
        <w:t>езультативности производства [5</w:t>
      </w:r>
      <w:r w:rsidRPr="0090604F">
        <w:rPr>
          <w:rFonts w:ascii="Times New Roman" w:hAnsi="Times New Roman"/>
          <w:bCs/>
          <w:sz w:val="28"/>
          <w:szCs w:val="28"/>
        </w:rPr>
        <w:t xml:space="preserve">]. </w:t>
      </w:r>
    </w:p>
    <w:p w:rsidR="006D2ED0"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Экономическая эффективность производства овощей показывает конечный полезный эффект от применения средств производства и живого труда, отдачу совокупных вложений. Эффективность – это не только соотношение затрат и результатов производства, но и качество, полезн</w:t>
      </w:r>
      <w:r w:rsidR="001816DD">
        <w:rPr>
          <w:rFonts w:ascii="Times New Roman" w:hAnsi="Times New Roman"/>
          <w:bCs/>
          <w:sz w:val="28"/>
          <w:szCs w:val="28"/>
        </w:rPr>
        <w:t>ость продукции для потребителя</w:t>
      </w:r>
      <w:r w:rsidR="00426007">
        <w:rPr>
          <w:rFonts w:ascii="Times New Roman" w:hAnsi="Times New Roman"/>
          <w:bCs/>
          <w:sz w:val="28"/>
          <w:szCs w:val="28"/>
        </w:rPr>
        <w:t xml:space="preserve"> </w:t>
      </w:r>
      <w:r w:rsidR="001816DD">
        <w:rPr>
          <w:rFonts w:ascii="Times New Roman" w:hAnsi="Times New Roman"/>
          <w:bCs/>
          <w:sz w:val="28"/>
          <w:szCs w:val="28"/>
        </w:rPr>
        <w:t>[16</w:t>
      </w:r>
      <w:r w:rsidRPr="0090604F">
        <w:rPr>
          <w:rFonts w:ascii="Times New Roman" w:hAnsi="Times New Roman"/>
          <w:bCs/>
          <w:sz w:val="28"/>
          <w:szCs w:val="28"/>
        </w:rPr>
        <w:t>].</w:t>
      </w:r>
    </w:p>
    <w:p w:rsidR="006D2ED0"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 качестве оценки конкретных мероприятий, осуществляемых в отрасли, выступает критерий экономической эффективности. Этот признак связан с ростом производства потребительных стоимостей на основе повышающейся производительности труда и рационального использования производственных ресурсов. Произведенная потребительная стоимость обнаруживается как полезный эффект лишь на стадии потребления. На этой стадии лучше всего видно как ведется производство и</w:t>
      </w:r>
      <w:r w:rsidR="001816DD">
        <w:rPr>
          <w:rFonts w:ascii="Times New Roman" w:hAnsi="Times New Roman"/>
          <w:bCs/>
          <w:sz w:val="28"/>
          <w:szCs w:val="28"/>
        </w:rPr>
        <w:t xml:space="preserve"> насколько оно целесообразно [17</w:t>
      </w:r>
      <w:r w:rsidRPr="0090604F">
        <w:rPr>
          <w:rFonts w:ascii="Times New Roman" w:hAnsi="Times New Roman"/>
          <w:bCs/>
          <w:sz w:val="28"/>
          <w:szCs w:val="28"/>
        </w:rPr>
        <w:t xml:space="preserve">]. </w:t>
      </w:r>
    </w:p>
    <w:p w:rsidR="006D2ED0" w:rsidRPr="0090604F"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В качестве основных и частных критериев экономической эффективности производства овощей выступают, производство потребительных стоимостей на душу населения, среднегодового работника, объема валовой продукции, валового дохода овощеводческих кооперативов. Для достижения максимального прироста продукции овощеводства определяют минимальные расходы производственных ресурсов – удобрений, топлива, энергии, а также расходы на охрану окружающей среды, повышение качества продукции. Основным критерием выступает увеличение производства чистой продукции при наименьших затратах живого и овеществленного труда на основе рационального использования земельных, материальных и трудовых </w:t>
      </w:r>
      <w:r w:rsidR="001816DD">
        <w:rPr>
          <w:rFonts w:ascii="Times New Roman" w:hAnsi="Times New Roman"/>
          <w:bCs/>
          <w:sz w:val="28"/>
          <w:szCs w:val="28"/>
        </w:rPr>
        <w:t>ресурсов [18</w:t>
      </w:r>
      <w:r w:rsidRPr="0090604F">
        <w:rPr>
          <w:rFonts w:ascii="Times New Roman" w:hAnsi="Times New Roman"/>
          <w:bCs/>
          <w:sz w:val="28"/>
          <w:szCs w:val="28"/>
        </w:rPr>
        <w:t xml:space="preserve">]. </w:t>
      </w:r>
    </w:p>
    <w:p w:rsidR="006D2ED0"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Оценку экономической эффективности производства продукции овощеводства проводят с помощью системы натуральных и стоимостных показателей. Натуральные показатели характеризуют уровень производства </w:t>
      </w:r>
      <w:r w:rsidRPr="0090604F">
        <w:rPr>
          <w:rFonts w:ascii="Times New Roman" w:hAnsi="Times New Roman"/>
          <w:bCs/>
          <w:sz w:val="28"/>
          <w:szCs w:val="28"/>
        </w:rPr>
        <w:lastRenderedPageBreak/>
        <w:t>овощей в целом и по отдельным видам. Для этого используют такие показатели как: урожайность овощных культур в целом и по видам, ц / га; выход валовой продукции овощеводства в натуральном выражении в расчете на среднегодового работника, занятого в отрасли, ц/чел.; производство овощей на единицу площади пашни предприятия, т / га. Стоимостные показатели дают более точное представление об эффективности производства, окупаемости затрат в овощеводство, возможности расширенно</w:t>
      </w:r>
      <w:r w:rsidR="00C9740A">
        <w:rPr>
          <w:rFonts w:ascii="Times New Roman" w:hAnsi="Times New Roman"/>
          <w:bCs/>
          <w:sz w:val="28"/>
          <w:szCs w:val="28"/>
        </w:rPr>
        <w:t>го воспроизводства в отрасли [19</w:t>
      </w:r>
      <w:r w:rsidRPr="0090604F">
        <w:rPr>
          <w:rFonts w:ascii="Times New Roman" w:hAnsi="Times New Roman"/>
          <w:bCs/>
          <w:sz w:val="28"/>
          <w:szCs w:val="28"/>
        </w:rPr>
        <w:t xml:space="preserve">]. </w:t>
      </w:r>
    </w:p>
    <w:p w:rsidR="006D2ED0" w:rsidRDefault="006D2ED0" w:rsidP="00CC6101">
      <w:pPr>
        <w:pStyle w:val="12"/>
        <w:tabs>
          <w:tab w:val="left" w:pos="1985"/>
        </w:tabs>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 xml:space="preserve">При анализе экономической эффективности производства овощей применяют следующие стоимостные показатели: </w:t>
      </w:r>
      <w:r w:rsidR="00265BE8">
        <w:rPr>
          <w:rFonts w:ascii="Times New Roman" w:hAnsi="Times New Roman"/>
          <w:bCs/>
          <w:sz w:val="28"/>
          <w:szCs w:val="28"/>
        </w:rPr>
        <w:t>в</w:t>
      </w:r>
      <w:r w:rsidRPr="0090604F">
        <w:rPr>
          <w:rFonts w:ascii="Times New Roman" w:hAnsi="Times New Roman"/>
          <w:bCs/>
          <w:sz w:val="28"/>
          <w:szCs w:val="28"/>
        </w:rPr>
        <w:t>ыход валовой продукции овощеводства на единицу площади пос</w:t>
      </w:r>
      <w:r w:rsidR="00265BE8">
        <w:rPr>
          <w:rFonts w:ascii="Times New Roman" w:hAnsi="Times New Roman"/>
          <w:bCs/>
          <w:sz w:val="28"/>
          <w:szCs w:val="28"/>
        </w:rPr>
        <w:t>ева овощных культур, руб./ га; п</w:t>
      </w:r>
      <w:r w:rsidRPr="0090604F">
        <w:rPr>
          <w:rFonts w:ascii="Times New Roman" w:hAnsi="Times New Roman"/>
          <w:bCs/>
          <w:sz w:val="28"/>
          <w:szCs w:val="28"/>
        </w:rPr>
        <w:t>роизводство валовой продукции в денежном выражении на среднегодового работника и на 1 чел. час, затраченный в отрасли, р</w:t>
      </w:r>
      <w:r w:rsidR="0072296A">
        <w:rPr>
          <w:rFonts w:ascii="Times New Roman" w:hAnsi="Times New Roman"/>
          <w:bCs/>
          <w:sz w:val="28"/>
          <w:szCs w:val="28"/>
        </w:rPr>
        <w:t>уб./ чел. час, руб./работника; о</w:t>
      </w:r>
      <w:r w:rsidRPr="0090604F">
        <w:rPr>
          <w:rFonts w:ascii="Times New Roman" w:hAnsi="Times New Roman"/>
          <w:bCs/>
          <w:sz w:val="28"/>
          <w:szCs w:val="28"/>
        </w:rPr>
        <w:t>купаемость производственных зат</w:t>
      </w:r>
      <w:r w:rsidR="0072296A">
        <w:rPr>
          <w:rFonts w:ascii="Times New Roman" w:hAnsi="Times New Roman"/>
          <w:bCs/>
          <w:sz w:val="28"/>
          <w:szCs w:val="28"/>
        </w:rPr>
        <w:t>рат в овощеводстве, руб./руб.; р</w:t>
      </w:r>
      <w:r w:rsidRPr="0090604F">
        <w:rPr>
          <w:rFonts w:ascii="Times New Roman" w:hAnsi="Times New Roman"/>
          <w:bCs/>
          <w:sz w:val="28"/>
          <w:szCs w:val="28"/>
        </w:rPr>
        <w:t xml:space="preserve">азмер валового дохода, чистого дохода и прибыли на 1 га посевов овощных культур, руб./га; </w:t>
      </w:r>
      <w:r w:rsidR="0072296A">
        <w:rPr>
          <w:rFonts w:ascii="Times New Roman" w:hAnsi="Times New Roman"/>
          <w:bCs/>
          <w:sz w:val="28"/>
          <w:szCs w:val="28"/>
        </w:rPr>
        <w:t>с</w:t>
      </w:r>
      <w:r w:rsidRPr="0090604F">
        <w:rPr>
          <w:rFonts w:ascii="Times New Roman" w:hAnsi="Times New Roman"/>
          <w:bCs/>
          <w:sz w:val="28"/>
          <w:szCs w:val="28"/>
        </w:rPr>
        <w:t>умма производственных затрат на единицу продукции в отрасли</w:t>
      </w:r>
      <w:r w:rsidR="00C9740A">
        <w:rPr>
          <w:rFonts w:ascii="Times New Roman" w:hAnsi="Times New Roman"/>
          <w:bCs/>
          <w:sz w:val="28"/>
          <w:szCs w:val="28"/>
        </w:rPr>
        <w:t>, руб./ц.</w:t>
      </w:r>
      <w:r w:rsidR="00426007">
        <w:rPr>
          <w:rFonts w:ascii="Times New Roman" w:hAnsi="Times New Roman"/>
          <w:bCs/>
          <w:sz w:val="28"/>
          <w:szCs w:val="28"/>
        </w:rPr>
        <w:t xml:space="preserve"> </w:t>
      </w:r>
      <w:r w:rsidR="00C9740A">
        <w:rPr>
          <w:rFonts w:ascii="Times New Roman" w:hAnsi="Times New Roman"/>
          <w:bCs/>
          <w:sz w:val="28"/>
          <w:szCs w:val="28"/>
        </w:rPr>
        <w:t>[20</w:t>
      </w:r>
      <w:r w:rsidRPr="0090604F">
        <w:rPr>
          <w:rFonts w:ascii="Times New Roman" w:hAnsi="Times New Roman"/>
          <w:bCs/>
          <w:sz w:val="28"/>
          <w:szCs w:val="28"/>
        </w:rPr>
        <w:t xml:space="preserve">]. </w:t>
      </w:r>
    </w:p>
    <w:p w:rsidR="004E371B" w:rsidRDefault="006D2ED0" w:rsidP="00CC6101">
      <w:pPr>
        <w:pStyle w:val="12"/>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Пути повышения эффективности производства овощей</w:t>
      </w:r>
    </w:p>
    <w:p w:rsidR="004E371B" w:rsidRDefault="006D2ED0" w:rsidP="00CC6101">
      <w:pPr>
        <w:pStyle w:val="12"/>
        <w:numPr>
          <w:ilvl w:val="0"/>
          <w:numId w:val="24"/>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Рост урожайности овощных культур:</w:t>
      </w:r>
    </w:p>
    <w:p w:rsidR="004E371B" w:rsidRDefault="006D2ED0" w:rsidP="00CC6101">
      <w:pPr>
        <w:pStyle w:val="12"/>
        <w:numPr>
          <w:ilvl w:val="0"/>
          <w:numId w:val="25"/>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применение высокопродуктивных сортов и гибридов овощных культур;</w:t>
      </w:r>
    </w:p>
    <w:p w:rsidR="004E371B" w:rsidRDefault="006D2ED0" w:rsidP="00CC6101">
      <w:pPr>
        <w:pStyle w:val="12"/>
        <w:numPr>
          <w:ilvl w:val="0"/>
          <w:numId w:val="25"/>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внесение органических и минеральных удобрений;</w:t>
      </w:r>
    </w:p>
    <w:p w:rsidR="004E371B" w:rsidRDefault="006D2ED0" w:rsidP="00CC6101">
      <w:pPr>
        <w:pStyle w:val="12"/>
        <w:numPr>
          <w:ilvl w:val="0"/>
          <w:numId w:val="25"/>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использование химических и биологических средств защиты растений от вредителей и болезней;</w:t>
      </w:r>
    </w:p>
    <w:p w:rsidR="006D2ED0" w:rsidRPr="004E371B" w:rsidRDefault="006D2ED0" w:rsidP="00CC6101">
      <w:pPr>
        <w:pStyle w:val="12"/>
        <w:numPr>
          <w:ilvl w:val="0"/>
          <w:numId w:val="25"/>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размещение посевов овощных культур на плодородных и орошаемых землях</w:t>
      </w:r>
      <w:r w:rsidR="007317E3" w:rsidRPr="004E371B">
        <w:rPr>
          <w:rFonts w:ascii="Times New Roman" w:hAnsi="Times New Roman"/>
          <w:bCs/>
          <w:sz w:val="28"/>
          <w:szCs w:val="28"/>
        </w:rPr>
        <w:t>.</w:t>
      </w:r>
    </w:p>
    <w:p w:rsidR="006D2ED0" w:rsidRPr="0090604F" w:rsidRDefault="006D2ED0" w:rsidP="00CC6101">
      <w:pPr>
        <w:pStyle w:val="12"/>
        <w:numPr>
          <w:ilvl w:val="0"/>
          <w:numId w:val="24"/>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Сокращение затрат труда при выращивании овощных культур:</w:t>
      </w:r>
    </w:p>
    <w:p w:rsidR="004E371B" w:rsidRDefault="006D2ED0" w:rsidP="00CC6101">
      <w:pPr>
        <w:pStyle w:val="12"/>
        <w:numPr>
          <w:ilvl w:val="0"/>
          <w:numId w:val="26"/>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внедрение индустриальных технологий возделывания и уборки овощей;</w:t>
      </w:r>
    </w:p>
    <w:p w:rsidR="004E371B" w:rsidRDefault="006D2ED0" w:rsidP="00CC6101">
      <w:pPr>
        <w:pStyle w:val="12"/>
        <w:numPr>
          <w:ilvl w:val="0"/>
          <w:numId w:val="26"/>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lastRenderedPageBreak/>
        <w:t>повышение уровня механизации погрузочно-разгрузочных работ;</w:t>
      </w:r>
    </w:p>
    <w:p w:rsidR="006D2ED0" w:rsidRPr="004E371B" w:rsidRDefault="006D2ED0" w:rsidP="00CC6101">
      <w:pPr>
        <w:pStyle w:val="12"/>
        <w:numPr>
          <w:ilvl w:val="0"/>
          <w:numId w:val="26"/>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использование прогрессивных форм организации труда.</w:t>
      </w:r>
    </w:p>
    <w:p w:rsidR="006D2ED0" w:rsidRPr="0090604F" w:rsidRDefault="006D2ED0" w:rsidP="00CC6101">
      <w:pPr>
        <w:pStyle w:val="12"/>
        <w:numPr>
          <w:ilvl w:val="0"/>
          <w:numId w:val="24"/>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Снижение себестоимости производства овощей:</w:t>
      </w:r>
    </w:p>
    <w:p w:rsidR="004E371B" w:rsidRDefault="006D2ED0" w:rsidP="00CC6101">
      <w:pPr>
        <w:pStyle w:val="12"/>
        <w:numPr>
          <w:ilvl w:val="0"/>
          <w:numId w:val="27"/>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углубление специализации и развитие концентрации овощеводства;</w:t>
      </w:r>
    </w:p>
    <w:p w:rsidR="004E371B" w:rsidRDefault="006D2ED0" w:rsidP="00CC6101">
      <w:pPr>
        <w:pStyle w:val="12"/>
        <w:numPr>
          <w:ilvl w:val="0"/>
          <w:numId w:val="27"/>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сочетание производства овощей в открытом и защищённом грунте;</w:t>
      </w:r>
    </w:p>
    <w:p w:rsidR="004E371B" w:rsidRDefault="006D2ED0" w:rsidP="00CC6101">
      <w:pPr>
        <w:pStyle w:val="12"/>
        <w:numPr>
          <w:ilvl w:val="0"/>
          <w:numId w:val="27"/>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сокращение затрат на семена и посадочный материал, на оплату труда и материальные ресурсы;</w:t>
      </w:r>
    </w:p>
    <w:p w:rsidR="006D2ED0" w:rsidRPr="004E371B" w:rsidRDefault="006D2ED0" w:rsidP="00CC6101">
      <w:pPr>
        <w:pStyle w:val="12"/>
        <w:numPr>
          <w:ilvl w:val="0"/>
          <w:numId w:val="27"/>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совершенствование материального стимулирования труда</w:t>
      </w:r>
      <w:r w:rsidR="007317E3" w:rsidRPr="004E371B">
        <w:rPr>
          <w:rFonts w:ascii="Times New Roman" w:hAnsi="Times New Roman"/>
          <w:bCs/>
          <w:sz w:val="28"/>
          <w:szCs w:val="28"/>
        </w:rPr>
        <w:t>.</w:t>
      </w:r>
    </w:p>
    <w:p w:rsidR="006D2ED0" w:rsidRPr="0090604F" w:rsidRDefault="006D2ED0" w:rsidP="00CC6101">
      <w:pPr>
        <w:pStyle w:val="12"/>
        <w:numPr>
          <w:ilvl w:val="0"/>
          <w:numId w:val="24"/>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Совершенствование способов заготовки и реализации овощной продукции:</w:t>
      </w:r>
    </w:p>
    <w:p w:rsidR="004E371B" w:rsidRDefault="006D2ED0" w:rsidP="00CC6101">
      <w:pPr>
        <w:pStyle w:val="12"/>
        <w:numPr>
          <w:ilvl w:val="0"/>
          <w:numId w:val="28"/>
        </w:numPr>
        <w:spacing w:after="0" w:line="360" w:lineRule="auto"/>
        <w:ind w:left="0" w:firstLine="709"/>
        <w:jc w:val="both"/>
        <w:rPr>
          <w:rFonts w:ascii="Times New Roman" w:hAnsi="Times New Roman"/>
          <w:bCs/>
          <w:sz w:val="28"/>
          <w:szCs w:val="28"/>
        </w:rPr>
      </w:pPr>
      <w:r w:rsidRPr="0090604F">
        <w:rPr>
          <w:rFonts w:ascii="Times New Roman" w:hAnsi="Times New Roman"/>
          <w:bCs/>
          <w:sz w:val="28"/>
          <w:szCs w:val="28"/>
        </w:rPr>
        <w:t>эффективные каналы реализации овощей;</w:t>
      </w:r>
    </w:p>
    <w:p w:rsidR="004E371B" w:rsidRDefault="006D2ED0" w:rsidP="00CC6101">
      <w:pPr>
        <w:pStyle w:val="12"/>
        <w:numPr>
          <w:ilvl w:val="0"/>
          <w:numId w:val="28"/>
        </w:numPr>
        <w:spacing w:after="0" w:line="360" w:lineRule="auto"/>
        <w:ind w:left="0" w:firstLine="709"/>
        <w:jc w:val="both"/>
        <w:rPr>
          <w:rFonts w:ascii="Times New Roman" w:hAnsi="Times New Roman"/>
          <w:bCs/>
          <w:sz w:val="28"/>
          <w:szCs w:val="28"/>
        </w:rPr>
      </w:pPr>
      <w:r w:rsidRPr="004E371B">
        <w:rPr>
          <w:rFonts w:ascii="Times New Roman" w:hAnsi="Times New Roman"/>
          <w:bCs/>
          <w:sz w:val="28"/>
          <w:szCs w:val="28"/>
        </w:rPr>
        <w:t>установление рыночных цен на продукцию;</w:t>
      </w:r>
    </w:p>
    <w:p w:rsidR="00E507E9" w:rsidRPr="004615C2" w:rsidRDefault="006D2ED0" w:rsidP="004615C2">
      <w:pPr>
        <w:pStyle w:val="12"/>
        <w:numPr>
          <w:ilvl w:val="0"/>
          <w:numId w:val="28"/>
        </w:numPr>
        <w:spacing w:after="200" w:line="276" w:lineRule="auto"/>
        <w:ind w:left="0" w:firstLine="709"/>
        <w:jc w:val="both"/>
        <w:rPr>
          <w:bCs/>
          <w:sz w:val="28"/>
          <w:szCs w:val="28"/>
        </w:rPr>
      </w:pPr>
      <w:r w:rsidRPr="004615C2">
        <w:rPr>
          <w:rFonts w:ascii="Times New Roman" w:hAnsi="Times New Roman"/>
          <w:bCs/>
          <w:sz w:val="28"/>
          <w:szCs w:val="28"/>
        </w:rPr>
        <w:t>повышение качества и сокращение потерь овощей в процессе производства и реализации.</w:t>
      </w:r>
    </w:p>
    <w:p w:rsidR="004615C2" w:rsidRPr="004615C2" w:rsidRDefault="004615C2" w:rsidP="004615C2">
      <w:pPr>
        <w:pStyle w:val="12"/>
        <w:spacing w:after="200" w:line="276" w:lineRule="auto"/>
        <w:jc w:val="both"/>
        <w:rPr>
          <w:bCs/>
          <w:sz w:val="28"/>
          <w:szCs w:val="28"/>
        </w:rPr>
      </w:pPr>
    </w:p>
    <w:p w:rsidR="006D2ED0" w:rsidRDefault="006D2ED0" w:rsidP="00AA58D8">
      <w:pPr>
        <w:pStyle w:val="12"/>
        <w:spacing w:after="0" w:line="360" w:lineRule="auto"/>
        <w:ind w:left="0" w:firstLine="709"/>
        <w:jc w:val="center"/>
        <w:rPr>
          <w:rFonts w:ascii="Times New Roman" w:hAnsi="Times New Roman"/>
          <w:b/>
          <w:bCs/>
          <w:sz w:val="28"/>
          <w:szCs w:val="28"/>
        </w:rPr>
      </w:pPr>
      <w:r w:rsidRPr="00F838CB">
        <w:rPr>
          <w:rFonts w:ascii="Times New Roman" w:hAnsi="Times New Roman"/>
          <w:bCs/>
          <w:sz w:val="28"/>
          <w:szCs w:val="28"/>
        </w:rPr>
        <w:t>2. ОРГАНИЗАЦИОННО ЭКОНОМИЧЕСКАЯ ХАРАКТЕРИСТИКА ЗАО АГРОКОМБИНАТ ПЛЕМЗАВОД «КРАСНОГОРСКИЙ»</w:t>
      </w:r>
      <w:r w:rsidR="00F838CB">
        <w:rPr>
          <w:rFonts w:ascii="Times New Roman" w:hAnsi="Times New Roman"/>
          <w:bCs/>
          <w:sz w:val="28"/>
          <w:szCs w:val="28"/>
        </w:rPr>
        <w:t>.</w:t>
      </w:r>
    </w:p>
    <w:p w:rsidR="006D2ED0" w:rsidRDefault="006D2ED0" w:rsidP="00CC6101">
      <w:pPr>
        <w:pStyle w:val="12"/>
        <w:spacing w:after="0" w:line="360" w:lineRule="auto"/>
        <w:ind w:left="0" w:firstLine="709"/>
        <w:jc w:val="center"/>
        <w:rPr>
          <w:rFonts w:ascii="Times New Roman" w:hAnsi="Times New Roman"/>
          <w:bCs/>
          <w:sz w:val="28"/>
          <w:szCs w:val="28"/>
        </w:rPr>
      </w:pPr>
      <w:r w:rsidRPr="00F838CB">
        <w:rPr>
          <w:rFonts w:ascii="Times New Roman" w:hAnsi="Times New Roman"/>
          <w:bCs/>
          <w:sz w:val="28"/>
          <w:szCs w:val="28"/>
        </w:rPr>
        <w:t>2.1 О</w:t>
      </w:r>
      <w:r w:rsidR="00F838CB">
        <w:rPr>
          <w:rFonts w:ascii="Times New Roman" w:hAnsi="Times New Roman"/>
          <w:bCs/>
          <w:sz w:val="28"/>
          <w:szCs w:val="28"/>
        </w:rPr>
        <w:t>РГАНИЗАЦИОННЫЕ ОСНОВЫ, РАЗМЕР И СПЕЦИАЛИЗАЦИЯ ПРЕДПРИЯТИЯ.</w:t>
      </w:r>
    </w:p>
    <w:p w:rsidR="00D027D8" w:rsidRPr="00F838CB" w:rsidRDefault="00D027D8" w:rsidP="00CC6101">
      <w:pPr>
        <w:pStyle w:val="12"/>
        <w:spacing w:after="0" w:line="360" w:lineRule="auto"/>
        <w:ind w:left="0" w:firstLine="709"/>
        <w:jc w:val="center"/>
        <w:rPr>
          <w:rFonts w:ascii="Times New Roman" w:hAnsi="Times New Roman"/>
          <w:bCs/>
          <w:sz w:val="28"/>
          <w:szCs w:val="28"/>
        </w:rPr>
      </w:pPr>
    </w:p>
    <w:p w:rsidR="00F838CB"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Предприятие, которое является объектом исследования – ЗАО (Закрытое акционерное общество) Агроком</w:t>
      </w:r>
      <w:r w:rsidR="00F838CB">
        <w:rPr>
          <w:rFonts w:ascii="Times New Roman" w:hAnsi="Times New Roman"/>
          <w:bCs/>
          <w:sz w:val="28"/>
          <w:szCs w:val="28"/>
        </w:rPr>
        <w:t xml:space="preserve">бинат племзавод «Красногорский» </w:t>
      </w:r>
    </w:p>
    <w:p w:rsidR="006D2ED0" w:rsidRPr="00D00687" w:rsidRDefault="006D2ED0" w:rsidP="00CC6101">
      <w:pPr>
        <w:pStyle w:val="12"/>
        <w:spacing w:after="0" w:line="360" w:lineRule="auto"/>
        <w:ind w:left="0" w:firstLine="709"/>
        <w:jc w:val="both"/>
        <w:rPr>
          <w:rFonts w:ascii="Times New Roman" w:hAnsi="Times New Roman"/>
          <w:bCs/>
          <w:color w:val="000000" w:themeColor="text1"/>
          <w:sz w:val="28"/>
          <w:szCs w:val="28"/>
        </w:rPr>
      </w:pPr>
      <w:r w:rsidRPr="00D00687">
        <w:rPr>
          <w:rFonts w:ascii="Times New Roman" w:hAnsi="Times New Roman"/>
          <w:bCs/>
          <w:color w:val="000000" w:themeColor="text1"/>
          <w:sz w:val="28"/>
          <w:szCs w:val="28"/>
        </w:rPr>
        <w:t>История этой фирмы началась с образования в 1966 году на базе трех совхозов небольшого пригородного совхоза «Красногорский» для выращивания овощей в открытом и закрытом грунтах и для обеспечения ими населения г. Кирова.</w:t>
      </w:r>
      <w:r w:rsidR="00F20378" w:rsidRPr="00D00687">
        <w:rPr>
          <w:rFonts w:ascii="Times New Roman" w:hAnsi="Times New Roman"/>
          <w:color w:val="000000" w:themeColor="text1"/>
          <w:sz w:val="28"/>
          <w:szCs w:val="28"/>
        </w:rPr>
        <w:t xml:space="preserve"> В 1992г. Совхоз "Красногорский" был реорганизован в акционерное общество закрытого типа (АОЗТ), а в </w:t>
      </w:r>
      <w:r w:rsidR="00F20378" w:rsidRPr="00D00687">
        <w:rPr>
          <w:rFonts w:ascii="Times New Roman" w:hAnsi="Times New Roman"/>
          <w:bCs/>
          <w:color w:val="000000" w:themeColor="text1"/>
          <w:sz w:val="28"/>
          <w:szCs w:val="28"/>
        </w:rPr>
        <w:t xml:space="preserve">1997 году происходит </w:t>
      </w:r>
      <w:r w:rsidR="00F20378" w:rsidRPr="00D00687">
        <w:rPr>
          <w:rFonts w:ascii="Times New Roman" w:hAnsi="Times New Roman"/>
          <w:bCs/>
          <w:color w:val="000000" w:themeColor="text1"/>
          <w:sz w:val="28"/>
          <w:szCs w:val="28"/>
        </w:rPr>
        <w:lastRenderedPageBreak/>
        <w:t xml:space="preserve">переименование в ЗАО «Красногорское». В 1998 году присваивается статус племзавода за достижения в племенной работе. В 2000 году в состав ЗАО «Красногорское» входит ОАО «Вяткаплодоовощ» и присоединяется 1262 га сельхозугодий. В </w:t>
      </w:r>
      <w:r w:rsidR="00F20378" w:rsidRPr="00D00687">
        <w:rPr>
          <w:rFonts w:ascii="Times New Roman" w:hAnsi="Times New Roman"/>
          <w:color w:val="000000" w:themeColor="text1"/>
          <w:sz w:val="28"/>
          <w:szCs w:val="28"/>
        </w:rPr>
        <w:t xml:space="preserve">2001 году </w:t>
      </w:r>
      <w:r w:rsidR="00F20378" w:rsidRPr="00D00687">
        <w:rPr>
          <w:rFonts w:ascii="Times New Roman" w:hAnsi="Times New Roman"/>
          <w:bCs/>
          <w:color w:val="000000" w:themeColor="text1"/>
          <w:sz w:val="28"/>
          <w:szCs w:val="28"/>
        </w:rPr>
        <w:t xml:space="preserve">ЗАО «Красногорское» </w:t>
      </w:r>
      <w:r w:rsidR="00F20378" w:rsidRPr="00D00687">
        <w:rPr>
          <w:rFonts w:ascii="Times New Roman" w:hAnsi="Times New Roman"/>
          <w:color w:val="000000" w:themeColor="text1"/>
          <w:sz w:val="28"/>
          <w:szCs w:val="28"/>
        </w:rPr>
        <w:t>был реорганизован в ЗАО Агрокомбинат племзавод "Красногорский".</w:t>
      </w:r>
      <w:r w:rsidRPr="00D00687">
        <w:rPr>
          <w:rFonts w:ascii="Times New Roman" w:hAnsi="Times New Roman"/>
          <w:bCs/>
          <w:color w:val="000000" w:themeColor="text1"/>
          <w:sz w:val="28"/>
          <w:szCs w:val="28"/>
        </w:rPr>
        <w:t xml:space="preserve"> </w:t>
      </w:r>
    </w:p>
    <w:p w:rsidR="00975093" w:rsidRPr="00D00687" w:rsidRDefault="00975093" w:rsidP="00CC6101">
      <w:pPr>
        <w:spacing w:line="360" w:lineRule="auto"/>
        <w:ind w:firstLine="709"/>
        <w:contextualSpacing/>
        <w:jc w:val="both"/>
        <w:rPr>
          <w:color w:val="000000" w:themeColor="text1"/>
          <w:sz w:val="28"/>
          <w:szCs w:val="28"/>
        </w:rPr>
      </w:pPr>
      <w:r w:rsidRPr="00D00687">
        <w:rPr>
          <w:color w:val="000000" w:themeColor="text1"/>
          <w:sz w:val="28"/>
          <w:szCs w:val="28"/>
        </w:rPr>
        <w:t>Юридический адрес общества: 610913, Россия, г. Киров, п. Костино, ул. Октябрьская, 2.</w:t>
      </w:r>
    </w:p>
    <w:p w:rsidR="00975093" w:rsidRPr="00D00687" w:rsidRDefault="00975093" w:rsidP="00CC6101">
      <w:pPr>
        <w:pStyle w:val="22"/>
        <w:spacing w:after="0" w:line="360" w:lineRule="auto"/>
        <w:ind w:firstLine="709"/>
        <w:jc w:val="both"/>
        <w:rPr>
          <w:rFonts w:ascii="Times New Roman" w:hAnsi="Times New Roman"/>
          <w:color w:val="000000" w:themeColor="text1"/>
          <w:sz w:val="28"/>
          <w:szCs w:val="28"/>
        </w:rPr>
      </w:pPr>
      <w:r w:rsidRPr="00D00687">
        <w:rPr>
          <w:rFonts w:ascii="Times New Roman" w:hAnsi="Times New Roman"/>
          <w:color w:val="000000" w:themeColor="text1"/>
          <w:sz w:val="28"/>
          <w:szCs w:val="28"/>
        </w:rPr>
        <w:t>Административно-хозяйственный центр предприятия расположен в поселке Костино, в 10 км от областного центра. Юридический и почтовый адрес: 613003, поселок Костино Октябрьского района г. Кирова, улица Октябрьская, 2. Один из цехов предприятия – специализированное производство № 2 (овощеводство защищенного грунта) – расположен в черте города Кирова по адресу: улица Луганская, 33.</w:t>
      </w:r>
    </w:p>
    <w:p w:rsidR="00420365" w:rsidRDefault="00F838CB" w:rsidP="00CC6101">
      <w:pPr>
        <w:spacing w:line="360" w:lineRule="auto"/>
        <w:ind w:firstLine="709"/>
        <w:contextualSpacing/>
        <w:jc w:val="both"/>
        <w:rPr>
          <w:color w:val="000000" w:themeColor="text1"/>
          <w:sz w:val="28"/>
          <w:szCs w:val="28"/>
        </w:rPr>
      </w:pPr>
      <w:r w:rsidRPr="00D00687">
        <w:rPr>
          <w:color w:val="000000" w:themeColor="text1"/>
          <w:sz w:val="28"/>
          <w:szCs w:val="28"/>
        </w:rPr>
        <w:t>Основными видами деятельности ЗАО Агрокомбинат племзавод "Красногорский"  являются:</w:t>
      </w:r>
    </w:p>
    <w:p w:rsidR="00420365" w:rsidRDefault="00F838CB" w:rsidP="00CC6101">
      <w:pPr>
        <w:pStyle w:val="a8"/>
        <w:numPr>
          <w:ilvl w:val="0"/>
          <w:numId w:val="22"/>
        </w:numPr>
        <w:tabs>
          <w:tab w:val="left" w:pos="142"/>
        </w:tabs>
        <w:spacing w:line="360" w:lineRule="auto"/>
        <w:ind w:left="0" w:firstLine="709"/>
        <w:jc w:val="both"/>
        <w:rPr>
          <w:color w:val="000000" w:themeColor="text1"/>
          <w:sz w:val="28"/>
          <w:szCs w:val="28"/>
        </w:rPr>
      </w:pPr>
      <w:r w:rsidRPr="00420365">
        <w:rPr>
          <w:color w:val="000000" w:themeColor="text1"/>
          <w:sz w:val="28"/>
          <w:szCs w:val="28"/>
        </w:rPr>
        <w:t>Производство, хранение, переработка и реализация сельскохозяйственной и другой товарной продукции, в том числе с проведением аукционов, выставок, ярмарок;</w:t>
      </w:r>
    </w:p>
    <w:p w:rsidR="00420365" w:rsidRDefault="00F838CB" w:rsidP="00CC6101">
      <w:pPr>
        <w:pStyle w:val="a8"/>
        <w:numPr>
          <w:ilvl w:val="0"/>
          <w:numId w:val="22"/>
        </w:numPr>
        <w:tabs>
          <w:tab w:val="left" w:pos="142"/>
        </w:tabs>
        <w:spacing w:line="360" w:lineRule="auto"/>
        <w:ind w:left="0" w:firstLine="709"/>
        <w:jc w:val="both"/>
        <w:rPr>
          <w:color w:val="000000" w:themeColor="text1"/>
          <w:sz w:val="28"/>
          <w:szCs w:val="28"/>
        </w:rPr>
      </w:pPr>
      <w:r w:rsidRPr="00420365">
        <w:rPr>
          <w:color w:val="000000" w:themeColor="text1"/>
          <w:sz w:val="28"/>
          <w:szCs w:val="28"/>
        </w:rPr>
        <w:t>Рациональное использование земли;</w:t>
      </w:r>
    </w:p>
    <w:p w:rsidR="00420365" w:rsidRDefault="00F838CB" w:rsidP="00CC6101">
      <w:pPr>
        <w:pStyle w:val="a8"/>
        <w:numPr>
          <w:ilvl w:val="0"/>
          <w:numId w:val="22"/>
        </w:numPr>
        <w:tabs>
          <w:tab w:val="left" w:pos="142"/>
        </w:tabs>
        <w:spacing w:line="360" w:lineRule="auto"/>
        <w:ind w:left="0" w:firstLine="709"/>
        <w:jc w:val="both"/>
        <w:rPr>
          <w:color w:val="000000" w:themeColor="text1"/>
          <w:sz w:val="28"/>
          <w:szCs w:val="28"/>
        </w:rPr>
      </w:pPr>
      <w:r w:rsidRPr="00420365">
        <w:rPr>
          <w:color w:val="000000" w:themeColor="text1"/>
          <w:sz w:val="28"/>
          <w:szCs w:val="28"/>
        </w:rPr>
        <w:t>Строительная, торгово-закупочная, посредническая деятельность;</w:t>
      </w:r>
    </w:p>
    <w:p w:rsidR="00420365" w:rsidRDefault="00F838CB" w:rsidP="00CC6101">
      <w:pPr>
        <w:pStyle w:val="a8"/>
        <w:numPr>
          <w:ilvl w:val="0"/>
          <w:numId w:val="22"/>
        </w:numPr>
        <w:tabs>
          <w:tab w:val="left" w:pos="142"/>
        </w:tabs>
        <w:spacing w:line="360" w:lineRule="auto"/>
        <w:ind w:left="0" w:firstLine="709"/>
        <w:jc w:val="both"/>
        <w:rPr>
          <w:color w:val="000000" w:themeColor="text1"/>
          <w:sz w:val="28"/>
          <w:szCs w:val="28"/>
        </w:rPr>
      </w:pPr>
      <w:r w:rsidRPr="00420365">
        <w:rPr>
          <w:color w:val="000000" w:themeColor="text1"/>
          <w:sz w:val="28"/>
          <w:szCs w:val="28"/>
        </w:rPr>
        <w:t>Научно-экспериментальная деятельность;</w:t>
      </w:r>
    </w:p>
    <w:p w:rsidR="00420365" w:rsidRDefault="00F838CB" w:rsidP="00CC6101">
      <w:pPr>
        <w:pStyle w:val="a8"/>
        <w:numPr>
          <w:ilvl w:val="0"/>
          <w:numId w:val="22"/>
        </w:numPr>
        <w:tabs>
          <w:tab w:val="left" w:pos="142"/>
        </w:tabs>
        <w:spacing w:line="360" w:lineRule="auto"/>
        <w:ind w:left="0" w:firstLine="709"/>
        <w:jc w:val="both"/>
        <w:rPr>
          <w:color w:val="000000" w:themeColor="text1"/>
          <w:sz w:val="28"/>
          <w:szCs w:val="28"/>
        </w:rPr>
      </w:pPr>
      <w:r w:rsidRPr="00420365">
        <w:rPr>
          <w:color w:val="000000" w:themeColor="text1"/>
          <w:sz w:val="28"/>
          <w:szCs w:val="28"/>
        </w:rPr>
        <w:t>Племенная   работа;</w:t>
      </w:r>
    </w:p>
    <w:p w:rsidR="00F838CB" w:rsidRPr="00420365" w:rsidRDefault="00F838CB" w:rsidP="00CC6101">
      <w:pPr>
        <w:pStyle w:val="a8"/>
        <w:numPr>
          <w:ilvl w:val="0"/>
          <w:numId w:val="22"/>
        </w:numPr>
        <w:tabs>
          <w:tab w:val="left" w:pos="142"/>
        </w:tabs>
        <w:spacing w:line="360" w:lineRule="auto"/>
        <w:ind w:left="0" w:firstLine="709"/>
        <w:jc w:val="both"/>
        <w:rPr>
          <w:color w:val="000000" w:themeColor="text1"/>
          <w:sz w:val="28"/>
          <w:szCs w:val="28"/>
        </w:rPr>
      </w:pPr>
      <w:r w:rsidRPr="00420365">
        <w:rPr>
          <w:color w:val="000000" w:themeColor="text1"/>
          <w:sz w:val="28"/>
          <w:szCs w:val="28"/>
        </w:rPr>
        <w:t xml:space="preserve">Иные виды, не запрещенные действующим законодательством РФ; </w:t>
      </w:r>
    </w:p>
    <w:p w:rsidR="00420365" w:rsidRDefault="00F838CB" w:rsidP="00CC6101">
      <w:pPr>
        <w:widowControl w:val="0"/>
        <w:autoSpaceDE w:val="0"/>
        <w:autoSpaceDN w:val="0"/>
        <w:spacing w:line="360" w:lineRule="auto"/>
        <w:ind w:right="-99" w:firstLine="709"/>
        <w:contextualSpacing/>
        <w:jc w:val="both"/>
        <w:rPr>
          <w:color w:val="000000" w:themeColor="text1"/>
          <w:sz w:val="28"/>
          <w:szCs w:val="28"/>
        </w:rPr>
      </w:pPr>
      <w:r w:rsidRPr="00D00687">
        <w:rPr>
          <w:color w:val="000000" w:themeColor="text1"/>
          <w:sz w:val="28"/>
          <w:szCs w:val="28"/>
        </w:rPr>
        <w:t>ЗАО Агрокомбинат племзавод "Кр</w:t>
      </w:r>
      <w:r w:rsidR="00420365">
        <w:rPr>
          <w:color w:val="000000" w:themeColor="text1"/>
          <w:sz w:val="28"/>
          <w:szCs w:val="28"/>
        </w:rPr>
        <w:t>асногорский"  оказывает услуги:</w:t>
      </w:r>
    </w:p>
    <w:p w:rsidR="00420365" w:rsidRDefault="00F838CB" w:rsidP="00CC6101">
      <w:pPr>
        <w:pStyle w:val="a8"/>
        <w:widowControl w:val="0"/>
        <w:numPr>
          <w:ilvl w:val="0"/>
          <w:numId w:val="22"/>
        </w:numPr>
        <w:autoSpaceDE w:val="0"/>
        <w:autoSpaceDN w:val="0"/>
        <w:spacing w:line="360" w:lineRule="auto"/>
        <w:ind w:left="0" w:right="-99" w:firstLine="709"/>
        <w:jc w:val="both"/>
        <w:rPr>
          <w:color w:val="000000" w:themeColor="text1"/>
          <w:sz w:val="28"/>
          <w:szCs w:val="28"/>
        </w:rPr>
      </w:pPr>
      <w:r w:rsidRPr="00420365">
        <w:rPr>
          <w:color w:val="000000" w:themeColor="text1"/>
          <w:sz w:val="28"/>
          <w:szCs w:val="28"/>
        </w:rPr>
        <w:t>По переработке сельскохозяйственной продукции;</w:t>
      </w:r>
    </w:p>
    <w:p w:rsidR="00420365" w:rsidRDefault="00F838CB" w:rsidP="00CC6101">
      <w:pPr>
        <w:pStyle w:val="a8"/>
        <w:widowControl w:val="0"/>
        <w:numPr>
          <w:ilvl w:val="0"/>
          <w:numId w:val="22"/>
        </w:numPr>
        <w:autoSpaceDE w:val="0"/>
        <w:autoSpaceDN w:val="0"/>
        <w:spacing w:line="360" w:lineRule="auto"/>
        <w:ind w:left="0" w:right="-99" w:firstLine="709"/>
        <w:jc w:val="both"/>
        <w:rPr>
          <w:color w:val="000000" w:themeColor="text1"/>
          <w:sz w:val="28"/>
          <w:szCs w:val="28"/>
        </w:rPr>
      </w:pPr>
      <w:r w:rsidRPr="00420365">
        <w:rPr>
          <w:color w:val="000000" w:themeColor="text1"/>
          <w:sz w:val="28"/>
          <w:szCs w:val="28"/>
        </w:rPr>
        <w:t>По ремонту и техническому обслуживанию;</w:t>
      </w:r>
    </w:p>
    <w:p w:rsidR="00420365" w:rsidRDefault="00F838CB" w:rsidP="00CC6101">
      <w:pPr>
        <w:pStyle w:val="a8"/>
        <w:widowControl w:val="0"/>
        <w:numPr>
          <w:ilvl w:val="0"/>
          <w:numId w:val="22"/>
        </w:numPr>
        <w:autoSpaceDE w:val="0"/>
        <w:autoSpaceDN w:val="0"/>
        <w:spacing w:line="360" w:lineRule="auto"/>
        <w:ind w:left="0" w:right="-99" w:firstLine="709"/>
        <w:jc w:val="both"/>
        <w:rPr>
          <w:color w:val="000000" w:themeColor="text1"/>
          <w:sz w:val="28"/>
          <w:szCs w:val="28"/>
        </w:rPr>
      </w:pPr>
      <w:r w:rsidRPr="00420365">
        <w:rPr>
          <w:color w:val="000000" w:themeColor="text1"/>
          <w:sz w:val="28"/>
          <w:szCs w:val="28"/>
        </w:rPr>
        <w:t>По материально-техническому и транспортному обслуживанию;</w:t>
      </w:r>
    </w:p>
    <w:p w:rsidR="00420365" w:rsidRDefault="00F838CB" w:rsidP="00CC6101">
      <w:pPr>
        <w:pStyle w:val="a8"/>
        <w:widowControl w:val="0"/>
        <w:numPr>
          <w:ilvl w:val="0"/>
          <w:numId w:val="22"/>
        </w:numPr>
        <w:autoSpaceDE w:val="0"/>
        <w:autoSpaceDN w:val="0"/>
        <w:spacing w:line="360" w:lineRule="auto"/>
        <w:ind w:left="0" w:right="-99" w:firstLine="709"/>
        <w:jc w:val="both"/>
        <w:rPr>
          <w:color w:val="000000" w:themeColor="text1"/>
          <w:sz w:val="28"/>
          <w:szCs w:val="28"/>
        </w:rPr>
      </w:pPr>
      <w:r w:rsidRPr="00420365">
        <w:rPr>
          <w:color w:val="000000" w:themeColor="text1"/>
          <w:sz w:val="28"/>
          <w:szCs w:val="28"/>
        </w:rPr>
        <w:t xml:space="preserve">По консультационному обслуживанию (ветеринарному, </w:t>
      </w:r>
      <w:r w:rsidRPr="00420365">
        <w:rPr>
          <w:color w:val="000000" w:themeColor="text1"/>
          <w:sz w:val="28"/>
          <w:szCs w:val="28"/>
        </w:rPr>
        <w:lastRenderedPageBreak/>
        <w:t>агрономическому, зоотехническому и т.д.);</w:t>
      </w:r>
    </w:p>
    <w:p w:rsidR="00420365" w:rsidRDefault="00F838CB" w:rsidP="00CC6101">
      <w:pPr>
        <w:pStyle w:val="a8"/>
        <w:widowControl w:val="0"/>
        <w:numPr>
          <w:ilvl w:val="0"/>
          <w:numId w:val="22"/>
        </w:numPr>
        <w:autoSpaceDE w:val="0"/>
        <w:autoSpaceDN w:val="0"/>
        <w:spacing w:line="360" w:lineRule="auto"/>
        <w:ind w:left="0" w:right="-99" w:firstLine="709"/>
        <w:jc w:val="both"/>
        <w:rPr>
          <w:color w:val="000000" w:themeColor="text1"/>
          <w:sz w:val="28"/>
          <w:szCs w:val="28"/>
        </w:rPr>
      </w:pPr>
      <w:r w:rsidRPr="00420365">
        <w:rPr>
          <w:color w:val="000000" w:themeColor="text1"/>
          <w:sz w:val="28"/>
          <w:szCs w:val="28"/>
        </w:rPr>
        <w:t>По финансовой и другой помощи;</w:t>
      </w:r>
    </w:p>
    <w:p w:rsidR="00F838CB" w:rsidRPr="00420365" w:rsidRDefault="00F838CB" w:rsidP="00CC6101">
      <w:pPr>
        <w:pStyle w:val="a8"/>
        <w:widowControl w:val="0"/>
        <w:numPr>
          <w:ilvl w:val="0"/>
          <w:numId w:val="22"/>
        </w:numPr>
        <w:autoSpaceDE w:val="0"/>
        <w:autoSpaceDN w:val="0"/>
        <w:spacing w:line="360" w:lineRule="auto"/>
        <w:ind w:left="0" w:right="-99" w:firstLine="709"/>
        <w:jc w:val="both"/>
        <w:rPr>
          <w:color w:val="000000" w:themeColor="text1"/>
          <w:sz w:val="28"/>
          <w:szCs w:val="28"/>
        </w:rPr>
      </w:pPr>
      <w:r w:rsidRPr="00420365">
        <w:rPr>
          <w:color w:val="000000" w:themeColor="text1"/>
          <w:sz w:val="28"/>
          <w:szCs w:val="28"/>
        </w:rPr>
        <w:t xml:space="preserve">Иные, не запрещенные действующим законодательством РФ. </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D00687">
        <w:rPr>
          <w:rFonts w:ascii="Times New Roman" w:hAnsi="Times New Roman"/>
          <w:bCs/>
          <w:color w:val="000000" w:themeColor="text1"/>
          <w:sz w:val="28"/>
          <w:szCs w:val="28"/>
        </w:rPr>
        <w:t>Генеральным директором с 20</w:t>
      </w:r>
      <w:r w:rsidRPr="00570D9C">
        <w:rPr>
          <w:rFonts w:ascii="Times New Roman" w:hAnsi="Times New Roman"/>
          <w:bCs/>
          <w:sz w:val="28"/>
          <w:szCs w:val="28"/>
        </w:rPr>
        <w:t>12 года является Шутов Денис Владимирович.</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Уставный капитал общества составляет 45 250 061 рубль. Он составляется из номинальной стоимости акций общества, приобретенных акционерами, в том числе из 45 250 061 штук обыкновенных именных акций номинальной стоимостью 1 рубль. Общество вправе размещать дополнительно к размещенным акциям обыкновенные именные акции в количестве 4 749 939 штук номинальной стоимостью 1 рубль каждая. Объявленные акции предоставляют те же права, что и размещенные акции, предусмотренные уставом.</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Через территорию хозяйства проходит асфальтированная дорога, которая связывает предприятие с пунктами реализации продукции и базами поставки материальных ценностей. Близость предприятия к областному центру позволяет ему охватывать широкий рынок сбыта продукции.</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Хозяйство расположено в восточном районе Центральной агроклиматической зоны Кировской области. Климат, в котором находится предприятие умеренно-континентальный с продолжительной снежной зимой, весна холодная с поздними заморозками, умеренно теплое лето, осень длительная дождливая с ранними заморозками. Среднегодовая температура +3,1. Средняя температура июля +18,9, января -11,9. Крайние температуры повышаются в июне до 36,9 и падают в декабре - январе до -45,2. Безморозный период в среднем 120 дней.</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Почвы хозяйства представлены дерново-подзолистыми почвами-84%, дерново-карбонатными-3%, торфяники выработанные-7%, торфяно-болотными-4%, дерново-глеевыми-2%. Пахотные угодья по гранулометрическому составу распределились следующим образом: песчаные </w:t>
      </w:r>
      <w:r w:rsidRPr="00570D9C">
        <w:rPr>
          <w:rFonts w:ascii="Times New Roman" w:hAnsi="Times New Roman"/>
          <w:bCs/>
          <w:sz w:val="28"/>
          <w:szCs w:val="28"/>
        </w:rPr>
        <w:lastRenderedPageBreak/>
        <w:t>и супесчаные-50%, средне и легкосуглинистые-27%, глинистые и тяжелосуглинистые-23%. Поля - мелкоконтурные, холмистые в силу особенностей рельефа и природной растительности. По результатам агрохимического обследования, почвенное плодородие характеризуется следующими показателями: содержание гумуса 5,25%; кислотность-5,8%, содержание фосфора 294</w:t>
      </w:r>
      <w:r w:rsidR="005F283E">
        <w:rPr>
          <w:rFonts w:ascii="Times New Roman" w:hAnsi="Times New Roman"/>
          <w:bCs/>
          <w:sz w:val="28"/>
          <w:szCs w:val="28"/>
        </w:rPr>
        <w:t xml:space="preserve"> </w:t>
      </w:r>
      <w:r w:rsidRPr="00570D9C">
        <w:rPr>
          <w:rFonts w:ascii="Times New Roman" w:hAnsi="Times New Roman"/>
          <w:bCs/>
          <w:sz w:val="28"/>
          <w:szCs w:val="28"/>
        </w:rPr>
        <w:t>мг/кг; калия- 210 мг/кг. На основании полученных данных можно сделать вывод о том, что естественное плодородие почв хозяйства – хорошее.</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Предприятие располагается во второй световой зоне. Сумма фотосинтетической активной рад</w:t>
      </w:r>
      <w:r w:rsidR="00FF4A2B">
        <w:rPr>
          <w:rFonts w:ascii="Times New Roman" w:hAnsi="Times New Roman"/>
          <w:bCs/>
          <w:sz w:val="28"/>
          <w:szCs w:val="28"/>
        </w:rPr>
        <w:t>иации составляет 400-580 кал/см</w:t>
      </w:r>
      <w:r w:rsidR="00FF4A2B">
        <w:rPr>
          <w:rFonts w:ascii="Times New Roman" w:hAnsi="Times New Roman"/>
          <w:bCs/>
          <w:sz w:val="28"/>
          <w:szCs w:val="28"/>
          <w:vertAlign w:val="superscript"/>
        </w:rPr>
        <w:t>2</w:t>
      </w:r>
      <w:r w:rsidRPr="00570D9C">
        <w:rPr>
          <w:rFonts w:ascii="Times New Roman" w:hAnsi="Times New Roman"/>
          <w:bCs/>
          <w:sz w:val="28"/>
          <w:szCs w:val="28"/>
        </w:rPr>
        <w:t>. Это является препятствием для получения ранних урожаев овощей в защищенном грунте.</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485CF9">
        <w:rPr>
          <w:rFonts w:ascii="Times New Roman" w:hAnsi="Times New Roman"/>
          <w:bCs/>
          <w:sz w:val="28"/>
          <w:szCs w:val="28"/>
        </w:rPr>
        <w:t xml:space="preserve">На исследуемом предприятии согласно признаку организации производства и труда сложилась цеховая организационная структура. </w:t>
      </w:r>
      <w:r w:rsidRPr="00570D9C">
        <w:rPr>
          <w:rFonts w:ascii="Times New Roman" w:hAnsi="Times New Roman"/>
          <w:bCs/>
          <w:sz w:val="28"/>
          <w:szCs w:val="28"/>
        </w:rPr>
        <w:t xml:space="preserve">На высшем уровне организационной структуры располагаются отделы и службы: финансово-экономическая служба, коммерческая служба, служба экономической безопасности, служба охраны труда и техники безопасности и т.д. Для каждого отдела и службы разработаны свои положения. </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На среднем уровне – отделения, цеха, производственные участки. В настоящее время в  ЗАО Агрокомбинат племзавод «Красногорский» существует 5 специализированных производств:</w:t>
      </w:r>
    </w:p>
    <w:p w:rsidR="0063212B" w:rsidRDefault="00151439" w:rsidP="00CC6101">
      <w:pPr>
        <w:pStyle w:val="12"/>
        <w:numPr>
          <w:ilvl w:val="0"/>
          <w:numId w:val="4"/>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СП №1 - «Растениеводство» - </w:t>
      </w:r>
      <w:r>
        <w:rPr>
          <w:rFonts w:ascii="Times New Roman" w:hAnsi="Times New Roman"/>
          <w:sz w:val="28"/>
          <w:szCs w:val="28"/>
        </w:rPr>
        <w:t>отделение овощеводства, отделение картофелеводства, отделение кормопроизводства, склад хранения овощей</w:t>
      </w:r>
      <w:r w:rsidR="0063212B">
        <w:rPr>
          <w:rFonts w:ascii="Times New Roman" w:hAnsi="Times New Roman"/>
          <w:sz w:val="28"/>
          <w:szCs w:val="28"/>
        </w:rPr>
        <w:t>;</w:t>
      </w:r>
    </w:p>
    <w:p w:rsidR="0063212B" w:rsidRDefault="006D2ED0" w:rsidP="00CC6101">
      <w:pPr>
        <w:pStyle w:val="12"/>
        <w:numPr>
          <w:ilvl w:val="0"/>
          <w:numId w:val="4"/>
        </w:numPr>
        <w:spacing w:after="0" w:line="360" w:lineRule="auto"/>
        <w:ind w:left="0" w:firstLine="709"/>
        <w:jc w:val="both"/>
        <w:rPr>
          <w:rFonts w:ascii="Times New Roman" w:hAnsi="Times New Roman"/>
          <w:bCs/>
          <w:sz w:val="28"/>
          <w:szCs w:val="28"/>
        </w:rPr>
      </w:pPr>
      <w:r w:rsidRPr="0063212B">
        <w:rPr>
          <w:rFonts w:ascii="Times New Roman" w:hAnsi="Times New Roman"/>
          <w:bCs/>
          <w:sz w:val="28"/>
          <w:szCs w:val="28"/>
        </w:rPr>
        <w:t>СП №2</w:t>
      </w:r>
      <w:r w:rsidR="00151439" w:rsidRPr="0063212B">
        <w:rPr>
          <w:rFonts w:ascii="Times New Roman" w:hAnsi="Times New Roman"/>
          <w:bCs/>
          <w:sz w:val="28"/>
          <w:szCs w:val="28"/>
        </w:rPr>
        <w:t xml:space="preserve"> -</w:t>
      </w:r>
      <w:r w:rsidRPr="0063212B">
        <w:rPr>
          <w:rFonts w:ascii="Times New Roman" w:hAnsi="Times New Roman"/>
          <w:bCs/>
          <w:sz w:val="28"/>
          <w:szCs w:val="28"/>
        </w:rPr>
        <w:t xml:space="preserve"> «Тепличный комб</w:t>
      </w:r>
      <w:r w:rsidR="0063212B" w:rsidRPr="0063212B">
        <w:rPr>
          <w:rFonts w:ascii="Times New Roman" w:hAnsi="Times New Roman"/>
          <w:bCs/>
          <w:sz w:val="28"/>
          <w:szCs w:val="28"/>
        </w:rPr>
        <w:t>инат»;</w:t>
      </w:r>
    </w:p>
    <w:p w:rsidR="0063212B" w:rsidRPr="009649FF" w:rsidRDefault="00151439" w:rsidP="00CC6101">
      <w:pPr>
        <w:pStyle w:val="12"/>
        <w:numPr>
          <w:ilvl w:val="0"/>
          <w:numId w:val="4"/>
        </w:numPr>
        <w:spacing w:after="0" w:line="360" w:lineRule="auto"/>
        <w:ind w:left="0" w:firstLine="709"/>
        <w:jc w:val="both"/>
        <w:rPr>
          <w:rFonts w:ascii="Times New Roman" w:hAnsi="Times New Roman"/>
          <w:bCs/>
          <w:sz w:val="28"/>
          <w:szCs w:val="28"/>
        </w:rPr>
      </w:pPr>
      <w:r w:rsidRPr="0063212B">
        <w:rPr>
          <w:rFonts w:ascii="Times New Roman" w:hAnsi="Times New Roman"/>
          <w:bCs/>
          <w:sz w:val="28"/>
          <w:szCs w:val="28"/>
        </w:rPr>
        <w:t xml:space="preserve">СП №3 - «Энергообеспечение» - </w:t>
      </w:r>
      <w:r w:rsidRPr="0063212B">
        <w:rPr>
          <w:rFonts w:ascii="Times New Roman" w:hAnsi="Times New Roman"/>
          <w:sz w:val="28"/>
          <w:szCs w:val="28"/>
        </w:rPr>
        <w:t>вспомогательное производство</w:t>
      </w:r>
      <w:r w:rsidR="0063212B" w:rsidRPr="0063212B">
        <w:rPr>
          <w:rFonts w:ascii="Times New Roman" w:hAnsi="Times New Roman"/>
          <w:sz w:val="28"/>
          <w:szCs w:val="28"/>
        </w:rPr>
        <w:t>;</w:t>
      </w:r>
    </w:p>
    <w:p w:rsidR="0063212B" w:rsidRDefault="009649FF" w:rsidP="00CC6101">
      <w:pPr>
        <w:pStyle w:val="12"/>
        <w:numPr>
          <w:ilvl w:val="0"/>
          <w:numId w:val="4"/>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СП </w:t>
      </w:r>
      <w:r w:rsidR="00151439" w:rsidRPr="0063212B">
        <w:rPr>
          <w:rFonts w:ascii="Times New Roman" w:hAnsi="Times New Roman"/>
          <w:bCs/>
          <w:sz w:val="28"/>
          <w:szCs w:val="28"/>
        </w:rPr>
        <w:t xml:space="preserve">№4 - «Животноводство» - </w:t>
      </w:r>
      <w:r w:rsidR="00151439" w:rsidRPr="00C92275">
        <w:rPr>
          <w:rFonts w:ascii="Times New Roman" w:hAnsi="Times New Roman"/>
          <w:bCs/>
          <w:sz w:val="28"/>
          <w:szCs w:val="28"/>
        </w:rPr>
        <w:t>молочное скотоводство, племпродажа, выращивание скота в живой массе</w:t>
      </w:r>
      <w:r w:rsidR="0063212B">
        <w:rPr>
          <w:rFonts w:ascii="Times New Roman" w:hAnsi="Times New Roman"/>
          <w:bCs/>
          <w:sz w:val="28"/>
          <w:szCs w:val="28"/>
        </w:rPr>
        <w:t>;</w:t>
      </w:r>
    </w:p>
    <w:p w:rsidR="006D2ED0" w:rsidRPr="0063212B" w:rsidRDefault="006D2ED0" w:rsidP="00CC6101">
      <w:pPr>
        <w:pStyle w:val="12"/>
        <w:numPr>
          <w:ilvl w:val="0"/>
          <w:numId w:val="4"/>
        </w:numPr>
        <w:spacing w:after="0" w:line="360" w:lineRule="auto"/>
        <w:jc w:val="both"/>
        <w:rPr>
          <w:rFonts w:ascii="Times New Roman" w:hAnsi="Times New Roman"/>
          <w:bCs/>
          <w:sz w:val="28"/>
          <w:szCs w:val="28"/>
        </w:rPr>
      </w:pPr>
      <w:r w:rsidRPr="0063212B">
        <w:rPr>
          <w:rFonts w:ascii="Times New Roman" w:hAnsi="Times New Roman"/>
          <w:bCs/>
          <w:sz w:val="28"/>
          <w:szCs w:val="28"/>
        </w:rPr>
        <w:t xml:space="preserve">СП №5 «Механизация». </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lastRenderedPageBreak/>
        <w:t>На низшем уровне – бригады и фермы. В нашем хозяйстве существуют следующие бригады и фермы: 8 овощеводческих бригад, бригада электриков, а также молочно-товарная ферма, ферма по выращиванию и откорма молодняка.</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Цеха в зависимости от их назначения и роли в осуществлении основной функции предприятия делятся на основные, вспомогательные, подсобные, побочные и обслуживающие.</w:t>
      </w:r>
    </w:p>
    <w:p w:rsidR="006D2ED0" w:rsidRPr="00570D9C" w:rsidRDefault="0063212B"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Согласно данному принципу СП </w:t>
      </w:r>
      <w:r w:rsidR="006D2ED0" w:rsidRPr="00570D9C">
        <w:rPr>
          <w:rFonts w:ascii="Times New Roman" w:hAnsi="Times New Roman"/>
          <w:bCs/>
          <w:sz w:val="28"/>
          <w:szCs w:val="28"/>
        </w:rPr>
        <w:t>№1, СП</w:t>
      </w:r>
      <w:r>
        <w:rPr>
          <w:rFonts w:ascii="Times New Roman" w:hAnsi="Times New Roman"/>
          <w:bCs/>
          <w:sz w:val="28"/>
          <w:szCs w:val="28"/>
        </w:rPr>
        <w:t xml:space="preserve"> </w:t>
      </w:r>
      <w:r w:rsidR="006D2ED0" w:rsidRPr="00570D9C">
        <w:rPr>
          <w:rFonts w:ascii="Times New Roman" w:hAnsi="Times New Roman"/>
          <w:bCs/>
          <w:sz w:val="28"/>
          <w:szCs w:val="28"/>
        </w:rPr>
        <w:t>№2, СП</w:t>
      </w:r>
      <w:r>
        <w:rPr>
          <w:rFonts w:ascii="Times New Roman" w:hAnsi="Times New Roman"/>
          <w:bCs/>
          <w:sz w:val="28"/>
          <w:szCs w:val="28"/>
        </w:rPr>
        <w:t xml:space="preserve"> </w:t>
      </w:r>
      <w:r w:rsidR="006D2ED0" w:rsidRPr="00570D9C">
        <w:rPr>
          <w:rFonts w:ascii="Times New Roman" w:hAnsi="Times New Roman"/>
          <w:bCs/>
          <w:sz w:val="28"/>
          <w:szCs w:val="28"/>
        </w:rPr>
        <w:t>№4 являются основными  и они непосредственно сосредоточены на производстве продукции, а СП</w:t>
      </w:r>
      <w:r>
        <w:rPr>
          <w:rFonts w:ascii="Times New Roman" w:hAnsi="Times New Roman"/>
          <w:bCs/>
          <w:sz w:val="28"/>
          <w:szCs w:val="28"/>
        </w:rPr>
        <w:t xml:space="preserve"> </w:t>
      </w:r>
      <w:r w:rsidR="006D2ED0" w:rsidRPr="00570D9C">
        <w:rPr>
          <w:rFonts w:ascii="Times New Roman" w:hAnsi="Times New Roman"/>
          <w:bCs/>
          <w:sz w:val="28"/>
          <w:szCs w:val="28"/>
        </w:rPr>
        <w:t>№3, СП</w:t>
      </w:r>
      <w:r>
        <w:rPr>
          <w:rFonts w:ascii="Times New Roman" w:hAnsi="Times New Roman"/>
          <w:bCs/>
          <w:sz w:val="28"/>
          <w:szCs w:val="28"/>
        </w:rPr>
        <w:t xml:space="preserve"> </w:t>
      </w:r>
      <w:r w:rsidR="006D2ED0" w:rsidRPr="00570D9C">
        <w:rPr>
          <w:rFonts w:ascii="Times New Roman" w:hAnsi="Times New Roman"/>
          <w:bCs/>
          <w:sz w:val="28"/>
          <w:szCs w:val="28"/>
        </w:rPr>
        <w:t xml:space="preserve">№5 – </w:t>
      </w:r>
      <w:r>
        <w:rPr>
          <w:rFonts w:ascii="Times New Roman" w:hAnsi="Times New Roman"/>
          <w:sz w:val="28"/>
          <w:szCs w:val="28"/>
        </w:rPr>
        <w:t>специализированное производство</w:t>
      </w:r>
      <w:r w:rsidRPr="00C454B2">
        <w:rPr>
          <w:rFonts w:ascii="Times New Roman" w:hAnsi="Times New Roman"/>
          <w:sz w:val="28"/>
          <w:szCs w:val="28"/>
        </w:rPr>
        <w:t>, которые продукцию не производят, они являются вспомогательными, но без которых просто не обойтись в таком многоотраслевом хозяйстве</w:t>
      </w:r>
      <w:r w:rsidR="006D2ED0" w:rsidRPr="00570D9C">
        <w:rPr>
          <w:rFonts w:ascii="Times New Roman" w:hAnsi="Times New Roman"/>
          <w:bCs/>
          <w:sz w:val="28"/>
          <w:szCs w:val="28"/>
        </w:rPr>
        <w:t xml:space="preserve">. </w:t>
      </w:r>
      <w:r w:rsidRPr="00C454B2">
        <w:rPr>
          <w:rFonts w:ascii="Times New Roman" w:hAnsi="Times New Roman"/>
          <w:sz w:val="28"/>
          <w:szCs w:val="28"/>
        </w:rPr>
        <w:t>Каждое специализированное производство возг</w:t>
      </w:r>
      <w:r>
        <w:rPr>
          <w:rFonts w:ascii="Times New Roman" w:hAnsi="Times New Roman"/>
          <w:sz w:val="28"/>
          <w:szCs w:val="28"/>
        </w:rPr>
        <w:t>лавляет исполнительный директор,</w:t>
      </w:r>
      <w:r w:rsidRPr="00C454B2">
        <w:rPr>
          <w:rFonts w:ascii="Times New Roman" w:hAnsi="Times New Roman"/>
          <w:sz w:val="28"/>
          <w:szCs w:val="28"/>
        </w:rPr>
        <w:t xml:space="preserve"> в распоряжение которого находятся земля, скот, машины, оборудование и рабочая сила. Он несет ответственность за технологический процесс и организацию производства в цехе.</w:t>
      </w:r>
    </w:p>
    <w:p w:rsidR="006D2ED0"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Рассмотрим структуру управления ЗАО Агрокомбинат племзаво</w:t>
      </w:r>
      <w:r w:rsidR="00F55939">
        <w:rPr>
          <w:rFonts w:ascii="Times New Roman" w:hAnsi="Times New Roman"/>
          <w:bCs/>
          <w:sz w:val="28"/>
          <w:szCs w:val="28"/>
        </w:rPr>
        <w:t>д «Красногорский»</w:t>
      </w:r>
      <w:r w:rsidRPr="00570D9C">
        <w:rPr>
          <w:rFonts w:ascii="Times New Roman" w:hAnsi="Times New Roman"/>
          <w:bCs/>
          <w:sz w:val="28"/>
          <w:szCs w:val="28"/>
        </w:rPr>
        <w:t>. По признаку ступенчатости структура управления ЗАО Агрокомбинат племзавод «Красногорский» трехступенчатая, по организации производства и труда цеховая, в зависимости от линейных и функциональных связей – линейно – функциональная. Такая сложная структура управления обуславливает  размеры предприятия, которые отражают специфику его деятельности.</w:t>
      </w:r>
    </w:p>
    <w:p w:rsidR="001E37B5" w:rsidRDefault="0073588F" w:rsidP="00CC6101">
      <w:pPr>
        <w:pStyle w:val="12"/>
        <w:spacing w:after="0" w:line="360" w:lineRule="auto"/>
        <w:ind w:left="0" w:firstLine="709"/>
        <w:jc w:val="both"/>
        <w:rPr>
          <w:bCs/>
          <w:sz w:val="28"/>
          <w:szCs w:val="28"/>
        </w:rPr>
      </w:pPr>
      <w:r>
        <w:rPr>
          <w:rFonts w:ascii="Times New Roman" w:hAnsi="Times New Roman"/>
          <w:bCs/>
          <w:sz w:val="28"/>
          <w:szCs w:val="28"/>
        </w:rPr>
        <w:t>Показатели размера предприятия представлены в таблице 2</w:t>
      </w:r>
    </w:p>
    <w:p w:rsidR="006D2ED0" w:rsidRDefault="00827911"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w:t>
      </w:r>
      <w:r w:rsidR="006D2ED0" w:rsidRPr="00570D9C">
        <w:rPr>
          <w:rFonts w:ascii="Times New Roman" w:hAnsi="Times New Roman"/>
          <w:bCs/>
          <w:sz w:val="28"/>
          <w:szCs w:val="28"/>
        </w:rPr>
        <w:t xml:space="preserve"> 2 </w:t>
      </w:r>
      <w:r w:rsidR="0073588F">
        <w:rPr>
          <w:rFonts w:ascii="Times New Roman" w:hAnsi="Times New Roman"/>
          <w:bCs/>
          <w:sz w:val="28"/>
          <w:szCs w:val="28"/>
        </w:rPr>
        <w:t>–</w:t>
      </w:r>
      <w:r w:rsidR="006D2ED0" w:rsidRPr="00570D9C">
        <w:rPr>
          <w:rFonts w:ascii="Times New Roman" w:hAnsi="Times New Roman"/>
          <w:bCs/>
          <w:sz w:val="28"/>
          <w:szCs w:val="28"/>
        </w:rPr>
        <w:t xml:space="preserve"> </w:t>
      </w:r>
      <w:r w:rsidR="0073588F">
        <w:rPr>
          <w:rFonts w:ascii="Times New Roman" w:hAnsi="Times New Roman"/>
          <w:bCs/>
          <w:sz w:val="28"/>
          <w:szCs w:val="28"/>
        </w:rPr>
        <w:t>Показатели размера</w:t>
      </w:r>
      <w:r w:rsidR="006D2ED0" w:rsidRPr="00570D9C">
        <w:rPr>
          <w:rFonts w:ascii="Times New Roman" w:hAnsi="Times New Roman"/>
          <w:bCs/>
          <w:sz w:val="28"/>
          <w:szCs w:val="28"/>
        </w:rPr>
        <w:t xml:space="preserve"> предприятия</w:t>
      </w:r>
      <w:r>
        <w:rPr>
          <w:rFonts w:ascii="Times New Roman" w:hAnsi="Times New Roman"/>
          <w:bCs/>
          <w:sz w:val="28"/>
          <w:szCs w:val="28"/>
        </w:rPr>
        <w:t>.</w:t>
      </w:r>
    </w:p>
    <w:tbl>
      <w:tblPr>
        <w:tblW w:w="9263" w:type="dxa"/>
        <w:tblInd w:w="10" w:type="dxa"/>
        <w:tblCellMar>
          <w:left w:w="0" w:type="dxa"/>
          <w:right w:w="0" w:type="dxa"/>
        </w:tblCellMar>
        <w:tblLook w:val="00A0" w:firstRow="1" w:lastRow="0" w:firstColumn="1" w:lastColumn="0" w:noHBand="0" w:noVBand="0"/>
      </w:tblPr>
      <w:tblGrid>
        <w:gridCol w:w="5387"/>
        <w:gridCol w:w="885"/>
        <w:gridCol w:w="20"/>
        <w:gridCol w:w="955"/>
        <w:gridCol w:w="1083"/>
        <w:gridCol w:w="933"/>
      </w:tblGrid>
      <w:tr w:rsidR="00780CF9" w:rsidRPr="00553D60" w:rsidTr="00535D1B">
        <w:trPr>
          <w:trHeight w:val="771"/>
        </w:trPr>
        <w:tc>
          <w:tcPr>
            <w:tcW w:w="5388" w:type="dxa"/>
            <w:tcBorders>
              <w:top w:val="single" w:sz="8" w:space="0" w:color="000000"/>
              <w:left w:val="single" w:sz="8" w:space="0" w:color="000000"/>
              <w:bottom w:val="single" w:sz="8" w:space="0" w:color="000000"/>
              <w:right w:val="single" w:sz="8" w:space="0" w:color="000000"/>
            </w:tcBorders>
            <w:vAlign w:val="center"/>
          </w:tcPr>
          <w:p w:rsidR="00780CF9" w:rsidRPr="00553D60" w:rsidRDefault="00780CF9" w:rsidP="00CC6101">
            <w:pPr>
              <w:spacing w:line="360" w:lineRule="auto"/>
              <w:jc w:val="center"/>
            </w:pPr>
            <w:r w:rsidRPr="00553D60">
              <w:t>Показатели</w:t>
            </w:r>
          </w:p>
        </w:tc>
        <w:tc>
          <w:tcPr>
            <w:tcW w:w="0" w:type="auto"/>
            <w:tcBorders>
              <w:top w:val="single" w:sz="8" w:space="0" w:color="000000"/>
              <w:left w:val="nil"/>
              <w:bottom w:val="single" w:sz="8" w:space="0" w:color="000000"/>
              <w:right w:val="nil"/>
            </w:tcBorders>
            <w:vAlign w:val="center"/>
          </w:tcPr>
          <w:p w:rsidR="00780CF9" w:rsidRPr="00553D60" w:rsidRDefault="00780CF9" w:rsidP="00CC6101">
            <w:pPr>
              <w:spacing w:line="360" w:lineRule="auto"/>
              <w:jc w:val="center"/>
            </w:pPr>
            <w:r w:rsidRPr="00553D60">
              <w:t>2013</w:t>
            </w:r>
            <w:r w:rsidR="008048B7">
              <w:t xml:space="preserve"> </w:t>
            </w:r>
            <w:r w:rsidRPr="00553D60">
              <w:t>г.</w:t>
            </w:r>
          </w:p>
        </w:tc>
        <w:tc>
          <w:tcPr>
            <w:tcW w:w="20" w:type="dxa"/>
            <w:tcBorders>
              <w:top w:val="single" w:sz="8" w:space="0" w:color="000000"/>
              <w:left w:val="nil"/>
              <w:bottom w:val="single" w:sz="8" w:space="0" w:color="000000"/>
              <w:right w:val="single" w:sz="8" w:space="0" w:color="000000"/>
            </w:tcBorders>
            <w:vAlign w:val="center"/>
          </w:tcPr>
          <w:p w:rsidR="00780CF9" w:rsidRPr="00553D60" w:rsidRDefault="00780CF9" w:rsidP="00CC6101">
            <w:pPr>
              <w:spacing w:line="360" w:lineRule="auto"/>
              <w:jc w:val="center"/>
            </w:pPr>
          </w:p>
        </w:tc>
        <w:tc>
          <w:tcPr>
            <w:tcW w:w="955" w:type="dxa"/>
            <w:tcBorders>
              <w:top w:val="single" w:sz="8" w:space="0" w:color="000000"/>
              <w:left w:val="nil"/>
              <w:bottom w:val="single" w:sz="8" w:space="0" w:color="000000"/>
              <w:right w:val="single" w:sz="8" w:space="0" w:color="000000"/>
            </w:tcBorders>
            <w:vAlign w:val="center"/>
          </w:tcPr>
          <w:p w:rsidR="00780CF9" w:rsidRPr="00553D60" w:rsidRDefault="00780CF9" w:rsidP="00CC6101">
            <w:pPr>
              <w:spacing w:line="360" w:lineRule="auto"/>
              <w:jc w:val="center"/>
            </w:pPr>
            <w:r>
              <w:t>2014</w:t>
            </w:r>
            <w:r w:rsidR="008048B7">
              <w:t xml:space="preserve"> </w:t>
            </w:r>
            <w:r w:rsidRPr="00553D60">
              <w:t>г.</w:t>
            </w:r>
          </w:p>
        </w:tc>
        <w:tc>
          <w:tcPr>
            <w:tcW w:w="0" w:type="auto"/>
            <w:tcBorders>
              <w:top w:val="single" w:sz="8" w:space="0" w:color="000000"/>
              <w:left w:val="nil"/>
              <w:bottom w:val="single" w:sz="8" w:space="0" w:color="000000"/>
              <w:right w:val="single" w:sz="8" w:space="0" w:color="000000"/>
            </w:tcBorders>
            <w:vAlign w:val="center"/>
          </w:tcPr>
          <w:p w:rsidR="00780CF9" w:rsidRPr="00553D60" w:rsidRDefault="00780CF9" w:rsidP="00CC6101">
            <w:pPr>
              <w:spacing w:line="360" w:lineRule="auto"/>
              <w:jc w:val="center"/>
            </w:pPr>
            <w:r>
              <w:t>2015</w:t>
            </w:r>
            <w:r w:rsidR="008048B7">
              <w:t xml:space="preserve"> </w:t>
            </w:r>
            <w:r w:rsidRPr="00553D60">
              <w:t>г.</w:t>
            </w:r>
          </w:p>
        </w:tc>
        <w:tc>
          <w:tcPr>
            <w:tcW w:w="0" w:type="auto"/>
            <w:tcBorders>
              <w:top w:val="single" w:sz="8" w:space="0" w:color="000000"/>
              <w:left w:val="nil"/>
              <w:bottom w:val="single" w:sz="8" w:space="0" w:color="000000"/>
              <w:right w:val="single" w:sz="8" w:space="0" w:color="000000"/>
            </w:tcBorders>
            <w:vAlign w:val="center"/>
          </w:tcPr>
          <w:p w:rsidR="00C34A01" w:rsidRDefault="00780CF9" w:rsidP="00CC6101">
            <w:pPr>
              <w:spacing w:line="360" w:lineRule="auto"/>
              <w:jc w:val="center"/>
            </w:pPr>
            <w:r>
              <w:t>2015</w:t>
            </w:r>
            <w:r w:rsidR="008048B7">
              <w:t xml:space="preserve"> </w:t>
            </w:r>
            <w:r w:rsidR="00C34A01">
              <w:t>г.</w:t>
            </w:r>
          </w:p>
          <w:p w:rsidR="00C34A01" w:rsidRDefault="00780CF9" w:rsidP="00CC6101">
            <w:pPr>
              <w:spacing w:line="360" w:lineRule="auto"/>
              <w:jc w:val="center"/>
            </w:pPr>
            <w:r w:rsidRPr="00553D60">
              <w:t>к 20</w:t>
            </w:r>
            <w:r>
              <w:t>13</w:t>
            </w:r>
            <w:r w:rsidRPr="00553D60">
              <w:t xml:space="preserve"> г.</w:t>
            </w:r>
          </w:p>
          <w:p w:rsidR="00780CF9" w:rsidRPr="00553D60" w:rsidRDefault="00C34A01" w:rsidP="00CC6101">
            <w:pPr>
              <w:spacing w:line="360" w:lineRule="auto"/>
              <w:jc w:val="center"/>
            </w:pPr>
            <w:r w:rsidRPr="00553D60">
              <w:t>в %</w:t>
            </w:r>
          </w:p>
        </w:tc>
      </w:tr>
      <w:tr w:rsidR="00780CF9" w:rsidRPr="00553D60" w:rsidTr="00D00687">
        <w:trPr>
          <w:trHeight w:val="541"/>
        </w:trPr>
        <w:tc>
          <w:tcPr>
            <w:tcW w:w="5388" w:type="dxa"/>
            <w:tcBorders>
              <w:top w:val="nil"/>
              <w:left w:val="single" w:sz="8" w:space="0" w:color="000000"/>
              <w:bottom w:val="single" w:sz="8" w:space="0" w:color="000000"/>
              <w:right w:val="single" w:sz="8" w:space="0" w:color="000000"/>
            </w:tcBorders>
            <w:shd w:val="clear" w:color="auto" w:fill="auto"/>
            <w:vAlign w:val="center"/>
          </w:tcPr>
          <w:p w:rsidR="00780CF9" w:rsidRPr="00553D60" w:rsidRDefault="00780CF9" w:rsidP="00CC6101">
            <w:pPr>
              <w:spacing w:line="360" w:lineRule="auto"/>
            </w:pPr>
            <w:r w:rsidRPr="00553D60">
              <w:t>Денежная выручка от реализации продукции, тыс. руб.</w:t>
            </w:r>
          </w:p>
        </w:tc>
        <w:tc>
          <w:tcPr>
            <w:tcW w:w="0" w:type="auto"/>
            <w:tcBorders>
              <w:top w:val="nil"/>
              <w:left w:val="nil"/>
              <w:bottom w:val="single" w:sz="8" w:space="0" w:color="000000"/>
              <w:right w:val="nil"/>
            </w:tcBorders>
            <w:shd w:val="clear" w:color="auto" w:fill="auto"/>
            <w:vAlign w:val="center"/>
          </w:tcPr>
          <w:p w:rsidR="00780CF9" w:rsidRPr="00553D60" w:rsidRDefault="00C34A01" w:rsidP="00CC6101">
            <w:pPr>
              <w:spacing w:line="360" w:lineRule="auto"/>
              <w:jc w:val="center"/>
            </w:pPr>
            <w:r>
              <w:t>475194</w:t>
            </w:r>
          </w:p>
        </w:tc>
        <w:tc>
          <w:tcPr>
            <w:tcW w:w="20" w:type="dxa"/>
            <w:tcBorders>
              <w:top w:val="nil"/>
              <w:left w:val="nil"/>
              <w:bottom w:val="single" w:sz="8" w:space="0" w:color="000000"/>
              <w:right w:val="single" w:sz="8" w:space="0" w:color="000000"/>
            </w:tcBorders>
            <w:shd w:val="clear" w:color="auto" w:fill="auto"/>
            <w:vAlign w:val="center"/>
          </w:tcPr>
          <w:p w:rsidR="00780CF9" w:rsidRPr="00553D60" w:rsidRDefault="00780CF9" w:rsidP="00CC6101">
            <w:pPr>
              <w:spacing w:line="360" w:lineRule="auto"/>
              <w:jc w:val="center"/>
            </w:pPr>
          </w:p>
        </w:tc>
        <w:tc>
          <w:tcPr>
            <w:tcW w:w="955" w:type="dxa"/>
            <w:tcBorders>
              <w:top w:val="nil"/>
              <w:left w:val="nil"/>
              <w:bottom w:val="single" w:sz="8" w:space="0" w:color="000000"/>
              <w:right w:val="single" w:sz="8" w:space="0" w:color="000000"/>
            </w:tcBorders>
            <w:shd w:val="clear" w:color="auto" w:fill="auto"/>
            <w:vAlign w:val="center"/>
          </w:tcPr>
          <w:p w:rsidR="00780CF9" w:rsidRPr="00553D60" w:rsidRDefault="00C34A01" w:rsidP="00CC6101">
            <w:pPr>
              <w:spacing w:line="360" w:lineRule="auto"/>
              <w:jc w:val="center"/>
            </w:pPr>
            <w:r>
              <w:t>493256</w:t>
            </w:r>
          </w:p>
        </w:tc>
        <w:tc>
          <w:tcPr>
            <w:tcW w:w="0" w:type="auto"/>
            <w:tcBorders>
              <w:top w:val="nil"/>
              <w:left w:val="nil"/>
              <w:bottom w:val="single" w:sz="8" w:space="0" w:color="000000"/>
              <w:right w:val="single" w:sz="8" w:space="0" w:color="000000"/>
            </w:tcBorders>
            <w:shd w:val="clear" w:color="auto" w:fill="auto"/>
            <w:vAlign w:val="center"/>
          </w:tcPr>
          <w:p w:rsidR="00780CF9" w:rsidRPr="00553D60" w:rsidRDefault="00C34A01" w:rsidP="00CC6101">
            <w:pPr>
              <w:spacing w:line="360" w:lineRule="auto"/>
              <w:jc w:val="center"/>
            </w:pPr>
            <w:r>
              <w:t>426963</w:t>
            </w:r>
          </w:p>
        </w:tc>
        <w:tc>
          <w:tcPr>
            <w:tcW w:w="0" w:type="auto"/>
            <w:tcBorders>
              <w:top w:val="nil"/>
              <w:left w:val="nil"/>
              <w:bottom w:val="single" w:sz="8" w:space="0" w:color="000000"/>
              <w:right w:val="single" w:sz="8" w:space="0" w:color="000000"/>
            </w:tcBorders>
            <w:shd w:val="clear" w:color="auto" w:fill="auto"/>
            <w:vAlign w:val="center"/>
          </w:tcPr>
          <w:p w:rsidR="00780CF9" w:rsidRPr="00553D60" w:rsidRDefault="00C34A01" w:rsidP="00CC6101">
            <w:pPr>
              <w:spacing w:line="360" w:lineRule="auto"/>
              <w:jc w:val="center"/>
            </w:pPr>
            <w:r>
              <w:t>89,85</w:t>
            </w:r>
          </w:p>
        </w:tc>
      </w:tr>
      <w:tr w:rsidR="00780CF9" w:rsidRPr="00553D60" w:rsidTr="00D00687">
        <w:trPr>
          <w:trHeight w:val="537"/>
        </w:trPr>
        <w:tc>
          <w:tcPr>
            <w:tcW w:w="5388" w:type="dxa"/>
            <w:tcBorders>
              <w:top w:val="nil"/>
              <w:left w:val="single" w:sz="8" w:space="0" w:color="000000"/>
              <w:bottom w:val="single" w:sz="8" w:space="0" w:color="000000"/>
              <w:right w:val="single" w:sz="8" w:space="0" w:color="000000"/>
            </w:tcBorders>
            <w:shd w:val="clear" w:color="auto" w:fill="auto"/>
            <w:vAlign w:val="center"/>
          </w:tcPr>
          <w:p w:rsidR="00780CF9" w:rsidRPr="00553D60" w:rsidRDefault="00780CF9" w:rsidP="00CC6101">
            <w:pPr>
              <w:spacing w:line="360" w:lineRule="auto"/>
            </w:pPr>
            <w:r w:rsidRPr="00553D60">
              <w:lastRenderedPageBreak/>
              <w:t>Среднесписочная численность персонала, чел.</w:t>
            </w:r>
          </w:p>
        </w:tc>
        <w:tc>
          <w:tcPr>
            <w:tcW w:w="0" w:type="auto"/>
            <w:tcBorders>
              <w:top w:val="nil"/>
              <w:left w:val="nil"/>
              <w:bottom w:val="single" w:sz="8" w:space="0" w:color="000000"/>
              <w:right w:val="nil"/>
            </w:tcBorders>
            <w:shd w:val="clear" w:color="auto" w:fill="auto"/>
            <w:vAlign w:val="center"/>
          </w:tcPr>
          <w:p w:rsidR="00780CF9" w:rsidRPr="00553D60" w:rsidRDefault="00535D1B" w:rsidP="00CC6101">
            <w:pPr>
              <w:spacing w:line="360" w:lineRule="auto"/>
              <w:jc w:val="center"/>
            </w:pPr>
            <w:r>
              <w:t>492</w:t>
            </w:r>
          </w:p>
        </w:tc>
        <w:tc>
          <w:tcPr>
            <w:tcW w:w="20" w:type="dxa"/>
            <w:tcBorders>
              <w:top w:val="nil"/>
              <w:left w:val="nil"/>
              <w:bottom w:val="single" w:sz="8" w:space="0" w:color="000000"/>
              <w:right w:val="single" w:sz="8" w:space="0" w:color="000000"/>
            </w:tcBorders>
            <w:shd w:val="clear" w:color="auto" w:fill="auto"/>
            <w:vAlign w:val="center"/>
          </w:tcPr>
          <w:p w:rsidR="00780CF9" w:rsidRPr="00553D60" w:rsidRDefault="00780CF9" w:rsidP="00CC6101">
            <w:pPr>
              <w:spacing w:line="360" w:lineRule="auto"/>
              <w:jc w:val="center"/>
            </w:pPr>
          </w:p>
        </w:tc>
        <w:tc>
          <w:tcPr>
            <w:tcW w:w="955" w:type="dxa"/>
            <w:tcBorders>
              <w:top w:val="nil"/>
              <w:left w:val="nil"/>
              <w:bottom w:val="single" w:sz="8" w:space="0" w:color="000000"/>
              <w:right w:val="single" w:sz="8" w:space="0" w:color="000000"/>
            </w:tcBorders>
            <w:shd w:val="clear" w:color="auto" w:fill="auto"/>
            <w:vAlign w:val="center"/>
          </w:tcPr>
          <w:p w:rsidR="00780CF9" w:rsidRPr="00DA0E2B" w:rsidRDefault="00DA0E2B" w:rsidP="00CC6101">
            <w:pPr>
              <w:spacing w:line="360" w:lineRule="auto"/>
              <w:jc w:val="center"/>
              <w:rPr>
                <w:lang w:val="en-US"/>
              </w:rPr>
            </w:pPr>
            <w:r>
              <w:rPr>
                <w:lang w:val="en-US"/>
              </w:rPr>
              <w:t>490</w:t>
            </w:r>
          </w:p>
        </w:tc>
        <w:tc>
          <w:tcPr>
            <w:tcW w:w="0" w:type="auto"/>
            <w:tcBorders>
              <w:top w:val="nil"/>
              <w:left w:val="nil"/>
              <w:bottom w:val="single" w:sz="8" w:space="0" w:color="000000"/>
              <w:right w:val="single" w:sz="8" w:space="0" w:color="000000"/>
            </w:tcBorders>
            <w:shd w:val="clear" w:color="auto" w:fill="auto"/>
            <w:vAlign w:val="center"/>
          </w:tcPr>
          <w:p w:rsidR="00780CF9" w:rsidRPr="00553D60" w:rsidRDefault="00535D1B" w:rsidP="00CC6101">
            <w:pPr>
              <w:spacing w:line="360" w:lineRule="auto"/>
              <w:jc w:val="center"/>
            </w:pPr>
            <w:r>
              <w:t>431</w:t>
            </w:r>
          </w:p>
        </w:tc>
        <w:tc>
          <w:tcPr>
            <w:tcW w:w="0" w:type="auto"/>
            <w:tcBorders>
              <w:top w:val="nil"/>
              <w:left w:val="nil"/>
              <w:bottom w:val="single" w:sz="8" w:space="0" w:color="000000"/>
              <w:right w:val="single" w:sz="8" w:space="0" w:color="000000"/>
            </w:tcBorders>
            <w:shd w:val="clear" w:color="auto" w:fill="auto"/>
            <w:vAlign w:val="center"/>
          </w:tcPr>
          <w:p w:rsidR="00780CF9" w:rsidRPr="00553D60" w:rsidRDefault="00366302" w:rsidP="00CC6101">
            <w:pPr>
              <w:spacing w:line="360" w:lineRule="auto"/>
              <w:jc w:val="center"/>
            </w:pPr>
            <w:r>
              <w:t>87,60</w:t>
            </w:r>
          </w:p>
        </w:tc>
      </w:tr>
      <w:tr w:rsidR="00780CF9" w:rsidRPr="00553D60" w:rsidTr="00D00687">
        <w:trPr>
          <w:trHeight w:val="547"/>
        </w:trPr>
        <w:tc>
          <w:tcPr>
            <w:tcW w:w="5388" w:type="dxa"/>
            <w:tcBorders>
              <w:top w:val="nil"/>
              <w:left w:val="single" w:sz="8" w:space="0" w:color="000000"/>
              <w:bottom w:val="single" w:sz="8" w:space="0" w:color="000000"/>
              <w:right w:val="single" w:sz="8" w:space="0" w:color="000000"/>
            </w:tcBorders>
            <w:shd w:val="clear" w:color="auto" w:fill="auto"/>
            <w:vAlign w:val="center"/>
          </w:tcPr>
          <w:p w:rsidR="00780CF9" w:rsidRPr="00553D60" w:rsidRDefault="00780CF9" w:rsidP="00CC6101">
            <w:pPr>
              <w:spacing w:line="360" w:lineRule="auto"/>
            </w:pPr>
            <w:r w:rsidRPr="00553D60">
              <w:t>Среднегодовая стоимость основных средств, тыс. руб.</w:t>
            </w:r>
          </w:p>
        </w:tc>
        <w:tc>
          <w:tcPr>
            <w:tcW w:w="0" w:type="auto"/>
            <w:tcBorders>
              <w:top w:val="nil"/>
              <w:left w:val="nil"/>
              <w:bottom w:val="single" w:sz="8" w:space="0" w:color="000000"/>
              <w:right w:val="nil"/>
            </w:tcBorders>
            <w:shd w:val="clear" w:color="auto" w:fill="auto"/>
            <w:vAlign w:val="center"/>
          </w:tcPr>
          <w:p w:rsidR="00780CF9" w:rsidRPr="00BD1F32" w:rsidRDefault="00BD1F32" w:rsidP="00CC6101">
            <w:pPr>
              <w:spacing w:line="360" w:lineRule="auto"/>
              <w:jc w:val="center"/>
            </w:pPr>
            <w:r>
              <w:rPr>
                <w:lang w:val="en-US"/>
              </w:rPr>
              <w:t>108</w:t>
            </w:r>
            <w:r>
              <w:t>9299</w:t>
            </w:r>
          </w:p>
        </w:tc>
        <w:tc>
          <w:tcPr>
            <w:tcW w:w="20" w:type="dxa"/>
            <w:tcBorders>
              <w:top w:val="nil"/>
              <w:left w:val="nil"/>
              <w:bottom w:val="single" w:sz="8" w:space="0" w:color="000000"/>
              <w:right w:val="single" w:sz="8" w:space="0" w:color="000000"/>
            </w:tcBorders>
            <w:shd w:val="clear" w:color="auto" w:fill="auto"/>
            <w:vAlign w:val="center"/>
          </w:tcPr>
          <w:p w:rsidR="00780CF9" w:rsidRPr="00553D60" w:rsidRDefault="00780CF9" w:rsidP="00CC6101">
            <w:pPr>
              <w:spacing w:line="360" w:lineRule="auto"/>
              <w:jc w:val="center"/>
            </w:pPr>
          </w:p>
        </w:tc>
        <w:tc>
          <w:tcPr>
            <w:tcW w:w="955" w:type="dxa"/>
            <w:tcBorders>
              <w:top w:val="nil"/>
              <w:left w:val="nil"/>
              <w:bottom w:val="single" w:sz="8" w:space="0" w:color="000000"/>
              <w:right w:val="single" w:sz="8" w:space="0" w:color="000000"/>
            </w:tcBorders>
            <w:shd w:val="clear" w:color="auto" w:fill="auto"/>
            <w:vAlign w:val="center"/>
          </w:tcPr>
          <w:p w:rsidR="00780CF9" w:rsidRPr="00BD1F32" w:rsidRDefault="00BD1F32" w:rsidP="00CC6101">
            <w:pPr>
              <w:spacing w:line="360" w:lineRule="auto"/>
              <w:jc w:val="center"/>
            </w:pPr>
            <w:r>
              <w:rPr>
                <w:lang w:val="en-US"/>
              </w:rPr>
              <w:t>10</w:t>
            </w:r>
            <w:r>
              <w:t>99555</w:t>
            </w:r>
          </w:p>
        </w:tc>
        <w:tc>
          <w:tcPr>
            <w:tcW w:w="0" w:type="auto"/>
            <w:tcBorders>
              <w:top w:val="nil"/>
              <w:left w:val="nil"/>
              <w:bottom w:val="single" w:sz="8" w:space="0" w:color="000000"/>
              <w:right w:val="single" w:sz="8" w:space="0" w:color="000000"/>
            </w:tcBorders>
            <w:shd w:val="clear" w:color="auto" w:fill="auto"/>
            <w:vAlign w:val="center"/>
          </w:tcPr>
          <w:p w:rsidR="00780CF9" w:rsidRPr="00BD1F32" w:rsidRDefault="00BD1F32" w:rsidP="00CC6101">
            <w:pPr>
              <w:spacing w:line="360" w:lineRule="auto"/>
              <w:jc w:val="center"/>
            </w:pPr>
            <w:r>
              <w:t>1111443,5</w:t>
            </w:r>
          </w:p>
        </w:tc>
        <w:tc>
          <w:tcPr>
            <w:tcW w:w="0" w:type="auto"/>
            <w:tcBorders>
              <w:top w:val="nil"/>
              <w:left w:val="nil"/>
              <w:bottom w:val="single" w:sz="8" w:space="0" w:color="000000"/>
              <w:right w:val="single" w:sz="8" w:space="0" w:color="000000"/>
            </w:tcBorders>
            <w:shd w:val="clear" w:color="auto" w:fill="auto"/>
            <w:vAlign w:val="center"/>
          </w:tcPr>
          <w:p w:rsidR="00671122" w:rsidRPr="00BD1F32" w:rsidRDefault="00BD1F32" w:rsidP="00CC6101">
            <w:pPr>
              <w:spacing w:line="360" w:lineRule="auto"/>
              <w:jc w:val="center"/>
            </w:pPr>
            <w:r>
              <w:t>102,03</w:t>
            </w:r>
          </w:p>
        </w:tc>
      </w:tr>
      <w:tr w:rsidR="00780CF9" w:rsidRPr="00535D1B" w:rsidTr="00D00687">
        <w:trPr>
          <w:trHeight w:val="246"/>
        </w:trPr>
        <w:tc>
          <w:tcPr>
            <w:tcW w:w="5388" w:type="dxa"/>
            <w:tcBorders>
              <w:top w:val="nil"/>
              <w:left w:val="single" w:sz="8" w:space="0" w:color="000000"/>
              <w:bottom w:val="single" w:sz="8" w:space="0" w:color="000000"/>
              <w:right w:val="single" w:sz="8" w:space="0" w:color="000000"/>
            </w:tcBorders>
            <w:shd w:val="clear" w:color="auto" w:fill="auto"/>
            <w:vAlign w:val="center"/>
          </w:tcPr>
          <w:p w:rsidR="00780CF9" w:rsidRPr="00535D1B" w:rsidRDefault="00780CF9" w:rsidP="00CC6101">
            <w:pPr>
              <w:spacing w:line="360" w:lineRule="auto"/>
            </w:pPr>
            <w:r w:rsidRPr="00535D1B">
              <w:t>Поголовье КРС, гол.</w:t>
            </w:r>
          </w:p>
        </w:tc>
        <w:tc>
          <w:tcPr>
            <w:tcW w:w="0" w:type="auto"/>
            <w:tcBorders>
              <w:top w:val="nil"/>
              <w:left w:val="nil"/>
              <w:bottom w:val="single" w:sz="8" w:space="0" w:color="000000"/>
              <w:right w:val="nil"/>
            </w:tcBorders>
            <w:shd w:val="clear" w:color="auto" w:fill="auto"/>
            <w:vAlign w:val="center"/>
          </w:tcPr>
          <w:p w:rsidR="00780CF9" w:rsidRPr="00535D1B" w:rsidRDefault="00C34A01" w:rsidP="00CC6101">
            <w:pPr>
              <w:spacing w:line="360" w:lineRule="auto"/>
              <w:jc w:val="center"/>
            </w:pPr>
            <w:r w:rsidRPr="00535D1B">
              <w:t>3654</w:t>
            </w:r>
          </w:p>
        </w:tc>
        <w:tc>
          <w:tcPr>
            <w:tcW w:w="20" w:type="dxa"/>
            <w:tcBorders>
              <w:top w:val="nil"/>
              <w:left w:val="nil"/>
              <w:bottom w:val="single" w:sz="8" w:space="0" w:color="000000"/>
              <w:right w:val="single" w:sz="8" w:space="0" w:color="000000"/>
            </w:tcBorders>
            <w:shd w:val="clear" w:color="auto" w:fill="auto"/>
            <w:vAlign w:val="center"/>
          </w:tcPr>
          <w:p w:rsidR="00780CF9" w:rsidRPr="00535D1B" w:rsidRDefault="00780CF9" w:rsidP="00CC6101">
            <w:pPr>
              <w:spacing w:line="360" w:lineRule="auto"/>
              <w:jc w:val="center"/>
            </w:pPr>
          </w:p>
        </w:tc>
        <w:tc>
          <w:tcPr>
            <w:tcW w:w="955" w:type="dxa"/>
            <w:tcBorders>
              <w:top w:val="nil"/>
              <w:left w:val="nil"/>
              <w:bottom w:val="single" w:sz="8" w:space="0" w:color="000000"/>
              <w:right w:val="single" w:sz="8" w:space="0" w:color="000000"/>
            </w:tcBorders>
            <w:shd w:val="clear" w:color="auto" w:fill="auto"/>
            <w:vAlign w:val="center"/>
          </w:tcPr>
          <w:p w:rsidR="00780CF9" w:rsidRPr="00535D1B" w:rsidRDefault="00C34A01" w:rsidP="00CC6101">
            <w:pPr>
              <w:spacing w:line="360" w:lineRule="auto"/>
              <w:jc w:val="center"/>
            </w:pPr>
            <w:r w:rsidRPr="00535D1B">
              <w:t>3361</w:t>
            </w:r>
          </w:p>
        </w:tc>
        <w:tc>
          <w:tcPr>
            <w:tcW w:w="0" w:type="auto"/>
            <w:tcBorders>
              <w:top w:val="nil"/>
              <w:left w:val="nil"/>
              <w:bottom w:val="single" w:sz="8" w:space="0" w:color="000000"/>
              <w:right w:val="single" w:sz="8" w:space="0" w:color="000000"/>
            </w:tcBorders>
            <w:shd w:val="clear" w:color="auto" w:fill="auto"/>
            <w:vAlign w:val="center"/>
          </w:tcPr>
          <w:p w:rsidR="00780CF9" w:rsidRPr="00535D1B" w:rsidRDefault="00C34A01" w:rsidP="00CC6101">
            <w:pPr>
              <w:spacing w:line="360" w:lineRule="auto"/>
              <w:jc w:val="center"/>
            </w:pPr>
            <w:r w:rsidRPr="00535D1B">
              <w:t>3365</w:t>
            </w:r>
          </w:p>
        </w:tc>
        <w:tc>
          <w:tcPr>
            <w:tcW w:w="0" w:type="auto"/>
            <w:tcBorders>
              <w:top w:val="nil"/>
              <w:left w:val="nil"/>
              <w:bottom w:val="single" w:sz="8" w:space="0" w:color="000000"/>
              <w:right w:val="single" w:sz="8" w:space="0" w:color="000000"/>
            </w:tcBorders>
            <w:shd w:val="clear" w:color="auto" w:fill="auto"/>
            <w:vAlign w:val="center"/>
          </w:tcPr>
          <w:p w:rsidR="00780CF9" w:rsidRPr="00535D1B" w:rsidRDefault="00C34A01" w:rsidP="00CC6101">
            <w:pPr>
              <w:spacing w:line="360" w:lineRule="auto"/>
              <w:jc w:val="center"/>
            </w:pPr>
            <w:r w:rsidRPr="00535D1B">
              <w:t>92,09</w:t>
            </w:r>
          </w:p>
        </w:tc>
      </w:tr>
      <w:tr w:rsidR="00780CF9" w:rsidRPr="00553D60" w:rsidTr="00D00687">
        <w:trPr>
          <w:trHeight w:val="548"/>
        </w:trPr>
        <w:tc>
          <w:tcPr>
            <w:tcW w:w="5388" w:type="dxa"/>
            <w:tcBorders>
              <w:top w:val="nil"/>
              <w:left w:val="single" w:sz="8" w:space="0" w:color="000000"/>
              <w:bottom w:val="single" w:sz="8" w:space="0" w:color="000000"/>
              <w:right w:val="single" w:sz="8" w:space="0" w:color="000000"/>
            </w:tcBorders>
            <w:shd w:val="clear" w:color="auto" w:fill="auto"/>
            <w:vAlign w:val="center"/>
          </w:tcPr>
          <w:p w:rsidR="00780CF9" w:rsidRPr="00553D60" w:rsidRDefault="00780CF9" w:rsidP="00CC6101">
            <w:pPr>
              <w:spacing w:line="360" w:lineRule="auto"/>
            </w:pPr>
            <w:r w:rsidRPr="00553D60">
              <w:t>Площадь сельскохозяйственных угодий, га.</w:t>
            </w:r>
          </w:p>
        </w:tc>
        <w:tc>
          <w:tcPr>
            <w:tcW w:w="0" w:type="auto"/>
            <w:tcBorders>
              <w:top w:val="nil"/>
              <w:left w:val="nil"/>
              <w:bottom w:val="single" w:sz="8" w:space="0" w:color="000000"/>
              <w:right w:val="nil"/>
            </w:tcBorders>
            <w:shd w:val="clear" w:color="auto" w:fill="auto"/>
            <w:vAlign w:val="center"/>
          </w:tcPr>
          <w:p w:rsidR="00780CF9" w:rsidRPr="00553D60" w:rsidRDefault="0000165F" w:rsidP="00CC6101">
            <w:pPr>
              <w:spacing w:line="360" w:lineRule="auto"/>
              <w:jc w:val="center"/>
            </w:pPr>
            <w:r>
              <w:t>4869</w:t>
            </w:r>
          </w:p>
        </w:tc>
        <w:tc>
          <w:tcPr>
            <w:tcW w:w="20" w:type="dxa"/>
            <w:tcBorders>
              <w:top w:val="nil"/>
              <w:left w:val="nil"/>
              <w:bottom w:val="single" w:sz="8" w:space="0" w:color="000000"/>
              <w:right w:val="single" w:sz="8" w:space="0" w:color="000000"/>
            </w:tcBorders>
            <w:shd w:val="clear" w:color="auto" w:fill="auto"/>
            <w:vAlign w:val="center"/>
          </w:tcPr>
          <w:p w:rsidR="00780CF9" w:rsidRPr="00553D60" w:rsidRDefault="00780CF9" w:rsidP="00CC6101">
            <w:pPr>
              <w:spacing w:line="360" w:lineRule="auto"/>
              <w:jc w:val="center"/>
            </w:pPr>
          </w:p>
        </w:tc>
        <w:tc>
          <w:tcPr>
            <w:tcW w:w="955" w:type="dxa"/>
            <w:tcBorders>
              <w:top w:val="nil"/>
              <w:left w:val="nil"/>
              <w:bottom w:val="single" w:sz="8" w:space="0" w:color="000000"/>
              <w:right w:val="single" w:sz="8" w:space="0" w:color="000000"/>
            </w:tcBorders>
            <w:shd w:val="clear" w:color="auto" w:fill="auto"/>
            <w:vAlign w:val="center"/>
          </w:tcPr>
          <w:p w:rsidR="00780CF9" w:rsidRPr="00553D60" w:rsidRDefault="0000165F" w:rsidP="00CC6101">
            <w:pPr>
              <w:spacing w:line="360" w:lineRule="auto"/>
              <w:jc w:val="center"/>
            </w:pPr>
            <w:r>
              <w:t>4763</w:t>
            </w:r>
          </w:p>
        </w:tc>
        <w:tc>
          <w:tcPr>
            <w:tcW w:w="0" w:type="auto"/>
            <w:tcBorders>
              <w:top w:val="nil"/>
              <w:left w:val="nil"/>
              <w:bottom w:val="single" w:sz="8" w:space="0" w:color="000000"/>
              <w:right w:val="single" w:sz="8" w:space="0" w:color="000000"/>
            </w:tcBorders>
            <w:shd w:val="clear" w:color="auto" w:fill="auto"/>
            <w:vAlign w:val="center"/>
          </w:tcPr>
          <w:p w:rsidR="00780CF9" w:rsidRPr="00553D60" w:rsidRDefault="0000165F" w:rsidP="00CC6101">
            <w:pPr>
              <w:spacing w:line="360" w:lineRule="auto"/>
              <w:jc w:val="center"/>
            </w:pPr>
            <w:r>
              <w:t>4856,6</w:t>
            </w:r>
          </w:p>
        </w:tc>
        <w:tc>
          <w:tcPr>
            <w:tcW w:w="0" w:type="auto"/>
            <w:tcBorders>
              <w:top w:val="nil"/>
              <w:left w:val="nil"/>
              <w:bottom w:val="single" w:sz="8" w:space="0" w:color="000000"/>
              <w:right w:val="single" w:sz="8" w:space="0" w:color="000000"/>
            </w:tcBorders>
            <w:shd w:val="clear" w:color="auto" w:fill="auto"/>
            <w:vAlign w:val="center"/>
          </w:tcPr>
          <w:p w:rsidR="00780CF9" w:rsidRPr="00553D60" w:rsidRDefault="0000165F" w:rsidP="00CC6101">
            <w:pPr>
              <w:spacing w:line="360" w:lineRule="auto"/>
              <w:jc w:val="center"/>
            </w:pPr>
            <w:r>
              <w:t>99,74</w:t>
            </w:r>
          </w:p>
        </w:tc>
      </w:tr>
    </w:tbl>
    <w:p w:rsidR="00780CF9" w:rsidRPr="00570D9C" w:rsidRDefault="00780CF9" w:rsidP="00CC6101">
      <w:pPr>
        <w:pStyle w:val="12"/>
        <w:spacing w:after="0" w:line="360" w:lineRule="auto"/>
        <w:ind w:left="0" w:firstLine="709"/>
        <w:jc w:val="both"/>
        <w:rPr>
          <w:rFonts w:ascii="Times New Roman" w:hAnsi="Times New Roman"/>
          <w:bCs/>
          <w:sz w:val="28"/>
          <w:szCs w:val="28"/>
        </w:rPr>
      </w:pP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Согласно полученным данным, в отчетном </w:t>
      </w:r>
      <w:r w:rsidR="009E028B">
        <w:rPr>
          <w:rFonts w:ascii="Times New Roman" w:hAnsi="Times New Roman"/>
          <w:bCs/>
          <w:sz w:val="28"/>
          <w:szCs w:val="28"/>
        </w:rPr>
        <w:t>году выручка предприятия снизилась на 10</w:t>
      </w:r>
      <w:r w:rsidRPr="00570D9C">
        <w:rPr>
          <w:rFonts w:ascii="Times New Roman" w:hAnsi="Times New Roman"/>
          <w:bCs/>
          <w:sz w:val="28"/>
          <w:szCs w:val="28"/>
        </w:rPr>
        <w:t>,</w:t>
      </w:r>
      <w:r w:rsidR="009E028B">
        <w:rPr>
          <w:rFonts w:ascii="Times New Roman" w:hAnsi="Times New Roman"/>
          <w:bCs/>
          <w:sz w:val="28"/>
          <w:szCs w:val="28"/>
        </w:rPr>
        <w:t>1</w:t>
      </w:r>
      <w:r w:rsidRPr="00570D9C">
        <w:rPr>
          <w:rFonts w:ascii="Times New Roman" w:hAnsi="Times New Roman"/>
          <w:bCs/>
          <w:sz w:val="28"/>
          <w:szCs w:val="28"/>
        </w:rPr>
        <w:t>5</w:t>
      </w:r>
      <w:r w:rsidR="009E028B">
        <w:rPr>
          <w:rFonts w:ascii="Times New Roman" w:hAnsi="Times New Roman"/>
          <w:bCs/>
          <w:sz w:val="28"/>
          <w:szCs w:val="28"/>
        </w:rPr>
        <w:t>% или на 48231</w:t>
      </w:r>
      <w:r w:rsidRPr="00570D9C">
        <w:rPr>
          <w:rFonts w:ascii="Times New Roman" w:hAnsi="Times New Roman"/>
          <w:bCs/>
          <w:sz w:val="28"/>
          <w:szCs w:val="28"/>
        </w:rPr>
        <w:t xml:space="preserve"> тыс. руб. по сравнению </w:t>
      </w:r>
      <w:r w:rsidR="009E028B">
        <w:rPr>
          <w:rFonts w:ascii="Times New Roman" w:hAnsi="Times New Roman"/>
          <w:bCs/>
          <w:sz w:val="28"/>
          <w:szCs w:val="28"/>
        </w:rPr>
        <w:t>с базисным периодом. Снижение</w:t>
      </w:r>
      <w:r w:rsidRPr="00570D9C">
        <w:rPr>
          <w:rFonts w:ascii="Times New Roman" w:hAnsi="Times New Roman"/>
          <w:bCs/>
          <w:sz w:val="28"/>
          <w:szCs w:val="28"/>
        </w:rPr>
        <w:t xml:space="preserve"> обусловлен</w:t>
      </w:r>
      <w:r w:rsidR="009E028B">
        <w:rPr>
          <w:rFonts w:ascii="Times New Roman" w:hAnsi="Times New Roman"/>
          <w:bCs/>
          <w:sz w:val="28"/>
          <w:szCs w:val="28"/>
        </w:rPr>
        <w:t>о</w:t>
      </w:r>
      <w:r w:rsidRPr="00570D9C">
        <w:rPr>
          <w:rFonts w:ascii="Times New Roman" w:hAnsi="Times New Roman"/>
          <w:bCs/>
          <w:sz w:val="28"/>
          <w:szCs w:val="28"/>
        </w:rPr>
        <w:t xml:space="preserve"> тем, что  </w:t>
      </w:r>
      <w:r w:rsidR="00F52A69">
        <w:rPr>
          <w:rFonts w:ascii="Times New Roman" w:hAnsi="Times New Roman"/>
          <w:bCs/>
          <w:sz w:val="28"/>
          <w:szCs w:val="28"/>
        </w:rPr>
        <w:t xml:space="preserve">уменьшилось поголовье скота </w:t>
      </w:r>
      <w:r w:rsidR="00717FBA">
        <w:rPr>
          <w:rFonts w:ascii="Times New Roman" w:hAnsi="Times New Roman"/>
          <w:bCs/>
          <w:sz w:val="28"/>
          <w:szCs w:val="28"/>
        </w:rPr>
        <w:t>на 289 голов или на 7,91</w:t>
      </w:r>
      <w:r w:rsidRPr="00570D9C">
        <w:rPr>
          <w:rFonts w:ascii="Times New Roman" w:hAnsi="Times New Roman"/>
          <w:bCs/>
          <w:sz w:val="28"/>
          <w:szCs w:val="28"/>
        </w:rPr>
        <w:t xml:space="preserve">%, </w:t>
      </w:r>
      <w:r w:rsidR="00717FBA">
        <w:rPr>
          <w:rFonts w:ascii="Times New Roman" w:hAnsi="Times New Roman"/>
          <w:bCs/>
          <w:sz w:val="28"/>
          <w:szCs w:val="28"/>
        </w:rPr>
        <w:t>вследствие чего</w:t>
      </w:r>
      <w:r w:rsidRPr="00570D9C">
        <w:rPr>
          <w:rFonts w:ascii="Times New Roman" w:hAnsi="Times New Roman"/>
          <w:bCs/>
          <w:sz w:val="28"/>
          <w:szCs w:val="28"/>
        </w:rPr>
        <w:t xml:space="preserve"> </w:t>
      </w:r>
      <w:r w:rsidR="00717FBA">
        <w:rPr>
          <w:rFonts w:ascii="Times New Roman" w:hAnsi="Times New Roman"/>
          <w:bCs/>
          <w:sz w:val="28"/>
          <w:szCs w:val="28"/>
        </w:rPr>
        <w:t>снизились</w:t>
      </w:r>
      <w:r w:rsidRPr="00570D9C">
        <w:rPr>
          <w:rFonts w:ascii="Times New Roman" w:hAnsi="Times New Roman"/>
          <w:bCs/>
          <w:sz w:val="28"/>
          <w:szCs w:val="28"/>
        </w:rPr>
        <w:t xml:space="preserve"> объемы производства молока.</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Снижение численности</w:t>
      </w:r>
      <w:r w:rsidR="00F52A69">
        <w:rPr>
          <w:rFonts w:ascii="Times New Roman" w:hAnsi="Times New Roman"/>
          <w:bCs/>
          <w:sz w:val="28"/>
          <w:szCs w:val="28"/>
        </w:rPr>
        <w:t xml:space="preserve"> работников на 12,03% или на 61</w:t>
      </w:r>
      <w:r w:rsidRPr="00570D9C">
        <w:rPr>
          <w:rFonts w:ascii="Times New Roman" w:hAnsi="Times New Roman"/>
          <w:bCs/>
          <w:sz w:val="28"/>
          <w:szCs w:val="28"/>
        </w:rPr>
        <w:t xml:space="preserve"> человека в 201</w:t>
      </w:r>
      <w:r w:rsidR="00F52A69">
        <w:rPr>
          <w:rFonts w:ascii="Times New Roman" w:hAnsi="Times New Roman"/>
          <w:bCs/>
          <w:sz w:val="28"/>
          <w:szCs w:val="28"/>
        </w:rPr>
        <w:t>5</w:t>
      </w:r>
      <w:r w:rsidR="00974C92">
        <w:rPr>
          <w:rFonts w:ascii="Times New Roman" w:hAnsi="Times New Roman"/>
          <w:bCs/>
          <w:sz w:val="28"/>
          <w:szCs w:val="28"/>
        </w:rPr>
        <w:t xml:space="preserve"> </w:t>
      </w:r>
      <w:r w:rsidR="00F52A69">
        <w:rPr>
          <w:rFonts w:ascii="Times New Roman" w:hAnsi="Times New Roman"/>
          <w:bCs/>
          <w:sz w:val="28"/>
          <w:szCs w:val="28"/>
        </w:rPr>
        <w:t>г. по сравнению с 2013</w:t>
      </w:r>
      <w:r w:rsidR="00974C92">
        <w:rPr>
          <w:rFonts w:ascii="Times New Roman" w:hAnsi="Times New Roman"/>
          <w:bCs/>
          <w:sz w:val="28"/>
          <w:szCs w:val="28"/>
        </w:rPr>
        <w:t xml:space="preserve"> </w:t>
      </w:r>
      <w:r w:rsidRPr="00570D9C">
        <w:rPr>
          <w:rFonts w:ascii="Times New Roman" w:hAnsi="Times New Roman"/>
          <w:bCs/>
          <w:sz w:val="28"/>
          <w:szCs w:val="28"/>
        </w:rPr>
        <w:t>г. обусловлено совершенствованием применяемых технологий, ростом производительности труда и как следствие снижением п</w:t>
      </w:r>
      <w:r w:rsidR="00F52A69">
        <w:rPr>
          <w:rFonts w:ascii="Times New Roman" w:hAnsi="Times New Roman"/>
          <w:bCs/>
          <w:sz w:val="28"/>
          <w:szCs w:val="28"/>
        </w:rPr>
        <w:t>отребности предприятия в рабочей силе</w:t>
      </w:r>
      <w:r w:rsidRPr="00570D9C">
        <w:rPr>
          <w:rFonts w:ascii="Times New Roman" w:hAnsi="Times New Roman"/>
          <w:bCs/>
          <w:sz w:val="28"/>
          <w:szCs w:val="28"/>
        </w:rPr>
        <w:t>.</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На протяжении всего периода исследования наблюдается рост стоимости основных фондов предприятия. А именно в отчетном году их стоимость составила</w:t>
      </w:r>
      <w:r w:rsidR="00BD1F32">
        <w:rPr>
          <w:rFonts w:ascii="Times New Roman" w:hAnsi="Times New Roman"/>
          <w:bCs/>
          <w:sz w:val="28"/>
          <w:szCs w:val="28"/>
        </w:rPr>
        <w:t xml:space="preserve"> </w:t>
      </w:r>
      <w:r w:rsidR="00BD1F32" w:rsidRPr="00BD1F32">
        <w:rPr>
          <w:rFonts w:ascii="Times New Roman" w:hAnsi="Times New Roman"/>
          <w:bCs/>
          <w:sz w:val="28"/>
          <w:szCs w:val="28"/>
        </w:rPr>
        <w:t>1111443,5</w:t>
      </w:r>
      <w:r w:rsidR="00BD1F32">
        <w:rPr>
          <w:rFonts w:ascii="Times New Roman" w:hAnsi="Times New Roman"/>
          <w:bCs/>
          <w:sz w:val="28"/>
          <w:szCs w:val="28"/>
        </w:rPr>
        <w:t xml:space="preserve"> тыс. руб., что на 22144,5</w:t>
      </w:r>
      <w:r w:rsidR="00F52A69">
        <w:rPr>
          <w:rFonts w:ascii="Times New Roman" w:hAnsi="Times New Roman"/>
          <w:bCs/>
          <w:sz w:val="28"/>
          <w:szCs w:val="28"/>
        </w:rPr>
        <w:t xml:space="preserve"> тыс. руб. больше уровня 2013</w:t>
      </w:r>
      <w:r w:rsidR="00974C92">
        <w:rPr>
          <w:rFonts w:ascii="Times New Roman" w:hAnsi="Times New Roman"/>
          <w:bCs/>
          <w:sz w:val="28"/>
          <w:szCs w:val="28"/>
        </w:rPr>
        <w:t xml:space="preserve"> </w:t>
      </w:r>
      <w:r w:rsidRPr="00570D9C">
        <w:rPr>
          <w:rFonts w:ascii="Times New Roman" w:hAnsi="Times New Roman"/>
          <w:bCs/>
          <w:sz w:val="28"/>
          <w:szCs w:val="28"/>
        </w:rPr>
        <w:t>г.</w:t>
      </w:r>
    </w:p>
    <w:p w:rsidR="006D2ED0" w:rsidRPr="00570D9C" w:rsidRDefault="00F52A69"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Площади</w:t>
      </w:r>
      <w:r w:rsidR="006D2ED0" w:rsidRPr="00570D9C">
        <w:rPr>
          <w:rFonts w:ascii="Times New Roman" w:hAnsi="Times New Roman"/>
          <w:bCs/>
          <w:sz w:val="28"/>
          <w:szCs w:val="28"/>
        </w:rPr>
        <w:t xml:space="preserve"> сельскохозяйственных угодий </w:t>
      </w:r>
      <w:r w:rsidR="0000165F">
        <w:rPr>
          <w:rFonts w:ascii="Times New Roman" w:hAnsi="Times New Roman"/>
          <w:bCs/>
          <w:sz w:val="28"/>
          <w:szCs w:val="28"/>
        </w:rPr>
        <w:t>незначительно снизилось</w:t>
      </w:r>
      <w:r w:rsidR="00CD695B">
        <w:rPr>
          <w:rFonts w:ascii="Times New Roman" w:hAnsi="Times New Roman"/>
          <w:bCs/>
          <w:sz w:val="28"/>
          <w:szCs w:val="28"/>
        </w:rPr>
        <w:t>. Е</w:t>
      </w:r>
      <w:r>
        <w:rPr>
          <w:rFonts w:ascii="Times New Roman" w:hAnsi="Times New Roman"/>
          <w:bCs/>
          <w:sz w:val="28"/>
          <w:szCs w:val="28"/>
        </w:rPr>
        <w:t>сли сравнивать показатели в 2015</w:t>
      </w:r>
      <w:r w:rsidR="00A01CD0">
        <w:rPr>
          <w:rFonts w:ascii="Times New Roman" w:hAnsi="Times New Roman"/>
          <w:bCs/>
          <w:sz w:val="28"/>
          <w:szCs w:val="28"/>
        </w:rPr>
        <w:t xml:space="preserve"> </w:t>
      </w:r>
      <w:r>
        <w:rPr>
          <w:rFonts w:ascii="Times New Roman" w:hAnsi="Times New Roman"/>
          <w:bCs/>
          <w:sz w:val="28"/>
          <w:szCs w:val="28"/>
        </w:rPr>
        <w:t>г. и 2013</w:t>
      </w:r>
      <w:r w:rsidR="00A01CD0">
        <w:rPr>
          <w:rFonts w:ascii="Times New Roman" w:hAnsi="Times New Roman"/>
          <w:bCs/>
          <w:sz w:val="28"/>
          <w:szCs w:val="28"/>
        </w:rPr>
        <w:t xml:space="preserve"> </w:t>
      </w:r>
      <w:r w:rsidR="006D2ED0" w:rsidRPr="00570D9C">
        <w:rPr>
          <w:rFonts w:ascii="Times New Roman" w:hAnsi="Times New Roman"/>
          <w:bCs/>
          <w:sz w:val="28"/>
          <w:szCs w:val="28"/>
        </w:rPr>
        <w:t xml:space="preserve">г., то можно </w:t>
      </w:r>
      <w:r w:rsidR="00CD695B">
        <w:rPr>
          <w:rFonts w:ascii="Times New Roman" w:hAnsi="Times New Roman"/>
          <w:bCs/>
          <w:sz w:val="28"/>
          <w:szCs w:val="28"/>
        </w:rPr>
        <w:t xml:space="preserve">увидеть </w:t>
      </w:r>
      <w:r w:rsidR="0000165F">
        <w:rPr>
          <w:rFonts w:ascii="Times New Roman" w:hAnsi="Times New Roman"/>
          <w:bCs/>
          <w:sz w:val="28"/>
          <w:szCs w:val="28"/>
        </w:rPr>
        <w:t>уменьшение</w:t>
      </w:r>
      <w:r w:rsidR="00CD695B">
        <w:rPr>
          <w:rFonts w:ascii="Times New Roman" w:hAnsi="Times New Roman"/>
          <w:bCs/>
          <w:sz w:val="28"/>
          <w:szCs w:val="28"/>
        </w:rPr>
        <w:t xml:space="preserve"> сельскохозяйственных площадей на </w:t>
      </w:r>
      <w:r w:rsidR="0000165F">
        <w:rPr>
          <w:rFonts w:ascii="Times New Roman" w:hAnsi="Times New Roman"/>
          <w:bCs/>
          <w:sz w:val="28"/>
          <w:szCs w:val="28"/>
        </w:rPr>
        <w:t>12,4</w:t>
      </w:r>
      <w:r w:rsidR="006D2ED0" w:rsidRPr="00570D9C">
        <w:rPr>
          <w:rFonts w:ascii="Times New Roman" w:hAnsi="Times New Roman"/>
          <w:bCs/>
          <w:sz w:val="28"/>
          <w:szCs w:val="28"/>
        </w:rPr>
        <w:t xml:space="preserve"> га или на </w:t>
      </w:r>
      <w:r w:rsidR="0000165F">
        <w:rPr>
          <w:rFonts w:ascii="Times New Roman" w:hAnsi="Times New Roman"/>
          <w:bCs/>
          <w:sz w:val="28"/>
          <w:szCs w:val="28"/>
        </w:rPr>
        <w:t>0,26%.</w:t>
      </w:r>
    </w:p>
    <w:p w:rsidR="000E47D9" w:rsidRDefault="006D2ED0" w:rsidP="0052013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ЗАО Агрокомбинат «Красногорский»  в 2013 году занимал 2,81% в общем объеме производства молока по Кировской области сельскохозяйственными организациями, по валовому сбору картофеля  30,12% и овощей – 80,06%. А если рассматривать по общему объему реализации, то исследуемое предприятие в отчетном году  занимало 2,61% в объеме реализованного молока СХО в Кировской области, а по картофелю и овощам – 30,91% и 84,49% соответственно.</w:t>
      </w:r>
    </w:p>
    <w:p w:rsidR="00520131" w:rsidRDefault="00520131" w:rsidP="00520131">
      <w:pPr>
        <w:pStyle w:val="12"/>
        <w:spacing w:after="0" w:line="360" w:lineRule="auto"/>
        <w:ind w:left="0" w:firstLine="709"/>
        <w:jc w:val="both"/>
        <w:rPr>
          <w:bCs/>
          <w:sz w:val="28"/>
          <w:szCs w:val="28"/>
        </w:rPr>
      </w:pPr>
    </w:p>
    <w:p w:rsidR="000E6628" w:rsidRDefault="006D2ED0" w:rsidP="00CC6101">
      <w:pPr>
        <w:pStyle w:val="12"/>
        <w:spacing w:after="0" w:line="360" w:lineRule="auto"/>
        <w:ind w:left="0" w:firstLine="709"/>
        <w:jc w:val="center"/>
        <w:rPr>
          <w:rFonts w:ascii="Times New Roman" w:hAnsi="Times New Roman"/>
          <w:bCs/>
          <w:sz w:val="28"/>
          <w:szCs w:val="28"/>
        </w:rPr>
      </w:pPr>
      <w:r w:rsidRPr="000E6628">
        <w:rPr>
          <w:rFonts w:ascii="Times New Roman" w:hAnsi="Times New Roman"/>
          <w:bCs/>
          <w:sz w:val="28"/>
          <w:szCs w:val="28"/>
        </w:rPr>
        <w:lastRenderedPageBreak/>
        <w:t xml:space="preserve">2.2 </w:t>
      </w:r>
      <w:r w:rsidR="000E6628">
        <w:rPr>
          <w:rFonts w:ascii="Times New Roman" w:hAnsi="Times New Roman"/>
          <w:bCs/>
          <w:sz w:val="28"/>
          <w:szCs w:val="28"/>
        </w:rPr>
        <w:t>РЕСУРСНЫЙ ПОТЕНЦИАЛ И ЭФФЕКТИВНОСТЬ ЕГО ИСПОЛЬЗОВАНИЯ НА ПРЕДРИЯТИИ</w:t>
      </w:r>
    </w:p>
    <w:p w:rsidR="000E6628" w:rsidRDefault="000E6628" w:rsidP="00CC6101">
      <w:pPr>
        <w:pStyle w:val="12"/>
        <w:spacing w:after="0" w:line="360" w:lineRule="auto"/>
        <w:ind w:left="0" w:firstLine="709"/>
        <w:jc w:val="both"/>
        <w:rPr>
          <w:rFonts w:ascii="Times New Roman" w:hAnsi="Times New Roman"/>
          <w:bCs/>
          <w:sz w:val="28"/>
          <w:szCs w:val="28"/>
        </w:rPr>
      </w:pPr>
    </w:p>
    <w:p w:rsidR="00897FB3"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Основные средства- средства труда, которые многократно участвуют в производственном процессе, сохраняя при этом натурально-вещественную форму, и переносят свою стоимость на производимую продукцию по частям по мере износа в виде амортизационных отчислений.</w:t>
      </w:r>
    </w:p>
    <w:p w:rsidR="006D2ED0" w:rsidRPr="00570D9C" w:rsidRDefault="00897FB3"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3</w:t>
      </w:r>
      <w:r w:rsidR="006D2ED0" w:rsidRPr="00570D9C">
        <w:rPr>
          <w:rFonts w:ascii="Times New Roman" w:hAnsi="Times New Roman"/>
          <w:bCs/>
          <w:sz w:val="28"/>
          <w:szCs w:val="28"/>
        </w:rPr>
        <w:t xml:space="preserve"> - Состав и структура основных средств</w:t>
      </w:r>
      <w:r w:rsidR="006F089A">
        <w:rPr>
          <w:rFonts w:ascii="Times New Roman" w:hAnsi="Times New Roman"/>
          <w:bCs/>
          <w:sz w:val="28"/>
          <w:szCs w:val="28"/>
        </w:rPr>
        <w:t>.</w:t>
      </w:r>
    </w:p>
    <w:tbl>
      <w:tblPr>
        <w:tblW w:w="9536" w:type="dxa"/>
        <w:jc w:val="center"/>
        <w:tblCellMar>
          <w:left w:w="0" w:type="dxa"/>
          <w:right w:w="0" w:type="dxa"/>
        </w:tblCellMar>
        <w:tblLook w:val="00A0" w:firstRow="1" w:lastRow="0" w:firstColumn="1" w:lastColumn="0" w:noHBand="0" w:noVBand="0"/>
      </w:tblPr>
      <w:tblGrid>
        <w:gridCol w:w="4308"/>
        <w:gridCol w:w="883"/>
        <w:gridCol w:w="580"/>
        <w:gridCol w:w="883"/>
        <w:gridCol w:w="580"/>
        <w:gridCol w:w="883"/>
        <w:gridCol w:w="580"/>
        <w:gridCol w:w="839"/>
      </w:tblGrid>
      <w:tr w:rsidR="00983B61" w:rsidRPr="005D58FA" w:rsidTr="005D58FA">
        <w:trPr>
          <w:trHeight w:val="330"/>
          <w:jc w:val="center"/>
        </w:trPr>
        <w:tc>
          <w:tcPr>
            <w:tcW w:w="4308" w:type="dxa"/>
            <w:vMerge w:val="restart"/>
            <w:tcBorders>
              <w:top w:val="single" w:sz="8" w:space="0" w:color="000000"/>
              <w:left w:val="single" w:sz="8" w:space="0" w:color="000000"/>
              <w:bottom w:val="single" w:sz="8" w:space="0" w:color="000000"/>
              <w:right w:val="single" w:sz="8" w:space="0" w:color="000000"/>
            </w:tcBorders>
            <w:vAlign w:val="center"/>
          </w:tcPr>
          <w:p w:rsidR="00351F15" w:rsidRPr="005D58FA" w:rsidRDefault="00351F15" w:rsidP="00CC6101">
            <w:pPr>
              <w:spacing w:line="360" w:lineRule="auto"/>
              <w:jc w:val="center"/>
            </w:pPr>
            <w:r w:rsidRPr="005D58FA">
              <w:t>Группа основных активов</w:t>
            </w:r>
          </w:p>
        </w:tc>
        <w:tc>
          <w:tcPr>
            <w:tcW w:w="1463" w:type="dxa"/>
            <w:gridSpan w:val="2"/>
            <w:tcBorders>
              <w:top w:val="single" w:sz="8" w:space="0" w:color="000000"/>
              <w:left w:val="nil"/>
              <w:bottom w:val="single" w:sz="8" w:space="0" w:color="000000"/>
              <w:right w:val="single" w:sz="8" w:space="0" w:color="000000"/>
            </w:tcBorders>
            <w:vAlign w:val="center"/>
          </w:tcPr>
          <w:p w:rsidR="00351F15" w:rsidRPr="005D58FA" w:rsidRDefault="00351F15" w:rsidP="00CC6101">
            <w:pPr>
              <w:spacing w:line="360" w:lineRule="auto"/>
              <w:jc w:val="center"/>
            </w:pPr>
            <w:r w:rsidRPr="005D58FA">
              <w:t>2</w:t>
            </w:r>
            <w:r w:rsidRPr="005D58FA">
              <w:rPr>
                <w:lang w:val="en-US"/>
              </w:rPr>
              <w:t xml:space="preserve">013 </w:t>
            </w:r>
            <w:r w:rsidRPr="005D58FA">
              <w:t>год</w:t>
            </w:r>
          </w:p>
        </w:tc>
        <w:tc>
          <w:tcPr>
            <w:tcW w:w="1463" w:type="dxa"/>
            <w:gridSpan w:val="2"/>
            <w:tcBorders>
              <w:top w:val="single" w:sz="8" w:space="0" w:color="000000"/>
              <w:left w:val="nil"/>
              <w:bottom w:val="single" w:sz="8" w:space="0" w:color="000000"/>
              <w:right w:val="single" w:sz="8" w:space="0" w:color="000000"/>
            </w:tcBorders>
            <w:vAlign w:val="center"/>
          </w:tcPr>
          <w:p w:rsidR="00351F15" w:rsidRPr="005D58FA" w:rsidRDefault="00351F15" w:rsidP="00CC6101">
            <w:pPr>
              <w:spacing w:line="360" w:lineRule="auto"/>
              <w:jc w:val="center"/>
            </w:pPr>
            <w:r w:rsidRPr="005D58FA">
              <w:t>2014 год</w:t>
            </w:r>
          </w:p>
        </w:tc>
        <w:tc>
          <w:tcPr>
            <w:tcW w:w="1463" w:type="dxa"/>
            <w:gridSpan w:val="2"/>
            <w:tcBorders>
              <w:top w:val="single" w:sz="8" w:space="0" w:color="000000"/>
              <w:left w:val="nil"/>
              <w:bottom w:val="single" w:sz="8" w:space="0" w:color="000000"/>
              <w:right w:val="single" w:sz="8" w:space="0" w:color="000000"/>
            </w:tcBorders>
            <w:vAlign w:val="center"/>
          </w:tcPr>
          <w:p w:rsidR="00351F15" w:rsidRPr="005D58FA" w:rsidRDefault="00351F15" w:rsidP="00CC6101">
            <w:pPr>
              <w:spacing w:line="360" w:lineRule="auto"/>
              <w:jc w:val="center"/>
            </w:pPr>
            <w:r w:rsidRPr="005D58FA">
              <w:t>2015 год</w:t>
            </w:r>
          </w:p>
        </w:tc>
        <w:tc>
          <w:tcPr>
            <w:tcW w:w="839" w:type="dxa"/>
            <w:vMerge w:val="restart"/>
            <w:tcBorders>
              <w:top w:val="single" w:sz="8" w:space="0" w:color="000000"/>
              <w:left w:val="single" w:sz="8" w:space="0" w:color="000000"/>
              <w:bottom w:val="single" w:sz="8" w:space="0" w:color="000000"/>
              <w:right w:val="single" w:sz="8" w:space="0" w:color="000000"/>
            </w:tcBorders>
            <w:vAlign w:val="center"/>
          </w:tcPr>
          <w:p w:rsidR="00897FB3" w:rsidRPr="005D58FA" w:rsidRDefault="00897FB3" w:rsidP="00CC6101">
            <w:pPr>
              <w:spacing w:line="360" w:lineRule="auto"/>
              <w:jc w:val="center"/>
            </w:pPr>
            <w:r w:rsidRPr="005D58FA">
              <w:t>2015г.</w:t>
            </w:r>
          </w:p>
          <w:p w:rsidR="00351F15" w:rsidRPr="005D58FA" w:rsidRDefault="00351F15" w:rsidP="00CC6101">
            <w:pPr>
              <w:spacing w:line="360" w:lineRule="auto"/>
              <w:jc w:val="center"/>
            </w:pPr>
            <w:r w:rsidRPr="005D58FA">
              <w:t xml:space="preserve">к 2013г. </w:t>
            </w:r>
          </w:p>
          <w:p w:rsidR="00351F15" w:rsidRPr="005D58FA" w:rsidRDefault="00351F15" w:rsidP="00CC6101">
            <w:pPr>
              <w:spacing w:line="360" w:lineRule="auto"/>
              <w:jc w:val="center"/>
            </w:pPr>
            <w:r w:rsidRPr="005D58FA">
              <w:t>в %</w:t>
            </w:r>
          </w:p>
        </w:tc>
      </w:tr>
      <w:tr w:rsidR="00897FB3" w:rsidRPr="005D58FA" w:rsidTr="005D58FA">
        <w:trPr>
          <w:trHeight w:val="645"/>
          <w:jc w:val="center"/>
        </w:trPr>
        <w:tc>
          <w:tcPr>
            <w:tcW w:w="4308" w:type="dxa"/>
            <w:vMerge/>
            <w:tcBorders>
              <w:top w:val="single" w:sz="8" w:space="0" w:color="000000"/>
              <w:left w:val="single" w:sz="8" w:space="0" w:color="000000"/>
              <w:bottom w:val="single" w:sz="8" w:space="0" w:color="000000"/>
              <w:right w:val="single" w:sz="8" w:space="0" w:color="000000"/>
            </w:tcBorders>
            <w:vAlign w:val="center"/>
          </w:tcPr>
          <w:p w:rsidR="00897FB3" w:rsidRPr="005D58FA" w:rsidRDefault="00897FB3" w:rsidP="00CC6101">
            <w:pPr>
              <w:spacing w:line="360" w:lineRule="auto"/>
            </w:pPr>
          </w:p>
        </w:tc>
        <w:tc>
          <w:tcPr>
            <w:tcW w:w="883" w:type="dxa"/>
            <w:tcBorders>
              <w:top w:val="nil"/>
              <w:left w:val="nil"/>
              <w:bottom w:val="single" w:sz="8" w:space="0" w:color="000000"/>
              <w:right w:val="single" w:sz="8" w:space="0" w:color="000000"/>
            </w:tcBorders>
            <w:vAlign w:val="center"/>
          </w:tcPr>
          <w:p w:rsidR="00897FB3" w:rsidRPr="005D58FA" w:rsidRDefault="00897FB3" w:rsidP="00CC6101">
            <w:pPr>
              <w:spacing w:line="360" w:lineRule="auto"/>
              <w:jc w:val="center"/>
            </w:pPr>
            <w:r w:rsidRPr="005D58FA">
              <w:t>тыс. руб.</w:t>
            </w:r>
          </w:p>
        </w:tc>
        <w:tc>
          <w:tcPr>
            <w:tcW w:w="580" w:type="dxa"/>
            <w:tcBorders>
              <w:top w:val="nil"/>
              <w:left w:val="nil"/>
              <w:bottom w:val="single" w:sz="8" w:space="0" w:color="000000"/>
              <w:right w:val="single" w:sz="8" w:space="0" w:color="000000"/>
            </w:tcBorders>
            <w:vAlign w:val="center"/>
          </w:tcPr>
          <w:p w:rsidR="00897FB3" w:rsidRPr="005D58FA" w:rsidRDefault="00897FB3" w:rsidP="00CC6101">
            <w:pPr>
              <w:spacing w:line="360" w:lineRule="auto"/>
              <w:jc w:val="center"/>
            </w:pPr>
            <w:r w:rsidRPr="005D58FA">
              <w:t xml:space="preserve"> %</w:t>
            </w:r>
          </w:p>
        </w:tc>
        <w:tc>
          <w:tcPr>
            <w:tcW w:w="883" w:type="dxa"/>
            <w:tcBorders>
              <w:top w:val="nil"/>
              <w:left w:val="nil"/>
              <w:bottom w:val="single" w:sz="8" w:space="0" w:color="000000"/>
              <w:right w:val="single" w:sz="8" w:space="0" w:color="000000"/>
            </w:tcBorders>
            <w:vAlign w:val="center"/>
          </w:tcPr>
          <w:p w:rsidR="00897FB3" w:rsidRPr="005D58FA" w:rsidRDefault="00897FB3" w:rsidP="00CC6101">
            <w:pPr>
              <w:spacing w:line="360" w:lineRule="auto"/>
              <w:jc w:val="center"/>
            </w:pPr>
            <w:r w:rsidRPr="005D58FA">
              <w:t>тыс. руб.</w:t>
            </w:r>
          </w:p>
        </w:tc>
        <w:tc>
          <w:tcPr>
            <w:tcW w:w="580" w:type="dxa"/>
            <w:tcBorders>
              <w:top w:val="nil"/>
              <w:left w:val="nil"/>
              <w:bottom w:val="single" w:sz="8" w:space="0" w:color="000000"/>
              <w:right w:val="single" w:sz="8" w:space="0" w:color="000000"/>
            </w:tcBorders>
            <w:vAlign w:val="center"/>
          </w:tcPr>
          <w:p w:rsidR="00897FB3" w:rsidRPr="005D58FA" w:rsidRDefault="00897FB3" w:rsidP="00CC6101">
            <w:pPr>
              <w:spacing w:line="360" w:lineRule="auto"/>
              <w:jc w:val="center"/>
            </w:pPr>
            <w:r w:rsidRPr="005D58FA">
              <w:t xml:space="preserve"> %</w:t>
            </w:r>
          </w:p>
        </w:tc>
        <w:tc>
          <w:tcPr>
            <w:tcW w:w="883" w:type="dxa"/>
            <w:tcBorders>
              <w:top w:val="nil"/>
              <w:left w:val="nil"/>
              <w:bottom w:val="single" w:sz="8" w:space="0" w:color="000000"/>
              <w:right w:val="single" w:sz="8" w:space="0" w:color="000000"/>
            </w:tcBorders>
            <w:vAlign w:val="center"/>
          </w:tcPr>
          <w:p w:rsidR="00897FB3" w:rsidRPr="005D58FA" w:rsidRDefault="00897FB3" w:rsidP="00CC6101">
            <w:pPr>
              <w:spacing w:line="360" w:lineRule="auto"/>
              <w:jc w:val="center"/>
            </w:pPr>
            <w:r w:rsidRPr="005D58FA">
              <w:t>тыс. руб.</w:t>
            </w:r>
          </w:p>
        </w:tc>
        <w:tc>
          <w:tcPr>
            <w:tcW w:w="580" w:type="dxa"/>
            <w:tcBorders>
              <w:top w:val="nil"/>
              <w:left w:val="nil"/>
              <w:bottom w:val="single" w:sz="8" w:space="0" w:color="000000"/>
              <w:right w:val="single" w:sz="8" w:space="0" w:color="000000"/>
            </w:tcBorders>
            <w:vAlign w:val="center"/>
          </w:tcPr>
          <w:p w:rsidR="00897FB3" w:rsidRPr="005D58FA" w:rsidRDefault="00897FB3" w:rsidP="00CC6101">
            <w:pPr>
              <w:spacing w:line="360" w:lineRule="auto"/>
              <w:jc w:val="center"/>
            </w:pPr>
            <w:r w:rsidRPr="005D58FA">
              <w:t xml:space="preserve"> %</w:t>
            </w:r>
          </w:p>
        </w:tc>
        <w:tc>
          <w:tcPr>
            <w:tcW w:w="839" w:type="dxa"/>
            <w:vMerge/>
            <w:tcBorders>
              <w:top w:val="single" w:sz="8" w:space="0" w:color="000000"/>
              <w:left w:val="single" w:sz="8" w:space="0" w:color="000000"/>
              <w:bottom w:val="single" w:sz="8" w:space="0" w:color="000000"/>
              <w:right w:val="single" w:sz="8" w:space="0" w:color="000000"/>
            </w:tcBorders>
            <w:vAlign w:val="center"/>
          </w:tcPr>
          <w:p w:rsidR="00897FB3" w:rsidRPr="005D58FA" w:rsidRDefault="00897FB3" w:rsidP="00CC6101">
            <w:pPr>
              <w:spacing w:line="360" w:lineRule="auto"/>
              <w:jc w:val="center"/>
            </w:pPr>
          </w:p>
        </w:tc>
      </w:tr>
      <w:tr w:rsidR="00983B61" w:rsidRPr="005D58FA" w:rsidTr="005D58FA">
        <w:trPr>
          <w:trHeight w:val="645"/>
          <w:jc w:val="center"/>
        </w:trPr>
        <w:tc>
          <w:tcPr>
            <w:tcW w:w="4308" w:type="dxa"/>
            <w:tcBorders>
              <w:top w:val="nil"/>
              <w:left w:val="single" w:sz="8" w:space="0" w:color="000000"/>
              <w:bottom w:val="single" w:sz="8" w:space="0" w:color="000000"/>
              <w:right w:val="single" w:sz="8" w:space="0" w:color="000000"/>
            </w:tcBorders>
            <w:vAlign w:val="bottom"/>
          </w:tcPr>
          <w:p w:rsidR="00983B61" w:rsidRPr="005D58FA" w:rsidRDefault="00983B61" w:rsidP="00CC6101">
            <w:pPr>
              <w:spacing w:line="360" w:lineRule="auto"/>
            </w:pPr>
            <w:r w:rsidRPr="005D58FA">
              <w:t>Здания, сооружения  и передаточные устройства</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650825</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59,19</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647293</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58,87</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649035</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57,77</w:t>
            </w:r>
          </w:p>
        </w:tc>
        <w:tc>
          <w:tcPr>
            <w:tcW w:w="839"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99,72</w:t>
            </w:r>
          </w:p>
        </w:tc>
      </w:tr>
      <w:tr w:rsidR="00983B61" w:rsidRPr="005D58FA" w:rsidTr="005D58FA">
        <w:trPr>
          <w:trHeight w:val="330"/>
          <w:jc w:val="center"/>
        </w:trPr>
        <w:tc>
          <w:tcPr>
            <w:tcW w:w="4308" w:type="dxa"/>
            <w:tcBorders>
              <w:top w:val="nil"/>
              <w:left w:val="single" w:sz="8" w:space="0" w:color="000000"/>
              <w:bottom w:val="single" w:sz="8" w:space="0" w:color="000000"/>
              <w:right w:val="single" w:sz="8" w:space="0" w:color="000000"/>
            </w:tcBorders>
          </w:tcPr>
          <w:p w:rsidR="00983B61" w:rsidRPr="005D58FA" w:rsidRDefault="00983B61" w:rsidP="00CC6101">
            <w:pPr>
              <w:spacing w:line="360" w:lineRule="auto"/>
            </w:pPr>
            <w:r w:rsidRPr="005D58FA">
              <w:t>Машины и оборудование</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323840</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29,45</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317560</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28,89</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327352</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29,14</w:t>
            </w:r>
          </w:p>
        </w:tc>
        <w:tc>
          <w:tcPr>
            <w:tcW w:w="839"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101,08</w:t>
            </w:r>
          </w:p>
        </w:tc>
      </w:tr>
      <w:tr w:rsidR="00983B61" w:rsidRPr="005D58FA" w:rsidTr="005D58FA">
        <w:trPr>
          <w:trHeight w:val="330"/>
          <w:jc w:val="center"/>
        </w:trPr>
        <w:tc>
          <w:tcPr>
            <w:tcW w:w="4308" w:type="dxa"/>
            <w:tcBorders>
              <w:top w:val="nil"/>
              <w:left w:val="single" w:sz="8" w:space="0" w:color="000000"/>
              <w:bottom w:val="single" w:sz="8" w:space="0" w:color="000000"/>
              <w:right w:val="single" w:sz="8" w:space="0" w:color="000000"/>
            </w:tcBorders>
          </w:tcPr>
          <w:p w:rsidR="00983B61" w:rsidRPr="005D58FA" w:rsidRDefault="00983B61" w:rsidP="00CC6101">
            <w:pPr>
              <w:spacing w:line="360" w:lineRule="auto"/>
            </w:pPr>
            <w:r w:rsidRPr="005D58FA">
              <w:t>Транспортные средства</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19885</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1,81</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20272</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1,84</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20216</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1,8</w:t>
            </w:r>
          </w:p>
        </w:tc>
        <w:tc>
          <w:tcPr>
            <w:tcW w:w="839"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101,66</w:t>
            </w:r>
          </w:p>
        </w:tc>
      </w:tr>
      <w:tr w:rsidR="00983B61" w:rsidRPr="005D58FA" w:rsidTr="005D58FA">
        <w:trPr>
          <w:trHeight w:val="645"/>
          <w:jc w:val="center"/>
        </w:trPr>
        <w:tc>
          <w:tcPr>
            <w:tcW w:w="4308" w:type="dxa"/>
            <w:tcBorders>
              <w:top w:val="nil"/>
              <w:left w:val="single" w:sz="8" w:space="0" w:color="000000"/>
              <w:bottom w:val="single" w:sz="8" w:space="0" w:color="auto"/>
              <w:right w:val="single" w:sz="8" w:space="0" w:color="000000"/>
            </w:tcBorders>
          </w:tcPr>
          <w:p w:rsidR="00983B61" w:rsidRPr="005D58FA" w:rsidRDefault="00983B61" w:rsidP="00CC6101">
            <w:pPr>
              <w:spacing w:line="360" w:lineRule="auto"/>
            </w:pPr>
            <w:r w:rsidRPr="005D58FA">
              <w:t>Производственный и хозяйственный инвентарь</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1462</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0,13</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1253</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0,11</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1235</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0,11</w:t>
            </w:r>
          </w:p>
        </w:tc>
        <w:tc>
          <w:tcPr>
            <w:tcW w:w="839"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84,47</w:t>
            </w:r>
          </w:p>
        </w:tc>
      </w:tr>
      <w:tr w:rsidR="00983B61" w:rsidRPr="005D58FA" w:rsidTr="005D58FA">
        <w:trPr>
          <w:trHeight w:val="330"/>
          <w:jc w:val="center"/>
        </w:trPr>
        <w:tc>
          <w:tcPr>
            <w:tcW w:w="4308" w:type="dxa"/>
            <w:tcBorders>
              <w:top w:val="nil"/>
              <w:left w:val="single" w:sz="8" w:space="0" w:color="000000"/>
              <w:bottom w:val="single" w:sz="8" w:space="0" w:color="000000"/>
              <w:right w:val="single" w:sz="8" w:space="0" w:color="000000"/>
            </w:tcBorders>
          </w:tcPr>
          <w:p w:rsidR="00983B61" w:rsidRPr="005D58FA" w:rsidRDefault="00983B61" w:rsidP="00CC6101">
            <w:pPr>
              <w:spacing w:line="360" w:lineRule="auto"/>
            </w:pPr>
            <w:r w:rsidRPr="005D58FA">
              <w:t>Продуктивный скот</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94523</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8,6</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101781</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9,26</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110613</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9,85</w:t>
            </w:r>
          </w:p>
        </w:tc>
        <w:tc>
          <w:tcPr>
            <w:tcW w:w="839"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117,02</w:t>
            </w:r>
          </w:p>
        </w:tc>
      </w:tr>
      <w:tr w:rsidR="00983B61" w:rsidRPr="005D58FA" w:rsidTr="005D58FA">
        <w:trPr>
          <w:trHeight w:val="645"/>
          <w:jc w:val="center"/>
        </w:trPr>
        <w:tc>
          <w:tcPr>
            <w:tcW w:w="4308" w:type="dxa"/>
            <w:tcBorders>
              <w:top w:val="nil"/>
              <w:left w:val="single" w:sz="8" w:space="0" w:color="000000"/>
              <w:bottom w:val="single" w:sz="8" w:space="0" w:color="000000"/>
              <w:right w:val="single" w:sz="8" w:space="0" w:color="000000"/>
            </w:tcBorders>
          </w:tcPr>
          <w:p w:rsidR="00983B61" w:rsidRPr="005D58FA" w:rsidRDefault="00983B61" w:rsidP="00CC6101">
            <w:pPr>
              <w:spacing w:line="360" w:lineRule="auto"/>
            </w:pPr>
            <w:r w:rsidRPr="005D58FA">
              <w:t>Земельные участки и объекты природопользования</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9057</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0,82</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11359</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1,03</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14918</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1,33</w:t>
            </w:r>
          </w:p>
        </w:tc>
        <w:tc>
          <w:tcPr>
            <w:tcW w:w="839"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167,71</w:t>
            </w:r>
          </w:p>
        </w:tc>
      </w:tr>
      <w:tr w:rsidR="00983B61" w:rsidRPr="005D58FA" w:rsidTr="005D58FA">
        <w:trPr>
          <w:trHeight w:val="330"/>
          <w:jc w:val="center"/>
        </w:trPr>
        <w:tc>
          <w:tcPr>
            <w:tcW w:w="4308" w:type="dxa"/>
            <w:tcBorders>
              <w:top w:val="nil"/>
              <w:left w:val="single" w:sz="8" w:space="0" w:color="000000"/>
              <w:bottom w:val="single" w:sz="8" w:space="0" w:color="auto"/>
              <w:right w:val="single" w:sz="8" w:space="0" w:color="000000"/>
            </w:tcBorders>
            <w:vAlign w:val="bottom"/>
          </w:tcPr>
          <w:p w:rsidR="00983B61" w:rsidRPr="005D58FA" w:rsidRDefault="00983B61" w:rsidP="00CC6101">
            <w:pPr>
              <w:spacing w:line="360" w:lineRule="auto"/>
            </w:pPr>
            <w:r w:rsidRPr="005D58FA">
              <w:t>Итого</w:t>
            </w:r>
          </w:p>
        </w:tc>
        <w:tc>
          <w:tcPr>
            <w:tcW w:w="883" w:type="dxa"/>
            <w:tcBorders>
              <w:top w:val="nil"/>
              <w:left w:val="nil"/>
              <w:bottom w:val="single" w:sz="8" w:space="0" w:color="auto"/>
              <w:right w:val="single" w:sz="8" w:space="0" w:color="000000"/>
            </w:tcBorders>
            <w:vAlign w:val="center"/>
          </w:tcPr>
          <w:p w:rsidR="00983B61" w:rsidRPr="005D58FA" w:rsidRDefault="00983B61" w:rsidP="00CC6101">
            <w:pPr>
              <w:spacing w:line="360" w:lineRule="auto"/>
              <w:jc w:val="center"/>
            </w:pPr>
            <w:r w:rsidRPr="005D58FA">
              <w:t>1099592</w:t>
            </w:r>
          </w:p>
        </w:tc>
        <w:tc>
          <w:tcPr>
            <w:tcW w:w="580" w:type="dxa"/>
            <w:tcBorders>
              <w:top w:val="nil"/>
              <w:left w:val="nil"/>
              <w:bottom w:val="single" w:sz="8" w:space="0" w:color="auto"/>
              <w:right w:val="single" w:sz="8" w:space="0" w:color="000000"/>
            </w:tcBorders>
            <w:vAlign w:val="center"/>
          </w:tcPr>
          <w:p w:rsidR="00983B61" w:rsidRPr="005D58FA" w:rsidRDefault="00983B61" w:rsidP="00CC6101">
            <w:pPr>
              <w:spacing w:line="360" w:lineRule="auto"/>
              <w:jc w:val="center"/>
            </w:pPr>
            <w:r w:rsidRPr="005D58FA">
              <w:t>100</w:t>
            </w:r>
          </w:p>
        </w:tc>
        <w:tc>
          <w:tcPr>
            <w:tcW w:w="883" w:type="dxa"/>
            <w:tcBorders>
              <w:top w:val="nil"/>
              <w:left w:val="nil"/>
              <w:bottom w:val="single" w:sz="8" w:space="0" w:color="auto"/>
              <w:right w:val="single" w:sz="8" w:space="0" w:color="000000"/>
            </w:tcBorders>
            <w:vAlign w:val="center"/>
          </w:tcPr>
          <w:p w:rsidR="00983B61" w:rsidRPr="005D58FA" w:rsidRDefault="00983B61" w:rsidP="00CC6101">
            <w:pPr>
              <w:spacing w:line="360" w:lineRule="auto"/>
              <w:jc w:val="center"/>
            </w:pPr>
            <w:r w:rsidRPr="005D58FA">
              <w:t>1099518</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100</w:t>
            </w:r>
          </w:p>
        </w:tc>
        <w:tc>
          <w:tcPr>
            <w:tcW w:w="883"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1123369</w:t>
            </w:r>
          </w:p>
        </w:tc>
        <w:tc>
          <w:tcPr>
            <w:tcW w:w="580" w:type="dxa"/>
            <w:tcBorders>
              <w:top w:val="nil"/>
              <w:left w:val="nil"/>
              <w:bottom w:val="single" w:sz="8" w:space="0" w:color="000000"/>
              <w:right w:val="single" w:sz="8" w:space="0" w:color="000000"/>
            </w:tcBorders>
            <w:vAlign w:val="center"/>
          </w:tcPr>
          <w:p w:rsidR="00983B61" w:rsidRPr="005D58FA" w:rsidRDefault="00983B61" w:rsidP="00CC6101">
            <w:pPr>
              <w:spacing w:line="360" w:lineRule="auto"/>
              <w:jc w:val="center"/>
            </w:pPr>
            <w:r w:rsidRPr="005D58FA">
              <w:t>100</w:t>
            </w:r>
          </w:p>
        </w:tc>
        <w:tc>
          <w:tcPr>
            <w:tcW w:w="839" w:type="dxa"/>
            <w:tcBorders>
              <w:top w:val="nil"/>
              <w:left w:val="nil"/>
              <w:bottom w:val="single" w:sz="8" w:space="0" w:color="000000"/>
              <w:right w:val="single" w:sz="8" w:space="0" w:color="000000"/>
            </w:tcBorders>
            <w:vAlign w:val="center"/>
          </w:tcPr>
          <w:p w:rsidR="00983B61" w:rsidRPr="005D58FA" w:rsidRDefault="00C5509C" w:rsidP="00CC6101">
            <w:pPr>
              <w:spacing w:line="360" w:lineRule="auto"/>
              <w:jc w:val="center"/>
            </w:pPr>
            <w:r w:rsidRPr="005D58FA">
              <w:t>102,16</w:t>
            </w:r>
          </w:p>
        </w:tc>
      </w:tr>
    </w:tbl>
    <w:p w:rsidR="006D2ED0" w:rsidRDefault="006D2ED0" w:rsidP="00CC6101">
      <w:pPr>
        <w:pStyle w:val="12"/>
        <w:spacing w:after="0" w:line="360" w:lineRule="auto"/>
        <w:ind w:left="0" w:firstLine="709"/>
        <w:jc w:val="both"/>
        <w:rPr>
          <w:rFonts w:ascii="Times New Roman" w:hAnsi="Times New Roman"/>
          <w:bCs/>
          <w:sz w:val="28"/>
          <w:szCs w:val="28"/>
        </w:rPr>
      </w:pPr>
    </w:p>
    <w:p w:rsidR="00FB53EF" w:rsidRDefault="00D755A4"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За последние 3 года</w:t>
      </w:r>
      <w:r w:rsidR="006D2ED0" w:rsidRPr="00570D9C">
        <w:rPr>
          <w:rFonts w:ascii="Times New Roman" w:hAnsi="Times New Roman"/>
          <w:bCs/>
          <w:sz w:val="28"/>
          <w:szCs w:val="28"/>
        </w:rPr>
        <w:t xml:space="preserve"> на предприятии наблюдается увеличение стои</w:t>
      </w:r>
      <w:r>
        <w:rPr>
          <w:rFonts w:ascii="Times New Roman" w:hAnsi="Times New Roman"/>
          <w:bCs/>
          <w:sz w:val="28"/>
          <w:szCs w:val="28"/>
        </w:rPr>
        <w:t>мости основных средств на 2,16% или на 23777</w:t>
      </w:r>
      <w:r w:rsidR="006D2ED0" w:rsidRPr="00570D9C">
        <w:rPr>
          <w:rFonts w:ascii="Times New Roman" w:hAnsi="Times New Roman"/>
          <w:bCs/>
          <w:sz w:val="28"/>
          <w:szCs w:val="28"/>
        </w:rPr>
        <w:t xml:space="preserve"> руб. Это говорит о том, что предприятие наращивает свои производственные мощности. Наибольший удельный вес в структуре основных актив</w:t>
      </w:r>
      <w:r>
        <w:rPr>
          <w:rFonts w:ascii="Times New Roman" w:hAnsi="Times New Roman"/>
          <w:bCs/>
          <w:sz w:val="28"/>
          <w:szCs w:val="28"/>
        </w:rPr>
        <w:t xml:space="preserve">ов предприятия занимают земельные участки и объекты природопользования. </w:t>
      </w:r>
      <w:r w:rsidR="006D2ED0" w:rsidRPr="00570D9C">
        <w:rPr>
          <w:rFonts w:ascii="Times New Roman" w:hAnsi="Times New Roman"/>
          <w:bCs/>
          <w:sz w:val="28"/>
          <w:szCs w:val="28"/>
        </w:rPr>
        <w:t>Значительный рост стоимо</w:t>
      </w:r>
      <w:r>
        <w:rPr>
          <w:rFonts w:ascii="Times New Roman" w:hAnsi="Times New Roman"/>
          <w:bCs/>
          <w:sz w:val="28"/>
          <w:szCs w:val="28"/>
        </w:rPr>
        <w:t>сти земельных участков на 67,71% или на 5861</w:t>
      </w:r>
      <w:r w:rsidR="001141D3">
        <w:rPr>
          <w:rFonts w:ascii="Times New Roman" w:hAnsi="Times New Roman"/>
          <w:bCs/>
          <w:sz w:val="28"/>
          <w:szCs w:val="28"/>
        </w:rPr>
        <w:t xml:space="preserve"> руб.</w:t>
      </w:r>
    </w:p>
    <w:p w:rsidR="00FB53EF" w:rsidRDefault="00FB53EF"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Показатели обеспеченности и эффективности использования основных средств представлены в таблице </w:t>
      </w:r>
      <w:r w:rsidR="00DA1BB6">
        <w:rPr>
          <w:rFonts w:ascii="Times New Roman" w:hAnsi="Times New Roman"/>
          <w:bCs/>
          <w:sz w:val="28"/>
          <w:szCs w:val="28"/>
        </w:rPr>
        <w:t>4</w:t>
      </w:r>
      <w:r>
        <w:rPr>
          <w:rFonts w:ascii="Times New Roman" w:hAnsi="Times New Roman"/>
          <w:bCs/>
          <w:sz w:val="28"/>
          <w:szCs w:val="28"/>
        </w:rPr>
        <w:t>.</w:t>
      </w:r>
    </w:p>
    <w:p w:rsidR="006D2ED0" w:rsidRPr="00570D9C" w:rsidRDefault="00DA1BB6"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Таблица 4</w:t>
      </w:r>
      <w:r w:rsidR="006D2ED0" w:rsidRPr="00570D9C">
        <w:rPr>
          <w:rFonts w:ascii="Times New Roman" w:hAnsi="Times New Roman"/>
          <w:bCs/>
          <w:sz w:val="28"/>
          <w:szCs w:val="28"/>
        </w:rPr>
        <w:t xml:space="preserve"> -  Показатели </w:t>
      </w:r>
      <w:r w:rsidR="00475B8D">
        <w:rPr>
          <w:rFonts w:ascii="Times New Roman" w:hAnsi="Times New Roman"/>
          <w:bCs/>
          <w:sz w:val="28"/>
          <w:szCs w:val="28"/>
        </w:rPr>
        <w:t xml:space="preserve">обеспеченности </w:t>
      </w:r>
      <w:r w:rsidR="006D2ED0" w:rsidRPr="00570D9C">
        <w:rPr>
          <w:rFonts w:ascii="Times New Roman" w:hAnsi="Times New Roman"/>
          <w:bCs/>
          <w:sz w:val="28"/>
          <w:szCs w:val="28"/>
        </w:rPr>
        <w:t>эффективности использования основных средств</w:t>
      </w:r>
      <w:r w:rsidR="006F089A">
        <w:rPr>
          <w:rFonts w:ascii="Times New Roman" w:hAnsi="Times New Roman"/>
          <w:bCs/>
          <w:sz w:val="28"/>
          <w:szCs w:val="28"/>
        </w:rPr>
        <w:t>.</w:t>
      </w:r>
    </w:p>
    <w:tbl>
      <w:tblPr>
        <w:tblW w:w="9377" w:type="dxa"/>
        <w:tblInd w:w="10" w:type="dxa"/>
        <w:tblCellMar>
          <w:left w:w="0" w:type="dxa"/>
          <w:right w:w="0" w:type="dxa"/>
        </w:tblCellMar>
        <w:tblLook w:val="00A0" w:firstRow="1" w:lastRow="0" w:firstColumn="1" w:lastColumn="0" w:noHBand="0" w:noVBand="0"/>
      </w:tblPr>
      <w:tblGrid>
        <w:gridCol w:w="3914"/>
        <w:gridCol w:w="1092"/>
        <w:gridCol w:w="145"/>
        <w:gridCol w:w="1249"/>
        <w:gridCol w:w="1249"/>
        <w:gridCol w:w="1728"/>
      </w:tblGrid>
      <w:tr w:rsidR="0093722B" w:rsidRPr="00553D60" w:rsidTr="009A75E4">
        <w:trPr>
          <w:trHeight w:val="564"/>
        </w:trPr>
        <w:tc>
          <w:tcPr>
            <w:tcW w:w="3914" w:type="dxa"/>
            <w:tcBorders>
              <w:top w:val="single" w:sz="8" w:space="0" w:color="auto"/>
              <w:left w:val="single" w:sz="8" w:space="0" w:color="auto"/>
              <w:bottom w:val="single" w:sz="8" w:space="0" w:color="auto"/>
              <w:right w:val="single" w:sz="8" w:space="0" w:color="auto"/>
            </w:tcBorders>
            <w:noWrap/>
            <w:vAlign w:val="center"/>
          </w:tcPr>
          <w:p w:rsidR="0093722B" w:rsidRPr="00553D60" w:rsidRDefault="0093722B" w:rsidP="00CC6101">
            <w:pPr>
              <w:spacing w:line="360" w:lineRule="auto"/>
            </w:pPr>
            <w:r w:rsidRPr="00553D60">
              <w:t>Показатели</w:t>
            </w:r>
          </w:p>
        </w:tc>
        <w:tc>
          <w:tcPr>
            <w:tcW w:w="1092" w:type="dxa"/>
            <w:tcBorders>
              <w:top w:val="single" w:sz="8" w:space="0" w:color="auto"/>
              <w:left w:val="nil"/>
              <w:bottom w:val="single" w:sz="8" w:space="0" w:color="auto"/>
              <w:right w:val="nil"/>
            </w:tcBorders>
            <w:vAlign w:val="center"/>
          </w:tcPr>
          <w:p w:rsidR="0093722B" w:rsidRPr="00553D60" w:rsidRDefault="0093722B" w:rsidP="00CC6101">
            <w:pPr>
              <w:spacing w:line="360" w:lineRule="auto"/>
              <w:jc w:val="center"/>
            </w:pPr>
            <w:r w:rsidRPr="00553D60">
              <w:t>2013</w:t>
            </w:r>
            <w:r>
              <w:t xml:space="preserve"> </w:t>
            </w:r>
            <w:r w:rsidRPr="00553D60">
              <w:t>г.</w:t>
            </w:r>
          </w:p>
        </w:tc>
        <w:tc>
          <w:tcPr>
            <w:tcW w:w="145" w:type="dxa"/>
            <w:tcBorders>
              <w:top w:val="single" w:sz="8" w:space="0" w:color="auto"/>
              <w:left w:val="nil"/>
              <w:bottom w:val="single" w:sz="8" w:space="0" w:color="auto"/>
              <w:right w:val="single" w:sz="8" w:space="0" w:color="auto"/>
            </w:tcBorders>
            <w:noWrap/>
            <w:vAlign w:val="center"/>
          </w:tcPr>
          <w:p w:rsidR="0093722B" w:rsidRPr="00553D60" w:rsidRDefault="0093722B" w:rsidP="00CC6101">
            <w:pPr>
              <w:spacing w:line="360" w:lineRule="auto"/>
              <w:jc w:val="center"/>
            </w:pPr>
          </w:p>
        </w:tc>
        <w:tc>
          <w:tcPr>
            <w:tcW w:w="1249" w:type="dxa"/>
            <w:tcBorders>
              <w:top w:val="single" w:sz="8" w:space="0" w:color="auto"/>
              <w:left w:val="nil"/>
              <w:bottom w:val="single" w:sz="8" w:space="0" w:color="auto"/>
              <w:right w:val="single" w:sz="8" w:space="0" w:color="auto"/>
            </w:tcBorders>
            <w:noWrap/>
            <w:vAlign w:val="center"/>
          </w:tcPr>
          <w:p w:rsidR="0093722B" w:rsidRPr="00553D60" w:rsidRDefault="0093722B" w:rsidP="00CC6101">
            <w:pPr>
              <w:spacing w:line="360" w:lineRule="auto"/>
              <w:jc w:val="center"/>
            </w:pPr>
            <w:r>
              <w:t xml:space="preserve">2014 г. </w:t>
            </w:r>
          </w:p>
        </w:tc>
        <w:tc>
          <w:tcPr>
            <w:tcW w:w="1249" w:type="dxa"/>
            <w:tcBorders>
              <w:top w:val="single" w:sz="8" w:space="0" w:color="auto"/>
              <w:left w:val="nil"/>
              <w:bottom w:val="single" w:sz="8" w:space="0" w:color="auto"/>
              <w:right w:val="single" w:sz="8" w:space="0" w:color="auto"/>
            </w:tcBorders>
            <w:noWrap/>
            <w:vAlign w:val="center"/>
          </w:tcPr>
          <w:p w:rsidR="0093722B" w:rsidRPr="00553D60" w:rsidRDefault="0093722B" w:rsidP="00CC6101">
            <w:pPr>
              <w:spacing w:line="360" w:lineRule="auto"/>
              <w:jc w:val="center"/>
            </w:pPr>
            <w:r>
              <w:t xml:space="preserve">2015 г. </w:t>
            </w:r>
          </w:p>
        </w:tc>
        <w:tc>
          <w:tcPr>
            <w:tcW w:w="1728" w:type="dxa"/>
            <w:tcBorders>
              <w:top w:val="single" w:sz="8" w:space="0" w:color="auto"/>
              <w:left w:val="nil"/>
              <w:bottom w:val="single" w:sz="8" w:space="0" w:color="auto"/>
              <w:right w:val="single" w:sz="8" w:space="0" w:color="auto"/>
            </w:tcBorders>
            <w:vAlign w:val="center"/>
          </w:tcPr>
          <w:p w:rsidR="0093722B" w:rsidRDefault="0093722B" w:rsidP="00CC6101">
            <w:pPr>
              <w:spacing w:line="360" w:lineRule="auto"/>
              <w:jc w:val="center"/>
            </w:pPr>
            <w:r>
              <w:t>2015 г.</w:t>
            </w:r>
          </w:p>
          <w:p w:rsidR="0093722B" w:rsidRDefault="0093722B" w:rsidP="00CC6101">
            <w:pPr>
              <w:spacing w:line="360" w:lineRule="auto"/>
              <w:jc w:val="center"/>
            </w:pPr>
            <w:r>
              <w:t>к 2013</w:t>
            </w:r>
            <w:r w:rsidRPr="00553D60">
              <w:t xml:space="preserve"> г.</w:t>
            </w:r>
            <w:r>
              <w:t xml:space="preserve"> </w:t>
            </w:r>
          </w:p>
          <w:p w:rsidR="0093722B" w:rsidRPr="00553D60" w:rsidRDefault="0093722B" w:rsidP="00CC6101">
            <w:pPr>
              <w:spacing w:line="360" w:lineRule="auto"/>
              <w:jc w:val="center"/>
            </w:pPr>
            <w:r>
              <w:t>в %</w:t>
            </w:r>
          </w:p>
        </w:tc>
      </w:tr>
      <w:tr w:rsidR="00180C62" w:rsidRPr="00553D60" w:rsidTr="009A75E4">
        <w:trPr>
          <w:trHeight w:val="354"/>
        </w:trPr>
        <w:tc>
          <w:tcPr>
            <w:tcW w:w="3914" w:type="dxa"/>
            <w:tcBorders>
              <w:top w:val="nil"/>
              <w:left w:val="single" w:sz="8" w:space="0" w:color="auto"/>
              <w:bottom w:val="single" w:sz="8" w:space="0" w:color="auto"/>
              <w:right w:val="single" w:sz="8" w:space="0" w:color="auto"/>
            </w:tcBorders>
            <w:noWrap/>
            <w:vAlign w:val="center"/>
          </w:tcPr>
          <w:p w:rsidR="00180C62" w:rsidRPr="00553D60" w:rsidRDefault="00180C62" w:rsidP="00CC6101">
            <w:pPr>
              <w:spacing w:line="360" w:lineRule="auto"/>
            </w:pPr>
            <w:r>
              <w:t>Фондообеспеченность, тыс. руб.</w:t>
            </w:r>
          </w:p>
        </w:tc>
        <w:tc>
          <w:tcPr>
            <w:tcW w:w="1092" w:type="dxa"/>
            <w:tcBorders>
              <w:top w:val="nil"/>
              <w:left w:val="nil"/>
              <w:bottom w:val="single" w:sz="8" w:space="0" w:color="auto"/>
              <w:right w:val="nil"/>
            </w:tcBorders>
            <w:vAlign w:val="center"/>
          </w:tcPr>
          <w:p w:rsidR="00180C62" w:rsidRPr="00553D60" w:rsidRDefault="00180C62" w:rsidP="00CC6101">
            <w:pPr>
              <w:spacing w:line="360" w:lineRule="auto"/>
              <w:jc w:val="center"/>
            </w:pPr>
            <w:r>
              <w:t>223,72</w:t>
            </w:r>
          </w:p>
        </w:tc>
        <w:tc>
          <w:tcPr>
            <w:tcW w:w="145" w:type="dxa"/>
            <w:tcBorders>
              <w:top w:val="nil"/>
              <w:left w:val="nil"/>
              <w:bottom w:val="single" w:sz="8" w:space="0" w:color="auto"/>
              <w:right w:val="single" w:sz="8" w:space="0" w:color="auto"/>
            </w:tcBorders>
            <w:noWrap/>
            <w:vAlign w:val="center"/>
          </w:tcPr>
          <w:p w:rsidR="00180C62" w:rsidRPr="00553D60" w:rsidRDefault="00180C62" w:rsidP="00CC6101">
            <w:pPr>
              <w:spacing w:line="360" w:lineRule="auto"/>
            </w:pPr>
          </w:p>
        </w:tc>
        <w:tc>
          <w:tcPr>
            <w:tcW w:w="1249" w:type="dxa"/>
            <w:tcBorders>
              <w:top w:val="nil"/>
              <w:left w:val="nil"/>
              <w:bottom w:val="single" w:sz="8" w:space="0" w:color="auto"/>
              <w:right w:val="single" w:sz="8" w:space="0" w:color="auto"/>
            </w:tcBorders>
            <w:noWrap/>
            <w:vAlign w:val="center"/>
          </w:tcPr>
          <w:p w:rsidR="00180C62" w:rsidRDefault="00180C62" w:rsidP="00CC6101">
            <w:pPr>
              <w:spacing w:line="360" w:lineRule="auto"/>
              <w:jc w:val="center"/>
            </w:pPr>
            <w:r>
              <w:t>230,85</w:t>
            </w:r>
          </w:p>
        </w:tc>
        <w:tc>
          <w:tcPr>
            <w:tcW w:w="1249" w:type="dxa"/>
            <w:tcBorders>
              <w:top w:val="nil"/>
              <w:left w:val="nil"/>
              <w:bottom w:val="single" w:sz="8" w:space="0" w:color="auto"/>
              <w:right w:val="single" w:sz="8" w:space="0" w:color="auto"/>
            </w:tcBorders>
            <w:noWrap/>
            <w:vAlign w:val="center"/>
          </w:tcPr>
          <w:p w:rsidR="00180C62" w:rsidRDefault="00180C62" w:rsidP="00CC6101">
            <w:pPr>
              <w:spacing w:line="360" w:lineRule="auto"/>
              <w:jc w:val="center"/>
            </w:pPr>
            <w:r>
              <w:t>228,85</w:t>
            </w:r>
          </w:p>
        </w:tc>
        <w:tc>
          <w:tcPr>
            <w:tcW w:w="1728" w:type="dxa"/>
            <w:tcBorders>
              <w:top w:val="nil"/>
              <w:left w:val="nil"/>
              <w:bottom w:val="single" w:sz="8" w:space="0" w:color="auto"/>
              <w:right w:val="single" w:sz="8" w:space="0" w:color="auto"/>
            </w:tcBorders>
            <w:noWrap/>
            <w:vAlign w:val="center"/>
          </w:tcPr>
          <w:p w:rsidR="00180C62" w:rsidRDefault="00180C62" w:rsidP="00CC6101">
            <w:pPr>
              <w:spacing w:line="360" w:lineRule="auto"/>
              <w:jc w:val="center"/>
            </w:pPr>
            <w:r>
              <w:t>102,3</w:t>
            </w:r>
          </w:p>
        </w:tc>
      </w:tr>
      <w:tr w:rsidR="00180C62" w:rsidRPr="00553D60" w:rsidTr="009A75E4">
        <w:trPr>
          <w:trHeight w:val="354"/>
        </w:trPr>
        <w:tc>
          <w:tcPr>
            <w:tcW w:w="3914" w:type="dxa"/>
            <w:tcBorders>
              <w:top w:val="nil"/>
              <w:left w:val="single" w:sz="8" w:space="0" w:color="auto"/>
              <w:bottom w:val="single" w:sz="8" w:space="0" w:color="auto"/>
              <w:right w:val="single" w:sz="8" w:space="0" w:color="auto"/>
            </w:tcBorders>
            <w:noWrap/>
            <w:vAlign w:val="center"/>
          </w:tcPr>
          <w:p w:rsidR="00180C62" w:rsidRPr="00553D60" w:rsidRDefault="00180C62" w:rsidP="00CC6101">
            <w:pPr>
              <w:spacing w:line="360" w:lineRule="auto"/>
            </w:pPr>
            <w:r>
              <w:t>Фондовооруженность, тыс. руб.</w:t>
            </w:r>
          </w:p>
        </w:tc>
        <w:tc>
          <w:tcPr>
            <w:tcW w:w="1092" w:type="dxa"/>
            <w:tcBorders>
              <w:top w:val="nil"/>
              <w:left w:val="nil"/>
              <w:bottom w:val="single" w:sz="8" w:space="0" w:color="auto"/>
              <w:right w:val="nil"/>
            </w:tcBorders>
            <w:vAlign w:val="center"/>
          </w:tcPr>
          <w:p w:rsidR="00180C62" w:rsidRPr="00553D60" w:rsidRDefault="00180C62" w:rsidP="00CC6101">
            <w:pPr>
              <w:spacing w:line="360" w:lineRule="auto"/>
              <w:jc w:val="center"/>
            </w:pPr>
            <w:r>
              <w:t>2214,02</w:t>
            </w:r>
          </w:p>
        </w:tc>
        <w:tc>
          <w:tcPr>
            <w:tcW w:w="145" w:type="dxa"/>
            <w:tcBorders>
              <w:top w:val="nil"/>
              <w:left w:val="nil"/>
              <w:bottom w:val="single" w:sz="8" w:space="0" w:color="auto"/>
              <w:right w:val="single" w:sz="8" w:space="0" w:color="auto"/>
            </w:tcBorders>
            <w:noWrap/>
            <w:vAlign w:val="center"/>
          </w:tcPr>
          <w:p w:rsidR="00180C62" w:rsidRPr="00553D60" w:rsidRDefault="00180C62" w:rsidP="00CC6101">
            <w:pPr>
              <w:spacing w:line="360" w:lineRule="auto"/>
              <w:jc w:val="center"/>
            </w:pPr>
          </w:p>
        </w:tc>
        <w:tc>
          <w:tcPr>
            <w:tcW w:w="1249" w:type="dxa"/>
            <w:tcBorders>
              <w:top w:val="nil"/>
              <w:left w:val="nil"/>
              <w:bottom w:val="single" w:sz="8" w:space="0" w:color="auto"/>
              <w:right w:val="single" w:sz="8" w:space="0" w:color="auto"/>
            </w:tcBorders>
            <w:noWrap/>
            <w:vAlign w:val="center"/>
          </w:tcPr>
          <w:p w:rsidR="00180C62" w:rsidRDefault="00180C62" w:rsidP="00CC6101">
            <w:pPr>
              <w:spacing w:line="360" w:lineRule="auto"/>
              <w:jc w:val="center"/>
            </w:pPr>
            <w:r>
              <w:t>2243,99</w:t>
            </w:r>
          </w:p>
        </w:tc>
        <w:tc>
          <w:tcPr>
            <w:tcW w:w="1249" w:type="dxa"/>
            <w:tcBorders>
              <w:top w:val="nil"/>
              <w:left w:val="nil"/>
              <w:bottom w:val="single" w:sz="8" w:space="0" w:color="auto"/>
              <w:right w:val="single" w:sz="8" w:space="0" w:color="auto"/>
            </w:tcBorders>
            <w:noWrap/>
            <w:vAlign w:val="center"/>
          </w:tcPr>
          <w:p w:rsidR="00180C62" w:rsidRDefault="00180C62" w:rsidP="00CC6101">
            <w:pPr>
              <w:spacing w:line="360" w:lineRule="auto"/>
              <w:jc w:val="center"/>
            </w:pPr>
            <w:r>
              <w:t>2578,76</w:t>
            </w:r>
          </w:p>
        </w:tc>
        <w:tc>
          <w:tcPr>
            <w:tcW w:w="1728" w:type="dxa"/>
            <w:tcBorders>
              <w:top w:val="nil"/>
              <w:left w:val="nil"/>
              <w:bottom w:val="single" w:sz="8" w:space="0" w:color="auto"/>
              <w:right w:val="single" w:sz="8" w:space="0" w:color="auto"/>
            </w:tcBorders>
            <w:noWrap/>
            <w:vAlign w:val="center"/>
          </w:tcPr>
          <w:p w:rsidR="00180C62" w:rsidRDefault="00180C62" w:rsidP="00CC6101">
            <w:pPr>
              <w:spacing w:line="360" w:lineRule="auto"/>
              <w:jc w:val="center"/>
            </w:pPr>
            <w:r>
              <w:t>116</w:t>
            </w:r>
          </w:p>
        </w:tc>
      </w:tr>
      <w:tr w:rsidR="0093722B" w:rsidRPr="00553D60" w:rsidTr="009A75E4">
        <w:trPr>
          <w:trHeight w:val="354"/>
        </w:trPr>
        <w:tc>
          <w:tcPr>
            <w:tcW w:w="3914" w:type="dxa"/>
            <w:tcBorders>
              <w:top w:val="nil"/>
              <w:left w:val="single" w:sz="8" w:space="0" w:color="auto"/>
              <w:bottom w:val="single" w:sz="8" w:space="0" w:color="auto"/>
              <w:right w:val="single" w:sz="8" w:space="0" w:color="auto"/>
            </w:tcBorders>
            <w:noWrap/>
            <w:vAlign w:val="center"/>
          </w:tcPr>
          <w:p w:rsidR="0093722B" w:rsidRPr="00553D60" w:rsidRDefault="0093722B" w:rsidP="00CC6101">
            <w:pPr>
              <w:spacing w:line="360" w:lineRule="auto"/>
            </w:pPr>
            <w:r w:rsidRPr="00553D60">
              <w:t>Фондоотдача, руб.</w:t>
            </w:r>
          </w:p>
        </w:tc>
        <w:tc>
          <w:tcPr>
            <w:tcW w:w="1092" w:type="dxa"/>
            <w:tcBorders>
              <w:top w:val="nil"/>
              <w:left w:val="nil"/>
              <w:bottom w:val="single" w:sz="8" w:space="0" w:color="auto"/>
              <w:right w:val="nil"/>
            </w:tcBorders>
            <w:vAlign w:val="center"/>
          </w:tcPr>
          <w:p w:rsidR="0093722B" w:rsidRPr="00553D60" w:rsidRDefault="0093722B" w:rsidP="00CC6101">
            <w:pPr>
              <w:spacing w:line="360" w:lineRule="auto"/>
              <w:jc w:val="center"/>
            </w:pPr>
            <w:r w:rsidRPr="00553D60">
              <w:t>0,44</w:t>
            </w:r>
          </w:p>
        </w:tc>
        <w:tc>
          <w:tcPr>
            <w:tcW w:w="145"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p>
        </w:tc>
        <w:tc>
          <w:tcPr>
            <w:tcW w:w="1249"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r>
              <w:t>0,49</w:t>
            </w:r>
          </w:p>
        </w:tc>
        <w:tc>
          <w:tcPr>
            <w:tcW w:w="1249"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r>
              <w:t>0,5</w:t>
            </w:r>
          </w:p>
        </w:tc>
        <w:tc>
          <w:tcPr>
            <w:tcW w:w="1728"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r>
              <w:t>113,64</w:t>
            </w:r>
          </w:p>
        </w:tc>
      </w:tr>
      <w:tr w:rsidR="0093722B" w:rsidRPr="00553D60" w:rsidTr="009A75E4">
        <w:trPr>
          <w:trHeight w:val="256"/>
        </w:trPr>
        <w:tc>
          <w:tcPr>
            <w:tcW w:w="3914" w:type="dxa"/>
            <w:tcBorders>
              <w:top w:val="nil"/>
              <w:left w:val="single" w:sz="8" w:space="0" w:color="auto"/>
              <w:bottom w:val="single" w:sz="8" w:space="0" w:color="auto"/>
              <w:right w:val="single" w:sz="8" w:space="0" w:color="auto"/>
            </w:tcBorders>
            <w:noWrap/>
            <w:vAlign w:val="center"/>
          </w:tcPr>
          <w:p w:rsidR="0093722B" w:rsidRPr="00553D60" w:rsidRDefault="0093722B" w:rsidP="00CC6101">
            <w:pPr>
              <w:spacing w:line="360" w:lineRule="auto"/>
            </w:pPr>
            <w:r w:rsidRPr="00553D60">
              <w:t>Фондоемкость, руб.</w:t>
            </w:r>
          </w:p>
        </w:tc>
        <w:tc>
          <w:tcPr>
            <w:tcW w:w="1092" w:type="dxa"/>
            <w:tcBorders>
              <w:top w:val="nil"/>
              <w:left w:val="nil"/>
              <w:bottom w:val="single" w:sz="8" w:space="0" w:color="auto"/>
              <w:right w:val="nil"/>
            </w:tcBorders>
            <w:vAlign w:val="center"/>
          </w:tcPr>
          <w:p w:rsidR="0093722B" w:rsidRPr="00553D60" w:rsidRDefault="0093722B" w:rsidP="00CC6101">
            <w:pPr>
              <w:spacing w:line="360" w:lineRule="auto"/>
              <w:jc w:val="center"/>
            </w:pPr>
            <w:r w:rsidRPr="00553D60">
              <w:t>2,29</w:t>
            </w:r>
          </w:p>
        </w:tc>
        <w:tc>
          <w:tcPr>
            <w:tcW w:w="145"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p>
        </w:tc>
        <w:tc>
          <w:tcPr>
            <w:tcW w:w="1249"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r>
              <w:t>2,06</w:t>
            </w:r>
          </w:p>
        </w:tc>
        <w:tc>
          <w:tcPr>
            <w:tcW w:w="1249"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r>
              <w:t>2</w:t>
            </w:r>
          </w:p>
        </w:tc>
        <w:tc>
          <w:tcPr>
            <w:tcW w:w="1728"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r>
              <w:t>87,34</w:t>
            </w:r>
          </w:p>
        </w:tc>
      </w:tr>
      <w:tr w:rsidR="0093722B" w:rsidRPr="00553D60" w:rsidTr="009A75E4">
        <w:trPr>
          <w:trHeight w:val="203"/>
        </w:trPr>
        <w:tc>
          <w:tcPr>
            <w:tcW w:w="3914" w:type="dxa"/>
            <w:tcBorders>
              <w:top w:val="nil"/>
              <w:left w:val="single" w:sz="8" w:space="0" w:color="auto"/>
              <w:bottom w:val="single" w:sz="8" w:space="0" w:color="auto"/>
              <w:right w:val="single" w:sz="8" w:space="0" w:color="auto"/>
            </w:tcBorders>
            <w:noWrap/>
            <w:vAlign w:val="center"/>
          </w:tcPr>
          <w:p w:rsidR="0093722B" w:rsidRPr="00553D60" w:rsidRDefault="0093722B" w:rsidP="00CC6101">
            <w:pPr>
              <w:spacing w:line="360" w:lineRule="auto"/>
            </w:pPr>
            <w:r w:rsidRPr="00553D60">
              <w:t>Рентабельность (убыточность) ОПФ, %</w:t>
            </w:r>
          </w:p>
        </w:tc>
        <w:tc>
          <w:tcPr>
            <w:tcW w:w="1092" w:type="dxa"/>
            <w:tcBorders>
              <w:top w:val="nil"/>
              <w:left w:val="nil"/>
              <w:bottom w:val="single" w:sz="8" w:space="0" w:color="auto"/>
              <w:right w:val="nil"/>
            </w:tcBorders>
            <w:vAlign w:val="center"/>
          </w:tcPr>
          <w:p w:rsidR="0093722B" w:rsidRPr="00553D60" w:rsidRDefault="00B55474" w:rsidP="00CC6101">
            <w:pPr>
              <w:spacing w:line="360" w:lineRule="auto"/>
              <w:jc w:val="center"/>
            </w:pPr>
            <w:r>
              <w:t>0,34</w:t>
            </w:r>
            <w:r w:rsidR="00CE3BD2">
              <w:t>4</w:t>
            </w:r>
          </w:p>
        </w:tc>
        <w:tc>
          <w:tcPr>
            <w:tcW w:w="145" w:type="dxa"/>
            <w:tcBorders>
              <w:top w:val="nil"/>
              <w:left w:val="nil"/>
              <w:bottom w:val="single" w:sz="8" w:space="0" w:color="auto"/>
              <w:right w:val="single" w:sz="8" w:space="0" w:color="auto"/>
            </w:tcBorders>
            <w:noWrap/>
            <w:vAlign w:val="center"/>
          </w:tcPr>
          <w:p w:rsidR="0093722B" w:rsidRPr="00553D60" w:rsidRDefault="0093722B" w:rsidP="00CC6101">
            <w:pPr>
              <w:spacing w:line="360" w:lineRule="auto"/>
              <w:jc w:val="center"/>
            </w:pPr>
          </w:p>
        </w:tc>
        <w:tc>
          <w:tcPr>
            <w:tcW w:w="1249" w:type="dxa"/>
            <w:tcBorders>
              <w:top w:val="nil"/>
              <w:left w:val="nil"/>
              <w:bottom w:val="single" w:sz="8" w:space="0" w:color="auto"/>
              <w:right w:val="single" w:sz="8" w:space="0" w:color="auto"/>
            </w:tcBorders>
            <w:noWrap/>
            <w:vAlign w:val="center"/>
          </w:tcPr>
          <w:p w:rsidR="0093722B" w:rsidRPr="00553D60" w:rsidRDefault="00CE3BD2" w:rsidP="00CC6101">
            <w:pPr>
              <w:spacing w:line="360" w:lineRule="auto"/>
              <w:jc w:val="center"/>
            </w:pPr>
            <w:r>
              <w:t>1,048</w:t>
            </w:r>
          </w:p>
        </w:tc>
        <w:tc>
          <w:tcPr>
            <w:tcW w:w="1249" w:type="dxa"/>
            <w:tcBorders>
              <w:top w:val="nil"/>
              <w:left w:val="nil"/>
              <w:bottom w:val="single" w:sz="8" w:space="0" w:color="auto"/>
              <w:right w:val="single" w:sz="8" w:space="0" w:color="auto"/>
            </w:tcBorders>
            <w:noWrap/>
            <w:vAlign w:val="center"/>
          </w:tcPr>
          <w:p w:rsidR="0093722B" w:rsidRPr="00553D60" w:rsidRDefault="00B55474" w:rsidP="00CC6101">
            <w:pPr>
              <w:spacing w:line="360" w:lineRule="auto"/>
              <w:jc w:val="center"/>
            </w:pPr>
            <w:r>
              <w:t>0,34</w:t>
            </w:r>
            <w:r w:rsidR="00CE3BD2">
              <w:t>5</w:t>
            </w:r>
          </w:p>
        </w:tc>
        <w:tc>
          <w:tcPr>
            <w:tcW w:w="1728" w:type="dxa"/>
            <w:tcBorders>
              <w:top w:val="nil"/>
              <w:left w:val="nil"/>
              <w:bottom w:val="single" w:sz="8" w:space="0" w:color="auto"/>
              <w:right w:val="single" w:sz="8" w:space="0" w:color="auto"/>
            </w:tcBorders>
            <w:noWrap/>
            <w:vAlign w:val="center"/>
          </w:tcPr>
          <w:p w:rsidR="0093722B" w:rsidRPr="00CE3BD2" w:rsidRDefault="00CE3BD2" w:rsidP="00CC6101">
            <w:pPr>
              <w:spacing w:line="360" w:lineRule="auto"/>
              <w:jc w:val="center"/>
            </w:pPr>
            <w:r>
              <w:t>0,001 п.п.</w:t>
            </w:r>
          </w:p>
        </w:tc>
      </w:tr>
    </w:tbl>
    <w:p w:rsidR="006D2ED0" w:rsidRDefault="006D2ED0" w:rsidP="00CC6101">
      <w:pPr>
        <w:pStyle w:val="12"/>
        <w:spacing w:after="0" w:line="360" w:lineRule="auto"/>
        <w:ind w:left="0" w:firstLine="709"/>
        <w:jc w:val="both"/>
        <w:rPr>
          <w:rFonts w:ascii="Times New Roman" w:hAnsi="Times New Roman"/>
          <w:bCs/>
          <w:sz w:val="28"/>
          <w:szCs w:val="28"/>
        </w:rPr>
      </w:pPr>
    </w:p>
    <w:p w:rsidR="00BB49EE" w:rsidRDefault="00BB49EE"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За исследуемый период показатель фонообеспеченности вырос в 2015 году к 2013 году на 2,3%. Это связано с тем, что стоимость, основных средств выросла больше, чем площадь сельскохозяйственных угодий.</w:t>
      </w:r>
    </w:p>
    <w:p w:rsidR="00BB49EE" w:rsidRDefault="00BB49EE"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Фондовооруженность выросла на 16% и в отчетному году составила 2578,76 тыс. руб. на 1 работника.</w:t>
      </w:r>
    </w:p>
    <w:p w:rsidR="006D2ED0" w:rsidRPr="00570D9C" w:rsidRDefault="00B55474"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Увеличение фондоотдачи на 13,64%  в 2015</w:t>
      </w:r>
      <w:r w:rsidR="006D2ED0" w:rsidRPr="00570D9C">
        <w:rPr>
          <w:rFonts w:ascii="Times New Roman" w:hAnsi="Times New Roman"/>
          <w:bCs/>
          <w:sz w:val="28"/>
          <w:szCs w:val="28"/>
        </w:rPr>
        <w:t xml:space="preserve"> году свидетельствует о том, что ЗАО Агрокомбинат племз</w:t>
      </w:r>
      <w:r>
        <w:rPr>
          <w:rFonts w:ascii="Times New Roman" w:hAnsi="Times New Roman"/>
          <w:bCs/>
          <w:sz w:val="28"/>
          <w:szCs w:val="28"/>
        </w:rPr>
        <w:t>авод «Красногорский» стал эффективнее</w:t>
      </w:r>
      <w:r w:rsidR="006D2ED0" w:rsidRPr="00570D9C">
        <w:rPr>
          <w:rFonts w:ascii="Times New Roman" w:hAnsi="Times New Roman"/>
          <w:bCs/>
          <w:sz w:val="28"/>
          <w:szCs w:val="28"/>
        </w:rPr>
        <w:t xml:space="preserve"> использовать основные фо</w:t>
      </w:r>
      <w:r>
        <w:rPr>
          <w:rFonts w:ascii="Times New Roman" w:hAnsi="Times New Roman"/>
          <w:bCs/>
          <w:sz w:val="28"/>
          <w:szCs w:val="28"/>
        </w:rPr>
        <w:t xml:space="preserve">нды по сравнению с 2013 </w:t>
      </w:r>
      <w:r w:rsidR="006D2ED0" w:rsidRPr="00570D9C">
        <w:rPr>
          <w:rFonts w:ascii="Times New Roman" w:hAnsi="Times New Roman"/>
          <w:bCs/>
          <w:sz w:val="28"/>
          <w:szCs w:val="28"/>
        </w:rPr>
        <w:t>г. Это связано с тем, что выручка предприятия</w:t>
      </w:r>
      <w:r>
        <w:rPr>
          <w:rFonts w:ascii="Times New Roman" w:hAnsi="Times New Roman"/>
          <w:bCs/>
          <w:sz w:val="28"/>
          <w:szCs w:val="28"/>
        </w:rPr>
        <w:t xml:space="preserve"> растет медленнее</w:t>
      </w:r>
      <w:r w:rsidR="006D2ED0" w:rsidRPr="00570D9C">
        <w:rPr>
          <w:rFonts w:ascii="Times New Roman" w:hAnsi="Times New Roman"/>
          <w:bCs/>
          <w:sz w:val="28"/>
          <w:szCs w:val="28"/>
        </w:rPr>
        <w:t>, чем стоимость ОПФ.</w:t>
      </w:r>
    </w:p>
    <w:p w:rsidR="006D2ED0" w:rsidRPr="00570D9C" w:rsidRDefault="00B55474"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Увеличение</w:t>
      </w:r>
      <w:r w:rsidR="006D2ED0" w:rsidRPr="00570D9C">
        <w:rPr>
          <w:rFonts w:ascii="Times New Roman" w:hAnsi="Times New Roman"/>
          <w:bCs/>
          <w:sz w:val="28"/>
          <w:szCs w:val="28"/>
        </w:rPr>
        <w:t xml:space="preserve"> фондоотдачи вызывает пропорциональное </w:t>
      </w:r>
      <w:r>
        <w:rPr>
          <w:rFonts w:ascii="Times New Roman" w:hAnsi="Times New Roman"/>
          <w:bCs/>
          <w:sz w:val="28"/>
          <w:szCs w:val="28"/>
        </w:rPr>
        <w:t>уменьшение</w:t>
      </w:r>
      <w:r w:rsidR="004E392F">
        <w:rPr>
          <w:rFonts w:ascii="Times New Roman" w:hAnsi="Times New Roman"/>
          <w:bCs/>
          <w:sz w:val="28"/>
          <w:szCs w:val="28"/>
        </w:rPr>
        <w:t xml:space="preserve"> фондоёмкости</w:t>
      </w:r>
      <w:r w:rsidR="00A626E2">
        <w:rPr>
          <w:rFonts w:ascii="Times New Roman" w:hAnsi="Times New Roman"/>
          <w:bCs/>
          <w:sz w:val="28"/>
          <w:szCs w:val="28"/>
        </w:rPr>
        <w:t>. В 2015 году по сравнению с 2013</w:t>
      </w:r>
      <w:r w:rsidR="006D2ED0" w:rsidRPr="00570D9C">
        <w:rPr>
          <w:rFonts w:ascii="Times New Roman" w:hAnsi="Times New Roman"/>
          <w:bCs/>
          <w:sz w:val="28"/>
          <w:szCs w:val="28"/>
        </w:rPr>
        <w:t xml:space="preserve"> годом </w:t>
      </w:r>
      <w:r w:rsidR="00A626E2">
        <w:rPr>
          <w:rFonts w:ascii="Times New Roman" w:hAnsi="Times New Roman"/>
          <w:bCs/>
          <w:sz w:val="28"/>
          <w:szCs w:val="28"/>
        </w:rPr>
        <w:t>наблюдается снижение</w:t>
      </w:r>
      <w:r w:rsidR="006D2ED0" w:rsidRPr="00570D9C">
        <w:rPr>
          <w:rFonts w:ascii="Times New Roman" w:hAnsi="Times New Roman"/>
          <w:bCs/>
          <w:sz w:val="28"/>
          <w:szCs w:val="28"/>
        </w:rPr>
        <w:t xml:space="preserve"> фондоемкости </w:t>
      </w:r>
      <w:r w:rsidR="00A626E2">
        <w:rPr>
          <w:rFonts w:ascii="Times New Roman" w:hAnsi="Times New Roman"/>
          <w:bCs/>
          <w:sz w:val="28"/>
          <w:szCs w:val="28"/>
        </w:rPr>
        <w:t>на 12,66</w:t>
      </w:r>
      <w:r w:rsidR="006D2ED0" w:rsidRPr="00570D9C">
        <w:rPr>
          <w:rFonts w:ascii="Times New Roman" w:hAnsi="Times New Roman"/>
          <w:bCs/>
          <w:sz w:val="28"/>
          <w:szCs w:val="28"/>
        </w:rPr>
        <w:t>%.</w:t>
      </w:r>
      <w:r w:rsidR="00A626E2">
        <w:rPr>
          <w:rFonts w:ascii="Times New Roman" w:hAnsi="Times New Roman"/>
          <w:bCs/>
          <w:sz w:val="28"/>
          <w:szCs w:val="28"/>
        </w:rPr>
        <w:t xml:space="preserve"> </w:t>
      </w:r>
    </w:p>
    <w:p w:rsidR="00E81063"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Рентабельность ОПФ </w:t>
      </w:r>
      <w:r w:rsidR="00A626E2">
        <w:rPr>
          <w:rFonts w:ascii="Times New Roman" w:hAnsi="Times New Roman"/>
          <w:bCs/>
          <w:sz w:val="28"/>
          <w:szCs w:val="28"/>
        </w:rPr>
        <w:t>в анализир</w:t>
      </w:r>
      <w:r w:rsidRPr="00570D9C">
        <w:rPr>
          <w:rFonts w:ascii="Times New Roman" w:hAnsi="Times New Roman"/>
          <w:bCs/>
          <w:sz w:val="28"/>
          <w:szCs w:val="28"/>
        </w:rPr>
        <w:t>у</w:t>
      </w:r>
      <w:r w:rsidR="00A626E2">
        <w:rPr>
          <w:rFonts w:ascii="Times New Roman" w:hAnsi="Times New Roman"/>
          <w:bCs/>
          <w:sz w:val="28"/>
          <w:szCs w:val="28"/>
        </w:rPr>
        <w:t xml:space="preserve">емом периоде </w:t>
      </w:r>
      <w:r w:rsidR="00720028">
        <w:rPr>
          <w:rFonts w:ascii="Times New Roman" w:hAnsi="Times New Roman"/>
          <w:bCs/>
          <w:sz w:val="28"/>
          <w:szCs w:val="28"/>
        </w:rPr>
        <w:t>незначительно выросла</w:t>
      </w:r>
      <w:r w:rsidRPr="00570D9C">
        <w:rPr>
          <w:rFonts w:ascii="Times New Roman" w:hAnsi="Times New Roman"/>
          <w:bCs/>
          <w:sz w:val="28"/>
          <w:szCs w:val="28"/>
        </w:rPr>
        <w:t>.</w:t>
      </w:r>
    </w:p>
    <w:p w:rsidR="00DA1BB6" w:rsidRDefault="00DA1BB6"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Состав и структура оборотных средств представлены в таблице 5.</w:t>
      </w:r>
    </w:p>
    <w:p w:rsidR="006D2ED0" w:rsidRPr="00570D9C" w:rsidRDefault="00DA1BB6"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5</w:t>
      </w:r>
      <w:r w:rsidR="006D2ED0" w:rsidRPr="00570D9C">
        <w:rPr>
          <w:rFonts w:ascii="Times New Roman" w:hAnsi="Times New Roman"/>
          <w:bCs/>
          <w:sz w:val="28"/>
          <w:szCs w:val="28"/>
        </w:rPr>
        <w:t xml:space="preserve"> - Состав и структура оборотных средств</w:t>
      </w:r>
      <w:r w:rsidR="00DA564B">
        <w:rPr>
          <w:rFonts w:ascii="Times New Roman" w:hAnsi="Times New Roman"/>
          <w:bCs/>
          <w:sz w:val="28"/>
          <w:szCs w:val="28"/>
        </w:rPr>
        <w:t>.</w:t>
      </w:r>
    </w:p>
    <w:tbl>
      <w:tblPr>
        <w:tblW w:w="9397" w:type="dxa"/>
        <w:tblInd w:w="10" w:type="dxa"/>
        <w:tblLayout w:type="fixed"/>
        <w:tblCellMar>
          <w:left w:w="0" w:type="dxa"/>
          <w:right w:w="0" w:type="dxa"/>
        </w:tblCellMar>
        <w:tblLook w:val="00A0" w:firstRow="1" w:lastRow="0" w:firstColumn="1" w:lastColumn="0" w:noHBand="0" w:noVBand="0"/>
      </w:tblPr>
      <w:tblGrid>
        <w:gridCol w:w="3192"/>
        <w:gridCol w:w="1058"/>
        <w:gridCol w:w="675"/>
        <w:gridCol w:w="1058"/>
        <w:gridCol w:w="675"/>
        <w:gridCol w:w="1058"/>
        <w:gridCol w:w="675"/>
        <w:gridCol w:w="1006"/>
      </w:tblGrid>
      <w:tr w:rsidR="00B54B8E" w:rsidRPr="00553D60" w:rsidTr="001A0551">
        <w:trPr>
          <w:trHeight w:val="355"/>
        </w:trPr>
        <w:tc>
          <w:tcPr>
            <w:tcW w:w="3192" w:type="dxa"/>
            <w:vMerge w:val="restart"/>
            <w:tcBorders>
              <w:top w:val="single" w:sz="8" w:space="0" w:color="000000"/>
              <w:left w:val="single" w:sz="8" w:space="0" w:color="000000"/>
              <w:bottom w:val="single" w:sz="8" w:space="0" w:color="000000"/>
              <w:right w:val="single" w:sz="8" w:space="0" w:color="000000"/>
            </w:tcBorders>
            <w:vAlign w:val="center"/>
          </w:tcPr>
          <w:p w:rsidR="00B54B8E" w:rsidRPr="001A0551" w:rsidRDefault="00B54B8E" w:rsidP="00CC6101">
            <w:pPr>
              <w:spacing w:line="360" w:lineRule="auto"/>
              <w:jc w:val="center"/>
            </w:pPr>
            <w:r w:rsidRPr="001A0551">
              <w:t>Состав оборотных средств</w:t>
            </w:r>
          </w:p>
        </w:tc>
        <w:tc>
          <w:tcPr>
            <w:tcW w:w="1733" w:type="dxa"/>
            <w:gridSpan w:val="2"/>
            <w:tcBorders>
              <w:top w:val="single" w:sz="8" w:space="0" w:color="000000"/>
              <w:left w:val="nil"/>
              <w:bottom w:val="single" w:sz="8" w:space="0" w:color="000000"/>
              <w:right w:val="single" w:sz="8" w:space="0" w:color="000000"/>
            </w:tcBorders>
            <w:vAlign w:val="center"/>
          </w:tcPr>
          <w:p w:rsidR="00B54B8E" w:rsidRPr="001A0551" w:rsidRDefault="00B54B8E" w:rsidP="00CC6101">
            <w:pPr>
              <w:spacing w:line="360" w:lineRule="auto"/>
              <w:jc w:val="center"/>
            </w:pPr>
            <w:r w:rsidRPr="001A0551">
              <w:t>2013 год</w:t>
            </w:r>
          </w:p>
        </w:tc>
        <w:tc>
          <w:tcPr>
            <w:tcW w:w="1733" w:type="dxa"/>
            <w:gridSpan w:val="2"/>
            <w:tcBorders>
              <w:top w:val="single" w:sz="8" w:space="0" w:color="000000"/>
              <w:left w:val="nil"/>
              <w:bottom w:val="single" w:sz="8" w:space="0" w:color="000000"/>
              <w:right w:val="single" w:sz="8" w:space="0" w:color="000000"/>
            </w:tcBorders>
            <w:vAlign w:val="center"/>
          </w:tcPr>
          <w:p w:rsidR="00B54B8E" w:rsidRPr="001A0551" w:rsidRDefault="00B54B8E" w:rsidP="00CC6101">
            <w:pPr>
              <w:spacing w:line="360" w:lineRule="auto"/>
              <w:jc w:val="center"/>
            </w:pPr>
            <w:r w:rsidRPr="001A0551">
              <w:t>2014 год</w:t>
            </w:r>
          </w:p>
        </w:tc>
        <w:tc>
          <w:tcPr>
            <w:tcW w:w="1733" w:type="dxa"/>
            <w:gridSpan w:val="2"/>
            <w:tcBorders>
              <w:top w:val="single" w:sz="8" w:space="0" w:color="000000"/>
              <w:left w:val="nil"/>
              <w:bottom w:val="single" w:sz="8" w:space="0" w:color="000000"/>
              <w:right w:val="single" w:sz="8" w:space="0" w:color="000000"/>
            </w:tcBorders>
            <w:vAlign w:val="center"/>
          </w:tcPr>
          <w:p w:rsidR="00B54B8E" w:rsidRPr="001A0551" w:rsidRDefault="00B54B8E" w:rsidP="00CC6101">
            <w:pPr>
              <w:spacing w:line="360" w:lineRule="auto"/>
              <w:jc w:val="center"/>
            </w:pPr>
            <w:r w:rsidRPr="001A0551">
              <w:t>2015 год</w:t>
            </w:r>
          </w:p>
        </w:tc>
        <w:tc>
          <w:tcPr>
            <w:tcW w:w="1006" w:type="dxa"/>
            <w:vMerge w:val="restart"/>
            <w:tcBorders>
              <w:top w:val="single" w:sz="8" w:space="0" w:color="000000"/>
              <w:left w:val="single" w:sz="8" w:space="0" w:color="000000"/>
              <w:bottom w:val="single" w:sz="8" w:space="0" w:color="000000"/>
              <w:right w:val="single" w:sz="8" w:space="0" w:color="000000"/>
            </w:tcBorders>
            <w:vAlign w:val="center"/>
          </w:tcPr>
          <w:p w:rsidR="00B54B8E" w:rsidRPr="001A0551" w:rsidRDefault="00B54B8E" w:rsidP="00CC6101">
            <w:pPr>
              <w:spacing w:line="360" w:lineRule="auto"/>
              <w:jc w:val="center"/>
            </w:pPr>
            <w:r w:rsidRPr="001A0551">
              <w:t>2015 г.</w:t>
            </w:r>
          </w:p>
          <w:p w:rsidR="00B54B8E" w:rsidRPr="001A0551" w:rsidRDefault="00B54B8E" w:rsidP="00CC6101">
            <w:pPr>
              <w:spacing w:line="360" w:lineRule="auto"/>
              <w:jc w:val="center"/>
            </w:pPr>
            <w:r w:rsidRPr="001A0551">
              <w:t>к 2013 г.</w:t>
            </w:r>
          </w:p>
          <w:p w:rsidR="00B54B8E" w:rsidRPr="001A0551" w:rsidRDefault="00B54B8E" w:rsidP="00CC6101">
            <w:pPr>
              <w:spacing w:line="360" w:lineRule="auto"/>
              <w:jc w:val="center"/>
            </w:pPr>
            <w:r w:rsidRPr="001A0551">
              <w:t>в %</w:t>
            </w:r>
          </w:p>
        </w:tc>
      </w:tr>
      <w:tr w:rsidR="001A0551" w:rsidRPr="00553D60" w:rsidTr="001A0551">
        <w:trPr>
          <w:trHeight w:val="691"/>
        </w:trPr>
        <w:tc>
          <w:tcPr>
            <w:tcW w:w="3192" w:type="dxa"/>
            <w:vMerge/>
            <w:tcBorders>
              <w:top w:val="single" w:sz="8" w:space="0" w:color="000000"/>
              <w:left w:val="single" w:sz="8" w:space="0" w:color="000000"/>
              <w:bottom w:val="single" w:sz="8" w:space="0" w:color="000000"/>
              <w:right w:val="single" w:sz="8" w:space="0" w:color="000000"/>
            </w:tcBorders>
            <w:vAlign w:val="center"/>
          </w:tcPr>
          <w:p w:rsidR="001A0551" w:rsidRPr="001A0551" w:rsidRDefault="001A0551" w:rsidP="00CC6101">
            <w:pPr>
              <w:spacing w:line="360" w:lineRule="auto"/>
            </w:pPr>
          </w:p>
        </w:tc>
        <w:tc>
          <w:tcPr>
            <w:tcW w:w="1058" w:type="dxa"/>
            <w:tcBorders>
              <w:top w:val="nil"/>
              <w:left w:val="nil"/>
              <w:bottom w:val="single" w:sz="8" w:space="0" w:color="000000"/>
              <w:right w:val="single" w:sz="8" w:space="0" w:color="000000"/>
            </w:tcBorders>
            <w:vAlign w:val="center"/>
          </w:tcPr>
          <w:p w:rsidR="001A0551" w:rsidRPr="001A0551" w:rsidRDefault="001A0551" w:rsidP="00CC6101">
            <w:pPr>
              <w:spacing w:line="360" w:lineRule="auto"/>
              <w:jc w:val="center"/>
            </w:pPr>
            <w:r w:rsidRPr="001A0551">
              <w:t>тыс. руб.</w:t>
            </w:r>
          </w:p>
        </w:tc>
        <w:tc>
          <w:tcPr>
            <w:tcW w:w="675" w:type="dxa"/>
            <w:tcBorders>
              <w:top w:val="nil"/>
              <w:left w:val="nil"/>
              <w:bottom w:val="single" w:sz="8" w:space="0" w:color="000000"/>
              <w:right w:val="single" w:sz="8" w:space="0" w:color="000000"/>
            </w:tcBorders>
            <w:vAlign w:val="center"/>
          </w:tcPr>
          <w:p w:rsidR="001A0551" w:rsidRPr="001A0551" w:rsidRDefault="001A0551" w:rsidP="00CC6101">
            <w:pPr>
              <w:spacing w:line="360" w:lineRule="auto"/>
              <w:jc w:val="center"/>
            </w:pPr>
            <w:r w:rsidRPr="001A0551">
              <w:t>%</w:t>
            </w:r>
          </w:p>
        </w:tc>
        <w:tc>
          <w:tcPr>
            <w:tcW w:w="1058" w:type="dxa"/>
            <w:tcBorders>
              <w:top w:val="nil"/>
              <w:left w:val="nil"/>
              <w:bottom w:val="single" w:sz="8" w:space="0" w:color="000000"/>
              <w:right w:val="single" w:sz="8" w:space="0" w:color="000000"/>
            </w:tcBorders>
            <w:vAlign w:val="center"/>
          </w:tcPr>
          <w:p w:rsidR="001A0551" w:rsidRPr="001A0551" w:rsidRDefault="001A0551" w:rsidP="00CC6101">
            <w:pPr>
              <w:spacing w:line="360" w:lineRule="auto"/>
              <w:jc w:val="center"/>
            </w:pPr>
            <w:r w:rsidRPr="001A0551">
              <w:t>тыс. руб.</w:t>
            </w:r>
          </w:p>
        </w:tc>
        <w:tc>
          <w:tcPr>
            <w:tcW w:w="675" w:type="dxa"/>
            <w:tcBorders>
              <w:top w:val="nil"/>
              <w:left w:val="nil"/>
              <w:bottom w:val="single" w:sz="8" w:space="0" w:color="000000"/>
              <w:right w:val="single" w:sz="8" w:space="0" w:color="000000"/>
            </w:tcBorders>
            <w:vAlign w:val="center"/>
          </w:tcPr>
          <w:p w:rsidR="001A0551" w:rsidRPr="001A0551" w:rsidRDefault="001A0551" w:rsidP="00CC6101">
            <w:pPr>
              <w:spacing w:line="360" w:lineRule="auto"/>
              <w:jc w:val="center"/>
            </w:pPr>
            <w:r w:rsidRPr="001A0551">
              <w:t>%</w:t>
            </w:r>
          </w:p>
        </w:tc>
        <w:tc>
          <w:tcPr>
            <w:tcW w:w="1058" w:type="dxa"/>
            <w:tcBorders>
              <w:top w:val="nil"/>
              <w:left w:val="nil"/>
              <w:bottom w:val="single" w:sz="8" w:space="0" w:color="000000"/>
              <w:right w:val="single" w:sz="8" w:space="0" w:color="000000"/>
            </w:tcBorders>
            <w:vAlign w:val="center"/>
          </w:tcPr>
          <w:p w:rsidR="001A0551" w:rsidRPr="001A0551" w:rsidRDefault="001A0551" w:rsidP="00CC6101">
            <w:pPr>
              <w:spacing w:line="360" w:lineRule="auto"/>
              <w:jc w:val="center"/>
            </w:pPr>
            <w:r w:rsidRPr="001A0551">
              <w:t>тыс. руб.</w:t>
            </w:r>
          </w:p>
        </w:tc>
        <w:tc>
          <w:tcPr>
            <w:tcW w:w="675" w:type="dxa"/>
            <w:tcBorders>
              <w:top w:val="nil"/>
              <w:left w:val="nil"/>
              <w:bottom w:val="single" w:sz="8" w:space="0" w:color="000000"/>
              <w:right w:val="single" w:sz="8" w:space="0" w:color="000000"/>
            </w:tcBorders>
            <w:vAlign w:val="center"/>
          </w:tcPr>
          <w:p w:rsidR="001A0551" w:rsidRPr="001A0551" w:rsidRDefault="001A0551" w:rsidP="00CC6101">
            <w:pPr>
              <w:spacing w:line="360" w:lineRule="auto"/>
              <w:jc w:val="center"/>
            </w:pPr>
            <w:r w:rsidRPr="001A0551">
              <w:t>%</w:t>
            </w:r>
          </w:p>
        </w:tc>
        <w:tc>
          <w:tcPr>
            <w:tcW w:w="1006" w:type="dxa"/>
            <w:vMerge/>
            <w:tcBorders>
              <w:top w:val="single" w:sz="8" w:space="0" w:color="000000"/>
              <w:left w:val="single" w:sz="8" w:space="0" w:color="000000"/>
              <w:bottom w:val="single" w:sz="8" w:space="0" w:color="000000"/>
              <w:right w:val="single" w:sz="8" w:space="0" w:color="000000"/>
            </w:tcBorders>
            <w:vAlign w:val="center"/>
          </w:tcPr>
          <w:p w:rsidR="001A0551" w:rsidRPr="001A0551" w:rsidRDefault="001A0551" w:rsidP="00CC6101">
            <w:pPr>
              <w:spacing w:line="360" w:lineRule="auto"/>
              <w:jc w:val="center"/>
            </w:pP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 xml:space="preserve">Оборотные фонды, </w:t>
            </w:r>
          </w:p>
          <w:p w:rsidR="00B54B8E" w:rsidRPr="001A0551" w:rsidRDefault="00B54B8E" w:rsidP="00CC6101">
            <w:pPr>
              <w:spacing w:line="360" w:lineRule="auto"/>
            </w:pPr>
            <w:r w:rsidRPr="001A0551">
              <w:lastRenderedPageBreak/>
              <w:t>в т. ч.:</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4033F9" w:rsidP="00CC6101">
            <w:pPr>
              <w:spacing w:line="360" w:lineRule="auto"/>
              <w:jc w:val="center"/>
            </w:pPr>
            <w:r w:rsidRPr="001A0551">
              <w:lastRenderedPageBreak/>
              <w:t>1330</w:t>
            </w:r>
            <w:r w:rsidR="00FF42BB" w:rsidRPr="001A0551">
              <w:t>64</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41,53</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D35239" w:rsidP="00CC6101">
            <w:pPr>
              <w:spacing w:line="360" w:lineRule="auto"/>
              <w:jc w:val="center"/>
            </w:pPr>
            <w:r w:rsidRPr="001A0551">
              <w:t>139936,5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56,34</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271400" w:rsidP="00CC6101">
            <w:pPr>
              <w:spacing w:line="360" w:lineRule="auto"/>
              <w:jc w:val="center"/>
            </w:pPr>
            <w:r w:rsidRPr="001A0551">
              <w:t>142533,5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54,93</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107,12</w:t>
            </w:r>
          </w:p>
        </w:tc>
      </w:tr>
      <w:tr w:rsidR="001A0551" w:rsidRPr="00553D60" w:rsidTr="001A0551">
        <w:trPr>
          <w:trHeight w:val="355"/>
        </w:trPr>
        <w:tc>
          <w:tcPr>
            <w:tcW w:w="3192" w:type="dxa"/>
            <w:tcBorders>
              <w:top w:val="single" w:sz="4" w:space="0" w:color="auto"/>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lastRenderedPageBreak/>
              <w:t>производственные запасы</w:t>
            </w:r>
          </w:p>
        </w:tc>
        <w:tc>
          <w:tcPr>
            <w:tcW w:w="1058" w:type="dxa"/>
            <w:tcBorders>
              <w:top w:val="single" w:sz="4" w:space="0" w:color="auto"/>
              <w:left w:val="nil"/>
              <w:bottom w:val="single" w:sz="8" w:space="0" w:color="000000"/>
              <w:right w:val="single" w:sz="8" w:space="0" w:color="000000"/>
            </w:tcBorders>
            <w:shd w:val="clear" w:color="auto" w:fill="FFFFFF" w:themeFill="background1"/>
            <w:vAlign w:val="center"/>
          </w:tcPr>
          <w:p w:rsidR="00B54B8E" w:rsidRPr="001A0551" w:rsidRDefault="00B54B8E" w:rsidP="00CC6101">
            <w:pPr>
              <w:spacing w:line="360" w:lineRule="auto"/>
              <w:jc w:val="center"/>
            </w:pPr>
            <w:r w:rsidRPr="001A0551">
              <w:rPr>
                <w:shd w:val="clear" w:color="auto" w:fill="FFFFFF" w:themeFill="background1"/>
              </w:rPr>
              <w:t>116181,5</w:t>
            </w:r>
          </w:p>
        </w:tc>
        <w:tc>
          <w:tcPr>
            <w:tcW w:w="675" w:type="dxa"/>
            <w:tcBorders>
              <w:top w:val="single" w:sz="4" w:space="0" w:color="auto"/>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36,26</w:t>
            </w:r>
          </w:p>
        </w:tc>
        <w:tc>
          <w:tcPr>
            <w:tcW w:w="1058" w:type="dxa"/>
            <w:tcBorders>
              <w:top w:val="single" w:sz="4" w:space="0" w:color="auto"/>
              <w:left w:val="nil"/>
              <w:bottom w:val="single" w:sz="8" w:space="0" w:color="000000"/>
              <w:right w:val="single" w:sz="8" w:space="0" w:color="000000"/>
            </w:tcBorders>
            <w:shd w:val="clear" w:color="auto" w:fill="FFFFFF" w:themeFill="background1"/>
            <w:vAlign w:val="center"/>
          </w:tcPr>
          <w:p w:rsidR="00B54B8E" w:rsidRPr="001A0551" w:rsidRDefault="00A55AF7" w:rsidP="00CC6101">
            <w:pPr>
              <w:spacing w:line="360" w:lineRule="auto"/>
              <w:jc w:val="center"/>
            </w:pPr>
            <w:r w:rsidRPr="001A0551">
              <w:t>121601</w:t>
            </w:r>
          </w:p>
        </w:tc>
        <w:tc>
          <w:tcPr>
            <w:tcW w:w="675" w:type="dxa"/>
            <w:tcBorders>
              <w:top w:val="single" w:sz="4" w:space="0" w:color="auto"/>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48,96</w:t>
            </w:r>
          </w:p>
        </w:tc>
        <w:tc>
          <w:tcPr>
            <w:tcW w:w="1058" w:type="dxa"/>
            <w:tcBorders>
              <w:top w:val="single" w:sz="4" w:space="0" w:color="auto"/>
              <w:left w:val="nil"/>
              <w:bottom w:val="single" w:sz="8" w:space="0" w:color="000000"/>
              <w:right w:val="single" w:sz="8" w:space="0" w:color="000000"/>
            </w:tcBorders>
            <w:shd w:val="clear" w:color="auto" w:fill="FFFFFF" w:themeFill="background1"/>
            <w:vAlign w:val="center"/>
          </w:tcPr>
          <w:p w:rsidR="00B54B8E" w:rsidRPr="001A0551" w:rsidRDefault="00FF42BB" w:rsidP="00CC6101">
            <w:pPr>
              <w:spacing w:line="360" w:lineRule="auto"/>
              <w:jc w:val="center"/>
            </w:pPr>
            <w:r w:rsidRPr="001A0551">
              <w:t>128962</w:t>
            </w:r>
          </w:p>
        </w:tc>
        <w:tc>
          <w:tcPr>
            <w:tcW w:w="675" w:type="dxa"/>
            <w:tcBorders>
              <w:top w:val="single" w:sz="4" w:space="0" w:color="auto"/>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49,7</w:t>
            </w:r>
          </w:p>
        </w:tc>
        <w:tc>
          <w:tcPr>
            <w:tcW w:w="1006" w:type="dxa"/>
            <w:tcBorders>
              <w:top w:val="single" w:sz="4" w:space="0" w:color="auto"/>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111</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незавершенное производство</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54B8E" w:rsidP="00CC6101">
            <w:pPr>
              <w:spacing w:line="360" w:lineRule="auto"/>
              <w:jc w:val="center"/>
            </w:pPr>
            <w:r w:rsidRPr="001A0551">
              <w:t>16813,5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5,25</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54B8E" w:rsidP="00CC6101">
            <w:pPr>
              <w:spacing w:line="360" w:lineRule="auto"/>
              <w:jc w:val="center"/>
            </w:pPr>
            <w:r w:rsidRPr="001A0551">
              <w:t>18215,5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7,33</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FF42BB" w:rsidP="00CC6101">
            <w:pPr>
              <w:spacing w:line="360" w:lineRule="auto"/>
              <w:jc w:val="center"/>
            </w:pPr>
            <w:r w:rsidRPr="001A0551">
              <w:t>13271</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5,11</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78,93</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расходы будущих периодов</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FF42BB" w:rsidP="00CC6101">
            <w:pPr>
              <w:spacing w:line="360" w:lineRule="auto"/>
              <w:jc w:val="center"/>
            </w:pPr>
            <w:r w:rsidRPr="001A0551">
              <w:t>69</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0,02</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D05BD8" w:rsidP="00CC6101">
            <w:pPr>
              <w:spacing w:line="360" w:lineRule="auto"/>
              <w:jc w:val="center"/>
            </w:pPr>
            <w:r w:rsidRPr="001A0551">
              <w:t>120</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0,05</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271400" w:rsidP="00CC6101">
            <w:pPr>
              <w:spacing w:line="360" w:lineRule="auto"/>
              <w:jc w:val="center"/>
            </w:pPr>
            <w:r w:rsidRPr="001A0551">
              <w:t>300,5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0,12</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435,51</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 xml:space="preserve">Фонды обращения, </w:t>
            </w:r>
          </w:p>
          <w:p w:rsidR="00B54B8E" w:rsidRPr="001A0551" w:rsidRDefault="00B54B8E" w:rsidP="00CC6101">
            <w:pPr>
              <w:spacing w:line="360" w:lineRule="auto"/>
            </w:pPr>
            <w:r w:rsidRPr="001A0551">
              <w:t>в т. ч.:</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312D48" w:rsidP="00CC6101">
            <w:pPr>
              <w:spacing w:line="360" w:lineRule="auto"/>
              <w:jc w:val="center"/>
            </w:pPr>
            <w:r w:rsidRPr="001A0551">
              <w:t>187342</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58,47</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312D48" w:rsidP="00CC6101">
            <w:pPr>
              <w:spacing w:line="360" w:lineRule="auto"/>
              <w:jc w:val="center"/>
            </w:pPr>
            <w:r w:rsidRPr="001A0551">
              <w:t>108430</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43,66</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312D48" w:rsidP="00CC6101">
            <w:pPr>
              <w:spacing w:line="360" w:lineRule="auto"/>
              <w:jc w:val="center"/>
            </w:pPr>
            <w:r w:rsidRPr="001A0551">
              <w:t>116931</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45,07</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62,42</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готовая продукция</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41793</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13,04</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22646</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9,12</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36907</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14,22</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88,31</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денежные средства</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938</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0,29</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788</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0,32</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992</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0,38</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105,76</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дебиторская задолженность</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6148F7" w:rsidP="00CC6101">
            <w:pPr>
              <w:spacing w:line="360" w:lineRule="auto"/>
              <w:jc w:val="center"/>
            </w:pPr>
            <w:r w:rsidRPr="001A0551">
              <w:t>144611</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F0A3E" w:rsidP="00CC6101">
            <w:pPr>
              <w:spacing w:line="360" w:lineRule="auto"/>
              <w:jc w:val="center"/>
            </w:pPr>
            <w:r w:rsidRPr="001A0551">
              <w:t>45,14</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6148F7" w:rsidP="00CC6101">
            <w:pPr>
              <w:spacing w:line="360" w:lineRule="auto"/>
              <w:jc w:val="center"/>
            </w:pPr>
            <w:r w:rsidRPr="001A0551">
              <w:t>84996</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34,22</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6148F7" w:rsidP="00CC6101">
            <w:pPr>
              <w:spacing w:line="360" w:lineRule="auto"/>
              <w:jc w:val="center"/>
            </w:pPr>
            <w:r w:rsidRPr="001A0551">
              <w:t>79032</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0619CE" w:rsidP="00CC6101">
            <w:pPr>
              <w:spacing w:line="360" w:lineRule="auto"/>
              <w:jc w:val="center"/>
            </w:pPr>
            <w:r w:rsidRPr="001A0551">
              <w:t>30,47</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54,65</w:t>
            </w:r>
          </w:p>
        </w:tc>
      </w:tr>
      <w:tr w:rsidR="001A0551" w:rsidRPr="00553D60" w:rsidTr="001A0551">
        <w:trPr>
          <w:trHeight w:val="355"/>
        </w:trPr>
        <w:tc>
          <w:tcPr>
            <w:tcW w:w="3192" w:type="dxa"/>
            <w:tcBorders>
              <w:top w:val="nil"/>
              <w:left w:val="single" w:sz="8" w:space="0" w:color="000000"/>
              <w:bottom w:val="single" w:sz="8" w:space="0" w:color="000000"/>
              <w:right w:val="single" w:sz="8" w:space="0" w:color="000000"/>
            </w:tcBorders>
            <w:vAlign w:val="center"/>
          </w:tcPr>
          <w:p w:rsidR="00B54B8E" w:rsidRPr="001A0551" w:rsidRDefault="00B54B8E" w:rsidP="00CC6101">
            <w:pPr>
              <w:spacing w:line="360" w:lineRule="auto"/>
            </w:pPr>
            <w:r w:rsidRPr="001A0551">
              <w:t>Всего оборотных средств</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312D48" w:rsidP="00CC6101">
            <w:pPr>
              <w:spacing w:line="360" w:lineRule="auto"/>
              <w:jc w:val="center"/>
            </w:pPr>
            <w:r w:rsidRPr="001A0551">
              <w:t>320406</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B54B8E" w:rsidP="00CC6101">
            <w:pPr>
              <w:spacing w:line="360" w:lineRule="auto"/>
              <w:jc w:val="center"/>
            </w:pPr>
            <w:r w:rsidRPr="001A0551">
              <w:t>100</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312D48" w:rsidP="00CC6101">
            <w:pPr>
              <w:spacing w:line="360" w:lineRule="auto"/>
              <w:jc w:val="center"/>
            </w:pPr>
            <w:r w:rsidRPr="001A0551">
              <w:t>248366,5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100</w:t>
            </w:r>
          </w:p>
        </w:tc>
        <w:tc>
          <w:tcPr>
            <w:tcW w:w="1058"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312D48" w:rsidP="00CC6101">
            <w:pPr>
              <w:spacing w:line="360" w:lineRule="auto"/>
              <w:jc w:val="center"/>
            </w:pPr>
            <w:r w:rsidRPr="001A0551">
              <w:t>259464,5</w:t>
            </w:r>
          </w:p>
        </w:tc>
        <w:tc>
          <w:tcPr>
            <w:tcW w:w="675" w:type="dxa"/>
            <w:tcBorders>
              <w:top w:val="nil"/>
              <w:left w:val="nil"/>
              <w:bottom w:val="single" w:sz="8" w:space="0" w:color="000000"/>
              <w:right w:val="single" w:sz="8" w:space="0" w:color="000000"/>
            </w:tcBorders>
            <w:shd w:val="clear" w:color="auto" w:fill="FFFFFF" w:themeFill="background1"/>
            <w:vAlign w:val="center"/>
          </w:tcPr>
          <w:p w:rsidR="00B54B8E" w:rsidRPr="001A0551" w:rsidRDefault="0093521E" w:rsidP="00CC6101">
            <w:pPr>
              <w:spacing w:line="360" w:lineRule="auto"/>
              <w:jc w:val="center"/>
            </w:pPr>
            <w:r w:rsidRPr="001A0551">
              <w:t>100</w:t>
            </w:r>
          </w:p>
        </w:tc>
        <w:tc>
          <w:tcPr>
            <w:tcW w:w="1006" w:type="dxa"/>
            <w:tcBorders>
              <w:top w:val="nil"/>
              <w:left w:val="nil"/>
              <w:bottom w:val="single" w:sz="8" w:space="0" w:color="000000"/>
              <w:right w:val="single" w:sz="8" w:space="0" w:color="000000"/>
            </w:tcBorders>
            <w:vAlign w:val="center"/>
          </w:tcPr>
          <w:p w:rsidR="00B54B8E" w:rsidRPr="001A0551" w:rsidRDefault="000619CE" w:rsidP="00CC6101">
            <w:pPr>
              <w:spacing w:line="360" w:lineRule="auto"/>
              <w:jc w:val="center"/>
            </w:pPr>
            <w:r w:rsidRPr="001A0551">
              <w:t>80,98</w:t>
            </w:r>
          </w:p>
        </w:tc>
      </w:tr>
    </w:tbl>
    <w:p w:rsidR="006D2ED0" w:rsidRDefault="006D2ED0" w:rsidP="00CC6101">
      <w:pPr>
        <w:pStyle w:val="12"/>
        <w:spacing w:after="0" w:line="360" w:lineRule="auto"/>
        <w:ind w:left="0" w:firstLine="709"/>
        <w:jc w:val="both"/>
        <w:rPr>
          <w:rFonts w:ascii="Times New Roman" w:hAnsi="Times New Roman"/>
          <w:bCs/>
          <w:sz w:val="28"/>
          <w:szCs w:val="28"/>
        </w:rPr>
      </w:pP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Согласно полученным данным  стоимость оборотных активов в</w:t>
      </w:r>
      <w:r w:rsidR="000619CE">
        <w:rPr>
          <w:rFonts w:ascii="Times New Roman" w:hAnsi="Times New Roman"/>
          <w:bCs/>
          <w:sz w:val="28"/>
          <w:szCs w:val="28"/>
        </w:rPr>
        <w:t xml:space="preserve"> отчетном году снизилась на 19,0</w:t>
      </w:r>
      <w:r w:rsidRPr="00570D9C">
        <w:rPr>
          <w:rFonts w:ascii="Times New Roman" w:hAnsi="Times New Roman"/>
          <w:bCs/>
          <w:sz w:val="28"/>
          <w:szCs w:val="28"/>
        </w:rPr>
        <w:t xml:space="preserve">% или на </w:t>
      </w:r>
      <w:r w:rsidR="000619CE">
        <w:rPr>
          <w:rFonts w:ascii="Times New Roman" w:hAnsi="Times New Roman"/>
          <w:bCs/>
          <w:sz w:val="28"/>
          <w:szCs w:val="28"/>
        </w:rPr>
        <w:t>60941,5</w:t>
      </w:r>
      <w:r w:rsidRPr="00570D9C">
        <w:rPr>
          <w:rFonts w:ascii="Times New Roman" w:hAnsi="Times New Roman"/>
          <w:bCs/>
          <w:sz w:val="28"/>
          <w:szCs w:val="28"/>
        </w:rPr>
        <w:t xml:space="preserve"> руб. по сравнению с базисным. Основное влияние оказало  снижение стоимости фондо</w:t>
      </w:r>
      <w:r w:rsidR="000619CE">
        <w:rPr>
          <w:rFonts w:ascii="Times New Roman" w:hAnsi="Times New Roman"/>
          <w:bCs/>
          <w:sz w:val="28"/>
          <w:szCs w:val="28"/>
        </w:rPr>
        <w:t>в обращения предприятия на 37,58% или на 70411</w:t>
      </w:r>
      <w:r w:rsidRPr="00570D9C">
        <w:rPr>
          <w:rFonts w:ascii="Times New Roman" w:hAnsi="Times New Roman"/>
          <w:bCs/>
          <w:sz w:val="28"/>
          <w:szCs w:val="28"/>
        </w:rPr>
        <w:t xml:space="preserve"> руб.  </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Уменьшение фондов обращения связано с сокращением готовой продукции</w:t>
      </w:r>
      <w:r w:rsidR="009F13AA">
        <w:rPr>
          <w:rFonts w:ascii="Times New Roman" w:hAnsi="Times New Roman"/>
          <w:bCs/>
          <w:sz w:val="28"/>
          <w:szCs w:val="28"/>
        </w:rPr>
        <w:t>.</w:t>
      </w:r>
    </w:p>
    <w:p w:rsidR="003805B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Рассматривая структуру оборотных активов ЗАО Агрокомбинат племзавод «Красногорский» можно сказать, что наибольший удельный вес в течение </w:t>
      </w:r>
      <w:r w:rsidR="003805BC">
        <w:rPr>
          <w:rFonts w:ascii="Times New Roman" w:hAnsi="Times New Roman"/>
          <w:bCs/>
          <w:sz w:val="28"/>
          <w:szCs w:val="28"/>
        </w:rPr>
        <w:t>трех</w:t>
      </w:r>
      <w:r w:rsidRPr="00570D9C">
        <w:rPr>
          <w:rFonts w:ascii="Times New Roman" w:hAnsi="Times New Roman"/>
          <w:bCs/>
          <w:sz w:val="28"/>
          <w:szCs w:val="28"/>
        </w:rPr>
        <w:t xml:space="preserve"> лет занимают фонды обращения. В целом структура оборотных активов предприятия носит устойчивый характер, что говорит о стабильной работе предприятия.</w:t>
      </w:r>
    </w:p>
    <w:p w:rsidR="003E791F" w:rsidRDefault="003E791F" w:rsidP="00CC6101">
      <w:pPr>
        <w:pStyle w:val="12"/>
        <w:spacing w:after="0" w:line="360" w:lineRule="auto"/>
        <w:ind w:left="0" w:firstLine="709"/>
        <w:jc w:val="both"/>
        <w:rPr>
          <w:bCs/>
          <w:sz w:val="28"/>
          <w:szCs w:val="28"/>
        </w:rPr>
      </w:pPr>
      <w:r>
        <w:rPr>
          <w:rFonts w:ascii="Times New Roman" w:hAnsi="Times New Roman"/>
          <w:bCs/>
          <w:sz w:val="28"/>
          <w:szCs w:val="28"/>
        </w:rPr>
        <w:t>Показатели эффективности использования оборотных средств представлены в таблице 6</w:t>
      </w:r>
    </w:p>
    <w:p w:rsidR="006D2ED0" w:rsidRPr="003E791F" w:rsidRDefault="00C5602A" w:rsidP="00CC6101">
      <w:pPr>
        <w:pStyle w:val="12"/>
        <w:spacing w:after="0" w:line="360" w:lineRule="auto"/>
        <w:ind w:left="0" w:firstLine="709"/>
        <w:jc w:val="both"/>
        <w:rPr>
          <w:rFonts w:ascii="Times New Roman" w:hAnsi="Times New Roman"/>
          <w:bCs/>
          <w:sz w:val="28"/>
          <w:szCs w:val="28"/>
        </w:rPr>
      </w:pPr>
      <w:r>
        <w:rPr>
          <w:rFonts w:ascii="Times New Roman" w:hAnsi="Times New Roman"/>
          <w:bCs/>
          <w:color w:val="000000" w:themeColor="text1"/>
          <w:sz w:val="28"/>
          <w:szCs w:val="28"/>
        </w:rPr>
        <w:t>Таблица 6</w:t>
      </w:r>
      <w:r w:rsidR="006D2ED0" w:rsidRPr="009C08F3">
        <w:rPr>
          <w:rFonts w:ascii="Times New Roman" w:hAnsi="Times New Roman"/>
          <w:bCs/>
          <w:color w:val="000000" w:themeColor="text1"/>
          <w:sz w:val="28"/>
          <w:szCs w:val="28"/>
        </w:rPr>
        <w:t xml:space="preserve"> - Эффективность использования оборотных средств</w:t>
      </w:r>
      <w:r w:rsidR="00B973E8">
        <w:rPr>
          <w:rFonts w:ascii="Times New Roman" w:hAnsi="Times New Roman"/>
          <w:bCs/>
          <w:color w:val="000000" w:themeColor="text1"/>
          <w:sz w:val="28"/>
          <w:szCs w:val="28"/>
        </w:rPr>
        <w:t>.</w:t>
      </w:r>
    </w:p>
    <w:tbl>
      <w:tblPr>
        <w:tblW w:w="9373" w:type="dxa"/>
        <w:tblInd w:w="10" w:type="dxa"/>
        <w:tblCellMar>
          <w:left w:w="0" w:type="dxa"/>
          <w:right w:w="0" w:type="dxa"/>
        </w:tblCellMar>
        <w:tblLook w:val="00A0" w:firstRow="1" w:lastRow="0" w:firstColumn="1" w:lastColumn="0" w:noHBand="0" w:noVBand="0"/>
      </w:tblPr>
      <w:tblGrid>
        <w:gridCol w:w="5317"/>
        <w:gridCol w:w="960"/>
        <w:gridCol w:w="23"/>
        <w:gridCol w:w="960"/>
        <w:gridCol w:w="960"/>
        <w:gridCol w:w="1153"/>
      </w:tblGrid>
      <w:tr w:rsidR="009C08F3" w:rsidRPr="009C08F3" w:rsidTr="00124B58">
        <w:trPr>
          <w:trHeight w:val="508"/>
        </w:trPr>
        <w:tc>
          <w:tcPr>
            <w:tcW w:w="5317" w:type="dxa"/>
            <w:tcBorders>
              <w:top w:val="single" w:sz="8" w:space="0" w:color="auto"/>
              <w:left w:val="single" w:sz="8" w:space="0" w:color="000000"/>
              <w:bottom w:val="single" w:sz="8" w:space="0" w:color="000000"/>
              <w:right w:val="single" w:sz="8" w:space="0" w:color="000000"/>
            </w:tcBorders>
            <w:vAlign w:val="center"/>
          </w:tcPr>
          <w:p w:rsidR="00B20FAF" w:rsidRPr="00124B58" w:rsidRDefault="00B20FAF" w:rsidP="00CC6101">
            <w:pPr>
              <w:spacing w:line="360" w:lineRule="auto"/>
              <w:jc w:val="center"/>
              <w:rPr>
                <w:color w:val="000000" w:themeColor="text1"/>
              </w:rPr>
            </w:pPr>
            <w:r w:rsidRPr="00124B58">
              <w:rPr>
                <w:color w:val="000000" w:themeColor="text1"/>
              </w:rPr>
              <w:t>Показатели</w:t>
            </w:r>
          </w:p>
        </w:tc>
        <w:tc>
          <w:tcPr>
            <w:tcW w:w="960" w:type="dxa"/>
            <w:tcBorders>
              <w:top w:val="single" w:sz="8" w:space="0" w:color="auto"/>
              <w:left w:val="nil"/>
              <w:bottom w:val="single" w:sz="8" w:space="0" w:color="000000"/>
              <w:right w:val="nil"/>
            </w:tcBorders>
            <w:vAlign w:val="center"/>
          </w:tcPr>
          <w:p w:rsidR="00B20FAF" w:rsidRPr="00124B58" w:rsidRDefault="00B20FAF" w:rsidP="00CC6101">
            <w:pPr>
              <w:spacing w:line="360" w:lineRule="auto"/>
              <w:jc w:val="center"/>
              <w:rPr>
                <w:color w:val="000000" w:themeColor="text1"/>
              </w:rPr>
            </w:pPr>
            <w:r w:rsidRPr="00124B58">
              <w:rPr>
                <w:color w:val="000000" w:themeColor="text1"/>
              </w:rPr>
              <w:t>2013</w:t>
            </w:r>
            <w:r w:rsidR="006301AC" w:rsidRPr="00124B58">
              <w:rPr>
                <w:color w:val="000000" w:themeColor="text1"/>
              </w:rPr>
              <w:t xml:space="preserve"> </w:t>
            </w:r>
            <w:r w:rsidRPr="00124B58">
              <w:rPr>
                <w:color w:val="000000" w:themeColor="text1"/>
              </w:rPr>
              <w:t>г.</w:t>
            </w:r>
          </w:p>
        </w:tc>
        <w:tc>
          <w:tcPr>
            <w:tcW w:w="23" w:type="dxa"/>
            <w:tcBorders>
              <w:top w:val="single" w:sz="8" w:space="0" w:color="auto"/>
              <w:left w:val="nil"/>
              <w:bottom w:val="single" w:sz="8" w:space="0" w:color="000000"/>
              <w:right w:val="single" w:sz="8" w:space="0" w:color="000000"/>
            </w:tcBorders>
            <w:vAlign w:val="center"/>
          </w:tcPr>
          <w:p w:rsidR="00B20FAF" w:rsidRPr="00124B58" w:rsidRDefault="00B20FAF" w:rsidP="00CC6101">
            <w:pPr>
              <w:spacing w:line="360" w:lineRule="auto"/>
              <w:jc w:val="center"/>
              <w:rPr>
                <w:color w:val="000000" w:themeColor="text1"/>
              </w:rPr>
            </w:pPr>
          </w:p>
        </w:tc>
        <w:tc>
          <w:tcPr>
            <w:tcW w:w="960" w:type="dxa"/>
            <w:tcBorders>
              <w:top w:val="single" w:sz="8" w:space="0" w:color="auto"/>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2014 г.</w:t>
            </w:r>
          </w:p>
        </w:tc>
        <w:tc>
          <w:tcPr>
            <w:tcW w:w="960" w:type="dxa"/>
            <w:tcBorders>
              <w:top w:val="single" w:sz="8" w:space="0" w:color="auto"/>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2015 г.</w:t>
            </w:r>
          </w:p>
        </w:tc>
        <w:tc>
          <w:tcPr>
            <w:tcW w:w="1153" w:type="dxa"/>
            <w:tcBorders>
              <w:top w:val="single" w:sz="8" w:space="0" w:color="auto"/>
              <w:left w:val="nil"/>
              <w:bottom w:val="single" w:sz="8" w:space="0" w:color="000000"/>
              <w:right w:val="single" w:sz="8" w:space="0" w:color="000000"/>
            </w:tcBorders>
            <w:vAlign w:val="center"/>
          </w:tcPr>
          <w:p w:rsidR="00B20FAF" w:rsidRPr="00124B58" w:rsidRDefault="00B20FAF" w:rsidP="00CC6101">
            <w:pPr>
              <w:spacing w:line="360" w:lineRule="auto"/>
              <w:jc w:val="center"/>
              <w:rPr>
                <w:color w:val="000000" w:themeColor="text1"/>
              </w:rPr>
            </w:pPr>
            <w:r w:rsidRPr="00124B58">
              <w:rPr>
                <w:color w:val="000000" w:themeColor="text1"/>
              </w:rPr>
              <w:t xml:space="preserve">2015 г. </w:t>
            </w:r>
          </w:p>
          <w:p w:rsidR="00B20FAF" w:rsidRPr="00124B58" w:rsidRDefault="00B20FAF" w:rsidP="00CC6101">
            <w:pPr>
              <w:spacing w:line="360" w:lineRule="auto"/>
              <w:jc w:val="center"/>
              <w:rPr>
                <w:color w:val="000000" w:themeColor="text1"/>
              </w:rPr>
            </w:pPr>
            <w:r w:rsidRPr="00124B58">
              <w:rPr>
                <w:color w:val="000000" w:themeColor="text1"/>
              </w:rPr>
              <w:t>к 2013 г.</w:t>
            </w:r>
          </w:p>
          <w:p w:rsidR="00B20FAF" w:rsidRPr="00124B58" w:rsidRDefault="00B20FAF" w:rsidP="00CC6101">
            <w:pPr>
              <w:spacing w:line="360" w:lineRule="auto"/>
              <w:jc w:val="center"/>
              <w:rPr>
                <w:color w:val="000000" w:themeColor="text1"/>
              </w:rPr>
            </w:pPr>
            <w:r w:rsidRPr="00124B58">
              <w:rPr>
                <w:color w:val="000000" w:themeColor="text1"/>
              </w:rPr>
              <w:t>в %</w:t>
            </w:r>
          </w:p>
        </w:tc>
      </w:tr>
      <w:tr w:rsidR="009C08F3" w:rsidRPr="009C08F3" w:rsidTr="00124B58">
        <w:trPr>
          <w:trHeight w:val="573"/>
        </w:trPr>
        <w:tc>
          <w:tcPr>
            <w:tcW w:w="5317" w:type="dxa"/>
            <w:tcBorders>
              <w:top w:val="nil"/>
              <w:left w:val="single" w:sz="8" w:space="0" w:color="000000"/>
              <w:bottom w:val="single" w:sz="8" w:space="0" w:color="000000"/>
              <w:right w:val="single" w:sz="8" w:space="0" w:color="000000"/>
            </w:tcBorders>
            <w:vAlign w:val="center"/>
          </w:tcPr>
          <w:p w:rsidR="00B20FAF" w:rsidRPr="00124B58" w:rsidRDefault="00B20FAF" w:rsidP="00CC6101">
            <w:pPr>
              <w:spacing w:line="360" w:lineRule="auto"/>
              <w:rPr>
                <w:color w:val="000000" w:themeColor="text1"/>
              </w:rPr>
            </w:pPr>
            <w:r w:rsidRPr="00124B58">
              <w:rPr>
                <w:color w:val="000000" w:themeColor="text1"/>
              </w:rPr>
              <w:t>Коэффициент оборачиваемости оборотных средств</w:t>
            </w:r>
          </w:p>
        </w:tc>
        <w:tc>
          <w:tcPr>
            <w:tcW w:w="960" w:type="dxa"/>
            <w:tcBorders>
              <w:top w:val="nil"/>
              <w:left w:val="nil"/>
              <w:bottom w:val="single" w:sz="8" w:space="0" w:color="000000"/>
              <w:right w:val="nil"/>
            </w:tcBorders>
            <w:vAlign w:val="center"/>
          </w:tcPr>
          <w:p w:rsidR="00B20FAF" w:rsidRPr="00124B58" w:rsidRDefault="006301AC" w:rsidP="00CC6101">
            <w:pPr>
              <w:spacing w:line="360" w:lineRule="auto"/>
              <w:jc w:val="center"/>
              <w:rPr>
                <w:color w:val="000000" w:themeColor="text1"/>
              </w:rPr>
            </w:pPr>
            <w:r w:rsidRPr="00124B58">
              <w:rPr>
                <w:color w:val="000000" w:themeColor="text1"/>
              </w:rPr>
              <w:t>1,48</w:t>
            </w:r>
          </w:p>
        </w:tc>
        <w:tc>
          <w:tcPr>
            <w:tcW w:w="23" w:type="dxa"/>
            <w:tcBorders>
              <w:top w:val="nil"/>
              <w:left w:val="nil"/>
              <w:bottom w:val="single" w:sz="8" w:space="0" w:color="000000"/>
              <w:right w:val="single" w:sz="8" w:space="0" w:color="000000"/>
            </w:tcBorders>
            <w:vAlign w:val="center"/>
          </w:tcPr>
          <w:p w:rsidR="00B20FAF" w:rsidRPr="00124B58" w:rsidRDefault="00B20FAF" w:rsidP="00CC6101">
            <w:pPr>
              <w:spacing w:line="360" w:lineRule="auto"/>
              <w:jc w:val="center"/>
              <w:rPr>
                <w:color w:val="000000" w:themeColor="text1"/>
              </w:rPr>
            </w:pPr>
          </w:p>
        </w:tc>
        <w:tc>
          <w:tcPr>
            <w:tcW w:w="960" w:type="dxa"/>
            <w:tcBorders>
              <w:top w:val="nil"/>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1,99</w:t>
            </w:r>
          </w:p>
        </w:tc>
        <w:tc>
          <w:tcPr>
            <w:tcW w:w="960" w:type="dxa"/>
            <w:tcBorders>
              <w:top w:val="nil"/>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1,65</w:t>
            </w:r>
          </w:p>
        </w:tc>
        <w:tc>
          <w:tcPr>
            <w:tcW w:w="1153" w:type="dxa"/>
            <w:tcBorders>
              <w:top w:val="nil"/>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111,49</w:t>
            </w:r>
          </w:p>
        </w:tc>
      </w:tr>
      <w:tr w:rsidR="009C08F3" w:rsidRPr="009C08F3" w:rsidTr="00124B58">
        <w:trPr>
          <w:trHeight w:val="389"/>
        </w:trPr>
        <w:tc>
          <w:tcPr>
            <w:tcW w:w="5317" w:type="dxa"/>
            <w:tcBorders>
              <w:top w:val="nil"/>
              <w:left w:val="single" w:sz="8" w:space="0" w:color="000000"/>
              <w:bottom w:val="single" w:sz="8" w:space="0" w:color="000000"/>
              <w:right w:val="single" w:sz="8" w:space="0" w:color="000000"/>
            </w:tcBorders>
            <w:vAlign w:val="center"/>
          </w:tcPr>
          <w:p w:rsidR="00B20FAF" w:rsidRPr="00124B58" w:rsidRDefault="00B20FAF" w:rsidP="00CC6101">
            <w:pPr>
              <w:spacing w:line="360" w:lineRule="auto"/>
              <w:rPr>
                <w:color w:val="000000" w:themeColor="text1"/>
              </w:rPr>
            </w:pPr>
            <w:r w:rsidRPr="00124B58">
              <w:rPr>
                <w:color w:val="000000" w:themeColor="text1"/>
              </w:rPr>
              <w:t>Продолжительность одного оборота, дни</w:t>
            </w:r>
          </w:p>
        </w:tc>
        <w:tc>
          <w:tcPr>
            <w:tcW w:w="960" w:type="dxa"/>
            <w:tcBorders>
              <w:top w:val="nil"/>
              <w:left w:val="nil"/>
              <w:bottom w:val="single" w:sz="8" w:space="0" w:color="000000"/>
              <w:right w:val="nil"/>
            </w:tcBorders>
            <w:vAlign w:val="center"/>
          </w:tcPr>
          <w:p w:rsidR="00B20FAF" w:rsidRPr="00124B58" w:rsidRDefault="00B20FAF" w:rsidP="00CC6101">
            <w:pPr>
              <w:spacing w:line="360" w:lineRule="auto"/>
              <w:jc w:val="center"/>
              <w:rPr>
                <w:color w:val="000000" w:themeColor="text1"/>
              </w:rPr>
            </w:pPr>
            <w:r w:rsidRPr="00124B58">
              <w:rPr>
                <w:color w:val="000000" w:themeColor="text1"/>
              </w:rPr>
              <w:t>243</w:t>
            </w:r>
          </w:p>
        </w:tc>
        <w:tc>
          <w:tcPr>
            <w:tcW w:w="23" w:type="dxa"/>
            <w:tcBorders>
              <w:top w:val="nil"/>
              <w:left w:val="nil"/>
              <w:bottom w:val="single" w:sz="8" w:space="0" w:color="000000"/>
              <w:right w:val="single" w:sz="8" w:space="0" w:color="000000"/>
            </w:tcBorders>
            <w:vAlign w:val="center"/>
          </w:tcPr>
          <w:p w:rsidR="00B20FAF" w:rsidRPr="00124B58" w:rsidRDefault="00B20FAF" w:rsidP="00CC6101">
            <w:pPr>
              <w:spacing w:line="360" w:lineRule="auto"/>
              <w:jc w:val="center"/>
              <w:rPr>
                <w:color w:val="000000" w:themeColor="text1"/>
              </w:rPr>
            </w:pPr>
          </w:p>
        </w:tc>
        <w:tc>
          <w:tcPr>
            <w:tcW w:w="960" w:type="dxa"/>
            <w:tcBorders>
              <w:top w:val="nil"/>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181</w:t>
            </w:r>
          </w:p>
        </w:tc>
        <w:tc>
          <w:tcPr>
            <w:tcW w:w="960" w:type="dxa"/>
            <w:tcBorders>
              <w:top w:val="nil"/>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218</w:t>
            </w:r>
          </w:p>
        </w:tc>
        <w:tc>
          <w:tcPr>
            <w:tcW w:w="1153" w:type="dxa"/>
            <w:tcBorders>
              <w:top w:val="nil"/>
              <w:left w:val="nil"/>
              <w:bottom w:val="single" w:sz="8" w:space="0" w:color="000000"/>
              <w:right w:val="single" w:sz="8" w:space="0" w:color="000000"/>
            </w:tcBorders>
            <w:vAlign w:val="center"/>
          </w:tcPr>
          <w:p w:rsidR="00B20FAF" w:rsidRPr="00124B58" w:rsidRDefault="006301AC" w:rsidP="00CC6101">
            <w:pPr>
              <w:spacing w:line="360" w:lineRule="auto"/>
              <w:jc w:val="center"/>
              <w:rPr>
                <w:color w:val="000000" w:themeColor="text1"/>
              </w:rPr>
            </w:pPr>
            <w:r w:rsidRPr="00124B58">
              <w:rPr>
                <w:color w:val="000000" w:themeColor="text1"/>
              </w:rPr>
              <w:t>89,71</w:t>
            </w:r>
          </w:p>
        </w:tc>
      </w:tr>
      <w:tr w:rsidR="009C08F3" w:rsidRPr="009C08F3" w:rsidTr="00124B58">
        <w:trPr>
          <w:trHeight w:val="377"/>
        </w:trPr>
        <w:tc>
          <w:tcPr>
            <w:tcW w:w="5317" w:type="dxa"/>
            <w:tcBorders>
              <w:top w:val="nil"/>
              <w:left w:val="single" w:sz="8" w:space="0" w:color="000000"/>
              <w:bottom w:val="single" w:sz="8" w:space="0" w:color="000000"/>
              <w:right w:val="single" w:sz="8" w:space="0" w:color="000000"/>
            </w:tcBorders>
            <w:vAlign w:val="center"/>
          </w:tcPr>
          <w:p w:rsidR="00B20FAF" w:rsidRPr="00124B58" w:rsidRDefault="00B20FAF" w:rsidP="00CC6101">
            <w:pPr>
              <w:spacing w:line="360" w:lineRule="auto"/>
              <w:rPr>
                <w:color w:val="000000" w:themeColor="text1"/>
              </w:rPr>
            </w:pPr>
            <w:r w:rsidRPr="00124B58">
              <w:rPr>
                <w:color w:val="000000" w:themeColor="text1"/>
              </w:rPr>
              <w:t>Рентабельность оборотных средств, %</w:t>
            </w:r>
          </w:p>
        </w:tc>
        <w:tc>
          <w:tcPr>
            <w:tcW w:w="960" w:type="dxa"/>
            <w:tcBorders>
              <w:top w:val="nil"/>
              <w:left w:val="nil"/>
              <w:bottom w:val="single" w:sz="8" w:space="0" w:color="000000"/>
              <w:right w:val="nil"/>
            </w:tcBorders>
            <w:vAlign w:val="center"/>
          </w:tcPr>
          <w:p w:rsidR="00B20FAF" w:rsidRPr="00124B58" w:rsidRDefault="00D80DEC" w:rsidP="00CC6101">
            <w:pPr>
              <w:spacing w:line="360" w:lineRule="auto"/>
              <w:jc w:val="center"/>
              <w:rPr>
                <w:color w:val="000000" w:themeColor="text1"/>
              </w:rPr>
            </w:pPr>
            <w:r w:rsidRPr="00124B58">
              <w:rPr>
                <w:color w:val="000000" w:themeColor="text1"/>
              </w:rPr>
              <w:t>1,17</w:t>
            </w:r>
          </w:p>
        </w:tc>
        <w:tc>
          <w:tcPr>
            <w:tcW w:w="23" w:type="dxa"/>
            <w:tcBorders>
              <w:top w:val="nil"/>
              <w:left w:val="nil"/>
              <w:bottom w:val="single" w:sz="8" w:space="0" w:color="000000"/>
              <w:right w:val="single" w:sz="8" w:space="0" w:color="000000"/>
            </w:tcBorders>
            <w:vAlign w:val="center"/>
          </w:tcPr>
          <w:p w:rsidR="00B20FAF" w:rsidRPr="00124B58" w:rsidRDefault="00B20FAF" w:rsidP="00CC6101">
            <w:pPr>
              <w:spacing w:line="360" w:lineRule="auto"/>
              <w:jc w:val="center"/>
              <w:rPr>
                <w:color w:val="000000" w:themeColor="text1"/>
              </w:rPr>
            </w:pPr>
          </w:p>
        </w:tc>
        <w:tc>
          <w:tcPr>
            <w:tcW w:w="960" w:type="dxa"/>
            <w:tcBorders>
              <w:top w:val="nil"/>
              <w:left w:val="nil"/>
              <w:bottom w:val="single" w:sz="8" w:space="0" w:color="000000"/>
              <w:right w:val="single" w:sz="8" w:space="0" w:color="000000"/>
            </w:tcBorders>
            <w:vAlign w:val="center"/>
          </w:tcPr>
          <w:p w:rsidR="00B20FAF" w:rsidRPr="00124B58" w:rsidRDefault="00D80DEC" w:rsidP="00CC6101">
            <w:pPr>
              <w:spacing w:line="360" w:lineRule="auto"/>
              <w:jc w:val="center"/>
              <w:rPr>
                <w:color w:val="000000" w:themeColor="text1"/>
              </w:rPr>
            </w:pPr>
            <w:r w:rsidRPr="00124B58">
              <w:rPr>
                <w:color w:val="000000" w:themeColor="text1"/>
              </w:rPr>
              <w:t>4,61</w:t>
            </w:r>
          </w:p>
        </w:tc>
        <w:tc>
          <w:tcPr>
            <w:tcW w:w="960" w:type="dxa"/>
            <w:tcBorders>
              <w:top w:val="nil"/>
              <w:left w:val="nil"/>
              <w:bottom w:val="single" w:sz="8" w:space="0" w:color="000000"/>
              <w:right w:val="single" w:sz="8" w:space="0" w:color="000000"/>
            </w:tcBorders>
            <w:vAlign w:val="center"/>
          </w:tcPr>
          <w:p w:rsidR="00B20FAF" w:rsidRPr="00124B58" w:rsidRDefault="00D80DEC" w:rsidP="00CC6101">
            <w:pPr>
              <w:spacing w:line="360" w:lineRule="auto"/>
              <w:jc w:val="center"/>
              <w:rPr>
                <w:color w:val="000000" w:themeColor="text1"/>
              </w:rPr>
            </w:pPr>
            <w:r w:rsidRPr="00124B58">
              <w:rPr>
                <w:color w:val="000000" w:themeColor="text1"/>
              </w:rPr>
              <w:t>1,46</w:t>
            </w:r>
          </w:p>
        </w:tc>
        <w:tc>
          <w:tcPr>
            <w:tcW w:w="1153" w:type="dxa"/>
            <w:tcBorders>
              <w:top w:val="nil"/>
              <w:left w:val="nil"/>
              <w:bottom w:val="single" w:sz="8" w:space="0" w:color="000000"/>
              <w:right w:val="single" w:sz="8" w:space="0" w:color="000000"/>
            </w:tcBorders>
            <w:vAlign w:val="center"/>
          </w:tcPr>
          <w:p w:rsidR="00B20FAF" w:rsidRPr="00124B58" w:rsidRDefault="00D80DEC" w:rsidP="00CC6101">
            <w:pPr>
              <w:spacing w:line="360" w:lineRule="auto"/>
              <w:jc w:val="center"/>
              <w:rPr>
                <w:color w:val="000000" w:themeColor="text1"/>
              </w:rPr>
            </w:pPr>
            <w:r w:rsidRPr="00124B58">
              <w:rPr>
                <w:color w:val="000000" w:themeColor="text1"/>
              </w:rPr>
              <w:t>0,29</w:t>
            </w:r>
            <w:r w:rsidR="00B20FAF" w:rsidRPr="00124B58">
              <w:rPr>
                <w:color w:val="000000" w:themeColor="text1"/>
              </w:rPr>
              <w:t xml:space="preserve"> п.п.</w:t>
            </w:r>
          </w:p>
        </w:tc>
      </w:tr>
    </w:tbl>
    <w:p w:rsidR="009C08F3" w:rsidRDefault="009C08F3" w:rsidP="00CC6101">
      <w:pPr>
        <w:pStyle w:val="12"/>
        <w:spacing w:after="0" w:line="360" w:lineRule="auto"/>
        <w:ind w:left="0" w:firstLine="709"/>
        <w:jc w:val="both"/>
        <w:rPr>
          <w:rFonts w:ascii="Times New Roman" w:hAnsi="Times New Roman"/>
          <w:bCs/>
          <w:sz w:val="28"/>
          <w:szCs w:val="28"/>
        </w:rPr>
      </w:pPr>
    </w:p>
    <w:p w:rsidR="00124B58" w:rsidRDefault="00E716FA"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Данные таблицы 6</w:t>
      </w:r>
      <w:r w:rsidR="006D2ED0" w:rsidRPr="00570D9C">
        <w:rPr>
          <w:rFonts w:ascii="Times New Roman" w:hAnsi="Times New Roman"/>
          <w:bCs/>
          <w:sz w:val="28"/>
          <w:szCs w:val="28"/>
        </w:rPr>
        <w:t xml:space="preserve"> свидетельствуют об интенсификации испол</w:t>
      </w:r>
      <w:r w:rsidR="00400B23">
        <w:rPr>
          <w:rFonts w:ascii="Times New Roman" w:hAnsi="Times New Roman"/>
          <w:bCs/>
          <w:sz w:val="28"/>
          <w:szCs w:val="28"/>
        </w:rPr>
        <w:t xml:space="preserve">ьзования оборотных средств. Так </w:t>
      </w:r>
      <w:r w:rsidR="006D2ED0" w:rsidRPr="00570D9C">
        <w:rPr>
          <w:rFonts w:ascii="Times New Roman" w:hAnsi="Times New Roman"/>
          <w:bCs/>
          <w:sz w:val="28"/>
          <w:szCs w:val="28"/>
        </w:rPr>
        <w:t xml:space="preserve">коэффициент оборачиваемости </w:t>
      </w:r>
      <w:r w:rsidR="00400B23">
        <w:rPr>
          <w:rFonts w:ascii="Times New Roman" w:hAnsi="Times New Roman"/>
          <w:bCs/>
          <w:sz w:val="28"/>
          <w:szCs w:val="28"/>
        </w:rPr>
        <w:t xml:space="preserve">по сравнению 2013 года с 2015 годом вырос на 11,49% и </w:t>
      </w:r>
      <w:r w:rsidR="006D2ED0" w:rsidRPr="00570D9C">
        <w:rPr>
          <w:rFonts w:ascii="Times New Roman" w:hAnsi="Times New Roman"/>
          <w:bCs/>
          <w:sz w:val="28"/>
          <w:szCs w:val="28"/>
        </w:rPr>
        <w:t xml:space="preserve">в </w:t>
      </w:r>
      <w:r w:rsidR="00400B23">
        <w:rPr>
          <w:rFonts w:ascii="Times New Roman" w:hAnsi="Times New Roman"/>
          <w:bCs/>
          <w:sz w:val="28"/>
          <w:szCs w:val="28"/>
        </w:rPr>
        <w:t xml:space="preserve">отчетном </w:t>
      </w:r>
      <w:r w:rsidR="006D2ED0" w:rsidRPr="00570D9C">
        <w:rPr>
          <w:rFonts w:ascii="Times New Roman" w:hAnsi="Times New Roman"/>
          <w:bCs/>
          <w:sz w:val="28"/>
          <w:szCs w:val="28"/>
        </w:rPr>
        <w:t>году его значение равно 1,</w:t>
      </w:r>
      <w:r w:rsidR="00400B23">
        <w:rPr>
          <w:rFonts w:ascii="Times New Roman" w:hAnsi="Times New Roman"/>
          <w:bCs/>
          <w:sz w:val="28"/>
          <w:szCs w:val="28"/>
        </w:rPr>
        <w:t>6</w:t>
      </w:r>
      <w:r w:rsidR="006D2ED0" w:rsidRPr="00570D9C">
        <w:rPr>
          <w:rFonts w:ascii="Times New Roman" w:hAnsi="Times New Roman"/>
          <w:bCs/>
          <w:sz w:val="28"/>
          <w:szCs w:val="28"/>
        </w:rPr>
        <w:t xml:space="preserve">5. Это говорит о том, что хозяйство работает ритмично и рационально использует денежные средства. Снижение продолжительности одного оборота также свидетельствует об </w:t>
      </w:r>
      <w:r w:rsidR="00F660D8">
        <w:rPr>
          <w:rFonts w:ascii="Times New Roman" w:hAnsi="Times New Roman"/>
          <w:bCs/>
          <w:sz w:val="28"/>
          <w:szCs w:val="28"/>
        </w:rPr>
        <w:t>улучшении. Соответственно в 2015</w:t>
      </w:r>
      <w:r w:rsidR="006D2ED0" w:rsidRPr="00570D9C">
        <w:rPr>
          <w:rFonts w:ascii="Times New Roman" w:hAnsi="Times New Roman"/>
          <w:bCs/>
          <w:sz w:val="28"/>
          <w:szCs w:val="28"/>
        </w:rPr>
        <w:t xml:space="preserve"> году средняя продол</w:t>
      </w:r>
      <w:r w:rsidR="00F660D8">
        <w:rPr>
          <w:rFonts w:ascii="Times New Roman" w:hAnsi="Times New Roman"/>
          <w:bCs/>
          <w:sz w:val="28"/>
          <w:szCs w:val="28"/>
        </w:rPr>
        <w:t>жительность одного оборота - 218 дней</w:t>
      </w:r>
      <w:r w:rsidR="006D2ED0" w:rsidRPr="00570D9C">
        <w:rPr>
          <w:rFonts w:ascii="Times New Roman" w:hAnsi="Times New Roman"/>
          <w:bCs/>
          <w:sz w:val="28"/>
          <w:szCs w:val="28"/>
        </w:rPr>
        <w:t>, что меньше года и меньше по</w:t>
      </w:r>
      <w:r w:rsidR="00F660D8">
        <w:rPr>
          <w:rFonts w:ascii="Times New Roman" w:hAnsi="Times New Roman"/>
          <w:bCs/>
          <w:sz w:val="28"/>
          <w:szCs w:val="28"/>
        </w:rPr>
        <w:t>казателя в 2013 года на 10,2</w:t>
      </w:r>
      <w:r w:rsidR="00124B58">
        <w:rPr>
          <w:rFonts w:ascii="Times New Roman" w:hAnsi="Times New Roman"/>
          <w:bCs/>
          <w:sz w:val="28"/>
          <w:szCs w:val="28"/>
        </w:rPr>
        <w:t>9%.</w:t>
      </w:r>
    </w:p>
    <w:p w:rsidR="00124B58" w:rsidRDefault="00124B58"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Состав и структура персонала предприятия представлены в таблице 7.</w:t>
      </w:r>
    </w:p>
    <w:p w:rsidR="006D2ED0" w:rsidRPr="00570D9C" w:rsidRDefault="00DE1C35"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7 - Состав и структура персонала</w:t>
      </w:r>
      <w:r w:rsidR="006D2ED0" w:rsidRPr="00570D9C">
        <w:rPr>
          <w:rFonts w:ascii="Times New Roman" w:hAnsi="Times New Roman"/>
          <w:bCs/>
          <w:sz w:val="28"/>
          <w:szCs w:val="28"/>
        </w:rPr>
        <w:t xml:space="preserve"> предприятия</w:t>
      </w:r>
      <w:r w:rsidR="00B973E8">
        <w:rPr>
          <w:rFonts w:ascii="Times New Roman" w:hAnsi="Times New Roman"/>
          <w:bCs/>
          <w:sz w:val="28"/>
          <w:szCs w:val="28"/>
        </w:rPr>
        <w:t>.</w:t>
      </w:r>
    </w:p>
    <w:tbl>
      <w:tblPr>
        <w:tblW w:w="9459" w:type="dxa"/>
        <w:tblInd w:w="10" w:type="dxa"/>
        <w:tblCellMar>
          <w:left w:w="0" w:type="dxa"/>
          <w:right w:w="0" w:type="dxa"/>
        </w:tblCellMar>
        <w:tblLook w:val="00A0" w:firstRow="1" w:lastRow="0" w:firstColumn="1" w:lastColumn="0" w:noHBand="0" w:noVBand="0"/>
      </w:tblPr>
      <w:tblGrid>
        <w:gridCol w:w="4493"/>
        <w:gridCol w:w="576"/>
        <w:gridCol w:w="721"/>
        <w:gridCol w:w="576"/>
        <w:gridCol w:w="721"/>
        <w:gridCol w:w="576"/>
        <w:gridCol w:w="721"/>
        <w:gridCol w:w="1075"/>
      </w:tblGrid>
      <w:tr w:rsidR="00B1298E" w:rsidRPr="00553D60" w:rsidTr="00DE1C35">
        <w:trPr>
          <w:trHeight w:val="334"/>
        </w:trPr>
        <w:tc>
          <w:tcPr>
            <w:tcW w:w="4493" w:type="dxa"/>
            <w:vMerge w:val="restart"/>
            <w:tcBorders>
              <w:top w:val="single" w:sz="8" w:space="0" w:color="000000"/>
              <w:left w:val="single" w:sz="8" w:space="0" w:color="000000"/>
              <w:bottom w:val="single" w:sz="8" w:space="0" w:color="000000"/>
              <w:right w:val="single" w:sz="8" w:space="0" w:color="000000"/>
            </w:tcBorders>
            <w:vAlign w:val="center"/>
          </w:tcPr>
          <w:p w:rsidR="00B1298E" w:rsidRPr="00DE1C35" w:rsidRDefault="00B1298E" w:rsidP="00CC6101">
            <w:pPr>
              <w:spacing w:line="360" w:lineRule="auto"/>
              <w:jc w:val="center"/>
            </w:pPr>
            <w:r w:rsidRPr="00DE1C35">
              <w:t>Категория работников</w:t>
            </w:r>
          </w:p>
        </w:tc>
        <w:tc>
          <w:tcPr>
            <w:tcW w:w="1297" w:type="dxa"/>
            <w:gridSpan w:val="2"/>
            <w:tcBorders>
              <w:top w:val="single" w:sz="8" w:space="0" w:color="000000"/>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rPr>
                <w:lang w:val="en-US"/>
              </w:rPr>
              <w:t xml:space="preserve">2013 </w:t>
            </w:r>
            <w:r w:rsidRPr="00DE1C35">
              <w:t>год</w:t>
            </w:r>
          </w:p>
        </w:tc>
        <w:tc>
          <w:tcPr>
            <w:tcW w:w="1297" w:type="dxa"/>
            <w:gridSpan w:val="2"/>
            <w:tcBorders>
              <w:top w:val="single" w:sz="8" w:space="0" w:color="000000"/>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2014 год</w:t>
            </w:r>
          </w:p>
        </w:tc>
        <w:tc>
          <w:tcPr>
            <w:tcW w:w="1297" w:type="dxa"/>
            <w:gridSpan w:val="2"/>
            <w:tcBorders>
              <w:top w:val="single" w:sz="8" w:space="0" w:color="000000"/>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2015 год</w:t>
            </w:r>
          </w:p>
        </w:tc>
        <w:tc>
          <w:tcPr>
            <w:tcW w:w="1075" w:type="dxa"/>
            <w:vMerge w:val="restart"/>
            <w:tcBorders>
              <w:top w:val="single" w:sz="8" w:space="0" w:color="000000"/>
              <w:left w:val="single" w:sz="8" w:space="0" w:color="000000"/>
              <w:bottom w:val="single" w:sz="8" w:space="0" w:color="000000"/>
              <w:right w:val="single" w:sz="8" w:space="0" w:color="000000"/>
            </w:tcBorders>
            <w:vAlign w:val="center"/>
          </w:tcPr>
          <w:p w:rsidR="00B1298E" w:rsidRPr="00DE1C35" w:rsidRDefault="00B1298E" w:rsidP="00CC6101">
            <w:pPr>
              <w:spacing w:line="360" w:lineRule="auto"/>
              <w:jc w:val="center"/>
            </w:pPr>
            <w:r w:rsidRPr="00DE1C35">
              <w:t>2015 г.</w:t>
            </w:r>
          </w:p>
          <w:p w:rsidR="00B1298E" w:rsidRPr="00DE1C35" w:rsidRDefault="00B1298E" w:rsidP="00CC6101">
            <w:pPr>
              <w:spacing w:line="360" w:lineRule="auto"/>
              <w:jc w:val="center"/>
            </w:pPr>
            <w:r w:rsidRPr="00DE1C35">
              <w:t>к 2013 г.</w:t>
            </w:r>
          </w:p>
          <w:p w:rsidR="00B1298E" w:rsidRPr="00DE1C35" w:rsidRDefault="00B1298E" w:rsidP="00CC6101">
            <w:pPr>
              <w:spacing w:line="360" w:lineRule="auto"/>
              <w:jc w:val="center"/>
            </w:pPr>
            <w:r w:rsidRPr="00DE1C35">
              <w:t>в %</w:t>
            </w:r>
          </w:p>
        </w:tc>
      </w:tr>
      <w:tr w:rsidR="00B1298E" w:rsidRPr="00553D60" w:rsidTr="00DE1C35">
        <w:trPr>
          <w:trHeight w:val="646"/>
        </w:trPr>
        <w:tc>
          <w:tcPr>
            <w:tcW w:w="4493" w:type="dxa"/>
            <w:vMerge/>
            <w:tcBorders>
              <w:top w:val="single" w:sz="8" w:space="0" w:color="000000"/>
              <w:left w:val="single" w:sz="8" w:space="0" w:color="000000"/>
              <w:bottom w:val="single" w:sz="8" w:space="0" w:color="000000"/>
              <w:right w:val="single" w:sz="8" w:space="0" w:color="000000"/>
            </w:tcBorders>
            <w:vAlign w:val="center"/>
          </w:tcPr>
          <w:p w:rsidR="00B1298E" w:rsidRPr="00DE1C35" w:rsidRDefault="00B1298E" w:rsidP="00CC6101">
            <w:pPr>
              <w:spacing w:line="360" w:lineRule="auto"/>
              <w:jc w:val="center"/>
            </w:pPr>
          </w:p>
        </w:tc>
        <w:tc>
          <w:tcPr>
            <w:tcW w:w="576" w:type="dxa"/>
            <w:tcBorders>
              <w:top w:val="nil"/>
              <w:left w:val="nil"/>
              <w:bottom w:val="single" w:sz="8" w:space="0" w:color="000000"/>
              <w:right w:val="single" w:sz="8" w:space="0" w:color="000000"/>
            </w:tcBorders>
            <w:vAlign w:val="center"/>
          </w:tcPr>
          <w:p w:rsidR="00B1298E" w:rsidRPr="00DE1C35" w:rsidRDefault="00DE1C35" w:rsidP="00CC6101">
            <w:pPr>
              <w:spacing w:line="360" w:lineRule="auto"/>
              <w:jc w:val="center"/>
            </w:pPr>
            <w:r>
              <w:t>ч</w:t>
            </w:r>
            <w:r w:rsidR="00B1298E" w:rsidRPr="00DE1C35">
              <w:t>ел.</w:t>
            </w:r>
          </w:p>
        </w:tc>
        <w:tc>
          <w:tcPr>
            <w:tcW w:w="721"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w:t>
            </w:r>
          </w:p>
        </w:tc>
        <w:tc>
          <w:tcPr>
            <w:tcW w:w="576" w:type="dxa"/>
            <w:tcBorders>
              <w:top w:val="nil"/>
              <w:left w:val="nil"/>
              <w:bottom w:val="single" w:sz="8" w:space="0" w:color="000000"/>
              <w:right w:val="single" w:sz="8" w:space="0" w:color="000000"/>
            </w:tcBorders>
            <w:vAlign w:val="center"/>
          </w:tcPr>
          <w:p w:rsidR="00B1298E" w:rsidRPr="00DE1C35" w:rsidRDefault="00DE1C35" w:rsidP="00CC6101">
            <w:pPr>
              <w:spacing w:line="360" w:lineRule="auto"/>
              <w:jc w:val="center"/>
            </w:pPr>
            <w:r>
              <w:t>ч</w:t>
            </w:r>
            <w:r w:rsidR="00B1298E" w:rsidRPr="00DE1C35">
              <w:t>ел.</w:t>
            </w:r>
          </w:p>
        </w:tc>
        <w:tc>
          <w:tcPr>
            <w:tcW w:w="721"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w:t>
            </w:r>
          </w:p>
        </w:tc>
        <w:tc>
          <w:tcPr>
            <w:tcW w:w="576" w:type="dxa"/>
            <w:tcBorders>
              <w:top w:val="nil"/>
              <w:left w:val="nil"/>
              <w:bottom w:val="single" w:sz="8" w:space="0" w:color="000000"/>
              <w:right w:val="single" w:sz="8" w:space="0" w:color="000000"/>
            </w:tcBorders>
            <w:vAlign w:val="center"/>
          </w:tcPr>
          <w:p w:rsidR="00B1298E" w:rsidRPr="00DE1C35" w:rsidRDefault="00DE1C35" w:rsidP="00CC6101">
            <w:pPr>
              <w:spacing w:line="360" w:lineRule="auto"/>
              <w:jc w:val="center"/>
            </w:pPr>
            <w:r>
              <w:t>ч</w:t>
            </w:r>
            <w:r w:rsidR="00B1298E" w:rsidRPr="00DE1C35">
              <w:t>ел.</w:t>
            </w:r>
          </w:p>
        </w:tc>
        <w:tc>
          <w:tcPr>
            <w:tcW w:w="721"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w:t>
            </w:r>
          </w:p>
        </w:tc>
        <w:tc>
          <w:tcPr>
            <w:tcW w:w="1075" w:type="dxa"/>
            <w:vMerge/>
            <w:tcBorders>
              <w:top w:val="single" w:sz="8" w:space="0" w:color="000000"/>
              <w:left w:val="single" w:sz="8" w:space="0" w:color="000000"/>
              <w:bottom w:val="single" w:sz="8" w:space="0" w:color="000000"/>
              <w:right w:val="single" w:sz="8" w:space="0" w:color="000000"/>
            </w:tcBorders>
            <w:vAlign w:val="center"/>
          </w:tcPr>
          <w:p w:rsidR="00B1298E" w:rsidRPr="00DE1C35" w:rsidRDefault="00B1298E" w:rsidP="00CC6101">
            <w:pPr>
              <w:spacing w:line="360" w:lineRule="auto"/>
              <w:jc w:val="center"/>
            </w:pPr>
          </w:p>
        </w:tc>
      </w:tr>
      <w:tr w:rsidR="00B1298E" w:rsidRPr="00553D60" w:rsidTr="00DE1C35">
        <w:trPr>
          <w:trHeight w:val="269"/>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Всего, в том числе</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492</w:t>
            </w:r>
          </w:p>
        </w:tc>
        <w:tc>
          <w:tcPr>
            <w:tcW w:w="721"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100</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490</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100</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431</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100</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87,6</w:t>
            </w:r>
          </w:p>
        </w:tc>
      </w:tr>
      <w:tr w:rsidR="00B1298E" w:rsidRPr="00553D60" w:rsidTr="00DE1C35">
        <w:trPr>
          <w:trHeight w:val="577"/>
        </w:trPr>
        <w:tc>
          <w:tcPr>
            <w:tcW w:w="4493" w:type="dxa"/>
            <w:tcBorders>
              <w:top w:val="nil"/>
              <w:left w:val="single" w:sz="8" w:space="0" w:color="000000"/>
              <w:bottom w:val="single" w:sz="8" w:space="0" w:color="000000"/>
              <w:right w:val="single" w:sz="8" w:space="0" w:color="000000"/>
            </w:tcBorders>
            <w:vAlign w:val="center"/>
          </w:tcPr>
          <w:p w:rsidR="00DE1C35" w:rsidRDefault="00B1298E" w:rsidP="00CC6101">
            <w:pPr>
              <w:spacing w:line="360" w:lineRule="auto"/>
            </w:pPr>
            <w:r w:rsidRPr="00DE1C35">
              <w:t>Работни</w:t>
            </w:r>
            <w:r w:rsidR="00DE1C35">
              <w:t>ки, занятые в с/х производстве,</w:t>
            </w:r>
          </w:p>
          <w:p w:rsidR="00B1298E" w:rsidRPr="00DE1C35" w:rsidRDefault="00B1298E" w:rsidP="00CC6101">
            <w:pPr>
              <w:spacing w:line="360" w:lineRule="auto"/>
            </w:pPr>
            <w:r w:rsidRPr="00DE1C35">
              <w:t>из них</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492</w:t>
            </w:r>
          </w:p>
        </w:tc>
        <w:tc>
          <w:tcPr>
            <w:tcW w:w="721"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100</w:t>
            </w:r>
          </w:p>
        </w:tc>
        <w:tc>
          <w:tcPr>
            <w:tcW w:w="576" w:type="dxa"/>
            <w:tcBorders>
              <w:top w:val="nil"/>
              <w:left w:val="nil"/>
              <w:bottom w:val="single" w:sz="8" w:space="0" w:color="000000"/>
              <w:right w:val="single" w:sz="8" w:space="0" w:color="000000"/>
            </w:tcBorders>
            <w:vAlign w:val="center"/>
          </w:tcPr>
          <w:p w:rsidR="00B1298E" w:rsidRPr="00DE1C35" w:rsidRDefault="00361CB3" w:rsidP="00CC6101">
            <w:pPr>
              <w:spacing w:line="360" w:lineRule="auto"/>
              <w:jc w:val="center"/>
            </w:pPr>
            <w:r w:rsidRPr="00DE1C35">
              <w:t>489</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99,8</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428</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99,3</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86,99</w:t>
            </w:r>
          </w:p>
        </w:tc>
      </w:tr>
      <w:tr w:rsidR="00B1298E" w:rsidRPr="00553D60" w:rsidTr="00DE1C35">
        <w:trPr>
          <w:trHeight w:val="356"/>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постоянные, в том числе</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372</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75,61</w:t>
            </w:r>
          </w:p>
        </w:tc>
        <w:tc>
          <w:tcPr>
            <w:tcW w:w="576" w:type="dxa"/>
            <w:tcBorders>
              <w:top w:val="nil"/>
              <w:left w:val="nil"/>
              <w:bottom w:val="single" w:sz="8" w:space="0" w:color="000000"/>
              <w:right w:val="single" w:sz="8" w:space="0" w:color="000000"/>
            </w:tcBorders>
            <w:vAlign w:val="center"/>
          </w:tcPr>
          <w:p w:rsidR="00B1298E" w:rsidRPr="00DE1C35" w:rsidRDefault="00361CB3" w:rsidP="00CC6101">
            <w:pPr>
              <w:spacing w:line="360" w:lineRule="auto"/>
              <w:jc w:val="center"/>
            </w:pPr>
            <w:r w:rsidRPr="00DE1C35">
              <w:t>366</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74,69</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313</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72,62</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84,14</w:t>
            </w:r>
          </w:p>
        </w:tc>
      </w:tr>
      <w:tr w:rsidR="00B1298E" w:rsidRPr="00553D60" w:rsidTr="00DE1C35">
        <w:trPr>
          <w:trHeight w:val="260"/>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трактористы-машинисты</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44</w:t>
            </w:r>
          </w:p>
        </w:tc>
        <w:tc>
          <w:tcPr>
            <w:tcW w:w="721" w:type="dxa"/>
            <w:tcBorders>
              <w:top w:val="nil"/>
              <w:left w:val="nil"/>
              <w:bottom w:val="single" w:sz="8" w:space="0" w:color="000000"/>
              <w:right w:val="single" w:sz="8" w:space="0" w:color="000000"/>
            </w:tcBorders>
            <w:vAlign w:val="center"/>
          </w:tcPr>
          <w:p w:rsidR="003E6961" w:rsidRPr="00DE1C35" w:rsidRDefault="003E6961" w:rsidP="00CC6101">
            <w:pPr>
              <w:spacing w:line="360" w:lineRule="auto"/>
              <w:jc w:val="center"/>
            </w:pPr>
            <w:r w:rsidRPr="00DE1C35">
              <w:t>8,94</w:t>
            </w:r>
          </w:p>
        </w:tc>
        <w:tc>
          <w:tcPr>
            <w:tcW w:w="576" w:type="dxa"/>
            <w:tcBorders>
              <w:top w:val="nil"/>
              <w:left w:val="nil"/>
              <w:bottom w:val="single" w:sz="8" w:space="0" w:color="000000"/>
              <w:right w:val="single" w:sz="8" w:space="0" w:color="000000"/>
            </w:tcBorders>
            <w:vAlign w:val="center"/>
          </w:tcPr>
          <w:p w:rsidR="00B1298E" w:rsidRPr="00DE1C35" w:rsidRDefault="00103208" w:rsidP="00CC6101">
            <w:pPr>
              <w:spacing w:line="360" w:lineRule="auto"/>
              <w:jc w:val="center"/>
            </w:pPr>
            <w:r w:rsidRPr="00DE1C35">
              <w:t>44</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8,98</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42</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9,74</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95,45</w:t>
            </w:r>
          </w:p>
        </w:tc>
      </w:tr>
      <w:tr w:rsidR="00B1298E" w:rsidRPr="00553D60" w:rsidTr="00DE1C35">
        <w:trPr>
          <w:trHeight w:val="280"/>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операторы машинного доения</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20</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4,07</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21</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4,29</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22</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5,1</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110</w:t>
            </w:r>
          </w:p>
        </w:tc>
      </w:tr>
      <w:tr w:rsidR="00B1298E" w:rsidRPr="00553D60" w:rsidTr="00DE1C35">
        <w:trPr>
          <w:trHeight w:val="287"/>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скотники КРС</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21</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4,27</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21</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4,29</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20</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4,64</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95,24</w:t>
            </w:r>
          </w:p>
        </w:tc>
      </w:tr>
      <w:tr w:rsidR="00B1298E" w:rsidRPr="00553D60" w:rsidTr="00DE1C35">
        <w:trPr>
          <w:trHeight w:val="260"/>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служащие, из них</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120</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24,39</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123</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25,10</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115</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26,68</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95,83</w:t>
            </w:r>
          </w:p>
        </w:tc>
      </w:tr>
      <w:tr w:rsidR="00B1298E" w:rsidRPr="00553D60" w:rsidTr="00DE1C35">
        <w:trPr>
          <w:trHeight w:val="208"/>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руководители</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47</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9,55</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46</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9,39</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44</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10,21</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93,62</w:t>
            </w:r>
          </w:p>
        </w:tc>
      </w:tr>
      <w:tr w:rsidR="00B1298E" w:rsidRPr="00553D60" w:rsidTr="00DE1C35">
        <w:trPr>
          <w:trHeight w:val="312"/>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специалисты</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68</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13,82</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64</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13,06</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62</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14,39</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91,18</w:t>
            </w:r>
          </w:p>
        </w:tc>
      </w:tr>
      <w:tr w:rsidR="00B1298E" w:rsidRPr="00553D60" w:rsidTr="00DE1C35">
        <w:trPr>
          <w:trHeight w:val="394"/>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Работники подсобных производств</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1</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0,2</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1</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0,2</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1</w:t>
            </w:r>
          </w:p>
        </w:tc>
        <w:tc>
          <w:tcPr>
            <w:tcW w:w="721" w:type="dxa"/>
            <w:tcBorders>
              <w:top w:val="nil"/>
              <w:left w:val="nil"/>
              <w:bottom w:val="single" w:sz="8" w:space="0" w:color="000000"/>
              <w:right w:val="single" w:sz="8" w:space="0" w:color="000000"/>
            </w:tcBorders>
            <w:vAlign w:val="center"/>
          </w:tcPr>
          <w:p w:rsidR="003E6961" w:rsidRPr="00DE1C35" w:rsidRDefault="003E6961" w:rsidP="00CC6101">
            <w:pPr>
              <w:spacing w:line="360" w:lineRule="auto"/>
              <w:jc w:val="center"/>
            </w:pPr>
            <w:r w:rsidRPr="00DE1C35">
              <w:t>0,23</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100</w:t>
            </w:r>
          </w:p>
        </w:tc>
      </w:tr>
      <w:tr w:rsidR="00B1298E" w:rsidRPr="00553D60" w:rsidTr="00DE1C35">
        <w:trPr>
          <w:trHeight w:val="613"/>
        </w:trPr>
        <w:tc>
          <w:tcPr>
            <w:tcW w:w="4493" w:type="dxa"/>
            <w:tcBorders>
              <w:top w:val="nil"/>
              <w:left w:val="single" w:sz="8" w:space="0" w:color="000000"/>
              <w:bottom w:val="single" w:sz="8" w:space="0" w:color="000000"/>
              <w:right w:val="single" w:sz="8" w:space="0" w:color="000000"/>
            </w:tcBorders>
            <w:vAlign w:val="center"/>
          </w:tcPr>
          <w:p w:rsidR="00B1298E" w:rsidRPr="00DE1C35" w:rsidRDefault="00B1298E" w:rsidP="00CC6101">
            <w:pPr>
              <w:spacing w:line="360" w:lineRule="auto"/>
            </w:pPr>
            <w:r w:rsidRPr="00DE1C35">
              <w:t>Работники торговли и общественного питания</w:t>
            </w:r>
          </w:p>
        </w:tc>
        <w:tc>
          <w:tcPr>
            <w:tcW w:w="576" w:type="dxa"/>
            <w:tcBorders>
              <w:top w:val="nil"/>
              <w:left w:val="nil"/>
              <w:bottom w:val="single" w:sz="8" w:space="0" w:color="000000"/>
              <w:right w:val="single" w:sz="8" w:space="0" w:color="000000"/>
            </w:tcBorders>
            <w:vAlign w:val="center"/>
          </w:tcPr>
          <w:p w:rsidR="00B1298E" w:rsidRPr="00DE1C35" w:rsidRDefault="00B1298E" w:rsidP="00CC6101">
            <w:pPr>
              <w:spacing w:line="360" w:lineRule="auto"/>
              <w:jc w:val="center"/>
            </w:pPr>
            <w:r w:rsidRPr="00DE1C35">
              <w:t>0</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0</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0</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0</w:t>
            </w:r>
          </w:p>
        </w:tc>
        <w:tc>
          <w:tcPr>
            <w:tcW w:w="576" w:type="dxa"/>
            <w:tcBorders>
              <w:top w:val="nil"/>
              <w:left w:val="nil"/>
              <w:bottom w:val="single" w:sz="8" w:space="0" w:color="000000"/>
              <w:right w:val="single" w:sz="8" w:space="0" w:color="000000"/>
            </w:tcBorders>
            <w:vAlign w:val="center"/>
          </w:tcPr>
          <w:p w:rsidR="00B1298E" w:rsidRPr="00DE1C35" w:rsidRDefault="001518ED" w:rsidP="00CC6101">
            <w:pPr>
              <w:spacing w:line="360" w:lineRule="auto"/>
              <w:jc w:val="center"/>
            </w:pPr>
            <w:r w:rsidRPr="00DE1C35">
              <w:t>2</w:t>
            </w:r>
          </w:p>
        </w:tc>
        <w:tc>
          <w:tcPr>
            <w:tcW w:w="721"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0,46</w:t>
            </w:r>
          </w:p>
        </w:tc>
        <w:tc>
          <w:tcPr>
            <w:tcW w:w="1075" w:type="dxa"/>
            <w:tcBorders>
              <w:top w:val="nil"/>
              <w:left w:val="nil"/>
              <w:bottom w:val="single" w:sz="8" w:space="0" w:color="000000"/>
              <w:right w:val="single" w:sz="8" w:space="0" w:color="000000"/>
            </w:tcBorders>
            <w:vAlign w:val="center"/>
          </w:tcPr>
          <w:p w:rsidR="00B1298E" w:rsidRPr="00DE1C35" w:rsidRDefault="003E6961" w:rsidP="00CC6101">
            <w:pPr>
              <w:spacing w:line="360" w:lineRule="auto"/>
              <w:jc w:val="center"/>
            </w:pPr>
            <w:r w:rsidRPr="00DE1C35">
              <w:t>0</w:t>
            </w:r>
          </w:p>
        </w:tc>
      </w:tr>
    </w:tbl>
    <w:p w:rsidR="00C34478" w:rsidRDefault="00C34478" w:rsidP="00CC6101">
      <w:pPr>
        <w:pStyle w:val="12"/>
        <w:spacing w:after="0" w:line="360" w:lineRule="auto"/>
        <w:ind w:left="0" w:firstLine="709"/>
        <w:jc w:val="both"/>
        <w:rPr>
          <w:rFonts w:ascii="Times New Roman" w:hAnsi="Times New Roman"/>
          <w:bCs/>
          <w:sz w:val="28"/>
          <w:szCs w:val="28"/>
        </w:rPr>
      </w:pP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Общее снижение</w:t>
      </w:r>
      <w:r w:rsidR="003E6961">
        <w:rPr>
          <w:rFonts w:ascii="Times New Roman" w:hAnsi="Times New Roman"/>
          <w:bCs/>
          <w:sz w:val="28"/>
          <w:szCs w:val="28"/>
        </w:rPr>
        <w:t xml:space="preserve"> численности работников на 12,4% или на 61</w:t>
      </w:r>
      <w:r w:rsidRPr="00570D9C">
        <w:rPr>
          <w:rFonts w:ascii="Times New Roman" w:hAnsi="Times New Roman"/>
          <w:bCs/>
          <w:sz w:val="28"/>
          <w:szCs w:val="28"/>
        </w:rPr>
        <w:t xml:space="preserve"> человека вызвано снижением как работников, занят</w:t>
      </w:r>
      <w:r w:rsidR="003E6961">
        <w:rPr>
          <w:rFonts w:ascii="Times New Roman" w:hAnsi="Times New Roman"/>
          <w:bCs/>
          <w:sz w:val="28"/>
          <w:szCs w:val="28"/>
        </w:rPr>
        <w:t>ых в сельском хозяйстве на 13,01% или на 64</w:t>
      </w:r>
      <w:r w:rsidRPr="00570D9C">
        <w:rPr>
          <w:rFonts w:ascii="Times New Roman" w:hAnsi="Times New Roman"/>
          <w:bCs/>
          <w:sz w:val="28"/>
          <w:szCs w:val="28"/>
        </w:rPr>
        <w:t xml:space="preserve"> человек</w:t>
      </w:r>
      <w:r w:rsidR="003E6961">
        <w:rPr>
          <w:rFonts w:ascii="Times New Roman" w:hAnsi="Times New Roman"/>
          <w:bCs/>
          <w:sz w:val="28"/>
          <w:szCs w:val="28"/>
        </w:rPr>
        <w:t>а</w:t>
      </w:r>
      <w:r w:rsidRPr="00570D9C">
        <w:rPr>
          <w:rFonts w:ascii="Times New Roman" w:hAnsi="Times New Roman"/>
          <w:bCs/>
          <w:sz w:val="28"/>
          <w:szCs w:val="28"/>
        </w:rPr>
        <w:t>. Кром</w:t>
      </w:r>
      <w:r w:rsidR="00865340">
        <w:rPr>
          <w:rFonts w:ascii="Times New Roman" w:hAnsi="Times New Roman"/>
          <w:bCs/>
          <w:sz w:val="28"/>
          <w:szCs w:val="28"/>
        </w:rPr>
        <w:t>е того в 2015 году в список</w:t>
      </w:r>
      <w:r w:rsidRPr="00570D9C">
        <w:rPr>
          <w:rFonts w:ascii="Times New Roman" w:hAnsi="Times New Roman"/>
          <w:bCs/>
          <w:sz w:val="28"/>
          <w:szCs w:val="28"/>
        </w:rPr>
        <w:t xml:space="preserve"> работников</w:t>
      </w:r>
      <w:r w:rsidR="00865340">
        <w:rPr>
          <w:rFonts w:ascii="Times New Roman" w:hAnsi="Times New Roman"/>
          <w:bCs/>
          <w:sz w:val="28"/>
          <w:szCs w:val="28"/>
        </w:rPr>
        <w:t xml:space="preserve"> внесли</w:t>
      </w:r>
      <w:r w:rsidRPr="00570D9C">
        <w:rPr>
          <w:rFonts w:ascii="Times New Roman" w:hAnsi="Times New Roman"/>
          <w:bCs/>
          <w:sz w:val="28"/>
          <w:szCs w:val="28"/>
        </w:rPr>
        <w:t xml:space="preserve"> </w:t>
      </w:r>
      <w:r w:rsidR="00865340">
        <w:rPr>
          <w:rFonts w:ascii="Times New Roman" w:hAnsi="Times New Roman"/>
          <w:bCs/>
          <w:sz w:val="28"/>
          <w:szCs w:val="28"/>
        </w:rPr>
        <w:t xml:space="preserve"> </w:t>
      </w:r>
      <w:r w:rsidR="00865340">
        <w:rPr>
          <w:rFonts w:ascii="Times New Roman" w:hAnsi="Times New Roman"/>
          <w:bCs/>
          <w:sz w:val="28"/>
          <w:szCs w:val="28"/>
        </w:rPr>
        <w:lastRenderedPageBreak/>
        <w:t>работников</w:t>
      </w:r>
      <w:r w:rsidRPr="00570D9C">
        <w:rPr>
          <w:rFonts w:ascii="Times New Roman" w:hAnsi="Times New Roman"/>
          <w:bCs/>
          <w:sz w:val="28"/>
          <w:szCs w:val="28"/>
        </w:rPr>
        <w:t xml:space="preserve"> торговли и общественного питания</w:t>
      </w:r>
      <w:r w:rsidR="00865340">
        <w:rPr>
          <w:rFonts w:ascii="Times New Roman" w:hAnsi="Times New Roman"/>
          <w:bCs/>
          <w:sz w:val="28"/>
          <w:szCs w:val="28"/>
        </w:rPr>
        <w:t xml:space="preserve"> в количестве двух человек</w:t>
      </w:r>
      <w:r w:rsidRPr="00570D9C">
        <w:rPr>
          <w:rFonts w:ascii="Times New Roman" w:hAnsi="Times New Roman"/>
          <w:bCs/>
          <w:sz w:val="28"/>
          <w:szCs w:val="28"/>
        </w:rPr>
        <w:t xml:space="preserve">.  Общее снижение численности персонала связано с модернизацией производства. </w:t>
      </w:r>
    </w:p>
    <w:p w:rsidR="006724D9" w:rsidRDefault="006D2ED0" w:rsidP="00CC6101">
      <w:pPr>
        <w:pStyle w:val="12"/>
        <w:spacing w:after="0" w:line="360" w:lineRule="auto"/>
        <w:ind w:left="0" w:firstLine="709"/>
        <w:jc w:val="both"/>
        <w:rPr>
          <w:bCs/>
          <w:sz w:val="28"/>
          <w:szCs w:val="28"/>
        </w:rPr>
      </w:pPr>
      <w:r w:rsidRPr="00570D9C">
        <w:rPr>
          <w:rFonts w:ascii="Times New Roman" w:hAnsi="Times New Roman"/>
          <w:bCs/>
          <w:sz w:val="28"/>
          <w:szCs w:val="28"/>
        </w:rPr>
        <w:t xml:space="preserve">Рассмотрим эффективность использования </w:t>
      </w:r>
      <w:r w:rsidR="005B212B">
        <w:rPr>
          <w:rFonts w:ascii="Times New Roman" w:hAnsi="Times New Roman"/>
          <w:bCs/>
          <w:sz w:val="28"/>
          <w:szCs w:val="28"/>
        </w:rPr>
        <w:t>персонала</w:t>
      </w:r>
      <w:r w:rsidR="00C34478">
        <w:rPr>
          <w:rFonts w:ascii="Times New Roman" w:hAnsi="Times New Roman"/>
          <w:bCs/>
          <w:sz w:val="28"/>
          <w:szCs w:val="28"/>
        </w:rPr>
        <w:t xml:space="preserve"> в ЗАО А</w:t>
      </w:r>
      <w:r w:rsidRPr="00570D9C">
        <w:rPr>
          <w:rFonts w:ascii="Times New Roman" w:hAnsi="Times New Roman"/>
          <w:bCs/>
          <w:sz w:val="28"/>
          <w:szCs w:val="28"/>
        </w:rPr>
        <w:t>гроком</w:t>
      </w:r>
      <w:r w:rsidR="00C34478">
        <w:rPr>
          <w:rFonts w:ascii="Times New Roman" w:hAnsi="Times New Roman"/>
          <w:bCs/>
          <w:sz w:val="28"/>
          <w:szCs w:val="28"/>
        </w:rPr>
        <w:t>бинат п</w:t>
      </w:r>
      <w:r w:rsidR="005B212B">
        <w:rPr>
          <w:rFonts w:ascii="Times New Roman" w:hAnsi="Times New Roman"/>
          <w:bCs/>
          <w:sz w:val="28"/>
          <w:szCs w:val="28"/>
        </w:rPr>
        <w:t>лемзавод «Красногорский».</w:t>
      </w:r>
    </w:p>
    <w:p w:rsidR="006D2ED0" w:rsidRPr="00D23F0F" w:rsidRDefault="005B212B" w:rsidP="00CC6101">
      <w:pPr>
        <w:pStyle w:val="12"/>
        <w:spacing w:after="0" w:line="360" w:lineRule="auto"/>
        <w:ind w:left="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Таблица 8</w:t>
      </w:r>
      <w:r w:rsidR="006D2ED0" w:rsidRPr="00D23F0F">
        <w:rPr>
          <w:rFonts w:ascii="Times New Roman" w:hAnsi="Times New Roman"/>
          <w:bCs/>
          <w:color w:val="000000" w:themeColor="text1"/>
          <w:sz w:val="28"/>
          <w:szCs w:val="28"/>
        </w:rPr>
        <w:t xml:space="preserve"> - Показатели эффективности использования персонала</w:t>
      </w:r>
      <w:r w:rsidR="00B973E8">
        <w:rPr>
          <w:rFonts w:ascii="Times New Roman" w:hAnsi="Times New Roman"/>
          <w:bCs/>
          <w:color w:val="000000" w:themeColor="text1"/>
          <w:sz w:val="28"/>
          <w:szCs w:val="28"/>
        </w:rPr>
        <w:t>.</w:t>
      </w:r>
    </w:p>
    <w:tbl>
      <w:tblPr>
        <w:tblW w:w="9356" w:type="dxa"/>
        <w:tblInd w:w="10" w:type="dxa"/>
        <w:tblCellMar>
          <w:left w:w="0" w:type="dxa"/>
          <w:right w:w="0" w:type="dxa"/>
        </w:tblCellMar>
        <w:tblLook w:val="00A0" w:firstRow="1" w:lastRow="0" w:firstColumn="1" w:lastColumn="0" w:noHBand="0" w:noVBand="0"/>
      </w:tblPr>
      <w:tblGrid>
        <w:gridCol w:w="4718"/>
        <w:gridCol w:w="1140"/>
        <w:gridCol w:w="1140"/>
        <w:gridCol w:w="1140"/>
        <w:gridCol w:w="1218"/>
      </w:tblGrid>
      <w:tr w:rsidR="00D23F0F" w:rsidRPr="00D23F0F" w:rsidTr="005B212B">
        <w:trPr>
          <w:trHeight w:val="545"/>
        </w:trPr>
        <w:tc>
          <w:tcPr>
            <w:tcW w:w="4718" w:type="dxa"/>
            <w:tcBorders>
              <w:top w:val="single" w:sz="8" w:space="0" w:color="000000"/>
              <w:left w:val="single" w:sz="8" w:space="0" w:color="000000"/>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Показатели</w:t>
            </w:r>
          </w:p>
        </w:tc>
        <w:tc>
          <w:tcPr>
            <w:tcW w:w="1140" w:type="dxa"/>
            <w:tcBorders>
              <w:top w:val="single" w:sz="8" w:space="0" w:color="000000"/>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2013 г.</w:t>
            </w:r>
          </w:p>
        </w:tc>
        <w:tc>
          <w:tcPr>
            <w:tcW w:w="1140" w:type="dxa"/>
            <w:tcBorders>
              <w:top w:val="single" w:sz="8" w:space="0" w:color="000000"/>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2014 г.</w:t>
            </w:r>
          </w:p>
        </w:tc>
        <w:tc>
          <w:tcPr>
            <w:tcW w:w="1140" w:type="dxa"/>
            <w:tcBorders>
              <w:top w:val="single" w:sz="8" w:space="0" w:color="000000"/>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2015 г.</w:t>
            </w:r>
          </w:p>
        </w:tc>
        <w:tc>
          <w:tcPr>
            <w:tcW w:w="1218" w:type="dxa"/>
            <w:tcBorders>
              <w:top w:val="single" w:sz="8" w:space="0" w:color="000000"/>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2015 г.</w:t>
            </w:r>
          </w:p>
          <w:p w:rsidR="001336AE" w:rsidRPr="005B212B" w:rsidRDefault="001336AE" w:rsidP="00CC6101">
            <w:pPr>
              <w:spacing w:line="360" w:lineRule="auto"/>
              <w:jc w:val="center"/>
              <w:rPr>
                <w:color w:val="000000" w:themeColor="text1"/>
              </w:rPr>
            </w:pPr>
            <w:r w:rsidRPr="005B212B">
              <w:rPr>
                <w:color w:val="000000" w:themeColor="text1"/>
              </w:rPr>
              <w:t>к 2013 г.</w:t>
            </w:r>
          </w:p>
          <w:p w:rsidR="001336AE" w:rsidRPr="005B212B" w:rsidRDefault="001336AE" w:rsidP="00CC6101">
            <w:pPr>
              <w:spacing w:line="360" w:lineRule="auto"/>
              <w:jc w:val="center"/>
              <w:rPr>
                <w:color w:val="000000" w:themeColor="text1"/>
              </w:rPr>
            </w:pPr>
            <w:r w:rsidRPr="005B212B">
              <w:rPr>
                <w:color w:val="000000" w:themeColor="text1"/>
              </w:rPr>
              <w:t>в %</w:t>
            </w:r>
          </w:p>
        </w:tc>
      </w:tr>
      <w:tr w:rsidR="00D23F0F" w:rsidRPr="00D23F0F" w:rsidTr="005B212B">
        <w:trPr>
          <w:trHeight w:val="483"/>
        </w:trPr>
        <w:tc>
          <w:tcPr>
            <w:tcW w:w="4718" w:type="dxa"/>
            <w:tcBorders>
              <w:top w:val="nil"/>
              <w:left w:val="single" w:sz="8" w:space="0" w:color="000000"/>
              <w:bottom w:val="single" w:sz="8" w:space="0" w:color="000000"/>
              <w:right w:val="single" w:sz="8" w:space="0" w:color="000000"/>
            </w:tcBorders>
            <w:vAlign w:val="center"/>
          </w:tcPr>
          <w:p w:rsidR="005B212B" w:rsidRDefault="001336AE" w:rsidP="00CC6101">
            <w:pPr>
              <w:spacing w:line="360" w:lineRule="auto"/>
              <w:rPr>
                <w:color w:val="000000" w:themeColor="text1"/>
              </w:rPr>
            </w:pPr>
            <w:r w:rsidRPr="005B212B">
              <w:rPr>
                <w:color w:val="000000" w:themeColor="text1"/>
              </w:rPr>
              <w:t>Стоимост</w:t>
            </w:r>
            <w:r w:rsidR="005B212B">
              <w:rPr>
                <w:color w:val="000000" w:themeColor="text1"/>
              </w:rPr>
              <w:t>ь валовой продукции, тыс. руб.,</w:t>
            </w:r>
          </w:p>
          <w:p w:rsidR="001336AE" w:rsidRPr="005B212B" w:rsidRDefault="001336AE" w:rsidP="00CC6101">
            <w:pPr>
              <w:spacing w:line="360" w:lineRule="auto"/>
              <w:rPr>
                <w:color w:val="000000" w:themeColor="text1"/>
              </w:rPr>
            </w:pPr>
            <w:r w:rsidRPr="005B212B">
              <w:rPr>
                <w:color w:val="000000" w:themeColor="text1"/>
              </w:rPr>
              <w:t>в т.ч.:</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544700,84</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533906,87</w:t>
            </w:r>
          </w:p>
        </w:tc>
        <w:tc>
          <w:tcPr>
            <w:tcW w:w="1140" w:type="dxa"/>
            <w:tcBorders>
              <w:top w:val="nil"/>
              <w:left w:val="nil"/>
              <w:bottom w:val="single" w:sz="8" w:space="0" w:color="000000"/>
              <w:right w:val="single" w:sz="8" w:space="0" w:color="000000"/>
            </w:tcBorders>
            <w:vAlign w:val="center"/>
          </w:tcPr>
          <w:p w:rsidR="007052CD" w:rsidRPr="005B212B" w:rsidRDefault="007052CD" w:rsidP="00CC6101">
            <w:pPr>
              <w:spacing w:line="360" w:lineRule="auto"/>
              <w:jc w:val="center"/>
              <w:rPr>
                <w:color w:val="000000" w:themeColor="text1"/>
              </w:rPr>
            </w:pPr>
            <w:r w:rsidRPr="005B212B">
              <w:rPr>
                <w:color w:val="000000" w:themeColor="text1"/>
              </w:rPr>
              <w:t>482714,65</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88,62</w:t>
            </w:r>
          </w:p>
        </w:tc>
      </w:tr>
      <w:tr w:rsidR="00D23F0F" w:rsidRPr="00D23F0F" w:rsidTr="005B212B">
        <w:trPr>
          <w:trHeight w:val="251"/>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растениеводство</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269321,35</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lang w:val="en-US"/>
              </w:rPr>
            </w:pPr>
            <w:r w:rsidRPr="005B212B">
              <w:rPr>
                <w:color w:val="000000" w:themeColor="text1"/>
                <w:lang w:val="en-US"/>
              </w:rPr>
              <w:t>268784</w:t>
            </w:r>
            <w:r w:rsidRPr="005B212B">
              <w:rPr>
                <w:color w:val="000000" w:themeColor="text1"/>
              </w:rPr>
              <w:t>,</w:t>
            </w:r>
            <w:r w:rsidRPr="005B212B">
              <w:rPr>
                <w:color w:val="000000" w:themeColor="text1"/>
                <w:lang w:val="en-US"/>
              </w:rPr>
              <w:t>89</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lang w:val="en-US"/>
              </w:rPr>
            </w:pPr>
            <w:r w:rsidRPr="005B212B">
              <w:rPr>
                <w:color w:val="000000" w:themeColor="text1"/>
                <w:lang w:val="en-US"/>
              </w:rPr>
              <w:t>156884</w:t>
            </w:r>
            <w:r w:rsidRPr="005B212B">
              <w:rPr>
                <w:color w:val="000000" w:themeColor="text1"/>
              </w:rPr>
              <w:t>,</w:t>
            </w:r>
            <w:r w:rsidRPr="005B212B">
              <w:rPr>
                <w:color w:val="000000" w:themeColor="text1"/>
                <w:lang w:val="en-US"/>
              </w:rPr>
              <w:t>25</w:t>
            </w:r>
          </w:p>
        </w:tc>
        <w:tc>
          <w:tcPr>
            <w:tcW w:w="1218" w:type="dxa"/>
            <w:tcBorders>
              <w:top w:val="nil"/>
              <w:left w:val="nil"/>
              <w:bottom w:val="single" w:sz="8" w:space="0" w:color="000000"/>
              <w:right w:val="single" w:sz="8" w:space="0" w:color="000000"/>
            </w:tcBorders>
            <w:vAlign w:val="center"/>
          </w:tcPr>
          <w:p w:rsidR="007052CD" w:rsidRPr="005B212B" w:rsidRDefault="007052CD" w:rsidP="00CC6101">
            <w:pPr>
              <w:spacing w:line="360" w:lineRule="auto"/>
              <w:jc w:val="center"/>
              <w:rPr>
                <w:color w:val="000000" w:themeColor="text1"/>
              </w:rPr>
            </w:pPr>
            <w:r w:rsidRPr="005B212B">
              <w:rPr>
                <w:color w:val="000000" w:themeColor="text1"/>
              </w:rPr>
              <w:t>58,25</w:t>
            </w:r>
          </w:p>
        </w:tc>
      </w:tr>
      <w:tr w:rsidR="00D23F0F" w:rsidRPr="00D23F0F" w:rsidTr="005B212B">
        <w:trPr>
          <w:trHeight w:val="257"/>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животноводство</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240543,49</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lang w:val="en-US"/>
              </w:rPr>
            </w:pPr>
            <w:r w:rsidRPr="005B212B">
              <w:rPr>
                <w:color w:val="000000" w:themeColor="text1"/>
                <w:lang w:val="en-US"/>
              </w:rPr>
              <w:t>265121</w:t>
            </w:r>
            <w:r w:rsidRPr="005B212B">
              <w:rPr>
                <w:color w:val="000000" w:themeColor="text1"/>
              </w:rPr>
              <w:t>,</w:t>
            </w:r>
            <w:r w:rsidRPr="005B212B">
              <w:rPr>
                <w:color w:val="000000" w:themeColor="text1"/>
                <w:lang w:val="en-US"/>
              </w:rPr>
              <w:t>98</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325830,4</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135,46</w:t>
            </w:r>
          </w:p>
        </w:tc>
      </w:tr>
      <w:tr w:rsidR="00D23F0F" w:rsidRPr="00D23F0F" w:rsidTr="005B212B">
        <w:trPr>
          <w:trHeight w:val="276"/>
        </w:trPr>
        <w:tc>
          <w:tcPr>
            <w:tcW w:w="4718" w:type="dxa"/>
            <w:tcBorders>
              <w:top w:val="nil"/>
              <w:left w:val="single" w:sz="8" w:space="0" w:color="000000"/>
              <w:bottom w:val="single" w:sz="8" w:space="0" w:color="000000"/>
              <w:right w:val="single" w:sz="8" w:space="0" w:color="000000"/>
            </w:tcBorders>
            <w:vAlign w:val="center"/>
          </w:tcPr>
          <w:p w:rsidR="005B212B" w:rsidRDefault="001336AE" w:rsidP="00CC6101">
            <w:pPr>
              <w:spacing w:line="360" w:lineRule="auto"/>
              <w:rPr>
                <w:color w:val="000000" w:themeColor="text1"/>
              </w:rPr>
            </w:pPr>
            <w:r w:rsidRPr="005B212B">
              <w:rPr>
                <w:color w:val="000000" w:themeColor="text1"/>
              </w:rPr>
              <w:t>От</w:t>
            </w:r>
            <w:r w:rsidR="005B212B">
              <w:rPr>
                <w:color w:val="000000" w:themeColor="text1"/>
              </w:rPr>
              <w:t>работано за год, тыс. чел-час.,</w:t>
            </w:r>
          </w:p>
          <w:p w:rsidR="001336AE" w:rsidRPr="005B212B" w:rsidRDefault="001336AE" w:rsidP="00CC6101">
            <w:pPr>
              <w:spacing w:line="360" w:lineRule="auto"/>
              <w:rPr>
                <w:color w:val="000000" w:themeColor="text1"/>
              </w:rPr>
            </w:pPr>
            <w:r w:rsidRPr="005B212B">
              <w:rPr>
                <w:color w:val="000000" w:themeColor="text1"/>
              </w:rPr>
              <w:t>в т.ч.:</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888</w:t>
            </w:r>
          </w:p>
        </w:tc>
        <w:tc>
          <w:tcPr>
            <w:tcW w:w="1140" w:type="dxa"/>
            <w:tcBorders>
              <w:top w:val="nil"/>
              <w:left w:val="nil"/>
              <w:bottom w:val="single" w:sz="8" w:space="0" w:color="000000"/>
              <w:right w:val="single" w:sz="8" w:space="0" w:color="000000"/>
            </w:tcBorders>
            <w:vAlign w:val="center"/>
          </w:tcPr>
          <w:p w:rsidR="001336AE" w:rsidRPr="005B212B" w:rsidRDefault="00664CEA" w:rsidP="00CC6101">
            <w:pPr>
              <w:spacing w:line="360" w:lineRule="auto"/>
              <w:jc w:val="center"/>
              <w:rPr>
                <w:color w:val="000000" w:themeColor="text1"/>
              </w:rPr>
            </w:pPr>
            <w:r w:rsidRPr="005B212B">
              <w:rPr>
                <w:color w:val="000000" w:themeColor="text1"/>
              </w:rPr>
              <w:t>892</w:t>
            </w:r>
          </w:p>
        </w:tc>
        <w:tc>
          <w:tcPr>
            <w:tcW w:w="1140" w:type="dxa"/>
            <w:tcBorders>
              <w:top w:val="nil"/>
              <w:left w:val="nil"/>
              <w:bottom w:val="single" w:sz="8" w:space="0" w:color="000000"/>
              <w:right w:val="single" w:sz="8" w:space="0" w:color="000000"/>
            </w:tcBorders>
            <w:vAlign w:val="center"/>
          </w:tcPr>
          <w:p w:rsidR="00664CEA" w:rsidRPr="005B212B" w:rsidRDefault="00664CEA" w:rsidP="00CC6101">
            <w:pPr>
              <w:spacing w:line="360" w:lineRule="auto"/>
              <w:jc w:val="center"/>
              <w:rPr>
                <w:color w:val="000000" w:themeColor="text1"/>
                <w:lang w:val="en-US"/>
              </w:rPr>
            </w:pPr>
            <w:r w:rsidRPr="005B212B">
              <w:rPr>
                <w:color w:val="000000" w:themeColor="text1"/>
              </w:rPr>
              <w:t>78</w:t>
            </w:r>
            <w:r w:rsidR="007B0713" w:rsidRPr="005B212B">
              <w:rPr>
                <w:color w:val="000000" w:themeColor="text1"/>
                <w:lang w:val="en-US"/>
              </w:rPr>
              <w:t>7</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88,63</w:t>
            </w:r>
          </w:p>
        </w:tc>
      </w:tr>
      <w:tr w:rsidR="00D23F0F" w:rsidRPr="00D23F0F" w:rsidTr="005B212B">
        <w:trPr>
          <w:trHeight w:val="297"/>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В растениеводстве</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179</w:t>
            </w:r>
          </w:p>
        </w:tc>
        <w:tc>
          <w:tcPr>
            <w:tcW w:w="1140" w:type="dxa"/>
            <w:tcBorders>
              <w:top w:val="nil"/>
              <w:left w:val="nil"/>
              <w:bottom w:val="single" w:sz="8" w:space="0" w:color="000000"/>
              <w:right w:val="single" w:sz="8" w:space="0" w:color="000000"/>
            </w:tcBorders>
            <w:vAlign w:val="center"/>
          </w:tcPr>
          <w:p w:rsidR="001336AE" w:rsidRPr="005B212B" w:rsidRDefault="00FD649B" w:rsidP="00CC6101">
            <w:pPr>
              <w:spacing w:line="360" w:lineRule="auto"/>
              <w:jc w:val="center"/>
              <w:rPr>
                <w:color w:val="000000" w:themeColor="text1"/>
                <w:lang w:val="en-US"/>
              </w:rPr>
            </w:pPr>
            <w:r w:rsidRPr="005B212B">
              <w:rPr>
                <w:color w:val="000000" w:themeColor="text1"/>
                <w:lang w:val="en-US"/>
              </w:rPr>
              <w:t>187</w:t>
            </w:r>
          </w:p>
        </w:tc>
        <w:tc>
          <w:tcPr>
            <w:tcW w:w="1140" w:type="dxa"/>
            <w:tcBorders>
              <w:top w:val="nil"/>
              <w:left w:val="nil"/>
              <w:bottom w:val="single" w:sz="8" w:space="0" w:color="000000"/>
              <w:right w:val="single" w:sz="8" w:space="0" w:color="000000"/>
            </w:tcBorders>
            <w:vAlign w:val="center"/>
          </w:tcPr>
          <w:p w:rsidR="001336AE" w:rsidRPr="005B212B" w:rsidRDefault="007B0713" w:rsidP="00CC6101">
            <w:pPr>
              <w:spacing w:line="360" w:lineRule="auto"/>
              <w:jc w:val="center"/>
              <w:rPr>
                <w:color w:val="000000" w:themeColor="text1"/>
                <w:lang w:val="en-US"/>
              </w:rPr>
            </w:pPr>
            <w:r w:rsidRPr="005B212B">
              <w:rPr>
                <w:color w:val="000000" w:themeColor="text1"/>
                <w:lang w:val="en-US"/>
              </w:rPr>
              <w:t>127</w:t>
            </w:r>
          </w:p>
        </w:tc>
        <w:tc>
          <w:tcPr>
            <w:tcW w:w="1218" w:type="dxa"/>
            <w:tcBorders>
              <w:top w:val="nil"/>
              <w:left w:val="nil"/>
              <w:bottom w:val="single" w:sz="8" w:space="0" w:color="000000"/>
              <w:right w:val="single" w:sz="8" w:space="0" w:color="000000"/>
            </w:tcBorders>
            <w:vAlign w:val="center"/>
          </w:tcPr>
          <w:p w:rsidR="007052CD" w:rsidRPr="005B212B" w:rsidRDefault="007052CD" w:rsidP="00CC6101">
            <w:pPr>
              <w:spacing w:line="360" w:lineRule="auto"/>
              <w:jc w:val="center"/>
              <w:rPr>
                <w:color w:val="000000" w:themeColor="text1"/>
              </w:rPr>
            </w:pPr>
            <w:r w:rsidRPr="005B212B">
              <w:rPr>
                <w:color w:val="000000" w:themeColor="text1"/>
              </w:rPr>
              <w:t>70,95</w:t>
            </w:r>
          </w:p>
        </w:tc>
      </w:tr>
      <w:tr w:rsidR="00D23F0F" w:rsidRPr="00D23F0F" w:rsidTr="005B212B">
        <w:trPr>
          <w:trHeight w:val="162"/>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В животноводстве</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88</w:t>
            </w:r>
          </w:p>
        </w:tc>
        <w:tc>
          <w:tcPr>
            <w:tcW w:w="1140" w:type="dxa"/>
            <w:tcBorders>
              <w:top w:val="nil"/>
              <w:left w:val="nil"/>
              <w:bottom w:val="single" w:sz="8" w:space="0" w:color="000000"/>
              <w:right w:val="single" w:sz="8" w:space="0" w:color="000000"/>
            </w:tcBorders>
            <w:vAlign w:val="center"/>
          </w:tcPr>
          <w:p w:rsidR="001336AE" w:rsidRPr="005B212B" w:rsidRDefault="00FD649B" w:rsidP="00CC6101">
            <w:pPr>
              <w:spacing w:line="360" w:lineRule="auto"/>
              <w:jc w:val="center"/>
              <w:rPr>
                <w:color w:val="000000" w:themeColor="text1"/>
                <w:lang w:val="en-US"/>
              </w:rPr>
            </w:pPr>
            <w:r w:rsidRPr="005B212B">
              <w:rPr>
                <w:color w:val="000000" w:themeColor="text1"/>
                <w:lang w:val="en-US"/>
              </w:rPr>
              <w:t>80</w:t>
            </w:r>
          </w:p>
        </w:tc>
        <w:tc>
          <w:tcPr>
            <w:tcW w:w="1140" w:type="dxa"/>
            <w:tcBorders>
              <w:top w:val="nil"/>
              <w:left w:val="nil"/>
              <w:bottom w:val="single" w:sz="8" w:space="0" w:color="000000"/>
              <w:right w:val="single" w:sz="8" w:space="0" w:color="000000"/>
            </w:tcBorders>
            <w:vAlign w:val="center"/>
          </w:tcPr>
          <w:p w:rsidR="007B0713" w:rsidRPr="005B212B" w:rsidRDefault="007B0713" w:rsidP="00CC6101">
            <w:pPr>
              <w:spacing w:line="360" w:lineRule="auto"/>
              <w:jc w:val="center"/>
              <w:rPr>
                <w:color w:val="000000" w:themeColor="text1"/>
                <w:lang w:val="en-US"/>
              </w:rPr>
            </w:pPr>
            <w:r w:rsidRPr="005B212B">
              <w:rPr>
                <w:color w:val="000000" w:themeColor="text1"/>
                <w:lang w:val="en-US"/>
              </w:rPr>
              <w:t>99</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112,5</w:t>
            </w:r>
          </w:p>
        </w:tc>
      </w:tr>
      <w:tr w:rsidR="00D23F0F" w:rsidRPr="00D23F0F" w:rsidTr="005B212B">
        <w:trPr>
          <w:trHeight w:val="322"/>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Среднегодовая численность работников, чел.</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492</w:t>
            </w:r>
          </w:p>
        </w:tc>
        <w:tc>
          <w:tcPr>
            <w:tcW w:w="1140" w:type="dxa"/>
            <w:tcBorders>
              <w:top w:val="nil"/>
              <w:left w:val="nil"/>
              <w:bottom w:val="single" w:sz="8" w:space="0" w:color="000000"/>
              <w:right w:val="single" w:sz="8" w:space="0" w:color="000000"/>
            </w:tcBorders>
            <w:vAlign w:val="center"/>
          </w:tcPr>
          <w:p w:rsidR="001336AE" w:rsidRPr="005B212B" w:rsidRDefault="00B35FB1" w:rsidP="00CC6101">
            <w:pPr>
              <w:spacing w:line="360" w:lineRule="auto"/>
              <w:jc w:val="center"/>
              <w:rPr>
                <w:color w:val="000000" w:themeColor="text1"/>
              </w:rPr>
            </w:pPr>
            <w:r w:rsidRPr="005B212B">
              <w:rPr>
                <w:color w:val="000000" w:themeColor="text1"/>
              </w:rPr>
              <w:t>490</w:t>
            </w:r>
          </w:p>
        </w:tc>
        <w:tc>
          <w:tcPr>
            <w:tcW w:w="1140" w:type="dxa"/>
            <w:tcBorders>
              <w:top w:val="nil"/>
              <w:left w:val="nil"/>
              <w:bottom w:val="single" w:sz="8" w:space="0" w:color="000000"/>
              <w:right w:val="single" w:sz="8" w:space="0" w:color="000000"/>
            </w:tcBorders>
            <w:vAlign w:val="center"/>
          </w:tcPr>
          <w:p w:rsidR="001336AE" w:rsidRPr="005B212B" w:rsidRDefault="00B35FB1" w:rsidP="00CC6101">
            <w:pPr>
              <w:spacing w:line="360" w:lineRule="auto"/>
              <w:jc w:val="center"/>
              <w:rPr>
                <w:color w:val="000000" w:themeColor="text1"/>
              </w:rPr>
            </w:pPr>
            <w:r w:rsidRPr="005B212B">
              <w:rPr>
                <w:color w:val="000000" w:themeColor="text1"/>
              </w:rPr>
              <w:t>431</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87,6</w:t>
            </w:r>
          </w:p>
        </w:tc>
      </w:tr>
      <w:tr w:rsidR="00D23F0F" w:rsidRPr="00D23F0F" w:rsidTr="005B212B">
        <w:trPr>
          <w:trHeight w:val="556"/>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Произведено валовой продукции на одного работника, тыс. руб.</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1107,12</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1089,61</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1119,99</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101,16</w:t>
            </w:r>
          </w:p>
        </w:tc>
      </w:tr>
      <w:tr w:rsidR="00D23F0F" w:rsidRPr="00D23F0F" w:rsidTr="005B212B">
        <w:trPr>
          <w:trHeight w:val="480"/>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Производительность труда в растениеводстве, руб./чел-час.</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1504,59</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1437,35</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1235,31</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82,1</w:t>
            </w:r>
          </w:p>
        </w:tc>
      </w:tr>
      <w:tr w:rsidR="00D23F0F" w:rsidRPr="00D23F0F" w:rsidTr="005B212B">
        <w:trPr>
          <w:trHeight w:val="546"/>
        </w:trPr>
        <w:tc>
          <w:tcPr>
            <w:tcW w:w="4718" w:type="dxa"/>
            <w:tcBorders>
              <w:top w:val="nil"/>
              <w:left w:val="single" w:sz="8" w:space="0" w:color="000000"/>
              <w:bottom w:val="single" w:sz="8" w:space="0" w:color="000000"/>
              <w:right w:val="single" w:sz="8" w:space="0" w:color="000000"/>
            </w:tcBorders>
            <w:vAlign w:val="center"/>
          </w:tcPr>
          <w:p w:rsidR="001336AE" w:rsidRPr="005B212B" w:rsidRDefault="001336AE" w:rsidP="00CC6101">
            <w:pPr>
              <w:spacing w:line="360" w:lineRule="auto"/>
              <w:rPr>
                <w:color w:val="000000" w:themeColor="text1"/>
              </w:rPr>
            </w:pPr>
            <w:r w:rsidRPr="005B212B">
              <w:rPr>
                <w:color w:val="000000" w:themeColor="text1"/>
              </w:rPr>
              <w:t>Производительность труда в животноводстве, руб./чел-час.</w:t>
            </w:r>
          </w:p>
        </w:tc>
        <w:tc>
          <w:tcPr>
            <w:tcW w:w="1140" w:type="dxa"/>
            <w:tcBorders>
              <w:top w:val="nil"/>
              <w:left w:val="nil"/>
              <w:bottom w:val="single" w:sz="8" w:space="0" w:color="000000"/>
              <w:right w:val="single" w:sz="8" w:space="0" w:color="000000"/>
            </w:tcBorders>
            <w:vAlign w:val="center"/>
          </w:tcPr>
          <w:p w:rsidR="001336AE" w:rsidRPr="005B212B" w:rsidRDefault="001336AE" w:rsidP="00CC6101">
            <w:pPr>
              <w:spacing w:line="360" w:lineRule="auto"/>
              <w:jc w:val="center"/>
              <w:rPr>
                <w:color w:val="000000" w:themeColor="text1"/>
              </w:rPr>
            </w:pPr>
            <w:r w:rsidRPr="005B212B">
              <w:rPr>
                <w:color w:val="000000" w:themeColor="text1"/>
              </w:rPr>
              <w:t>2733,45</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3314,05</w:t>
            </w:r>
          </w:p>
        </w:tc>
        <w:tc>
          <w:tcPr>
            <w:tcW w:w="1140"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3291,22</w:t>
            </w:r>
          </w:p>
        </w:tc>
        <w:tc>
          <w:tcPr>
            <w:tcW w:w="1218" w:type="dxa"/>
            <w:tcBorders>
              <w:top w:val="nil"/>
              <w:left w:val="nil"/>
              <w:bottom w:val="single" w:sz="8" w:space="0" w:color="000000"/>
              <w:right w:val="single" w:sz="8" w:space="0" w:color="000000"/>
            </w:tcBorders>
            <w:vAlign w:val="center"/>
          </w:tcPr>
          <w:p w:rsidR="001336AE" w:rsidRPr="005B212B" w:rsidRDefault="007052CD" w:rsidP="00CC6101">
            <w:pPr>
              <w:spacing w:line="360" w:lineRule="auto"/>
              <w:jc w:val="center"/>
              <w:rPr>
                <w:color w:val="000000" w:themeColor="text1"/>
              </w:rPr>
            </w:pPr>
            <w:r w:rsidRPr="005B212B">
              <w:rPr>
                <w:color w:val="000000" w:themeColor="text1"/>
              </w:rPr>
              <w:t>120,41</w:t>
            </w:r>
          </w:p>
        </w:tc>
      </w:tr>
    </w:tbl>
    <w:p w:rsidR="00D027D8" w:rsidRDefault="00D027D8" w:rsidP="00CC6101">
      <w:pPr>
        <w:pStyle w:val="12"/>
        <w:spacing w:after="0" w:line="360" w:lineRule="auto"/>
        <w:ind w:left="0" w:firstLine="709"/>
        <w:jc w:val="both"/>
        <w:rPr>
          <w:rFonts w:ascii="Times New Roman" w:hAnsi="Times New Roman"/>
          <w:bCs/>
          <w:sz w:val="28"/>
          <w:szCs w:val="28"/>
        </w:rPr>
      </w:pPr>
    </w:p>
    <w:p w:rsidR="006D2ED0" w:rsidRPr="00570D9C" w:rsidRDefault="00983475"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Уровень произведенной продукции</w:t>
      </w:r>
      <w:r w:rsidR="006D2ED0" w:rsidRPr="00570D9C">
        <w:rPr>
          <w:rFonts w:ascii="Times New Roman" w:hAnsi="Times New Roman"/>
          <w:bCs/>
          <w:sz w:val="28"/>
          <w:szCs w:val="28"/>
        </w:rPr>
        <w:t xml:space="preserve"> на 1 работника </w:t>
      </w:r>
      <w:r>
        <w:rPr>
          <w:rFonts w:ascii="Times New Roman" w:hAnsi="Times New Roman"/>
          <w:bCs/>
          <w:sz w:val="28"/>
          <w:szCs w:val="28"/>
        </w:rPr>
        <w:t>изменился лишь на 1,16%. Это</w:t>
      </w:r>
      <w:r w:rsidR="006D2ED0" w:rsidRPr="00570D9C">
        <w:rPr>
          <w:rFonts w:ascii="Times New Roman" w:hAnsi="Times New Roman"/>
          <w:bCs/>
          <w:sz w:val="28"/>
          <w:szCs w:val="28"/>
        </w:rPr>
        <w:t xml:space="preserve"> </w:t>
      </w:r>
      <w:r>
        <w:rPr>
          <w:rFonts w:ascii="Times New Roman" w:hAnsi="Times New Roman"/>
          <w:bCs/>
          <w:sz w:val="28"/>
          <w:szCs w:val="28"/>
        </w:rPr>
        <w:t>вызвано тем, что стоимость</w:t>
      </w:r>
      <w:r w:rsidR="006D2ED0" w:rsidRPr="00570D9C">
        <w:rPr>
          <w:rFonts w:ascii="Times New Roman" w:hAnsi="Times New Roman"/>
          <w:bCs/>
          <w:sz w:val="28"/>
          <w:szCs w:val="28"/>
        </w:rPr>
        <w:t xml:space="preserve"> валовой продукции </w:t>
      </w:r>
      <w:r>
        <w:rPr>
          <w:rFonts w:ascii="Times New Roman" w:hAnsi="Times New Roman"/>
          <w:bCs/>
          <w:sz w:val="28"/>
          <w:szCs w:val="28"/>
        </w:rPr>
        <w:t>снизилась на 11</w:t>
      </w:r>
      <w:r w:rsidR="006D2ED0" w:rsidRPr="00570D9C">
        <w:rPr>
          <w:rFonts w:ascii="Times New Roman" w:hAnsi="Times New Roman"/>
          <w:bCs/>
          <w:sz w:val="28"/>
          <w:szCs w:val="28"/>
        </w:rPr>
        <w:t>,</w:t>
      </w:r>
      <w:r>
        <w:rPr>
          <w:rFonts w:ascii="Times New Roman" w:hAnsi="Times New Roman"/>
          <w:bCs/>
          <w:sz w:val="28"/>
          <w:szCs w:val="28"/>
        </w:rPr>
        <w:t>38%, а также снизилась</w:t>
      </w:r>
      <w:r w:rsidR="006D2ED0" w:rsidRPr="00570D9C">
        <w:rPr>
          <w:rFonts w:ascii="Times New Roman" w:hAnsi="Times New Roman"/>
          <w:bCs/>
          <w:sz w:val="28"/>
          <w:szCs w:val="28"/>
        </w:rPr>
        <w:t xml:space="preserve"> </w:t>
      </w:r>
      <w:r>
        <w:rPr>
          <w:rFonts w:ascii="Times New Roman" w:hAnsi="Times New Roman"/>
          <w:bCs/>
          <w:sz w:val="28"/>
          <w:szCs w:val="28"/>
        </w:rPr>
        <w:t xml:space="preserve">среднегодовая </w:t>
      </w:r>
      <w:r w:rsidR="006D2ED0" w:rsidRPr="00570D9C">
        <w:rPr>
          <w:rFonts w:ascii="Times New Roman" w:hAnsi="Times New Roman"/>
          <w:bCs/>
          <w:sz w:val="28"/>
          <w:szCs w:val="28"/>
        </w:rPr>
        <w:t>численност</w:t>
      </w:r>
      <w:r>
        <w:rPr>
          <w:rFonts w:ascii="Times New Roman" w:hAnsi="Times New Roman"/>
          <w:bCs/>
          <w:sz w:val="28"/>
          <w:szCs w:val="28"/>
        </w:rPr>
        <w:t>ь</w:t>
      </w:r>
      <w:r w:rsidR="006D2ED0" w:rsidRPr="00570D9C">
        <w:rPr>
          <w:rFonts w:ascii="Times New Roman" w:hAnsi="Times New Roman"/>
          <w:bCs/>
          <w:sz w:val="28"/>
          <w:szCs w:val="28"/>
        </w:rPr>
        <w:t xml:space="preserve"> персонала на 1</w:t>
      </w:r>
      <w:r>
        <w:rPr>
          <w:rFonts w:ascii="Times New Roman" w:hAnsi="Times New Roman"/>
          <w:bCs/>
          <w:sz w:val="28"/>
          <w:szCs w:val="28"/>
        </w:rPr>
        <w:t>2</w:t>
      </w:r>
      <w:r w:rsidR="006D2ED0" w:rsidRPr="00570D9C">
        <w:rPr>
          <w:rFonts w:ascii="Times New Roman" w:hAnsi="Times New Roman"/>
          <w:bCs/>
          <w:sz w:val="28"/>
          <w:szCs w:val="28"/>
        </w:rPr>
        <w:t>,</w:t>
      </w:r>
      <w:r>
        <w:rPr>
          <w:rFonts w:ascii="Times New Roman" w:hAnsi="Times New Roman"/>
          <w:bCs/>
          <w:sz w:val="28"/>
          <w:szCs w:val="28"/>
        </w:rPr>
        <w:t>4</w:t>
      </w:r>
      <w:r w:rsidR="006D2ED0" w:rsidRPr="00570D9C">
        <w:rPr>
          <w:rFonts w:ascii="Times New Roman" w:hAnsi="Times New Roman"/>
          <w:bCs/>
          <w:sz w:val="28"/>
          <w:szCs w:val="28"/>
        </w:rPr>
        <w:t>%.</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Производительность труда </w:t>
      </w:r>
      <w:r w:rsidR="00983475">
        <w:rPr>
          <w:rFonts w:ascii="Times New Roman" w:hAnsi="Times New Roman"/>
          <w:bCs/>
          <w:sz w:val="28"/>
          <w:szCs w:val="28"/>
        </w:rPr>
        <w:t>уменьшилась</w:t>
      </w:r>
      <w:r w:rsidRPr="00570D9C">
        <w:rPr>
          <w:rFonts w:ascii="Times New Roman" w:hAnsi="Times New Roman"/>
          <w:bCs/>
          <w:sz w:val="28"/>
          <w:szCs w:val="28"/>
        </w:rPr>
        <w:t xml:space="preserve"> в растениеводстве, </w:t>
      </w:r>
      <w:r w:rsidR="00983475">
        <w:rPr>
          <w:rFonts w:ascii="Times New Roman" w:hAnsi="Times New Roman"/>
          <w:bCs/>
          <w:sz w:val="28"/>
          <w:szCs w:val="28"/>
        </w:rPr>
        <w:t xml:space="preserve">но в </w:t>
      </w:r>
      <w:r w:rsidRPr="00570D9C">
        <w:rPr>
          <w:rFonts w:ascii="Times New Roman" w:hAnsi="Times New Roman"/>
          <w:bCs/>
          <w:sz w:val="28"/>
          <w:szCs w:val="28"/>
        </w:rPr>
        <w:t>животноводстве</w:t>
      </w:r>
      <w:r w:rsidR="00983475">
        <w:rPr>
          <w:rFonts w:ascii="Times New Roman" w:hAnsi="Times New Roman"/>
          <w:bCs/>
          <w:sz w:val="28"/>
          <w:szCs w:val="28"/>
        </w:rPr>
        <w:t xml:space="preserve"> наблюдается увеличение производительности труда</w:t>
      </w:r>
      <w:r w:rsidRPr="00570D9C">
        <w:rPr>
          <w:rFonts w:ascii="Times New Roman" w:hAnsi="Times New Roman"/>
          <w:bCs/>
          <w:sz w:val="28"/>
          <w:szCs w:val="28"/>
        </w:rPr>
        <w:t xml:space="preserve">. Однако это увеличение связано не </w:t>
      </w:r>
      <w:r w:rsidR="00983475">
        <w:rPr>
          <w:rFonts w:ascii="Times New Roman" w:hAnsi="Times New Roman"/>
          <w:bCs/>
          <w:sz w:val="28"/>
          <w:szCs w:val="28"/>
        </w:rPr>
        <w:t xml:space="preserve">только </w:t>
      </w:r>
      <w:r w:rsidRPr="00570D9C">
        <w:rPr>
          <w:rFonts w:ascii="Times New Roman" w:hAnsi="Times New Roman"/>
          <w:bCs/>
          <w:sz w:val="28"/>
          <w:szCs w:val="28"/>
        </w:rPr>
        <w:t>с ростом отработанных часов, а с ростом стоимости валовой продукции.</w:t>
      </w:r>
    </w:p>
    <w:p w:rsidR="006F2E71" w:rsidRDefault="006D2ED0" w:rsidP="00CC6101">
      <w:pPr>
        <w:pStyle w:val="12"/>
        <w:spacing w:after="0" w:line="360" w:lineRule="auto"/>
        <w:ind w:left="0" w:firstLine="709"/>
        <w:jc w:val="both"/>
        <w:rPr>
          <w:bCs/>
          <w:sz w:val="28"/>
          <w:szCs w:val="28"/>
        </w:rPr>
      </w:pPr>
      <w:r w:rsidRPr="00570D9C">
        <w:rPr>
          <w:rFonts w:ascii="Times New Roman" w:hAnsi="Times New Roman"/>
          <w:bCs/>
          <w:sz w:val="28"/>
          <w:szCs w:val="28"/>
        </w:rPr>
        <w:lastRenderedPageBreak/>
        <w:t>Трудоемкость продукции выражает затраты рабочего времени на производство единицы продукции или выполнение определенного объема работ. Определим, сколько времени затрачивается на производство единицы продукции в натуральном выражении в ЗАО Агрокомбинат племзавод «Красногорский».</w:t>
      </w:r>
    </w:p>
    <w:p w:rsidR="006D2ED0" w:rsidRPr="00570D9C" w:rsidRDefault="008B04F3"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9</w:t>
      </w:r>
      <w:r w:rsidR="006D2ED0" w:rsidRPr="00570D9C">
        <w:rPr>
          <w:rFonts w:ascii="Times New Roman" w:hAnsi="Times New Roman"/>
          <w:bCs/>
          <w:sz w:val="28"/>
          <w:szCs w:val="28"/>
        </w:rPr>
        <w:t xml:space="preserve"> - Состав и структура земельных угодий</w:t>
      </w:r>
      <w:r w:rsidR="00AE5F19">
        <w:rPr>
          <w:rFonts w:ascii="Times New Roman" w:hAnsi="Times New Roman"/>
          <w:bCs/>
          <w:sz w:val="28"/>
          <w:szCs w:val="28"/>
        </w:rPr>
        <w:t>.</w:t>
      </w:r>
    </w:p>
    <w:tbl>
      <w:tblPr>
        <w:tblW w:w="9414" w:type="dxa"/>
        <w:tblInd w:w="10" w:type="dxa"/>
        <w:tblCellMar>
          <w:left w:w="0" w:type="dxa"/>
          <w:right w:w="0" w:type="dxa"/>
        </w:tblCellMar>
        <w:tblLook w:val="00A0" w:firstRow="1" w:lastRow="0" w:firstColumn="1" w:lastColumn="0" w:noHBand="0" w:noVBand="0"/>
      </w:tblPr>
      <w:tblGrid>
        <w:gridCol w:w="3094"/>
        <w:gridCol w:w="928"/>
        <w:gridCol w:w="819"/>
        <w:gridCol w:w="931"/>
        <w:gridCol w:w="877"/>
        <w:gridCol w:w="786"/>
        <w:gridCol w:w="877"/>
        <w:gridCol w:w="1102"/>
      </w:tblGrid>
      <w:tr w:rsidR="00DD3055" w:rsidRPr="008B04F3" w:rsidTr="00D23F0F">
        <w:trPr>
          <w:trHeight w:val="334"/>
        </w:trPr>
        <w:tc>
          <w:tcPr>
            <w:tcW w:w="3094" w:type="dxa"/>
            <w:vMerge w:val="restart"/>
            <w:tcBorders>
              <w:top w:val="single" w:sz="8" w:space="0" w:color="000000"/>
              <w:left w:val="single" w:sz="8" w:space="0" w:color="000000"/>
              <w:bottom w:val="single" w:sz="8" w:space="0" w:color="000000"/>
              <w:right w:val="single" w:sz="8" w:space="0" w:color="000000"/>
            </w:tcBorders>
            <w:vAlign w:val="center"/>
          </w:tcPr>
          <w:p w:rsidR="002053DE" w:rsidRPr="008B04F3" w:rsidRDefault="002053DE" w:rsidP="00CC6101">
            <w:pPr>
              <w:spacing w:line="360" w:lineRule="auto"/>
              <w:jc w:val="center"/>
            </w:pPr>
            <w:r w:rsidRPr="008B04F3">
              <w:t>Виды угодий</w:t>
            </w:r>
          </w:p>
        </w:tc>
        <w:tc>
          <w:tcPr>
            <w:tcW w:w="1747" w:type="dxa"/>
            <w:gridSpan w:val="2"/>
            <w:tcBorders>
              <w:top w:val="single" w:sz="8" w:space="0" w:color="000000"/>
              <w:left w:val="nil"/>
              <w:bottom w:val="single" w:sz="8" w:space="0" w:color="000000"/>
              <w:right w:val="single" w:sz="8" w:space="0" w:color="000000"/>
            </w:tcBorders>
            <w:vAlign w:val="center"/>
          </w:tcPr>
          <w:p w:rsidR="002053DE" w:rsidRPr="008B04F3" w:rsidRDefault="002053DE" w:rsidP="00CC6101">
            <w:pPr>
              <w:spacing w:line="360" w:lineRule="auto"/>
              <w:jc w:val="center"/>
            </w:pPr>
            <w:r w:rsidRPr="008B04F3">
              <w:t>2013 год</w:t>
            </w:r>
          </w:p>
        </w:tc>
        <w:tc>
          <w:tcPr>
            <w:tcW w:w="1808" w:type="dxa"/>
            <w:gridSpan w:val="2"/>
            <w:tcBorders>
              <w:top w:val="single" w:sz="8" w:space="0" w:color="000000"/>
              <w:left w:val="nil"/>
              <w:bottom w:val="single" w:sz="8" w:space="0" w:color="000000"/>
              <w:right w:val="single" w:sz="8" w:space="0" w:color="000000"/>
            </w:tcBorders>
            <w:vAlign w:val="center"/>
          </w:tcPr>
          <w:p w:rsidR="002053DE" w:rsidRPr="008B04F3" w:rsidRDefault="002053DE" w:rsidP="00CC6101">
            <w:pPr>
              <w:spacing w:line="360" w:lineRule="auto"/>
              <w:jc w:val="center"/>
            </w:pPr>
            <w:r w:rsidRPr="008B04F3">
              <w:t>2014 год</w:t>
            </w:r>
          </w:p>
        </w:tc>
        <w:tc>
          <w:tcPr>
            <w:tcW w:w="1663" w:type="dxa"/>
            <w:gridSpan w:val="2"/>
            <w:tcBorders>
              <w:top w:val="single" w:sz="8" w:space="0" w:color="000000"/>
              <w:left w:val="nil"/>
              <w:bottom w:val="single" w:sz="8" w:space="0" w:color="000000"/>
              <w:right w:val="single" w:sz="8" w:space="0" w:color="000000"/>
            </w:tcBorders>
            <w:vAlign w:val="center"/>
          </w:tcPr>
          <w:p w:rsidR="002053DE" w:rsidRPr="008B04F3" w:rsidRDefault="002053DE" w:rsidP="00CC6101">
            <w:pPr>
              <w:spacing w:line="360" w:lineRule="auto"/>
              <w:jc w:val="center"/>
            </w:pPr>
            <w:r w:rsidRPr="008B04F3">
              <w:t>2015 год</w:t>
            </w: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rsidR="002053DE" w:rsidRPr="008B04F3" w:rsidRDefault="002053DE" w:rsidP="00CC6101">
            <w:pPr>
              <w:spacing w:line="360" w:lineRule="auto"/>
              <w:jc w:val="center"/>
            </w:pPr>
            <w:r w:rsidRPr="008B04F3">
              <w:t>2015 г.</w:t>
            </w:r>
          </w:p>
          <w:p w:rsidR="002053DE" w:rsidRPr="008B04F3" w:rsidRDefault="002053DE" w:rsidP="00CC6101">
            <w:pPr>
              <w:spacing w:line="360" w:lineRule="auto"/>
              <w:jc w:val="center"/>
            </w:pPr>
            <w:r w:rsidRPr="008B04F3">
              <w:t>к 2013 г.</w:t>
            </w:r>
          </w:p>
          <w:p w:rsidR="002053DE" w:rsidRPr="008B04F3" w:rsidRDefault="002053DE" w:rsidP="00CC6101">
            <w:pPr>
              <w:spacing w:line="360" w:lineRule="auto"/>
              <w:jc w:val="center"/>
            </w:pPr>
            <w:r w:rsidRPr="008B04F3">
              <w:t>в %</w:t>
            </w:r>
          </w:p>
        </w:tc>
      </w:tr>
      <w:tr w:rsidR="004028DA" w:rsidRPr="008B04F3" w:rsidTr="00D23F0F">
        <w:trPr>
          <w:trHeight w:val="653"/>
        </w:trPr>
        <w:tc>
          <w:tcPr>
            <w:tcW w:w="3094" w:type="dxa"/>
            <w:vMerge/>
            <w:tcBorders>
              <w:top w:val="single" w:sz="8" w:space="0" w:color="000000"/>
              <w:left w:val="single" w:sz="8" w:space="0" w:color="000000"/>
              <w:bottom w:val="single" w:sz="8" w:space="0" w:color="000000"/>
              <w:right w:val="single" w:sz="8" w:space="0" w:color="000000"/>
            </w:tcBorders>
            <w:vAlign w:val="center"/>
          </w:tcPr>
          <w:p w:rsidR="004028DA" w:rsidRPr="008B04F3" w:rsidRDefault="004028DA" w:rsidP="00CC6101">
            <w:pPr>
              <w:spacing w:line="360" w:lineRule="auto"/>
              <w:jc w:val="center"/>
            </w:pPr>
          </w:p>
        </w:tc>
        <w:tc>
          <w:tcPr>
            <w:tcW w:w="928" w:type="dxa"/>
            <w:tcBorders>
              <w:top w:val="nil"/>
              <w:left w:val="nil"/>
              <w:bottom w:val="single" w:sz="8" w:space="0" w:color="000000"/>
              <w:right w:val="single" w:sz="8" w:space="0" w:color="000000"/>
            </w:tcBorders>
            <w:vAlign w:val="center"/>
          </w:tcPr>
          <w:p w:rsidR="004028DA" w:rsidRPr="008B04F3" w:rsidRDefault="004028DA" w:rsidP="00CC6101">
            <w:pPr>
              <w:spacing w:line="360" w:lineRule="auto"/>
              <w:jc w:val="center"/>
            </w:pPr>
            <w:r w:rsidRPr="008B04F3">
              <w:t>га</w:t>
            </w:r>
          </w:p>
        </w:tc>
        <w:tc>
          <w:tcPr>
            <w:tcW w:w="819" w:type="dxa"/>
            <w:tcBorders>
              <w:top w:val="nil"/>
              <w:left w:val="nil"/>
              <w:bottom w:val="single" w:sz="8" w:space="0" w:color="000000"/>
              <w:right w:val="single" w:sz="8" w:space="0" w:color="000000"/>
            </w:tcBorders>
            <w:vAlign w:val="center"/>
          </w:tcPr>
          <w:p w:rsidR="004028DA" w:rsidRPr="008B04F3" w:rsidRDefault="004028DA" w:rsidP="00CC6101">
            <w:pPr>
              <w:spacing w:line="360" w:lineRule="auto"/>
              <w:jc w:val="center"/>
            </w:pPr>
            <w:r w:rsidRPr="008B04F3">
              <w:t>%</w:t>
            </w:r>
          </w:p>
        </w:tc>
        <w:tc>
          <w:tcPr>
            <w:tcW w:w="931" w:type="dxa"/>
            <w:tcBorders>
              <w:top w:val="nil"/>
              <w:left w:val="nil"/>
              <w:bottom w:val="single" w:sz="8" w:space="0" w:color="000000"/>
              <w:right w:val="single" w:sz="8" w:space="0" w:color="000000"/>
            </w:tcBorders>
            <w:vAlign w:val="center"/>
          </w:tcPr>
          <w:p w:rsidR="004028DA" w:rsidRPr="008B04F3" w:rsidRDefault="004028DA" w:rsidP="00CC6101">
            <w:pPr>
              <w:spacing w:line="360" w:lineRule="auto"/>
              <w:jc w:val="center"/>
            </w:pPr>
            <w:r w:rsidRPr="008B04F3">
              <w:t>га</w:t>
            </w:r>
          </w:p>
        </w:tc>
        <w:tc>
          <w:tcPr>
            <w:tcW w:w="877" w:type="dxa"/>
            <w:tcBorders>
              <w:top w:val="nil"/>
              <w:left w:val="nil"/>
              <w:bottom w:val="single" w:sz="8" w:space="0" w:color="000000"/>
              <w:right w:val="single" w:sz="8" w:space="0" w:color="000000"/>
            </w:tcBorders>
            <w:vAlign w:val="center"/>
          </w:tcPr>
          <w:p w:rsidR="004028DA" w:rsidRPr="008B04F3" w:rsidRDefault="004028DA" w:rsidP="00CC6101">
            <w:pPr>
              <w:spacing w:line="360" w:lineRule="auto"/>
              <w:jc w:val="center"/>
            </w:pPr>
            <w:r w:rsidRPr="008B04F3">
              <w:t>%</w:t>
            </w:r>
          </w:p>
        </w:tc>
        <w:tc>
          <w:tcPr>
            <w:tcW w:w="786" w:type="dxa"/>
            <w:tcBorders>
              <w:top w:val="nil"/>
              <w:left w:val="nil"/>
              <w:bottom w:val="single" w:sz="8" w:space="0" w:color="000000"/>
              <w:right w:val="single" w:sz="8" w:space="0" w:color="000000"/>
            </w:tcBorders>
            <w:vAlign w:val="center"/>
          </w:tcPr>
          <w:p w:rsidR="004028DA" w:rsidRPr="008B04F3" w:rsidRDefault="004028DA" w:rsidP="00CC6101">
            <w:pPr>
              <w:spacing w:line="360" w:lineRule="auto"/>
              <w:jc w:val="center"/>
            </w:pPr>
            <w:r w:rsidRPr="008B04F3">
              <w:t>га</w:t>
            </w:r>
          </w:p>
        </w:tc>
        <w:tc>
          <w:tcPr>
            <w:tcW w:w="877" w:type="dxa"/>
            <w:tcBorders>
              <w:top w:val="nil"/>
              <w:left w:val="nil"/>
              <w:bottom w:val="single" w:sz="8" w:space="0" w:color="000000"/>
              <w:right w:val="single" w:sz="8" w:space="0" w:color="000000"/>
            </w:tcBorders>
            <w:vAlign w:val="center"/>
          </w:tcPr>
          <w:p w:rsidR="004028DA" w:rsidRPr="008B04F3" w:rsidRDefault="004028DA" w:rsidP="00CC6101">
            <w:pPr>
              <w:spacing w:line="360" w:lineRule="auto"/>
              <w:jc w:val="center"/>
            </w:pPr>
            <w:r w:rsidRPr="008B04F3">
              <w:t>%</w:t>
            </w:r>
          </w:p>
        </w:tc>
        <w:tc>
          <w:tcPr>
            <w:tcW w:w="1102" w:type="dxa"/>
            <w:vMerge/>
            <w:tcBorders>
              <w:top w:val="single" w:sz="8" w:space="0" w:color="000000"/>
              <w:left w:val="single" w:sz="8" w:space="0" w:color="000000"/>
              <w:bottom w:val="single" w:sz="8" w:space="0" w:color="000000"/>
              <w:right w:val="single" w:sz="8" w:space="0" w:color="000000"/>
            </w:tcBorders>
            <w:vAlign w:val="center"/>
          </w:tcPr>
          <w:p w:rsidR="004028DA" w:rsidRPr="008B04F3" w:rsidRDefault="004028DA" w:rsidP="00CC6101">
            <w:pPr>
              <w:spacing w:line="360" w:lineRule="auto"/>
              <w:jc w:val="center"/>
            </w:pP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8B04F3" w:rsidRDefault="008B04F3" w:rsidP="00CC6101">
            <w:pPr>
              <w:spacing w:line="360" w:lineRule="auto"/>
            </w:pPr>
            <w:r>
              <w:t>Общая земельная площадь,</w:t>
            </w:r>
          </w:p>
          <w:p w:rsidR="00DD3055" w:rsidRPr="008B04F3" w:rsidRDefault="008B04F3" w:rsidP="00CC6101">
            <w:pPr>
              <w:spacing w:line="360" w:lineRule="auto"/>
            </w:pPr>
            <w:r>
              <w:t xml:space="preserve">в </w:t>
            </w:r>
            <w:r w:rsidR="00DD3055" w:rsidRPr="008B04F3">
              <w:t>т.ч.:</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7012</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100</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6906</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100</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6999,6</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100</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99,82</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8B04F3" w:rsidP="00CC6101">
            <w:pPr>
              <w:spacing w:line="360" w:lineRule="auto"/>
            </w:pPr>
            <w:r>
              <w:t xml:space="preserve">Сельскохозяйственные угодья, </w:t>
            </w:r>
            <w:r w:rsidR="00DD3055" w:rsidRPr="008B04F3">
              <w:t>из них:</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4869</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69,44</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4763</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68,97</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4856,6</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69,38</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99,75</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DD3055" w:rsidP="00CC6101">
            <w:pPr>
              <w:spacing w:line="360" w:lineRule="auto"/>
            </w:pPr>
            <w:r w:rsidRPr="008B04F3">
              <w:t>пашня</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3040</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43,35</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3150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45,61</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3716,6</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53,1</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122,26</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DD3055" w:rsidP="00CC6101">
            <w:pPr>
              <w:spacing w:line="360" w:lineRule="auto"/>
            </w:pPr>
            <w:r w:rsidRPr="008B04F3">
              <w:t>сенокосы</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1829</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26,08</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1613</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23,36</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1140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16,28</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62,33</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DD3055" w:rsidP="00CC6101">
            <w:pPr>
              <w:spacing w:line="360" w:lineRule="auto"/>
            </w:pPr>
            <w:r w:rsidRPr="008B04F3">
              <w:t>пастбища</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176</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2,51</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176</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2,55</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Х</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DD3055" w:rsidP="00CC6101">
            <w:pPr>
              <w:spacing w:line="360" w:lineRule="auto"/>
            </w:pPr>
            <w:r w:rsidRPr="008B04F3">
              <w:t>Лесные массивы</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2143</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30,56</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2143</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31,03</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2143</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30,62</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100</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DD3055" w:rsidP="00CC6101">
            <w:pPr>
              <w:spacing w:line="360" w:lineRule="auto"/>
            </w:pPr>
            <w:r w:rsidRPr="008B04F3">
              <w:t>Дороги</w:t>
            </w:r>
            <w:r w:rsidR="00A7417A">
              <w:t xml:space="preserve"> </w:t>
            </w:r>
            <w:r w:rsidRPr="008B04F3">
              <w:t>(км)</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80</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1,14</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80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1,16</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80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1,14</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100</w:t>
            </w:r>
          </w:p>
        </w:tc>
      </w:tr>
      <w:tr w:rsidR="00DD3055" w:rsidRPr="008B04F3" w:rsidTr="00D23F0F">
        <w:trPr>
          <w:trHeight w:val="334"/>
        </w:trPr>
        <w:tc>
          <w:tcPr>
            <w:tcW w:w="3094" w:type="dxa"/>
            <w:tcBorders>
              <w:top w:val="nil"/>
              <w:left w:val="single" w:sz="8" w:space="0" w:color="000000"/>
              <w:bottom w:val="single" w:sz="8" w:space="0" w:color="000000"/>
              <w:right w:val="single" w:sz="8" w:space="0" w:color="000000"/>
            </w:tcBorders>
            <w:vAlign w:val="center"/>
          </w:tcPr>
          <w:p w:rsidR="00DD3055" w:rsidRPr="008B04F3" w:rsidRDefault="00DD3055" w:rsidP="00CC6101">
            <w:pPr>
              <w:spacing w:line="360" w:lineRule="auto"/>
            </w:pPr>
            <w:r w:rsidRPr="008B04F3">
              <w:t>Прочие земли</w:t>
            </w:r>
          </w:p>
        </w:tc>
        <w:tc>
          <w:tcPr>
            <w:tcW w:w="928"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819"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931"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786"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877"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c>
          <w:tcPr>
            <w:tcW w:w="1102" w:type="dxa"/>
            <w:tcBorders>
              <w:top w:val="nil"/>
              <w:left w:val="nil"/>
              <w:bottom w:val="single" w:sz="8" w:space="0" w:color="000000"/>
              <w:right w:val="single" w:sz="8" w:space="0" w:color="000000"/>
            </w:tcBorders>
            <w:vAlign w:val="center"/>
          </w:tcPr>
          <w:p w:rsidR="00DD3055" w:rsidRPr="008B04F3" w:rsidRDefault="00DD3055" w:rsidP="00CC6101">
            <w:pPr>
              <w:spacing w:line="360" w:lineRule="auto"/>
              <w:jc w:val="center"/>
            </w:pPr>
            <w:r w:rsidRPr="008B04F3">
              <w:t>0</w:t>
            </w:r>
          </w:p>
        </w:tc>
      </w:tr>
    </w:tbl>
    <w:p w:rsidR="006D2ED0" w:rsidRPr="008B04F3" w:rsidRDefault="006D2ED0" w:rsidP="00CC6101">
      <w:pPr>
        <w:pStyle w:val="12"/>
        <w:spacing w:after="0" w:line="360" w:lineRule="auto"/>
        <w:ind w:left="0" w:firstLine="709"/>
        <w:jc w:val="both"/>
        <w:rPr>
          <w:rFonts w:ascii="Times New Roman" w:hAnsi="Times New Roman"/>
          <w:bCs/>
          <w:sz w:val="24"/>
          <w:szCs w:val="24"/>
        </w:rPr>
      </w:pPr>
    </w:p>
    <w:p w:rsidR="000E47D9" w:rsidRDefault="006D2ED0" w:rsidP="0052013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Общая земельная площадь в отчетном году </w:t>
      </w:r>
      <w:r w:rsidR="00DD3055">
        <w:rPr>
          <w:rFonts w:ascii="Times New Roman" w:hAnsi="Times New Roman"/>
          <w:bCs/>
          <w:sz w:val="28"/>
          <w:szCs w:val="28"/>
        </w:rPr>
        <w:t>уменьшилась на 0,18</w:t>
      </w:r>
      <w:r w:rsidRPr="00570D9C">
        <w:rPr>
          <w:rFonts w:ascii="Times New Roman" w:hAnsi="Times New Roman"/>
          <w:bCs/>
          <w:sz w:val="28"/>
          <w:szCs w:val="28"/>
        </w:rPr>
        <w:t>%. Это связано с у</w:t>
      </w:r>
      <w:r w:rsidR="00DD3055">
        <w:rPr>
          <w:rFonts w:ascii="Times New Roman" w:hAnsi="Times New Roman"/>
          <w:bCs/>
          <w:sz w:val="28"/>
          <w:szCs w:val="28"/>
        </w:rPr>
        <w:t>меньшением</w:t>
      </w:r>
      <w:r w:rsidRPr="00570D9C">
        <w:rPr>
          <w:rFonts w:ascii="Times New Roman" w:hAnsi="Times New Roman"/>
          <w:bCs/>
          <w:sz w:val="28"/>
          <w:szCs w:val="28"/>
        </w:rPr>
        <w:t xml:space="preserve"> площадей сельскохозяйственных угодий на </w:t>
      </w:r>
      <w:r w:rsidR="00DD3055">
        <w:rPr>
          <w:rFonts w:ascii="Times New Roman" w:hAnsi="Times New Roman"/>
          <w:bCs/>
          <w:sz w:val="28"/>
          <w:szCs w:val="28"/>
        </w:rPr>
        <w:t>0,25</w:t>
      </w:r>
      <w:r w:rsidRPr="00570D9C">
        <w:rPr>
          <w:rFonts w:ascii="Times New Roman" w:hAnsi="Times New Roman"/>
          <w:bCs/>
          <w:sz w:val="28"/>
          <w:szCs w:val="28"/>
        </w:rPr>
        <w:t>% или на</w:t>
      </w:r>
      <w:r w:rsidR="00DD3055">
        <w:rPr>
          <w:rFonts w:ascii="Times New Roman" w:hAnsi="Times New Roman"/>
          <w:bCs/>
          <w:sz w:val="28"/>
          <w:szCs w:val="28"/>
        </w:rPr>
        <w:t xml:space="preserve"> 12,4</w:t>
      </w:r>
      <w:r w:rsidRPr="00570D9C">
        <w:rPr>
          <w:rFonts w:ascii="Times New Roman" w:hAnsi="Times New Roman"/>
          <w:bCs/>
          <w:sz w:val="28"/>
          <w:szCs w:val="28"/>
        </w:rPr>
        <w:t xml:space="preserve"> га. </w:t>
      </w:r>
      <w:r w:rsidR="00A9414A">
        <w:rPr>
          <w:rFonts w:ascii="Times New Roman" w:hAnsi="Times New Roman"/>
          <w:bCs/>
          <w:sz w:val="28"/>
          <w:szCs w:val="28"/>
        </w:rPr>
        <w:t xml:space="preserve">Анализируя приведенные данные в таблице видно, что </w:t>
      </w:r>
      <w:r w:rsidR="00A9414A" w:rsidRPr="008900B5">
        <w:rPr>
          <w:rFonts w:ascii="Times New Roman" w:hAnsi="Times New Roman"/>
          <w:bCs/>
          <w:sz w:val="28"/>
          <w:szCs w:val="28"/>
        </w:rPr>
        <w:t xml:space="preserve">увеличилась площадь пашни на 22,26%. </w:t>
      </w:r>
      <w:r w:rsidRPr="008900B5">
        <w:rPr>
          <w:rFonts w:ascii="Times New Roman" w:hAnsi="Times New Roman"/>
          <w:bCs/>
          <w:sz w:val="28"/>
          <w:szCs w:val="28"/>
        </w:rPr>
        <w:t>Увеличение площадей происходит за счет аренды земли.</w:t>
      </w:r>
    </w:p>
    <w:p w:rsidR="00520131" w:rsidRDefault="00520131" w:rsidP="00520131">
      <w:pPr>
        <w:pStyle w:val="12"/>
        <w:spacing w:after="0" w:line="360" w:lineRule="auto"/>
        <w:ind w:left="0" w:firstLine="709"/>
        <w:jc w:val="both"/>
        <w:rPr>
          <w:bCs/>
          <w:sz w:val="28"/>
          <w:szCs w:val="28"/>
        </w:rPr>
      </w:pPr>
    </w:p>
    <w:p w:rsidR="00D027D8" w:rsidRDefault="006D2ED0" w:rsidP="00CC6101">
      <w:pPr>
        <w:pStyle w:val="12"/>
        <w:spacing w:after="0" w:line="360" w:lineRule="auto"/>
        <w:ind w:left="0" w:firstLine="709"/>
        <w:jc w:val="center"/>
        <w:rPr>
          <w:rFonts w:ascii="Times New Roman" w:hAnsi="Times New Roman"/>
          <w:bCs/>
          <w:sz w:val="28"/>
          <w:szCs w:val="28"/>
        </w:rPr>
      </w:pPr>
      <w:r w:rsidRPr="00570D9C">
        <w:rPr>
          <w:rFonts w:ascii="Times New Roman" w:hAnsi="Times New Roman"/>
          <w:bCs/>
          <w:sz w:val="28"/>
          <w:szCs w:val="28"/>
        </w:rPr>
        <w:t>2.3</w:t>
      </w:r>
      <w:r w:rsidR="009324CF">
        <w:rPr>
          <w:rFonts w:ascii="Times New Roman" w:hAnsi="Times New Roman"/>
          <w:bCs/>
          <w:sz w:val="28"/>
          <w:szCs w:val="28"/>
        </w:rPr>
        <w:t>.</w:t>
      </w:r>
      <w:r w:rsidRPr="00570D9C">
        <w:rPr>
          <w:rFonts w:ascii="Times New Roman" w:hAnsi="Times New Roman"/>
          <w:bCs/>
          <w:sz w:val="28"/>
          <w:szCs w:val="28"/>
        </w:rPr>
        <w:t xml:space="preserve"> Ф</w:t>
      </w:r>
      <w:r w:rsidR="00D027D8">
        <w:rPr>
          <w:rFonts w:ascii="Times New Roman" w:hAnsi="Times New Roman"/>
          <w:bCs/>
          <w:sz w:val="28"/>
          <w:szCs w:val="28"/>
        </w:rPr>
        <w:t>ИНАНСОВОЕ СОСТОЯНИЕ И ФИНАНСОВЫЕ РЕЗУЛЬТАТЫ ДЕЯТЕЛЬНОСТИ ПРЕДПРИЯТИЯ</w:t>
      </w:r>
    </w:p>
    <w:p w:rsidR="00D027D8" w:rsidRDefault="00D027D8" w:rsidP="00CC6101">
      <w:pPr>
        <w:pStyle w:val="12"/>
        <w:spacing w:after="0" w:line="360" w:lineRule="auto"/>
        <w:ind w:left="0" w:firstLine="709"/>
        <w:jc w:val="center"/>
        <w:rPr>
          <w:rFonts w:ascii="Times New Roman" w:hAnsi="Times New Roman"/>
          <w:bCs/>
          <w:sz w:val="28"/>
          <w:szCs w:val="28"/>
        </w:rPr>
      </w:pPr>
    </w:p>
    <w:p w:rsidR="00814BC3"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Показатели финансовых результатов характеризуют эффективность деятельности предприятия. Финансовые результаты деятельности </w:t>
      </w:r>
      <w:r w:rsidRPr="00570D9C">
        <w:rPr>
          <w:rFonts w:ascii="Times New Roman" w:hAnsi="Times New Roman"/>
          <w:bCs/>
          <w:sz w:val="28"/>
          <w:szCs w:val="28"/>
        </w:rPr>
        <w:lastRenderedPageBreak/>
        <w:t>предприятия характеризуются показателями полученной прибыли и уровня рентабельности. Важнейшими среди них являются показатели прибыли, создающие основу экономического развития предприятия.</w:t>
      </w:r>
    </w:p>
    <w:p w:rsidR="006D2ED0" w:rsidRPr="00570D9C" w:rsidRDefault="00814BC3"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Бухгалтерская отчетность представлена в приложениях А, Б, В.</w:t>
      </w:r>
    </w:p>
    <w:p w:rsidR="006D2ED0" w:rsidRPr="00570D9C" w:rsidRDefault="008070A0"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10</w:t>
      </w:r>
      <w:r w:rsidR="00107B4B">
        <w:rPr>
          <w:rFonts w:ascii="Times New Roman" w:hAnsi="Times New Roman"/>
          <w:bCs/>
          <w:sz w:val="28"/>
          <w:szCs w:val="28"/>
        </w:rPr>
        <w:t xml:space="preserve"> - Финансовые</w:t>
      </w:r>
      <w:r w:rsidR="006D2ED0" w:rsidRPr="00570D9C">
        <w:rPr>
          <w:rFonts w:ascii="Times New Roman" w:hAnsi="Times New Roman"/>
          <w:bCs/>
          <w:sz w:val="28"/>
          <w:szCs w:val="28"/>
        </w:rPr>
        <w:t xml:space="preserve"> результат</w:t>
      </w:r>
      <w:r w:rsidR="00107B4B">
        <w:rPr>
          <w:rFonts w:ascii="Times New Roman" w:hAnsi="Times New Roman"/>
          <w:bCs/>
          <w:sz w:val="28"/>
          <w:szCs w:val="28"/>
        </w:rPr>
        <w:t>ы деятельности предприятия</w:t>
      </w:r>
      <w:r w:rsidR="00026273">
        <w:rPr>
          <w:rFonts w:ascii="Times New Roman" w:hAnsi="Times New Roman"/>
          <w:bCs/>
          <w:sz w:val="28"/>
          <w:szCs w:val="28"/>
        </w:rPr>
        <w:t>.</w:t>
      </w:r>
    </w:p>
    <w:tbl>
      <w:tblPr>
        <w:tblW w:w="9405" w:type="dxa"/>
        <w:tblInd w:w="10" w:type="dxa"/>
        <w:tblCellMar>
          <w:left w:w="0" w:type="dxa"/>
          <w:right w:w="0" w:type="dxa"/>
        </w:tblCellMar>
        <w:tblLook w:val="00A0" w:firstRow="1" w:lastRow="0" w:firstColumn="1" w:lastColumn="0" w:noHBand="0" w:noVBand="0"/>
      </w:tblPr>
      <w:tblGrid>
        <w:gridCol w:w="5201"/>
        <w:gridCol w:w="904"/>
        <w:gridCol w:w="1170"/>
        <w:gridCol w:w="1118"/>
        <w:gridCol w:w="1012"/>
      </w:tblGrid>
      <w:tr w:rsidR="007A61B3" w:rsidRPr="00553D60" w:rsidTr="00480EC0">
        <w:trPr>
          <w:trHeight w:val="717"/>
        </w:trPr>
        <w:tc>
          <w:tcPr>
            <w:tcW w:w="5201" w:type="dxa"/>
            <w:tcBorders>
              <w:top w:val="single" w:sz="8" w:space="0" w:color="000000"/>
              <w:left w:val="single" w:sz="8" w:space="0" w:color="000000"/>
              <w:bottom w:val="single" w:sz="8" w:space="0" w:color="000000"/>
              <w:right w:val="single" w:sz="8" w:space="0" w:color="000000"/>
            </w:tcBorders>
            <w:vAlign w:val="center"/>
          </w:tcPr>
          <w:p w:rsidR="007A61B3" w:rsidRPr="00C218FA" w:rsidRDefault="007A61B3" w:rsidP="00CC6101">
            <w:pPr>
              <w:spacing w:line="360" w:lineRule="auto"/>
              <w:jc w:val="center"/>
            </w:pPr>
            <w:r w:rsidRPr="00C218FA">
              <w:t>Показатели</w:t>
            </w:r>
          </w:p>
        </w:tc>
        <w:tc>
          <w:tcPr>
            <w:tcW w:w="904" w:type="dxa"/>
            <w:tcBorders>
              <w:top w:val="single" w:sz="8" w:space="0" w:color="000000"/>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2013  г.</w:t>
            </w:r>
          </w:p>
        </w:tc>
        <w:tc>
          <w:tcPr>
            <w:tcW w:w="1170" w:type="dxa"/>
            <w:tcBorders>
              <w:top w:val="single" w:sz="8" w:space="0" w:color="000000"/>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2014 г.</w:t>
            </w:r>
          </w:p>
        </w:tc>
        <w:tc>
          <w:tcPr>
            <w:tcW w:w="1118" w:type="dxa"/>
            <w:tcBorders>
              <w:top w:val="single" w:sz="8" w:space="0" w:color="000000"/>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2015 г.</w:t>
            </w:r>
          </w:p>
        </w:tc>
        <w:tc>
          <w:tcPr>
            <w:tcW w:w="1012" w:type="dxa"/>
            <w:tcBorders>
              <w:top w:val="single" w:sz="8" w:space="0" w:color="000000"/>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2015 г.</w:t>
            </w:r>
          </w:p>
          <w:p w:rsidR="007A61B3" w:rsidRPr="00C218FA" w:rsidRDefault="00371AE4" w:rsidP="00CC6101">
            <w:pPr>
              <w:spacing w:line="360" w:lineRule="auto"/>
              <w:jc w:val="center"/>
            </w:pPr>
            <w:r w:rsidRPr="00C218FA">
              <w:t xml:space="preserve">к 2013 </w:t>
            </w:r>
            <w:r w:rsidR="007A61B3" w:rsidRPr="00C218FA">
              <w:t>г.</w:t>
            </w:r>
          </w:p>
          <w:p w:rsidR="007A61B3" w:rsidRPr="00C218FA" w:rsidRDefault="007A61B3" w:rsidP="00CC6101">
            <w:pPr>
              <w:spacing w:line="360" w:lineRule="auto"/>
              <w:jc w:val="center"/>
            </w:pPr>
            <w:r w:rsidRPr="00C218FA">
              <w:t>в %</w:t>
            </w:r>
          </w:p>
        </w:tc>
      </w:tr>
      <w:tr w:rsidR="007A61B3" w:rsidRPr="00553D60" w:rsidTr="00480EC0">
        <w:trPr>
          <w:trHeight w:val="348"/>
        </w:trPr>
        <w:tc>
          <w:tcPr>
            <w:tcW w:w="5201" w:type="dxa"/>
            <w:tcBorders>
              <w:top w:val="nil"/>
              <w:left w:val="single" w:sz="8" w:space="0" w:color="000000"/>
              <w:bottom w:val="single" w:sz="8" w:space="0" w:color="000000"/>
              <w:right w:val="single" w:sz="8" w:space="0" w:color="000000"/>
            </w:tcBorders>
            <w:vAlign w:val="center"/>
          </w:tcPr>
          <w:p w:rsidR="00C218FA" w:rsidRDefault="007A61B3" w:rsidP="00CC6101">
            <w:pPr>
              <w:spacing w:line="360" w:lineRule="auto"/>
            </w:pPr>
            <w:r w:rsidRPr="00C218FA">
              <w:t>Выручка от р</w:t>
            </w:r>
            <w:r w:rsidR="00C218FA">
              <w:t>еализации продукции, тыс. руб.,</w:t>
            </w:r>
          </w:p>
          <w:p w:rsidR="007A61B3" w:rsidRPr="00C218FA" w:rsidRDefault="007A61B3" w:rsidP="00CC6101">
            <w:pPr>
              <w:spacing w:line="360" w:lineRule="auto"/>
            </w:pPr>
            <w:r w:rsidRPr="00C218FA">
              <w:t>в т.ч.:</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440358</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499860,46</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450855,44</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102,38</w:t>
            </w:r>
          </w:p>
        </w:tc>
      </w:tr>
      <w:tr w:rsidR="007A61B3" w:rsidRPr="00553D60" w:rsidTr="00480EC0">
        <w:trPr>
          <w:trHeight w:val="200"/>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растениеводство</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211613</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230067,1</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138755,1</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65,57</w:t>
            </w:r>
          </w:p>
        </w:tc>
      </w:tr>
      <w:tr w:rsidR="007A61B3" w:rsidRPr="00553D60" w:rsidTr="00480EC0">
        <w:trPr>
          <w:trHeight w:val="290"/>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животноводство</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228745</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269793,4</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312130,3</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136,45</w:t>
            </w:r>
          </w:p>
        </w:tc>
      </w:tr>
      <w:tr w:rsidR="007A61B3" w:rsidRPr="00553D60" w:rsidTr="00480EC0">
        <w:trPr>
          <w:trHeight w:val="519"/>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 xml:space="preserve">Полная себестоимость реализованной продукции, </w:t>
            </w:r>
            <w:r w:rsidR="00C218FA">
              <w:t>тыс. руб.,</w:t>
            </w:r>
            <w:r w:rsidR="000863DB">
              <w:t xml:space="preserve"> </w:t>
            </w:r>
            <w:r w:rsidRPr="00C218FA">
              <w:t>в т.ч.:</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435321</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464517</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426943</w:t>
            </w:r>
          </w:p>
        </w:tc>
        <w:tc>
          <w:tcPr>
            <w:tcW w:w="1012" w:type="dxa"/>
            <w:tcBorders>
              <w:top w:val="nil"/>
              <w:left w:val="nil"/>
              <w:bottom w:val="single" w:sz="8" w:space="0" w:color="000000"/>
              <w:right w:val="single" w:sz="8" w:space="0" w:color="000000"/>
            </w:tcBorders>
            <w:vAlign w:val="center"/>
          </w:tcPr>
          <w:p w:rsidR="00E3458F" w:rsidRPr="00C218FA" w:rsidRDefault="00E3458F" w:rsidP="00CC6101">
            <w:pPr>
              <w:spacing w:line="360" w:lineRule="auto"/>
              <w:jc w:val="center"/>
            </w:pPr>
            <w:r w:rsidRPr="00C218FA">
              <w:t>98,08</w:t>
            </w:r>
          </w:p>
        </w:tc>
      </w:tr>
      <w:tr w:rsidR="007A61B3" w:rsidRPr="00553D60" w:rsidTr="00480EC0">
        <w:trPr>
          <w:trHeight w:val="303"/>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растениеводство</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218426</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223058</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130194,4</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59,61</w:t>
            </w:r>
          </w:p>
        </w:tc>
      </w:tr>
      <w:tr w:rsidR="007A61B3" w:rsidRPr="00553D60" w:rsidTr="00480EC0">
        <w:trPr>
          <w:trHeight w:val="266"/>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животноводство</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216895</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241459</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296749</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136,82</w:t>
            </w:r>
          </w:p>
        </w:tc>
      </w:tr>
      <w:tr w:rsidR="007A61B3" w:rsidRPr="00553D60" w:rsidTr="00480EC0">
        <w:trPr>
          <w:trHeight w:val="496"/>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Прибыль (убыток) от р</w:t>
            </w:r>
            <w:r w:rsidR="00C218FA">
              <w:t>еализации продукции, тыс. руб.,</w:t>
            </w:r>
            <w:r w:rsidR="00CD0029">
              <w:t xml:space="preserve"> </w:t>
            </w:r>
            <w:r w:rsidRPr="00C218FA">
              <w:t>в т.ч.:</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5037</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35343,44</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23942,39</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475,33</w:t>
            </w:r>
          </w:p>
        </w:tc>
      </w:tr>
      <w:tr w:rsidR="007A61B3" w:rsidRPr="00553D60" w:rsidTr="00480EC0">
        <w:trPr>
          <w:trHeight w:val="262"/>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растениеводство</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-6813</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7009,04</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8560,68</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125,65</w:t>
            </w:r>
          </w:p>
        </w:tc>
      </w:tr>
      <w:tr w:rsidR="007A61B3" w:rsidRPr="00553D60" w:rsidTr="00480EC0">
        <w:trPr>
          <w:trHeight w:val="237"/>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животноводство</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11850</w:t>
            </w:r>
          </w:p>
        </w:tc>
        <w:tc>
          <w:tcPr>
            <w:tcW w:w="1170"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28334,4</w:t>
            </w:r>
          </w:p>
        </w:tc>
        <w:tc>
          <w:tcPr>
            <w:tcW w:w="1118" w:type="dxa"/>
            <w:tcBorders>
              <w:top w:val="nil"/>
              <w:left w:val="nil"/>
              <w:bottom w:val="single" w:sz="8" w:space="0" w:color="000000"/>
              <w:right w:val="single" w:sz="8" w:space="0" w:color="000000"/>
            </w:tcBorders>
            <w:vAlign w:val="center"/>
          </w:tcPr>
          <w:p w:rsidR="007A61B3" w:rsidRPr="00C218FA" w:rsidRDefault="00371AE4" w:rsidP="00CC6101">
            <w:pPr>
              <w:spacing w:line="360" w:lineRule="auto"/>
              <w:jc w:val="center"/>
            </w:pPr>
            <w:r w:rsidRPr="00C218FA">
              <w:t>15381,71</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129,8</w:t>
            </w:r>
          </w:p>
        </w:tc>
      </w:tr>
      <w:tr w:rsidR="007A61B3" w:rsidRPr="00553D60" w:rsidTr="00480EC0">
        <w:trPr>
          <w:trHeight w:val="341"/>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Рентабельность затрат, %</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1,16</w:t>
            </w:r>
          </w:p>
        </w:tc>
        <w:tc>
          <w:tcPr>
            <w:tcW w:w="1170" w:type="dxa"/>
            <w:tcBorders>
              <w:top w:val="nil"/>
              <w:left w:val="nil"/>
              <w:bottom w:val="single" w:sz="8" w:space="0" w:color="000000"/>
              <w:right w:val="single" w:sz="8" w:space="0" w:color="000000"/>
            </w:tcBorders>
            <w:vAlign w:val="center"/>
          </w:tcPr>
          <w:p w:rsidR="007A61B3" w:rsidRPr="00C218FA" w:rsidRDefault="00107B4B" w:rsidP="00CC6101">
            <w:pPr>
              <w:spacing w:line="360" w:lineRule="auto"/>
              <w:jc w:val="center"/>
            </w:pPr>
            <w:r w:rsidRPr="00C218FA">
              <w:t>7,61</w:t>
            </w:r>
          </w:p>
        </w:tc>
        <w:tc>
          <w:tcPr>
            <w:tcW w:w="1118" w:type="dxa"/>
            <w:tcBorders>
              <w:top w:val="nil"/>
              <w:left w:val="nil"/>
              <w:bottom w:val="single" w:sz="8" w:space="0" w:color="000000"/>
              <w:right w:val="single" w:sz="8" w:space="0" w:color="000000"/>
            </w:tcBorders>
            <w:vAlign w:val="center"/>
          </w:tcPr>
          <w:p w:rsidR="007A61B3" w:rsidRPr="00C218FA" w:rsidRDefault="00107B4B" w:rsidP="00CC6101">
            <w:pPr>
              <w:spacing w:line="360" w:lineRule="auto"/>
              <w:jc w:val="center"/>
            </w:pPr>
            <w:r w:rsidRPr="00C218FA">
              <w:t>5,61</w:t>
            </w:r>
          </w:p>
        </w:tc>
        <w:tc>
          <w:tcPr>
            <w:tcW w:w="1012" w:type="dxa"/>
            <w:tcBorders>
              <w:top w:val="nil"/>
              <w:left w:val="nil"/>
              <w:bottom w:val="single" w:sz="8" w:space="0" w:color="000000"/>
              <w:right w:val="single" w:sz="8" w:space="0" w:color="000000"/>
            </w:tcBorders>
            <w:vAlign w:val="center"/>
          </w:tcPr>
          <w:p w:rsidR="007A61B3" w:rsidRPr="00C218FA" w:rsidRDefault="00107B4B" w:rsidP="00CC6101">
            <w:pPr>
              <w:spacing w:line="360" w:lineRule="auto"/>
              <w:jc w:val="center"/>
            </w:pPr>
            <w:r w:rsidRPr="00C218FA">
              <w:t>4,45</w:t>
            </w:r>
            <w:r w:rsidR="00E3458F" w:rsidRPr="00C218FA">
              <w:t xml:space="preserve"> п.п.</w:t>
            </w:r>
          </w:p>
        </w:tc>
      </w:tr>
      <w:tr w:rsidR="007A61B3" w:rsidRPr="00553D60" w:rsidTr="00480EC0">
        <w:trPr>
          <w:trHeight w:val="247"/>
        </w:trPr>
        <w:tc>
          <w:tcPr>
            <w:tcW w:w="5201" w:type="dxa"/>
            <w:tcBorders>
              <w:top w:val="nil"/>
              <w:left w:val="single" w:sz="8" w:space="0" w:color="000000"/>
              <w:bottom w:val="single" w:sz="8" w:space="0" w:color="000000"/>
              <w:right w:val="single" w:sz="8" w:space="0" w:color="000000"/>
            </w:tcBorders>
            <w:vAlign w:val="center"/>
          </w:tcPr>
          <w:p w:rsidR="007A61B3" w:rsidRPr="00C218FA" w:rsidRDefault="007A61B3" w:rsidP="00CC6101">
            <w:pPr>
              <w:spacing w:line="360" w:lineRule="auto"/>
            </w:pPr>
            <w:r w:rsidRPr="00C218FA">
              <w:t>Рентабельность продаж, %</w:t>
            </w:r>
          </w:p>
        </w:tc>
        <w:tc>
          <w:tcPr>
            <w:tcW w:w="904" w:type="dxa"/>
            <w:tcBorders>
              <w:top w:val="nil"/>
              <w:left w:val="nil"/>
              <w:bottom w:val="single" w:sz="8" w:space="0" w:color="000000"/>
              <w:right w:val="single" w:sz="8" w:space="0" w:color="000000"/>
            </w:tcBorders>
            <w:vAlign w:val="center"/>
          </w:tcPr>
          <w:p w:rsidR="007A61B3" w:rsidRPr="00C218FA" w:rsidRDefault="007A61B3" w:rsidP="00CC6101">
            <w:pPr>
              <w:spacing w:line="360" w:lineRule="auto"/>
              <w:jc w:val="center"/>
            </w:pPr>
            <w:r w:rsidRPr="00C218FA">
              <w:t>1,14</w:t>
            </w:r>
          </w:p>
        </w:tc>
        <w:tc>
          <w:tcPr>
            <w:tcW w:w="1170"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7,07</w:t>
            </w:r>
          </w:p>
        </w:tc>
        <w:tc>
          <w:tcPr>
            <w:tcW w:w="1118"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5,31</w:t>
            </w:r>
          </w:p>
        </w:tc>
        <w:tc>
          <w:tcPr>
            <w:tcW w:w="1012" w:type="dxa"/>
            <w:tcBorders>
              <w:top w:val="nil"/>
              <w:left w:val="nil"/>
              <w:bottom w:val="single" w:sz="8" w:space="0" w:color="000000"/>
              <w:right w:val="single" w:sz="8" w:space="0" w:color="000000"/>
            </w:tcBorders>
            <w:vAlign w:val="center"/>
          </w:tcPr>
          <w:p w:rsidR="007A61B3" w:rsidRPr="00C218FA" w:rsidRDefault="00E3458F" w:rsidP="00CC6101">
            <w:pPr>
              <w:spacing w:line="360" w:lineRule="auto"/>
              <w:jc w:val="center"/>
            </w:pPr>
            <w:r w:rsidRPr="00C218FA">
              <w:t>4,17 п.п.</w:t>
            </w:r>
          </w:p>
        </w:tc>
      </w:tr>
    </w:tbl>
    <w:p w:rsidR="006D2ED0" w:rsidRDefault="006D2ED0" w:rsidP="00CC6101">
      <w:pPr>
        <w:pStyle w:val="12"/>
        <w:spacing w:after="0" w:line="360" w:lineRule="auto"/>
        <w:ind w:left="0" w:firstLine="709"/>
        <w:jc w:val="both"/>
        <w:rPr>
          <w:rFonts w:ascii="Times New Roman" w:hAnsi="Times New Roman"/>
          <w:bCs/>
          <w:sz w:val="28"/>
          <w:szCs w:val="28"/>
        </w:rPr>
      </w:pPr>
    </w:p>
    <w:p w:rsidR="006D2ED0" w:rsidRPr="00570D9C" w:rsidRDefault="00E3458F"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За исследуемый период себестоимость продукции </w:t>
      </w:r>
      <w:r w:rsidR="003056D9">
        <w:rPr>
          <w:rFonts w:ascii="Times New Roman" w:hAnsi="Times New Roman"/>
          <w:bCs/>
          <w:sz w:val="28"/>
          <w:szCs w:val="28"/>
        </w:rPr>
        <w:t xml:space="preserve">не значительно </w:t>
      </w:r>
      <w:r>
        <w:rPr>
          <w:rFonts w:ascii="Times New Roman" w:hAnsi="Times New Roman"/>
          <w:bCs/>
          <w:sz w:val="28"/>
          <w:szCs w:val="28"/>
        </w:rPr>
        <w:t>снизилась</w:t>
      </w:r>
      <w:r w:rsidR="003056D9">
        <w:rPr>
          <w:rFonts w:ascii="Times New Roman" w:hAnsi="Times New Roman"/>
          <w:bCs/>
          <w:sz w:val="28"/>
          <w:szCs w:val="28"/>
        </w:rPr>
        <w:t xml:space="preserve"> на 1,92%, а </w:t>
      </w:r>
      <w:r w:rsidR="006D2ED0" w:rsidRPr="00570D9C">
        <w:rPr>
          <w:rFonts w:ascii="Times New Roman" w:hAnsi="Times New Roman"/>
          <w:bCs/>
          <w:sz w:val="28"/>
          <w:szCs w:val="28"/>
        </w:rPr>
        <w:t>выручка от реализации</w:t>
      </w:r>
      <w:r w:rsidR="003056D9">
        <w:rPr>
          <w:rFonts w:ascii="Times New Roman" w:hAnsi="Times New Roman"/>
          <w:bCs/>
          <w:sz w:val="28"/>
          <w:szCs w:val="28"/>
        </w:rPr>
        <w:t xml:space="preserve"> увеличилась на 2,38%, в следствии чего </w:t>
      </w:r>
      <w:r w:rsidR="006D2ED0" w:rsidRPr="00570D9C">
        <w:rPr>
          <w:rFonts w:ascii="Times New Roman" w:hAnsi="Times New Roman"/>
          <w:bCs/>
          <w:sz w:val="28"/>
          <w:szCs w:val="28"/>
        </w:rPr>
        <w:t xml:space="preserve">прибыль </w:t>
      </w:r>
      <w:r w:rsidR="003056D9">
        <w:rPr>
          <w:rFonts w:ascii="Times New Roman" w:hAnsi="Times New Roman"/>
          <w:bCs/>
          <w:sz w:val="28"/>
          <w:szCs w:val="28"/>
        </w:rPr>
        <w:t>от реализации продукции увеличилась</w:t>
      </w:r>
      <w:r w:rsidR="006D2ED0" w:rsidRPr="00570D9C">
        <w:rPr>
          <w:rFonts w:ascii="Times New Roman" w:hAnsi="Times New Roman"/>
          <w:bCs/>
          <w:sz w:val="28"/>
          <w:szCs w:val="28"/>
        </w:rPr>
        <w:t xml:space="preserve">. И в отчетном году она составила </w:t>
      </w:r>
      <w:r w:rsidR="003056D9">
        <w:rPr>
          <w:rFonts w:ascii="Times New Roman" w:hAnsi="Times New Roman"/>
          <w:bCs/>
          <w:sz w:val="28"/>
          <w:szCs w:val="28"/>
        </w:rPr>
        <w:t>23942,39 тыс. руб., что выше</w:t>
      </w:r>
      <w:r w:rsidR="006D2ED0" w:rsidRPr="00570D9C">
        <w:rPr>
          <w:rFonts w:ascii="Times New Roman" w:hAnsi="Times New Roman"/>
          <w:bCs/>
          <w:sz w:val="28"/>
          <w:szCs w:val="28"/>
        </w:rPr>
        <w:t xml:space="preserve"> базисного периода на </w:t>
      </w:r>
      <w:r w:rsidR="003056D9">
        <w:rPr>
          <w:rFonts w:ascii="Times New Roman" w:hAnsi="Times New Roman"/>
          <w:bCs/>
          <w:sz w:val="28"/>
          <w:szCs w:val="28"/>
        </w:rPr>
        <w:t>375,33</w:t>
      </w:r>
      <w:r w:rsidR="006D2ED0" w:rsidRPr="00570D9C">
        <w:rPr>
          <w:rFonts w:ascii="Times New Roman" w:hAnsi="Times New Roman"/>
          <w:bCs/>
          <w:sz w:val="28"/>
          <w:szCs w:val="28"/>
        </w:rPr>
        <w:t xml:space="preserve">% или на </w:t>
      </w:r>
      <w:r w:rsidR="003056D9">
        <w:rPr>
          <w:rFonts w:ascii="Times New Roman" w:hAnsi="Times New Roman"/>
          <w:bCs/>
          <w:sz w:val="28"/>
          <w:szCs w:val="28"/>
        </w:rPr>
        <w:t>18905,39</w:t>
      </w:r>
      <w:r w:rsidR="006D2ED0" w:rsidRPr="00570D9C">
        <w:rPr>
          <w:rFonts w:ascii="Times New Roman" w:hAnsi="Times New Roman"/>
          <w:bCs/>
          <w:sz w:val="28"/>
          <w:szCs w:val="28"/>
        </w:rPr>
        <w:t xml:space="preserve"> тыс. руб. </w:t>
      </w:r>
    </w:p>
    <w:p w:rsidR="008626DD" w:rsidRDefault="003056D9"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В период с 2013 по 2015</w:t>
      </w:r>
      <w:r w:rsidR="006D2ED0" w:rsidRPr="00570D9C">
        <w:rPr>
          <w:rFonts w:ascii="Times New Roman" w:hAnsi="Times New Roman"/>
          <w:bCs/>
          <w:sz w:val="28"/>
          <w:szCs w:val="28"/>
        </w:rPr>
        <w:t xml:space="preserve"> годы продукция животноводства</w:t>
      </w:r>
      <w:r>
        <w:rPr>
          <w:rFonts w:ascii="Times New Roman" w:hAnsi="Times New Roman"/>
          <w:bCs/>
          <w:sz w:val="28"/>
          <w:szCs w:val="28"/>
        </w:rPr>
        <w:t xml:space="preserve"> и растениеводства приносят предприятию прибыль</w:t>
      </w:r>
      <w:r w:rsidR="006D2ED0" w:rsidRPr="00570D9C">
        <w:rPr>
          <w:rFonts w:ascii="Times New Roman" w:hAnsi="Times New Roman"/>
          <w:bCs/>
          <w:sz w:val="28"/>
          <w:szCs w:val="28"/>
        </w:rPr>
        <w:t xml:space="preserve">. Прибыль от реализации </w:t>
      </w:r>
      <w:r>
        <w:rPr>
          <w:rFonts w:ascii="Times New Roman" w:hAnsi="Times New Roman"/>
          <w:bCs/>
          <w:sz w:val="28"/>
          <w:szCs w:val="28"/>
        </w:rPr>
        <w:t xml:space="preserve">в </w:t>
      </w:r>
      <w:r>
        <w:rPr>
          <w:rFonts w:ascii="Times New Roman" w:hAnsi="Times New Roman"/>
          <w:bCs/>
          <w:sz w:val="28"/>
          <w:szCs w:val="28"/>
        </w:rPr>
        <w:lastRenderedPageBreak/>
        <w:t>2015 году составила по растениеводству 8560,68 тыс. руб., а по животноводству 15381,71 тыс. руб.</w:t>
      </w:r>
    </w:p>
    <w:p w:rsidR="00355B00" w:rsidRDefault="003056D9"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Показатели рентабельности затрат </w:t>
      </w:r>
      <w:r w:rsidR="00355B00">
        <w:rPr>
          <w:rFonts w:ascii="Times New Roman" w:hAnsi="Times New Roman"/>
          <w:bCs/>
          <w:sz w:val="28"/>
          <w:szCs w:val="28"/>
        </w:rPr>
        <w:t>и</w:t>
      </w:r>
      <w:r>
        <w:rPr>
          <w:rFonts w:ascii="Times New Roman" w:hAnsi="Times New Roman"/>
          <w:bCs/>
          <w:sz w:val="28"/>
          <w:szCs w:val="28"/>
        </w:rPr>
        <w:t xml:space="preserve"> продаж</w:t>
      </w:r>
      <w:r w:rsidR="00766237">
        <w:rPr>
          <w:rFonts w:ascii="Times New Roman" w:hAnsi="Times New Roman"/>
          <w:bCs/>
          <w:sz w:val="28"/>
          <w:szCs w:val="28"/>
        </w:rPr>
        <w:t xml:space="preserve"> увеличиваются. Это вызвано увеличением</w:t>
      </w:r>
      <w:r w:rsidR="00766237" w:rsidRPr="00570D9C">
        <w:rPr>
          <w:rFonts w:ascii="Times New Roman" w:hAnsi="Times New Roman"/>
          <w:bCs/>
          <w:sz w:val="28"/>
          <w:szCs w:val="28"/>
        </w:rPr>
        <w:t xml:space="preserve"> прибыли</w:t>
      </w:r>
      <w:r w:rsidR="00766237">
        <w:rPr>
          <w:rFonts w:ascii="Times New Roman" w:hAnsi="Times New Roman"/>
          <w:bCs/>
          <w:sz w:val="28"/>
          <w:szCs w:val="28"/>
        </w:rPr>
        <w:t>, а так же</w:t>
      </w:r>
      <w:r w:rsidR="00766237" w:rsidRPr="00570D9C">
        <w:rPr>
          <w:rFonts w:ascii="Times New Roman" w:hAnsi="Times New Roman"/>
          <w:bCs/>
          <w:sz w:val="28"/>
          <w:szCs w:val="28"/>
        </w:rPr>
        <w:t xml:space="preserve"> и ростом выручки и</w:t>
      </w:r>
      <w:r w:rsidR="00766237">
        <w:rPr>
          <w:rFonts w:ascii="Times New Roman" w:hAnsi="Times New Roman"/>
          <w:bCs/>
          <w:sz w:val="28"/>
          <w:szCs w:val="28"/>
        </w:rPr>
        <w:t xml:space="preserve"> снижением</w:t>
      </w:r>
      <w:r w:rsidR="00766237" w:rsidRPr="00570D9C">
        <w:rPr>
          <w:rFonts w:ascii="Times New Roman" w:hAnsi="Times New Roman"/>
          <w:bCs/>
          <w:sz w:val="28"/>
          <w:szCs w:val="28"/>
        </w:rPr>
        <w:t xml:space="preserve"> себестоимости.</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Таким образом, </w:t>
      </w:r>
      <w:r w:rsidR="00B82C8E">
        <w:rPr>
          <w:rFonts w:ascii="Times New Roman" w:hAnsi="Times New Roman"/>
          <w:bCs/>
          <w:sz w:val="28"/>
          <w:szCs w:val="28"/>
        </w:rPr>
        <w:t>предприятие стабилизирует своё производство</w:t>
      </w:r>
      <w:r w:rsidRPr="00570D9C">
        <w:rPr>
          <w:rFonts w:ascii="Times New Roman" w:hAnsi="Times New Roman"/>
          <w:bCs/>
          <w:sz w:val="28"/>
          <w:szCs w:val="28"/>
        </w:rPr>
        <w:t>,</w:t>
      </w:r>
      <w:r w:rsidR="00B82C8E">
        <w:rPr>
          <w:rFonts w:ascii="Times New Roman" w:hAnsi="Times New Roman"/>
          <w:bCs/>
          <w:sz w:val="28"/>
          <w:szCs w:val="28"/>
        </w:rPr>
        <w:t xml:space="preserve"> а</w:t>
      </w:r>
      <w:r w:rsidRPr="00570D9C">
        <w:rPr>
          <w:rFonts w:ascii="Times New Roman" w:hAnsi="Times New Roman"/>
          <w:bCs/>
          <w:sz w:val="28"/>
          <w:szCs w:val="28"/>
        </w:rPr>
        <w:t xml:space="preserve"> за счет поддержки государства предприятие растет и развивается.</w:t>
      </w:r>
    </w:p>
    <w:p w:rsidR="006D2ED0" w:rsidRPr="00570D9C" w:rsidRDefault="006D2ED0" w:rsidP="00CC6101">
      <w:pPr>
        <w:pStyle w:val="12"/>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6D2ED0" w:rsidRPr="00570D9C" w:rsidRDefault="008626DD"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1</w:t>
      </w:r>
      <w:r w:rsidR="00312D70">
        <w:rPr>
          <w:rFonts w:ascii="Times New Roman" w:hAnsi="Times New Roman"/>
          <w:bCs/>
          <w:sz w:val="28"/>
          <w:szCs w:val="28"/>
        </w:rPr>
        <w:t>1</w:t>
      </w:r>
      <w:r w:rsidR="006D2ED0" w:rsidRPr="00570D9C">
        <w:rPr>
          <w:rFonts w:ascii="Times New Roman" w:hAnsi="Times New Roman"/>
          <w:bCs/>
          <w:sz w:val="28"/>
          <w:szCs w:val="28"/>
        </w:rPr>
        <w:t xml:space="preserve"> - Состав и структура имущества и капитала</w:t>
      </w:r>
      <w:r w:rsidR="005D3533">
        <w:rPr>
          <w:rFonts w:ascii="Times New Roman" w:hAnsi="Times New Roman"/>
          <w:bCs/>
          <w:sz w:val="28"/>
          <w:szCs w:val="28"/>
        </w:rPr>
        <w:t xml:space="preserve"> (Аналитический баланс)</w:t>
      </w:r>
      <w:r w:rsidR="008508D5">
        <w:rPr>
          <w:rFonts w:ascii="Times New Roman" w:hAnsi="Times New Roman"/>
          <w:bCs/>
          <w:sz w:val="28"/>
          <w:szCs w:val="28"/>
        </w:rPr>
        <w:t>.</w:t>
      </w:r>
    </w:p>
    <w:tbl>
      <w:tblPr>
        <w:tblW w:w="9421" w:type="dxa"/>
        <w:tblInd w:w="10" w:type="dxa"/>
        <w:tblCellMar>
          <w:left w:w="0" w:type="dxa"/>
          <w:right w:w="0" w:type="dxa"/>
        </w:tblCellMar>
        <w:tblLook w:val="00A0" w:firstRow="1" w:lastRow="0" w:firstColumn="1" w:lastColumn="0" w:noHBand="0" w:noVBand="0"/>
      </w:tblPr>
      <w:tblGrid>
        <w:gridCol w:w="3435"/>
        <w:gridCol w:w="1026"/>
        <w:gridCol w:w="705"/>
        <w:gridCol w:w="897"/>
        <w:gridCol w:w="705"/>
        <w:gridCol w:w="897"/>
        <w:gridCol w:w="705"/>
        <w:gridCol w:w="1051"/>
      </w:tblGrid>
      <w:tr w:rsidR="00A31563" w:rsidRPr="00553D60" w:rsidTr="00A91121">
        <w:trPr>
          <w:trHeight w:val="311"/>
        </w:trPr>
        <w:tc>
          <w:tcPr>
            <w:tcW w:w="3435" w:type="dxa"/>
            <w:tcBorders>
              <w:top w:val="single" w:sz="8" w:space="0" w:color="auto"/>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Статьи баланса</w:t>
            </w:r>
          </w:p>
        </w:tc>
        <w:tc>
          <w:tcPr>
            <w:tcW w:w="1731" w:type="dxa"/>
            <w:gridSpan w:val="2"/>
            <w:tcBorders>
              <w:top w:val="single" w:sz="8" w:space="0" w:color="auto"/>
              <w:left w:val="nil"/>
              <w:bottom w:val="single" w:sz="8" w:space="0" w:color="auto"/>
              <w:right w:val="single" w:sz="8" w:space="0" w:color="000000"/>
            </w:tcBorders>
            <w:noWrap/>
            <w:vAlign w:val="center"/>
          </w:tcPr>
          <w:p w:rsidR="00A31563" w:rsidRPr="00A91121" w:rsidRDefault="00A31563" w:rsidP="00CC6101">
            <w:pPr>
              <w:spacing w:line="360" w:lineRule="auto"/>
              <w:jc w:val="center"/>
            </w:pPr>
            <w:r w:rsidRPr="00A91121">
              <w:t>2013 год</w:t>
            </w:r>
          </w:p>
        </w:tc>
        <w:tc>
          <w:tcPr>
            <w:tcW w:w="1602" w:type="dxa"/>
            <w:gridSpan w:val="2"/>
            <w:tcBorders>
              <w:top w:val="single" w:sz="8" w:space="0" w:color="auto"/>
              <w:left w:val="nil"/>
              <w:bottom w:val="single" w:sz="8" w:space="0" w:color="auto"/>
              <w:right w:val="single" w:sz="8" w:space="0" w:color="000000"/>
            </w:tcBorders>
            <w:noWrap/>
            <w:vAlign w:val="center"/>
          </w:tcPr>
          <w:p w:rsidR="00A31563" w:rsidRPr="00A91121" w:rsidRDefault="00A31563" w:rsidP="00CC6101">
            <w:pPr>
              <w:spacing w:line="360" w:lineRule="auto"/>
              <w:jc w:val="center"/>
            </w:pPr>
            <w:r w:rsidRPr="00A91121">
              <w:t>2014 год</w:t>
            </w:r>
          </w:p>
        </w:tc>
        <w:tc>
          <w:tcPr>
            <w:tcW w:w="1602" w:type="dxa"/>
            <w:gridSpan w:val="2"/>
            <w:tcBorders>
              <w:top w:val="single" w:sz="8" w:space="0" w:color="auto"/>
              <w:left w:val="nil"/>
              <w:bottom w:val="single" w:sz="8" w:space="0" w:color="auto"/>
              <w:right w:val="single" w:sz="8" w:space="0" w:color="000000"/>
            </w:tcBorders>
            <w:vAlign w:val="center"/>
          </w:tcPr>
          <w:p w:rsidR="00A31563" w:rsidRPr="00A91121" w:rsidRDefault="00A31563" w:rsidP="00CC6101">
            <w:pPr>
              <w:spacing w:line="360" w:lineRule="auto"/>
              <w:jc w:val="center"/>
            </w:pPr>
            <w:r w:rsidRPr="00A91121">
              <w:t>2015 год</w:t>
            </w:r>
          </w:p>
        </w:tc>
        <w:tc>
          <w:tcPr>
            <w:tcW w:w="1051" w:type="dxa"/>
            <w:vMerge w:val="restart"/>
            <w:tcBorders>
              <w:top w:val="single" w:sz="8" w:space="0" w:color="auto"/>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r w:rsidRPr="00A91121">
              <w:t>2015 г.</w:t>
            </w:r>
          </w:p>
          <w:p w:rsidR="00A31563" w:rsidRPr="00A91121" w:rsidRDefault="00A31563" w:rsidP="00CC6101">
            <w:pPr>
              <w:spacing w:line="360" w:lineRule="auto"/>
              <w:jc w:val="center"/>
            </w:pPr>
            <w:r w:rsidRPr="00A91121">
              <w:t>к 2013 г.</w:t>
            </w:r>
          </w:p>
          <w:p w:rsidR="00A31563" w:rsidRPr="00A91121" w:rsidRDefault="00A31563" w:rsidP="00CC6101">
            <w:pPr>
              <w:spacing w:line="360" w:lineRule="auto"/>
              <w:jc w:val="center"/>
            </w:pPr>
            <w:r w:rsidRPr="00A91121">
              <w:t>в %</w:t>
            </w:r>
          </w:p>
        </w:tc>
      </w:tr>
      <w:tr w:rsidR="00A31563" w:rsidRPr="00553D60" w:rsidTr="00A91121">
        <w:trPr>
          <w:trHeight w:val="267"/>
        </w:trPr>
        <w:tc>
          <w:tcPr>
            <w:tcW w:w="3435" w:type="dxa"/>
            <w:vMerge w:val="restart"/>
            <w:tcBorders>
              <w:top w:val="nil"/>
              <w:left w:val="single" w:sz="8" w:space="0" w:color="auto"/>
              <w:bottom w:val="single" w:sz="8" w:space="0" w:color="000000"/>
              <w:right w:val="single" w:sz="8" w:space="0" w:color="auto"/>
            </w:tcBorders>
            <w:noWrap/>
            <w:vAlign w:val="center"/>
          </w:tcPr>
          <w:p w:rsidR="00A31563" w:rsidRPr="00A91121" w:rsidRDefault="00A31563" w:rsidP="00CC6101">
            <w:pPr>
              <w:spacing w:line="360" w:lineRule="auto"/>
              <w:jc w:val="center"/>
            </w:pPr>
            <w:r w:rsidRPr="00A91121">
              <w:t>АКТИВ</w:t>
            </w:r>
          </w:p>
        </w:tc>
        <w:tc>
          <w:tcPr>
            <w:tcW w:w="1026" w:type="dxa"/>
            <w:tcBorders>
              <w:top w:val="nil"/>
              <w:left w:val="nil"/>
              <w:bottom w:val="nil"/>
              <w:right w:val="single" w:sz="8" w:space="0" w:color="auto"/>
            </w:tcBorders>
            <w:vAlign w:val="center"/>
          </w:tcPr>
          <w:p w:rsidR="00A31563" w:rsidRPr="00A91121" w:rsidRDefault="00A31563" w:rsidP="00CC6101">
            <w:pPr>
              <w:spacing w:line="360" w:lineRule="auto"/>
              <w:jc w:val="center"/>
            </w:pPr>
            <w:r w:rsidRPr="00A91121">
              <w:t>тыс.</w:t>
            </w:r>
          </w:p>
        </w:tc>
        <w:tc>
          <w:tcPr>
            <w:tcW w:w="705" w:type="dxa"/>
            <w:vMerge w:val="restart"/>
            <w:tcBorders>
              <w:top w:val="nil"/>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r w:rsidRPr="00A91121">
              <w:t xml:space="preserve">% </w:t>
            </w:r>
          </w:p>
        </w:tc>
        <w:tc>
          <w:tcPr>
            <w:tcW w:w="897" w:type="dxa"/>
            <w:tcBorders>
              <w:top w:val="nil"/>
              <w:left w:val="nil"/>
              <w:bottom w:val="nil"/>
              <w:right w:val="single" w:sz="8" w:space="0" w:color="auto"/>
            </w:tcBorders>
            <w:vAlign w:val="center"/>
          </w:tcPr>
          <w:p w:rsidR="00A31563" w:rsidRPr="00A91121" w:rsidRDefault="00A31563" w:rsidP="00CC6101">
            <w:pPr>
              <w:spacing w:line="360" w:lineRule="auto"/>
              <w:jc w:val="center"/>
            </w:pPr>
            <w:r w:rsidRPr="00A91121">
              <w:t>тыс.</w:t>
            </w:r>
          </w:p>
        </w:tc>
        <w:tc>
          <w:tcPr>
            <w:tcW w:w="705" w:type="dxa"/>
            <w:vMerge w:val="restart"/>
            <w:tcBorders>
              <w:top w:val="nil"/>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r w:rsidRPr="00A91121">
              <w:t xml:space="preserve">% </w:t>
            </w:r>
          </w:p>
        </w:tc>
        <w:tc>
          <w:tcPr>
            <w:tcW w:w="897" w:type="dxa"/>
            <w:tcBorders>
              <w:top w:val="nil"/>
              <w:left w:val="nil"/>
              <w:bottom w:val="nil"/>
              <w:right w:val="single" w:sz="8" w:space="0" w:color="auto"/>
            </w:tcBorders>
            <w:vAlign w:val="center"/>
          </w:tcPr>
          <w:p w:rsidR="00A31563" w:rsidRPr="00A91121" w:rsidRDefault="00A31563" w:rsidP="00CC6101">
            <w:pPr>
              <w:spacing w:line="360" w:lineRule="auto"/>
              <w:jc w:val="center"/>
            </w:pPr>
            <w:r w:rsidRPr="00A91121">
              <w:t>тыс.</w:t>
            </w:r>
          </w:p>
        </w:tc>
        <w:tc>
          <w:tcPr>
            <w:tcW w:w="705" w:type="dxa"/>
            <w:vMerge w:val="restart"/>
            <w:tcBorders>
              <w:top w:val="nil"/>
              <w:left w:val="single" w:sz="8" w:space="0" w:color="auto"/>
              <w:bottom w:val="single" w:sz="8" w:space="0" w:color="000000"/>
              <w:right w:val="single" w:sz="8" w:space="0" w:color="auto"/>
            </w:tcBorders>
            <w:vAlign w:val="center"/>
          </w:tcPr>
          <w:p w:rsidR="00A31563" w:rsidRPr="00A91121" w:rsidRDefault="00A91121" w:rsidP="00CC6101">
            <w:pPr>
              <w:spacing w:line="360" w:lineRule="auto"/>
              <w:jc w:val="center"/>
            </w:pPr>
            <w:r>
              <w:t>%</w:t>
            </w:r>
          </w:p>
        </w:tc>
        <w:tc>
          <w:tcPr>
            <w:tcW w:w="1051" w:type="dxa"/>
            <w:vMerge/>
            <w:tcBorders>
              <w:top w:val="single" w:sz="8" w:space="0" w:color="auto"/>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p>
        </w:tc>
      </w:tr>
      <w:tr w:rsidR="00A31563" w:rsidRPr="00553D60" w:rsidTr="00A91121">
        <w:trPr>
          <w:trHeight w:val="282"/>
        </w:trPr>
        <w:tc>
          <w:tcPr>
            <w:tcW w:w="3435" w:type="dxa"/>
            <w:vMerge/>
            <w:tcBorders>
              <w:top w:val="nil"/>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p>
        </w:tc>
        <w:tc>
          <w:tcPr>
            <w:tcW w:w="1026" w:type="dxa"/>
            <w:tcBorders>
              <w:top w:val="nil"/>
              <w:left w:val="nil"/>
              <w:bottom w:val="single" w:sz="8" w:space="0" w:color="auto"/>
              <w:right w:val="single" w:sz="8" w:space="0" w:color="auto"/>
            </w:tcBorders>
            <w:vAlign w:val="center"/>
          </w:tcPr>
          <w:p w:rsidR="00A31563" w:rsidRPr="00A91121" w:rsidRDefault="00A31563" w:rsidP="00CC6101">
            <w:pPr>
              <w:spacing w:line="360" w:lineRule="auto"/>
              <w:jc w:val="center"/>
            </w:pPr>
            <w:r w:rsidRPr="00A91121">
              <w:t>руб.</w:t>
            </w:r>
          </w:p>
        </w:tc>
        <w:tc>
          <w:tcPr>
            <w:tcW w:w="705" w:type="dxa"/>
            <w:vMerge/>
            <w:tcBorders>
              <w:top w:val="nil"/>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p>
        </w:tc>
        <w:tc>
          <w:tcPr>
            <w:tcW w:w="897" w:type="dxa"/>
            <w:tcBorders>
              <w:top w:val="nil"/>
              <w:left w:val="nil"/>
              <w:bottom w:val="single" w:sz="8" w:space="0" w:color="auto"/>
              <w:right w:val="single" w:sz="8" w:space="0" w:color="auto"/>
            </w:tcBorders>
            <w:vAlign w:val="center"/>
          </w:tcPr>
          <w:p w:rsidR="00A31563" w:rsidRPr="00A91121" w:rsidRDefault="00A31563" w:rsidP="00CC6101">
            <w:pPr>
              <w:spacing w:line="360" w:lineRule="auto"/>
              <w:jc w:val="center"/>
            </w:pPr>
            <w:r w:rsidRPr="00A91121">
              <w:t>руб.</w:t>
            </w:r>
          </w:p>
        </w:tc>
        <w:tc>
          <w:tcPr>
            <w:tcW w:w="705" w:type="dxa"/>
            <w:vMerge/>
            <w:tcBorders>
              <w:top w:val="nil"/>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p>
        </w:tc>
        <w:tc>
          <w:tcPr>
            <w:tcW w:w="897" w:type="dxa"/>
            <w:tcBorders>
              <w:top w:val="nil"/>
              <w:left w:val="nil"/>
              <w:bottom w:val="single" w:sz="8" w:space="0" w:color="auto"/>
              <w:right w:val="single" w:sz="8" w:space="0" w:color="auto"/>
            </w:tcBorders>
            <w:vAlign w:val="center"/>
          </w:tcPr>
          <w:p w:rsidR="00A31563" w:rsidRPr="00A91121" w:rsidRDefault="00A31563" w:rsidP="00CC6101">
            <w:pPr>
              <w:spacing w:line="360" w:lineRule="auto"/>
              <w:jc w:val="center"/>
            </w:pPr>
            <w:r w:rsidRPr="00A91121">
              <w:t>руб.</w:t>
            </w:r>
          </w:p>
        </w:tc>
        <w:tc>
          <w:tcPr>
            <w:tcW w:w="705" w:type="dxa"/>
            <w:vMerge/>
            <w:tcBorders>
              <w:top w:val="nil"/>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p>
        </w:tc>
        <w:tc>
          <w:tcPr>
            <w:tcW w:w="1051" w:type="dxa"/>
            <w:vMerge/>
            <w:tcBorders>
              <w:top w:val="single" w:sz="8" w:space="0" w:color="auto"/>
              <w:left w:val="single" w:sz="8" w:space="0" w:color="auto"/>
              <w:bottom w:val="single" w:sz="8" w:space="0" w:color="000000"/>
              <w:right w:val="single" w:sz="8" w:space="0" w:color="auto"/>
            </w:tcBorders>
            <w:vAlign w:val="center"/>
          </w:tcPr>
          <w:p w:rsidR="00A31563" w:rsidRPr="00A91121" w:rsidRDefault="00A31563" w:rsidP="00CC6101">
            <w:pPr>
              <w:spacing w:line="360" w:lineRule="auto"/>
              <w:jc w:val="center"/>
            </w:pPr>
          </w:p>
        </w:tc>
      </w:tr>
      <w:tr w:rsidR="00A31563" w:rsidRPr="00553D60" w:rsidTr="00A91121">
        <w:trPr>
          <w:trHeight w:val="608"/>
        </w:trPr>
        <w:tc>
          <w:tcPr>
            <w:tcW w:w="3435" w:type="dxa"/>
            <w:tcBorders>
              <w:top w:val="nil"/>
              <w:left w:val="single" w:sz="8" w:space="0" w:color="auto"/>
              <w:bottom w:val="single" w:sz="8" w:space="0" w:color="auto"/>
              <w:right w:val="single" w:sz="8" w:space="0" w:color="auto"/>
            </w:tcBorders>
            <w:vAlign w:val="center"/>
          </w:tcPr>
          <w:p w:rsidR="00A31563" w:rsidRPr="00A91121" w:rsidRDefault="00A31563" w:rsidP="00CC6101">
            <w:pPr>
              <w:spacing w:line="360" w:lineRule="auto"/>
            </w:pPr>
            <w:r w:rsidRPr="00A91121">
              <w:t>Денежные средства и краткосрочные финансовые вложения</w:t>
            </w:r>
            <w:r w:rsidR="007A5E74" w:rsidRPr="00A91121">
              <w:t xml:space="preserve"> (</w:t>
            </w:r>
            <w:r w:rsidR="007A5E74" w:rsidRPr="00A91121">
              <w:rPr>
                <w:lang w:val="en-US"/>
              </w:rPr>
              <w:t>S</w:t>
            </w:r>
            <w:r w:rsidR="007A5E74" w:rsidRPr="00A91121">
              <w: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1369</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0,14</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11330</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rPr>
                <w:lang w:val="en-US"/>
              </w:rPr>
              <w:t>1</w:t>
            </w:r>
            <w:r w:rsidRPr="00A91121">
              <w:t>,26</w:t>
            </w:r>
          </w:p>
        </w:tc>
        <w:tc>
          <w:tcPr>
            <w:tcW w:w="897"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1054</w:t>
            </w:r>
          </w:p>
        </w:tc>
        <w:tc>
          <w:tcPr>
            <w:tcW w:w="705"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0,12</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76,99</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vAlign w:val="center"/>
          </w:tcPr>
          <w:p w:rsidR="00A31563" w:rsidRPr="00A91121" w:rsidRDefault="00A31563" w:rsidP="00CC6101">
            <w:pPr>
              <w:spacing w:line="360" w:lineRule="auto"/>
            </w:pPr>
            <w:r w:rsidRPr="00A91121">
              <w:t>Дебиторская задолженность и  прочие оборотные активы</w:t>
            </w:r>
            <w:r w:rsidR="007A5E74" w:rsidRPr="00A91121">
              <w:t xml:space="preserve"> (</w:t>
            </w:r>
            <w:r w:rsidR="007A5E74" w:rsidRPr="00A91121">
              <w:rPr>
                <w:lang w:val="en-US"/>
              </w:rPr>
              <w:t>Ra</w:t>
            </w:r>
            <w:r w:rsidR="007A5E74" w:rsidRPr="00A91121">
              <w: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144202</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14,29</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84936</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9,43</w:t>
            </w:r>
          </w:p>
        </w:tc>
        <w:tc>
          <w:tcPr>
            <w:tcW w:w="897"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79187</w:t>
            </w:r>
          </w:p>
        </w:tc>
        <w:tc>
          <w:tcPr>
            <w:tcW w:w="705"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9,12</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54,91</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rPr>
                <w:lang w:val="en-US"/>
              </w:rPr>
            </w:pPr>
            <w:r w:rsidRPr="00A91121">
              <w:t>Запасы</w:t>
            </w:r>
            <w:r w:rsidR="007A5E74" w:rsidRPr="00A91121">
              <w:rPr>
                <w:lang w:val="en-US"/>
              </w:rPr>
              <w:t xml:space="preserve"> </w:t>
            </w:r>
            <w:r w:rsidR="007A5E74" w:rsidRPr="00A91121">
              <w:t>и затраты (</w:t>
            </w:r>
            <w:r w:rsidR="007A5E74" w:rsidRPr="00A91121">
              <w:rPr>
                <w:lang w:val="en-US"/>
              </w:rPr>
              <w:t>Z)</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179424</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17,78</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170497</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18,93</w:t>
            </w:r>
          </w:p>
        </w:tc>
        <w:tc>
          <w:tcPr>
            <w:tcW w:w="897"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185959</w:t>
            </w:r>
          </w:p>
        </w:tc>
        <w:tc>
          <w:tcPr>
            <w:tcW w:w="705"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21,43</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103,64</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tcMar>
              <w:top w:w="0" w:type="dxa"/>
              <w:left w:w="270" w:type="dxa"/>
              <w:bottom w:w="0" w:type="dxa"/>
              <w:right w:w="0" w:type="dxa"/>
            </w:tcMar>
            <w:vAlign w:val="center"/>
          </w:tcPr>
          <w:p w:rsidR="00A31563" w:rsidRPr="00A91121" w:rsidRDefault="007A5E74" w:rsidP="00CC6101">
            <w:pPr>
              <w:spacing w:line="360" w:lineRule="auto"/>
              <w:ind w:left="-270"/>
              <w:rPr>
                <w:lang w:val="en-US"/>
              </w:rPr>
            </w:pPr>
            <w:r w:rsidRPr="00A91121">
              <w:t>Текущие активы предприятия (</w:t>
            </w:r>
            <w:r w:rsidRPr="00A91121">
              <w:rPr>
                <w:lang w:val="en-US"/>
              </w:rPr>
              <w:t>At)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324995</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32,21</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266763</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29,63</w:t>
            </w:r>
          </w:p>
        </w:tc>
        <w:tc>
          <w:tcPr>
            <w:tcW w:w="897"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266200</w:t>
            </w:r>
          </w:p>
        </w:tc>
        <w:tc>
          <w:tcPr>
            <w:tcW w:w="705"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30,67</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81,91</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rPr>
                <w:lang w:val="en-US"/>
              </w:rPr>
            </w:pPr>
            <w:r w:rsidRPr="00A91121">
              <w:t>Внеоборотные активы</w:t>
            </w:r>
            <w:r w:rsidR="007A5E74" w:rsidRPr="00A91121">
              <w:rPr>
                <w:lang w:val="en-US"/>
              </w:rPr>
              <w:t xml:space="preserve"> (F)</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684045</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67,79</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633684</w:t>
            </w:r>
          </w:p>
        </w:tc>
        <w:tc>
          <w:tcPr>
            <w:tcW w:w="705" w:type="dxa"/>
            <w:tcBorders>
              <w:top w:val="nil"/>
              <w:left w:val="nil"/>
              <w:bottom w:val="single" w:sz="8" w:space="0" w:color="auto"/>
              <w:right w:val="single" w:sz="8" w:space="0" w:color="auto"/>
            </w:tcBorders>
            <w:noWrap/>
            <w:vAlign w:val="center"/>
          </w:tcPr>
          <w:p w:rsidR="007B1253" w:rsidRPr="00A91121" w:rsidRDefault="007B1253" w:rsidP="00CC6101">
            <w:pPr>
              <w:spacing w:line="360" w:lineRule="auto"/>
              <w:jc w:val="center"/>
            </w:pPr>
            <w:r w:rsidRPr="00A91121">
              <w:t>70,37</w:t>
            </w:r>
          </w:p>
        </w:tc>
        <w:tc>
          <w:tcPr>
            <w:tcW w:w="897"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601613</w:t>
            </w:r>
          </w:p>
        </w:tc>
        <w:tc>
          <w:tcPr>
            <w:tcW w:w="705"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69,33</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87,95</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7A5E74" w:rsidP="00CC6101">
            <w:pPr>
              <w:spacing w:line="360" w:lineRule="auto"/>
            </w:pPr>
            <w:r w:rsidRPr="00A91121">
              <w:t>Всего имущества предприятия (</w:t>
            </w:r>
            <w:r w:rsidRPr="00A91121">
              <w:rPr>
                <w:lang w:val="en-US"/>
              </w:rPr>
              <w:t>Ba)</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1009040</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100</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900447</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rPr>
                <w:lang w:val="en-US"/>
              </w:rPr>
            </w:pPr>
            <w:r w:rsidRPr="00A91121">
              <w:rPr>
                <w:lang w:val="en-US"/>
              </w:rPr>
              <w:t>100</w:t>
            </w:r>
          </w:p>
        </w:tc>
        <w:tc>
          <w:tcPr>
            <w:tcW w:w="897"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867813</w:t>
            </w:r>
          </w:p>
        </w:tc>
        <w:tc>
          <w:tcPr>
            <w:tcW w:w="705" w:type="dxa"/>
            <w:tcBorders>
              <w:top w:val="nil"/>
              <w:left w:val="nil"/>
              <w:bottom w:val="single" w:sz="8" w:space="0" w:color="auto"/>
              <w:right w:val="single" w:sz="8" w:space="0" w:color="auto"/>
            </w:tcBorders>
            <w:vAlign w:val="center"/>
          </w:tcPr>
          <w:p w:rsidR="00A31563" w:rsidRPr="00A91121" w:rsidRDefault="00DA69AA" w:rsidP="00CC6101">
            <w:pPr>
              <w:spacing w:line="360" w:lineRule="auto"/>
              <w:jc w:val="center"/>
            </w:pPr>
            <w:r w:rsidRPr="00A91121">
              <w:t>100</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86</w:t>
            </w:r>
          </w:p>
        </w:tc>
      </w:tr>
      <w:tr w:rsidR="00A31563" w:rsidRPr="00553D60" w:rsidTr="00A91121">
        <w:trPr>
          <w:trHeight w:val="326"/>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ПАССИВ</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p>
        </w:tc>
        <w:tc>
          <w:tcPr>
            <w:tcW w:w="897"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p>
        </w:tc>
        <w:tc>
          <w:tcPr>
            <w:tcW w:w="897" w:type="dxa"/>
            <w:tcBorders>
              <w:top w:val="nil"/>
              <w:left w:val="nil"/>
              <w:bottom w:val="single" w:sz="8" w:space="0" w:color="auto"/>
              <w:right w:val="single" w:sz="8" w:space="0" w:color="auto"/>
            </w:tcBorders>
            <w:vAlign w:val="center"/>
          </w:tcPr>
          <w:p w:rsidR="00A31563" w:rsidRPr="00A91121" w:rsidRDefault="00A31563" w:rsidP="00CC6101">
            <w:pPr>
              <w:spacing w:line="360" w:lineRule="auto"/>
              <w:jc w:val="center"/>
            </w:pPr>
          </w:p>
        </w:tc>
        <w:tc>
          <w:tcPr>
            <w:tcW w:w="705" w:type="dxa"/>
            <w:tcBorders>
              <w:top w:val="nil"/>
              <w:left w:val="nil"/>
              <w:bottom w:val="single" w:sz="8" w:space="0" w:color="auto"/>
              <w:right w:val="single" w:sz="8" w:space="0" w:color="auto"/>
            </w:tcBorders>
            <w:vAlign w:val="center"/>
          </w:tcPr>
          <w:p w:rsidR="00A31563" w:rsidRPr="00A91121" w:rsidRDefault="00A31563" w:rsidP="00CC6101">
            <w:pPr>
              <w:spacing w:line="360" w:lineRule="auto"/>
              <w:jc w:val="center"/>
            </w:pPr>
          </w:p>
        </w:tc>
        <w:tc>
          <w:tcPr>
            <w:tcW w:w="1051"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pPr>
            <w:r w:rsidRPr="00A91121">
              <w:t>Кредиторская задолженность</w:t>
            </w:r>
            <w:r w:rsidR="007A5E74" w:rsidRPr="00A91121">
              <w:t xml:space="preserve"> и прочие краткосрочные пассивы (</w:t>
            </w:r>
            <w:r w:rsidR="007A5E74" w:rsidRPr="00A91121">
              <w:rPr>
                <w:lang w:val="en-US"/>
              </w:rPr>
              <w:t>Rp</w:t>
            </w:r>
            <w:r w:rsidR="007A5E74" w:rsidRPr="00A91121">
              <w: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162014</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16,06</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93991</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10,44</w:t>
            </w:r>
          </w:p>
        </w:tc>
        <w:tc>
          <w:tcPr>
            <w:tcW w:w="897"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110364</w:t>
            </w:r>
          </w:p>
        </w:tc>
        <w:tc>
          <w:tcPr>
            <w:tcW w:w="705"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12,72</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68,12</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pPr>
            <w:r w:rsidRPr="00A91121">
              <w:lastRenderedPageBreak/>
              <w:t>Краткосрочные кредиты</w:t>
            </w:r>
            <w:r w:rsidR="007A5E74" w:rsidRPr="00A91121">
              <w:t xml:space="preserve"> и займы (</w:t>
            </w:r>
            <w:r w:rsidR="007A5E74" w:rsidRPr="00A91121">
              <w:rPr>
                <w:lang w:val="en-US"/>
              </w:rPr>
              <w:t>Kt</w:t>
            </w:r>
            <w:r w:rsidR="007A5E74" w:rsidRPr="00A91121">
              <w: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235072</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23,30</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254459</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28,26</w:t>
            </w:r>
          </w:p>
        </w:tc>
        <w:tc>
          <w:tcPr>
            <w:tcW w:w="897"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281444</w:t>
            </w:r>
          </w:p>
        </w:tc>
        <w:tc>
          <w:tcPr>
            <w:tcW w:w="705"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32,43</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119,73</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tcMar>
              <w:top w:w="0" w:type="dxa"/>
              <w:left w:w="270" w:type="dxa"/>
              <w:bottom w:w="0" w:type="dxa"/>
              <w:right w:w="0" w:type="dxa"/>
            </w:tcMar>
            <w:vAlign w:val="center"/>
          </w:tcPr>
          <w:p w:rsidR="00A31563" w:rsidRPr="00A91121" w:rsidRDefault="007A5E74" w:rsidP="00CC6101">
            <w:pPr>
              <w:spacing w:line="360" w:lineRule="auto"/>
              <w:ind w:left="-270"/>
            </w:pPr>
            <w:r w:rsidRPr="00A91121">
              <w:t>Краткосрочный заемный капитал предприятия (</w:t>
            </w:r>
            <w:r w:rsidRPr="00A91121">
              <w:rPr>
                <w:lang w:val="en-US"/>
              </w:rPr>
              <w:t>Pt</w:t>
            </w:r>
            <w:r w:rsidRPr="00A91121">
              <w: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397086</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39,35</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348450</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38,7</w:t>
            </w:r>
          </w:p>
        </w:tc>
        <w:tc>
          <w:tcPr>
            <w:tcW w:w="897"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391808</w:t>
            </w:r>
          </w:p>
        </w:tc>
        <w:tc>
          <w:tcPr>
            <w:tcW w:w="705"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45,15</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98,67</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pPr>
            <w:r w:rsidRPr="00A91121">
              <w:t xml:space="preserve">Долгосрочные </w:t>
            </w:r>
            <w:r w:rsidR="007A5E74" w:rsidRPr="00A91121">
              <w:t>кредиты и займы (</w:t>
            </w:r>
            <w:r w:rsidR="007A5E74" w:rsidRPr="00A91121">
              <w:rPr>
                <w:lang w:val="en-US"/>
              </w:rPr>
              <w:t>Kd</w:t>
            </w:r>
            <w:r w:rsidR="007A5E74" w:rsidRPr="00A91121">
              <w:t>)</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331263</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32,83</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261063</w:t>
            </w:r>
          </w:p>
        </w:tc>
        <w:tc>
          <w:tcPr>
            <w:tcW w:w="705" w:type="dxa"/>
            <w:tcBorders>
              <w:top w:val="nil"/>
              <w:left w:val="nil"/>
              <w:bottom w:val="single" w:sz="8" w:space="0" w:color="auto"/>
              <w:right w:val="single" w:sz="8" w:space="0" w:color="auto"/>
            </w:tcBorders>
            <w:noWrap/>
            <w:vAlign w:val="center"/>
          </w:tcPr>
          <w:p w:rsidR="00E0183E" w:rsidRPr="00A91121" w:rsidRDefault="00E0183E" w:rsidP="00CC6101">
            <w:pPr>
              <w:spacing w:line="360" w:lineRule="auto"/>
              <w:jc w:val="center"/>
            </w:pPr>
            <w:r w:rsidRPr="00A91121">
              <w:t>28,99</w:t>
            </w:r>
          </w:p>
        </w:tc>
        <w:tc>
          <w:tcPr>
            <w:tcW w:w="897"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183487</w:t>
            </w:r>
          </w:p>
        </w:tc>
        <w:tc>
          <w:tcPr>
            <w:tcW w:w="705"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21,14</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55,39</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A31563" w:rsidP="00CC6101">
            <w:pPr>
              <w:spacing w:line="360" w:lineRule="auto"/>
              <w:rPr>
                <w:lang w:val="en-US"/>
              </w:rPr>
            </w:pPr>
            <w:r w:rsidRPr="00A91121">
              <w:t>Собственный капитал</w:t>
            </w:r>
            <w:r w:rsidR="007A5E74" w:rsidRPr="00A91121">
              <w:rPr>
                <w:lang w:val="en-US"/>
              </w:rPr>
              <w:t xml:space="preserve"> (Ec)</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280691</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27,82</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290934</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32,31</w:t>
            </w:r>
          </w:p>
        </w:tc>
        <w:tc>
          <w:tcPr>
            <w:tcW w:w="897"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292518</w:t>
            </w:r>
          </w:p>
        </w:tc>
        <w:tc>
          <w:tcPr>
            <w:tcW w:w="705"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33,71</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104,21</w:t>
            </w:r>
          </w:p>
        </w:tc>
      </w:tr>
      <w:tr w:rsidR="00A31563" w:rsidRPr="00553D60" w:rsidTr="00A91121">
        <w:trPr>
          <w:trHeight w:val="311"/>
        </w:trPr>
        <w:tc>
          <w:tcPr>
            <w:tcW w:w="3435" w:type="dxa"/>
            <w:tcBorders>
              <w:top w:val="nil"/>
              <w:left w:val="single" w:sz="8" w:space="0" w:color="auto"/>
              <w:bottom w:val="single" w:sz="8" w:space="0" w:color="auto"/>
              <w:right w:val="single" w:sz="8" w:space="0" w:color="auto"/>
            </w:tcBorders>
            <w:noWrap/>
            <w:vAlign w:val="center"/>
          </w:tcPr>
          <w:p w:rsidR="00A31563" w:rsidRPr="00A91121" w:rsidRDefault="00841443" w:rsidP="00CC6101">
            <w:pPr>
              <w:spacing w:line="360" w:lineRule="auto"/>
              <w:rPr>
                <w:lang w:val="en-US"/>
              </w:rPr>
            </w:pPr>
            <w:r w:rsidRPr="00A91121">
              <w:t>Итого капитал предприятия (</w:t>
            </w:r>
            <w:r w:rsidRPr="00A91121">
              <w:rPr>
                <w:lang w:val="en-US"/>
              </w:rPr>
              <w:t>Bp)</w:t>
            </w:r>
          </w:p>
        </w:tc>
        <w:tc>
          <w:tcPr>
            <w:tcW w:w="1026"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1009040</w:t>
            </w:r>
          </w:p>
        </w:tc>
        <w:tc>
          <w:tcPr>
            <w:tcW w:w="705" w:type="dxa"/>
            <w:tcBorders>
              <w:top w:val="nil"/>
              <w:left w:val="nil"/>
              <w:bottom w:val="single" w:sz="8" w:space="0" w:color="auto"/>
              <w:right w:val="single" w:sz="8" w:space="0" w:color="auto"/>
            </w:tcBorders>
            <w:noWrap/>
            <w:vAlign w:val="center"/>
          </w:tcPr>
          <w:p w:rsidR="00A31563" w:rsidRPr="00A91121" w:rsidRDefault="00A31563" w:rsidP="00CC6101">
            <w:pPr>
              <w:spacing w:line="360" w:lineRule="auto"/>
              <w:jc w:val="center"/>
            </w:pPr>
            <w:r w:rsidRPr="00A91121">
              <w:t>100</w:t>
            </w:r>
          </w:p>
        </w:tc>
        <w:tc>
          <w:tcPr>
            <w:tcW w:w="897"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900447</w:t>
            </w:r>
          </w:p>
        </w:tc>
        <w:tc>
          <w:tcPr>
            <w:tcW w:w="705" w:type="dxa"/>
            <w:tcBorders>
              <w:top w:val="nil"/>
              <w:left w:val="nil"/>
              <w:bottom w:val="single" w:sz="8" w:space="0" w:color="auto"/>
              <w:right w:val="single" w:sz="8" w:space="0" w:color="auto"/>
            </w:tcBorders>
            <w:noWrap/>
            <w:vAlign w:val="center"/>
          </w:tcPr>
          <w:p w:rsidR="00A31563" w:rsidRPr="00A91121" w:rsidRDefault="007B1253" w:rsidP="00CC6101">
            <w:pPr>
              <w:spacing w:line="360" w:lineRule="auto"/>
              <w:jc w:val="center"/>
            </w:pPr>
            <w:r w:rsidRPr="00A91121">
              <w:t>100</w:t>
            </w:r>
          </w:p>
        </w:tc>
        <w:tc>
          <w:tcPr>
            <w:tcW w:w="897"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867813</w:t>
            </w:r>
          </w:p>
        </w:tc>
        <w:tc>
          <w:tcPr>
            <w:tcW w:w="705" w:type="dxa"/>
            <w:tcBorders>
              <w:top w:val="nil"/>
              <w:left w:val="nil"/>
              <w:bottom w:val="single" w:sz="8" w:space="0" w:color="auto"/>
              <w:right w:val="single" w:sz="8" w:space="0" w:color="auto"/>
            </w:tcBorders>
            <w:vAlign w:val="center"/>
          </w:tcPr>
          <w:p w:rsidR="00A31563" w:rsidRPr="00A91121" w:rsidRDefault="009F53D2" w:rsidP="00CC6101">
            <w:pPr>
              <w:spacing w:line="360" w:lineRule="auto"/>
              <w:jc w:val="center"/>
            </w:pPr>
            <w:r w:rsidRPr="00A91121">
              <w:t>100</w:t>
            </w:r>
          </w:p>
        </w:tc>
        <w:tc>
          <w:tcPr>
            <w:tcW w:w="1051" w:type="dxa"/>
            <w:tcBorders>
              <w:top w:val="nil"/>
              <w:left w:val="nil"/>
              <w:bottom w:val="single" w:sz="8" w:space="0" w:color="auto"/>
              <w:right w:val="single" w:sz="8" w:space="0" w:color="auto"/>
            </w:tcBorders>
            <w:noWrap/>
            <w:vAlign w:val="center"/>
          </w:tcPr>
          <w:p w:rsidR="00A31563" w:rsidRPr="00A91121" w:rsidRDefault="009F53D2" w:rsidP="00CC6101">
            <w:pPr>
              <w:spacing w:line="360" w:lineRule="auto"/>
              <w:jc w:val="center"/>
            </w:pPr>
            <w:r w:rsidRPr="00A91121">
              <w:t>86</w:t>
            </w:r>
          </w:p>
        </w:tc>
      </w:tr>
    </w:tbl>
    <w:p w:rsidR="00F632C4" w:rsidRDefault="00F632C4" w:rsidP="00CC6101">
      <w:pPr>
        <w:pStyle w:val="12"/>
        <w:spacing w:after="0" w:line="360" w:lineRule="auto"/>
        <w:ind w:left="0" w:firstLine="709"/>
        <w:jc w:val="both"/>
        <w:rPr>
          <w:rFonts w:ascii="Times New Roman" w:hAnsi="Times New Roman"/>
          <w:bCs/>
          <w:sz w:val="28"/>
          <w:szCs w:val="28"/>
        </w:rPr>
      </w:pPr>
    </w:p>
    <w:p w:rsidR="00EF3DDB" w:rsidRPr="00570D9C" w:rsidRDefault="00EF3DDB" w:rsidP="00CC6101">
      <w:pPr>
        <w:pStyle w:val="26"/>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За исследуемый период в структуре актива предприятия наибольший удельный вес занимают  </w:t>
      </w:r>
      <w:r>
        <w:rPr>
          <w:rFonts w:ascii="Times New Roman" w:hAnsi="Times New Roman"/>
          <w:bCs/>
          <w:sz w:val="28"/>
          <w:szCs w:val="28"/>
        </w:rPr>
        <w:t>в</w:t>
      </w:r>
      <w:r w:rsidRPr="00570D9C">
        <w:rPr>
          <w:rFonts w:ascii="Times New Roman" w:hAnsi="Times New Roman"/>
          <w:bCs/>
          <w:sz w:val="28"/>
          <w:szCs w:val="28"/>
        </w:rPr>
        <w:t>необоротные активы. В о</w:t>
      </w:r>
      <w:r>
        <w:rPr>
          <w:rFonts w:ascii="Times New Roman" w:hAnsi="Times New Roman"/>
          <w:bCs/>
          <w:sz w:val="28"/>
          <w:szCs w:val="28"/>
        </w:rPr>
        <w:t>тчетном году они составили 69,33</w:t>
      </w:r>
      <w:r w:rsidRPr="00570D9C">
        <w:rPr>
          <w:rFonts w:ascii="Times New Roman" w:hAnsi="Times New Roman"/>
          <w:bCs/>
          <w:sz w:val="28"/>
          <w:szCs w:val="28"/>
        </w:rPr>
        <w:t xml:space="preserve">% имущества предприятия. </w:t>
      </w:r>
    </w:p>
    <w:p w:rsidR="00EF3DDB" w:rsidRPr="00570D9C" w:rsidRDefault="00EF3DDB" w:rsidP="00CC6101">
      <w:pPr>
        <w:pStyle w:val="26"/>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В структуре оборотных активов наибольший удельный вес занимают запасы</w:t>
      </w:r>
      <w:r>
        <w:rPr>
          <w:rFonts w:ascii="Times New Roman" w:hAnsi="Times New Roman"/>
          <w:bCs/>
          <w:sz w:val="28"/>
          <w:szCs w:val="28"/>
        </w:rPr>
        <w:t xml:space="preserve"> и затраты</w:t>
      </w:r>
      <w:r w:rsidR="00B62F35">
        <w:rPr>
          <w:rFonts w:ascii="Times New Roman" w:hAnsi="Times New Roman"/>
          <w:bCs/>
          <w:sz w:val="28"/>
          <w:szCs w:val="28"/>
        </w:rPr>
        <w:t>. В</w:t>
      </w:r>
      <w:r w:rsidRPr="00570D9C">
        <w:rPr>
          <w:rFonts w:ascii="Times New Roman" w:hAnsi="Times New Roman"/>
          <w:bCs/>
          <w:sz w:val="28"/>
          <w:szCs w:val="28"/>
        </w:rPr>
        <w:t xml:space="preserve"> </w:t>
      </w:r>
      <w:r w:rsidR="00B62F35">
        <w:rPr>
          <w:rFonts w:ascii="Times New Roman" w:hAnsi="Times New Roman"/>
          <w:bCs/>
          <w:sz w:val="28"/>
          <w:szCs w:val="28"/>
        </w:rPr>
        <w:t xml:space="preserve">анализируемом </w:t>
      </w:r>
      <w:r>
        <w:rPr>
          <w:rFonts w:ascii="Times New Roman" w:hAnsi="Times New Roman"/>
          <w:bCs/>
          <w:sz w:val="28"/>
          <w:szCs w:val="28"/>
        </w:rPr>
        <w:t>период</w:t>
      </w:r>
      <w:r w:rsidR="00B62F35">
        <w:rPr>
          <w:rFonts w:ascii="Times New Roman" w:hAnsi="Times New Roman"/>
          <w:bCs/>
          <w:sz w:val="28"/>
          <w:szCs w:val="28"/>
        </w:rPr>
        <w:t>е 2015 года</w:t>
      </w:r>
      <w:r>
        <w:rPr>
          <w:rFonts w:ascii="Times New Roman" w:hAnsi="Times New Roman"/>
          <w:bCs/>
          <w:sz w:val="28"/>
          <w:szCs w:val="28"/>
        </w:rPr>
        <w:t xml:space="preserve"> на них приходится 21</w:t>
      </w:r>
      <w:r w:rsidRPr="00570D9C">
        <w:rPr>
          <w:rFonts w:ascii="Times New Roman" w:hAnsi="Times New Roman"/>
          <w:bCs/>
          <w:sz w:val="28"/>
          <w:szCs w:val="28"/>
        </w:rPr>
        <w:t>,</w:t>
      </w:r>
      <w:r>
        <w:rPr>
          <w:rFonts w:ascii="Times New Roman" w:hAnsi="Times New Roman"/>
          <w:bCs/>
          <w:sz w:val="28"/>
          <w:szCs w:val="28"/>
        </w:rPr>
        <w:t>43</w:t>
      </w:r>
      <w:r w:rsidRPr="00570D9C">
        <w:rPr>
          <w:rFonts w:ascii="Times New Roman" w:hAnsi="Times New Roman"/>
          <w:bCs/>
          <w:sz w:val="28"/>
          <w:szCs w:val="28"/>
        </w:rPr>
        <w:t xml:space="preserve">% всего имущества предприятия. При этом их доля в структуре активов </w:t>
      </w:r>
      <w:r>
        <w:rPr>
          <w:rFonts w:ascii="Times New Roman" w:hAnsi="Times New Roman"/>
          <w:bCs/>
          <w:sz w:val="28"/>
          <w:szCs w:val="28"/>
        </w:rPr>
        <w:t>увеличивается</w:t>
      </w:r>
      <w:r w:rsidRPr="00570D9C">
        <w:rPr>
          <w:rFonts w:ascii="Times New Roman" w:hAnsi="Times New Roman"/>
          <w:bCs/>
          <w:sz w:val="28"/>
          <w:szCs w:val="28"/>
        </w:rPr>
        <w:t xml:space="preserve">. Это приводит к </w:t>
      </w:r>
      <w:r w:rsidR="00B62F35">
        <w:rPr>
          <w:rFonts w:ascii="Times New Roman" w:hAnsi="Times New Roman"/>
          <w:bCs/>
          <w:sz w:val="28"/>
          <w:szCs w:val="28"/>
        </w:rPr>
        <w:t>уменьшению</w:t>
      </w:r>
      <w:r w:rsidR="004F47EC">
        <w:rPr>
          <w:rFonts w:ascii="Times New Roman" w:hAnsi="Times New Roman"/>
          <w:bCs/>
          <w:sz w:val="28"/>
          <w:szCs w:val="28"/>
        </w:rPr>
        <w:t xml:space="preserve"> оборачиваемости активов и </w:t>
      </w:r>
      <w:r w:rsidRPr="00570D9C">
        <w:rPr>
          <w:rFonts w:ascii="Times New Roman" w:hAnsi="Times New Roman"/>
          <w:bCs/>
          <w:sz w:val="28"/>
          <w:szCs w:val="28"/>
        </w:rPr>
        <w:t>ликвидности</w:t>
      </w:r>
      <w:r w:rsidR="004F47EC">
        <w:rPr>
          <w:rFonts w:ascii="Times New Roman" w:hAnsi="Times New Roman"/>
          <w:bCs/>
          <w:sz w:val="28"/>
          <w:szCs w:val="28"/>
        </w:rPr>
        <w:t>, а так же к увеличению</w:t>
      </w:r>
      <w:r w:rsidRPr="00570D9C">
        <w:rPr>
          <w:rFonts w:ascii="Times New Roman" w:hAnsi="Times New Roman"/>
          <w:bCs/>
          <w:sz w:val="28"/>
          <w:szCs w:val="28"/>
        </w:rPr>
        <w:t xml:space="preserve"> складских затрат.</w:t>
      </w:r>
    </w:p>
    <w:p w:rsidR="00EF3DDB" w:rsidRPr="00570D9C" w:rsidRDefault="00EF3DDB" w:rsidP="00CC6101">
      <w:pPr>
        <w:pStyle w:val="26"/>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В структуре пассива наибольший удельный вес занимает заемный капитал, что свидетельствует о зависимости предприятия от внешних источников финансирования. При этом наибольшую долю </w:t>
      </w:r>
      <w:r w:rsidR="004F47EC">
        <w:rPr>
          <w:rFonts w:ascii="Times New Roman" w:hAnsi="Times New Roman"/>
          <w:bCs/>
          <w:sz w:val="28"/>
          <w:szCs w:val="28"/>
        </w:rPr>
        <w:t>за 3 года занимают</w:t>
      </w:r>
      <w:r w:rsidRPr="00570D9C">
        <w:rPr>
          <w:rFonts w:ascii="Times New Roman" w:hAnsi="Times New Roman"/>
          <w:bCs/>
          <w:sz w:val="28"/>
          <w:szCs w:val="28"/>
        </w:rPr>
        <w:t xml:space="preserve"> кра</w:t>
      </w:r>
      <w:r w:rsidR="004F47EC">
        <w:rPr>
          <w:rFonts w:ascii="Times New Roman" w:hAnsi="Times New Roman"/>
          <w:bCs/>
          <w:sz w:val="28"/>
          <w:szCs w:val="28"/>
        </w:rPr>
        <w:t>ткосрочные обязательства. В 2015 году их удельный вес составил 4</w:t>
      </w:r>
      <w:r w:rsidR="00FC39CD">
        <w:rPr>
          <w:rFonts w:ascii="Times New Roman" w:hAnsi="Times New Roman"/>
          <w:bCs/>
          <w:sz w:val="28"/>
          <w:szCs w:val="28"/>
        </w:rPr>
        <w:t>5</w:t>
      </w:r>
      <w:r w:rsidR="004F47EC">
        <w:rPr>
          <w:rFonts w:ascii="Times New Roman" w:hAnsi="Times New Roman"/>
          <w:bCs/>
          <w:sz w:val="28"/>
          <w:szCs w:val="28"/>
        </w:rPr>
        <w:t>,1</w:t>
      </w:r>
      <w:r w:rsidRPr="00570D9C">
        <w:rPr>
          <w:rFonts w:ascii="Times New Roman" w:hAnsi="Times New Roman"/>
          <w:bCs/>
          <w:sz w:val="28"/>
          <w:szCs w:val="28"/>
        </w:rPr>
        <w:t>5%.</w:t>
      </w:r>
    </w:p>
    <w:p w:rsidR="00EF3DDB" w:rsidRPr="00570D9C" w:rsidRDefault="00935C53" w:rsidP="00CC6101">
      <w:pPr>
        <w:pStyle w:val="26"/>
        <w:spacing w:after="0" w:line="360" w:lineRule="auto"/>
        <w:ind w:left="0" w:firstLine="709"/>
        <w:jc w:val="both"/>
        <w:rPr>
          <w:rFonts w:ascii="Times New Roman" w:hAnsi="Times New Roman"/>
          <w:bCs/>
          <w:sz w:val="28"/>
          <w:szCs w:val="28"/>
        </w:rPr>
      </w:pPr>
      <w:r>
        <w:rPr>
          <w:rFonts w:ascii="Times New Roman" w:hAnsi="Times New Roman"/>
          <w:bCs/>
          <w:sz w:val="28"/>
          <w:szCs w:val="28"/>
        </w:rPr>
        <w:t>За 3 года и</w:t>
      </w:r>
      <w:r w:rsidR="00EF3DDB" w:rsidRPr="00570D9C">
        <w:rPr>
          <w:rFonts w:ascii="Times New Roman" w:hAnsi="Times New Roman"/>
          <w:bCs/>
          <w:sz w:val="28"/>
          <w:szCs w:val="28"/>
        </w:rPr>
        <w:t>мущество предприятия снизилос</w:t>
      </w:r>
      <w:r>
        <w:rPr>
          <w:rFonts w:ascii="Times New Roman" w:hAnsi="Times New Roman"/>
          <w:bCs/>
          <w:sz w:val="28"/>
          <w:szCs w:val="28"/>
        </w:rPr>
        <w:t>ь на 14</w:t>
      </w:r>
      <w:r w:rsidR="00EF3DDB" w:rsidRPr="00570D9C">
        <w:rPr>
          <w:rFonts w:ascii="Times New Roman" w:hAnsi="Times New Roman"/>
          <w:bCs/>
          <w:sz w:val="28"/>
          <w:szCs w:val="28"/>
        </w:rPr>
        <w:t xml:space="preserve">% или на </w:t>
      </w:r>
      <w:r>
        <w:rPr>
          <w:rFonts w:ascii="Times New Roman" w:hAnsi="Times New Roman"/>
          <w:bCs/>
          <w:sz w:val="28"/>
          <w:szCs w:val="28"/>
        </w:rPr>
        <w:t>141227</w:t>
      </w:r>
      <w:r w:rsidR="004E7275">
        <w:rPr>
          <w:rFonts w:ascii="Times New Roman" w:hAnsi="Times New Roman"/>
          <w:bCs/>
          <w:sz w:val="28"/>
          <w:szCs w:val="28"/>
        </w:rPr>
        <w:t xml:space="preserve"> тыс. руб. </w:t>
      </w:r>
      <w:r w:rsidR="00EF3DDB" w:rsidRPr="00570D9C">
        <w:rPr>
          <w:rFonts w:ascii="Times New Roman" w:hAnsi="Times New Roman"/>
          <w:bCs/>
          <w:sz w:val="28"/>
          <w:szCs w:val="28"/>
        </w:rPr>
        <w:t xml:space="preserve">Основное влияние оказало снижение оборотных активов на </w:t>
      </w:r>
      <w:r w:rsidR="00B62F35">
        <w:rPr>
          <w:rFonts w:ascii="Times New Roman" w:hAnsi="Times New Roman"/>
          <w:bCs/>
          <w:sz w:val="28"/>
          <w:szCs w:val="28"/>
        </w:rPr>
        <w:t>18,09</w:t>
      </w:r>
      <w:r w:rsidR="00EF3DDB" w:rsidRPr="00570D9C">
        <w:rPr>
          <w:rFonts w:ascii="Times New Roman" w:hAnsi="Times New Roman"/>
          <w:bCs/>
          <w:sz w:val="28"/>
          <w:szCs w:val="28"/>
        </w:rPr>
        <w:t xml:space="preserve">% или на </w:t>
      </w:r>
      <w:r w:rsidR="00B62F35">
        <w:rPr>
          <w:rFonts w:ascii="Times New Roman" w:hAnsi="Times New Roman"/>
          <w:bCs/>
          <w:sz w:val="28"/>
          <w:szCs w:val="28"/>
        </w:rPr>
        <w:t>58795</w:t>
      </w:r>
      <w:r w:rsidR="00EF3DDB" w:rsidRPr="00570D9C">
        <w:rPr>
          <w:rFonts w:ascii="Times New Roman" w:hAnsi="Times New Roman"/>
          <w:bCs/>
          <w:sz w:val="28"/>
          <w:szCs w:val="28"/>
        </w:rPr>
        <w:t xml:space="preserve"> тыс. руб. В свою очередь оборотные активы снижаются из-за </w:t>
      </w:r>
      <w:r w:rsidR="00FC39CD">
        <w:rPr>
          <w:rFonts w:ascii="Times New Roman" w:hAnsi="Times New Roman"/>
          <w:bCs/>
          <w:sz w:val="28"/>
          <w:szCs w:val="28"/>
        </w:rPr>
        <w:t>увеличения</w:t>
      </w:r>
      <w:r w:rsidR="00EF3DDB" w:rsidRPr="00570D9C">
        <w:rPr>
          <w:rFonts w:ascii="Times New Roman" w:hAnsi="Times New Roman"/>
          <w:bCs/>
          <w:sz w:val="28"/>
          <w:szCs w:val="28"/>
        </w:rPr>
        <w:t xml:space="preserve"> запасов на </w:t>
      </w:r>
      <w:r w:rsidR="00FC39CD">
        <w:rPr>
          <w:rFonts w:ascii="Times New Roman" w:hAnsi="Times New Roman"/>
          <w:bCs/>
          <w:sz w:val="28"/>
          <w:szCs w:val="28"/>
        </w:rPr>
        <w:t>3,64</w:t>
      </w:r>
      <w:r w:rsidR="00EF3DDB" w:rsidRPr="00570D9C">
        <w:rPr>
          <w:rFonts w:ascii="Times New Roman" w:hAnsi="Times New Roman"/>
          <w:bCs/>
          <w:sz w:val="28"/>
          <w:szCs w:val="28"/>
        </w:rPr>
        <w:t xml:space="preserve">% и  </w:t>
      </w:r>
      <w:r w:rsidR="00FC39CD">
        <w:rPr>
          <w:rFonts w:ascii="Times New Roman" w:hAnsi="Times New Roman"/>
          <w:bCs/>
          <w:sz w:val="28"/>
          <w:szCs w:val="28"/>
        </w:rPr>
        <w:t xml:space="preserve">снижения дебиторской задолженности </w:t>
      </w:r>
      <w:r w:rsidR="00EF3DDB" w:rsidRPr="00570D9C">
        <w:rPr>
          <w:rFonts w:ascii="Times New Roman" w:hAnsi="Times New Roman"/>
          <w:bCs/>
          <w:sz w:val="28"/>
          <w:szCs w:val="28"/>
        </w:rPr>
        <w:t xml:space="preserve">у предприятия на </w:t>
      </w:r>
      <w:r w:rsidR="00FC39CD">
        <w:rPr>
          <w:rFonts w:ascii="Times New Roman" w:hAnsi="Times New Roman"/>
          <w:bCs/>
          <w:sz w:val="28"/>
          <w:szCs w:val="28"/>
        </w:rPr>
        <w:t>45,09</w:t>
      </w:r>
      <w:r w:rsidR="00EF3DDB" w:rsidRPr="00570D9C">
        <w:rPr>
          <w:rFonts w:ascii="Times New Roman" w:hAnsi="Times New Roman"/>
          <w:bCs/>
          <w:sz w:val="28"/>
          <w:szCs w:val="28"/>
        </w:rPr>
        <w:t xml:space="preserve">%. </w:t>
      </w:r>
    </w:p>
    <w:p w:rsidR="00A83914" w:rsidRDefault="00A83914"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Показатели финансовой устойчивости приведены в таблице 12</w:t>
      </w:r>
      <w:r w:rsidR="008B1121">
        <w:rPr>
          <w:rFonts w:ascii="Times New Roman" w:hAnsi="Times New Roman"/>
          <w:bCs/>
          <w:sz w:val="28"/>
          <w:szCs w:val="28"/>
        </w:rPr>
        <w:t>.</w:t>
      </w:r>
    </w:p>
    <w:p w:rsidR="006D2ED0" w:rsidRPr="00570D9C" w:rsidRDefault="008A03DF"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12</w:t>
      </w:r>
      <w:r w:rsidR="006D2ED0" w:rsidRPr="00570D9C">
        <w:rPr>
          <w:rFonts w:ascii="Times New Roman" w:hAnsi="Times New Roman"/>
          <w:bCs/>
          <w:sz w:val="28"/>
          <w:szCs w:val="28"/>
        </w:rPr>
        <w:t xml:space="preserve"> - Коэффициенты финансовой устойчивости</w:t>
      </w:r>
      <w:r w:rsidR="00792F14">
        <w:rPr>
          <w:rFonts w:ascii="Times New Roman" w:hAnsi="Times New Roman"/>
          <w:bCs/>
          <w:sz w:val="28"/>
          <w:szCs w:val="28"/>
        </w:rPr>
        <w:t>.</w:t>
      </w:r>
    </w:p>
    <w:tbl>
      <w:tblPr>
        <w:tblW w:w="9375" w:type="dxa"/>
        <w:tblInd w:w="10" w:type="dxa"/>
        <w:tblCellMar>
          <w:left w:w="0" w:type="dxa"/>
          <w:right w:w="0" w:type="dxa"/>
        </w:tblCellMar>
        <w:tblLook w:val="00A0" w:firstRow="1" w:lastRow="0" w:firstColumn="1" w:lastColumn="0" w:noHBand="0" w:noVBand="0"/>
      </w:tblPr>
      <w:tblGrid>
        <w:gridCol w:w="5726"/>
        <w:gridCol w:w="862"/>
        <w:gridCol w:w="27"/>
        <w:gridCol w:w="862"/>
        <w:gridCol w:w="862"/>
        <w:gridCol w:w="1036"/>
      </w:tblGrid>
      <w:tr w:rsidR="00AD2FDB" w:rsidRPr="00A140FF" w:rsidTr="00A140FF">
        <w:trPr>
          <w:trHeight w:val="385"/>
        </w:trPr>
        <w:tc>
          <w:tcPr>
            <w:tcW w:w="5726" w:type="dxa"/>
            <w:tcBorders>
              <w:top w:val="single" w:sz="8" w:space="0" w:color="auto"/>
              <w:left w:val="single" w:sz="8" w:space="0" w:color="auto"/>
              <w:bottom w:val="single" w:sz="8" w:space="0" w:color="auto"/>
              <w:right w:val="single" w:sz="8" w:space="0" w:color="auto"/>
            </w:tcBorders>
            <w:vAlign w:val="center"/>
          </w:tcPr>
          <w:p w:rsidR="00AD2FDB" w:rsidRPr="00A140FF" w:rsidRDefault="00AD2FDB" w:rsidP="00CC6101">
            <w:pPr>
              <w:spacing w:line="360" w:lineRule="auto"/>
              <w:jc w:val="center"/>
            </w:pPr>
            <w:r w:rsidRPr="00A140FF">
              <w:t>Показатели</w:t>
            </w:r>
          </w:p>
        </w:tc>
        <w:tc>
          <w:tcPr>
            <w:tcW w:w="862" w:type="dxa"/>
            <w:tcBorders>
              <w:top w:val="single" w:sz="8" w:space="0" w:color="auto"/>
              <w:left w:val="nil"/>
              <w:bottom w:val="single" w:sz="8" w:space="0" w:color="auto"/>
              <w:right w:val="nil"/>
            </w:tcBorders>
            <w:vAlign w:val="center"/>
          </w:tcPr>
          <w:p w:rsidR="00AD2FDB" w:rsidRPr="00A140FF" w:rsidRDefault="00AD2FDB" w:rsidP="00CC6101">
            <w:pPr>
              <w:spacing w:line="360" w:lineRule="auto"/>
              <w:jc w:val="center"/>
            </w:pPr>
            <w:r w:rsidRPr="00A140FF">
              <w:t>2013 г.</w:t>
            </w:r>
          </w:p>
        </w:tc>
        <w:tc>
          <w:tcPr>
            <w:tcW w:w="27" w:type="dxa"/>
            <w:tcBorders>
              <w:top w:val="single" w:sz="8" w:space="0" w:color="auto"/>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single" w:sz="8" w:space="0" w:color="auto"/>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2014 г.</w:t>
            </w:r>
          </w:p>
        </w:tc>
        <w:tc>
          <w:tcPr>
            <w:tcW w:w="862" w:type="dxa"/>
            <w:tcBorders>
              <w:top w:val="single" w:sz="8" w:space="0" w:color="auto"/>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2015 г.</w:t>
            </w:r>
          </w:p>
        </w:tc>
        <w:tc>
          <w:tcPr>
            <w:tcW w:w="1036" w:type="dxa"/>
            <w:tcBorders>
              <w:top w:val="single" w:sz="8" w:space="0" w:color="auto"/>
              <w:left w:val="nil"/>
              <w:bottom w:val="single" w:sz="8" w:space="0" w:color="auto"/>
              <w:right w:val="single" w:sz="8" w:space="0" w:color="auto"/>
            </w:tcBorders>
          </w:tcPr>
          <w:p w:rsidR="00AD2FDB" w:rsidRPr="00A140FF" w:rsidRDefault="00AD2FDB" w:rsidP="00CC6101">
            <w:pPr>
              <w:spacing w:line="360" w:lineRule="auto"/>
              <w:jc w:val="center"/>
            </w:pPr>
            <w:r w:rsidRPr="00A140FF">
              <w:t>2015 г.</w:t>
            </w:r>
          </w:p>
          <w:p w:rsidR="00AD2FDB" w:rsidRPr="00A140FF" w:rsidRDefault="00AD2FDB" w:rsidP="00CC6101">
            <w:pPr>
              <w:spacing w:line="360" w:lineRule="auto"/>
              <w:jc w:val="center"/>
            </w:pPr>
            <w:r w:rsidRPr="00A140FF">
              <w:t>к 2013 г.</w:t>
            </w:r>
          </w:p>
          <w:p w:rsidR="00AD2FDB" w:rsidRPr="00A140FF" w:rsidRDefault="00AD2FDB" w:rsidP="00CC6101">
            <w:pPr>
              <w:spacing w:line="360" w:lineRule="auto"/>
              <w:jc w:val="center"/>
            </w:pPr>
            <w:r w:rsidRPr="00A140FF">
              <w:lastRenderedPageBreak/>
              <w:t>в %</w:t>
            </w:r>
          </w:p>
        </w:tc>
      </w:tr>
      <w:tr w:rsidR="00AD2FDB" w:rsidRPr="00A140FF" w:rsidTr="00A140FF">
        <w:trPr>
          <w:trHeight w:val="385"/>
        </w:trPr>
        <w:tc>
          <w:tcPr>
            <w:tcW w:w="5726" w:type="dxa"/>
            <w:tcBorders>
              <w:top w:val="nil"/>
              <w:left w:val="single" w:sz="8" w:space="0" w:color="auto"/>
              <w:bottom w:val="single" w:sz="8" w:space="0" w:color="auto"/>
              <w:right w:val="single" w:sz="8" w:space="0" w:color="auto"/>
            </w:tcBorders>
            <w:noWrap/>
            <w:vAlign w:val="center"/>
          </w:tcPr>
          <w:p w:rsidR="00AD2FDB" w:rsidRPr="00A140FF" w:rsidRDefault="00AD2FDB" w:rsidP="00CC6101">
            <w:pPr>
              <w:spacing w:line="360" w:lineRule="auto"/>
            </w:pPr>
            <w:r w:rsidRPr="00A140FF">
              <w:lastRenderedPageBreak/>
              <w:t>Коэффициент автономии (К</w:t>
            </w:r>
            <w:r w:rsidRPr="00A140FF">
              <w:rPr>
                <w:vertAlign w:val="subscript"/>
              </w:rPr>
              <w:t>А</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0,28</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0,32</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0,34</w:t>
            </w:r>
          </w:p>
        </w:tc>
        <w:tc>
          <w:tcPr>
            <w:tcW w:w="1036" w:type="dxa"/>
            <w:tcBorders>
              <w:top w:val="nil"/>
              <w:left w:val="nil"/>
              <w:bottom w:val="single" w:sz="8" w:space="0" w:color="auto"/>
              <w:right w:val="single" w:sz="8" w:space="0" w:color="auto"/>
            </w:tcBorders>
            <w:vAlign w:val="center"/>
          </w:tcPr>
          <w:p w:rsidR="00AD2FDB" w:rsidRPr="00A140FF" w:rsidRDefault="00AD2FDB" w:rsidP="00CC6101">
            <w:pPr>
              <w:spacing w:line="360" w:lineRule="auto"/>
              <w:jc w:val="center"/>
            </w:pPr>
            <w:r w:rsidRPr="00A140FF">
              <w:t>121,43</w:t>
            </w:r>
          </w:p>
        </w:tc>
      </w:tr>
      <w:tr w:rsidR="00AD2FDB" w:rsidRPr="00A140FF" w:rsidTr="00A140FF">
        <w:trPr>
          <w:trHeight w:val="385"/>
        </w:trPr>
        <w:tc>
          <w:tcPr>
            <w:tcW w:w="5726" w:type="dxa"/>
            <w:tcBorders>
              <w:top w:val="nil"/>
              <w:left w:val="single" w:sz="8" w:space="0" w:color="auto"/>
              <w:bottom w:val="single" w:sz="8" w:space="0" w:color="auto"/>
              <w:right w:val="single" w:sz="8" w:space="0" w:color="auto"/>
            </w:tcBorders>
            <w:noWrap/>
            <w:vAlign w:val="center"/>
          </w:tcPr>
          <w:p w:rsidR="00AD2FDB" w:rsidRPr="00A140FF" w:rsidRDefault="00AD2FDB" w:rsidP="00CC6101">
            <w:pPr>
              <w:spacing w:line="360" w:lineRule="auto"/>
            </w:pPr>
            <w:r w:rsidRPr="00A140FF">
              <w:t>Коэффициент финансовой зависимости (К</w:t>
            </w:r>
            <w:r w:rsidRPr="00A140FF">
              <w:rPr>
                <w:vertAlign w:val="subscript"/>
              </w:rPr>
              <w:t>ФЗ</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0,72</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0,68</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0,66</w:t>
            </w:r>
          </w:p>
        </w:tc>
        <w:tc>
          <w:tcPr>
            <w:tcW w:w="1036" w:type="dxa"/>
            <w:tcBorders>
              <w:top w:val="nil"/>
              <w:left w:val="nil"/>
              <w:bottom w:val="single" w:sz="8" w:space="0" w:color="auto"/>
              <w:right w:val="single" w:sz="8" w:space="0" w:color="auto"/>
            </w:tcBorders>
            <w:vAlign w:val="center"/>
          </w:tcPr>
          <w:p w:rsidR="00AD2FDB" w:rsidRPr="00A140FF" w:rsidRDefault="00AD2FDB" w:rsidP="00CC6101">
            <w:pPr>
              <w:spacing w:line="360" w:lineRule="auto"/>
              <w:jc w:val="center"/>
            </w:pPr>
            <w:r w:rsidRPr="00A140FF">
              <w:t>91,67</w:t>
            </w:r>
          </w:p>
        </w:tc>
      </w:tr>
      <w:tr w:rsidR="00AD2FDB" w:rsidRPr="00A140FF" w:rsidTr="00A140FF">
        <w:trPr>
          <w:trHeight w:val="385"/>
        </w:trPr>
        <w:tc>
          <w:tcPr>
            <w:tcW w:w="5726" w:type="dxa"/>
            <w:tcBorders>
              <w:top w:val="nil"/>
              <w:left w:val="single" w:sz="8" w:space="0" w:color="auto"/>
              <w:bottom w:val="single" w:sz="8" w:space="0" w:color="auto"/>
              <w:right w:val="single" w:sz="8" w:space="0" w:color="auto"/>
            </w:tcBorders>
            <w:noWrap/>
            <w:vAlign w:val="center"/>
          </w:tcPr>
          <w:p w:rsidR="00AD2FDB" w:rsidRPr="00A140FF" w:rsidRDefault="00AD2FDB" w:rsidP="00CC6101">
            <w:pPr>
              <w:spacing w:line="360" w:lineRule="auto"/>
            </w:pPr>
            <w:r w:rsidRPr="00A140FF">
              <w:t>Коэффициент  финансового левериджа (К</w:t>
            </w:r>
            <w:r w:rsidRPr="00A140FF">
              <w:rPr>
                <w:vertAlign w:val="subscript"/>
              </w:rPr>
              <w:t>ФЛ</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2,59</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2,09</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1,97</w:t>
            </w:r>
          </w:p>
        </w:tc>
        <w:tc>
          <w:tcPr>
            <w:tcW w:w="1036" w:type="dxa"/>
            <w:tcBorders>
              <w:top w:val="nil"/>
              <w:left w:val="nil"/>
              <w:bottom w:val="single" w:sz="8" w:space="0" w:color="auto"/>
              <w:right w:val="single" w:sz="8" w:space="0" w:color="auto"/>
            </w:tcBorders>
            <w:vAlign w:val="center"/>
          </w:tcPr>
          <w:p w:rsidR="00AD2FDB" w:rsidRPr="00A140FF" w:rsidRDefault="00AD2FDB" w:rsidP="00CC6101">
            <w:pPr>
              <w:spacing w:line="360" w:lineRule="auto"/>
              <w:jc w:val="center"/>
            </w:pPr>
            <w:r w:rsidRPr="00A140FF">
              <w:t>76,06</w:t>
            </w:r>
          </w:p>
        </w:tc>
      </w:tr>
      <w:tr w:rsidR="00AD2FDB" w:rsidRPr="00A140FF" w:rsidTr="00A140FF">
        <w:trPr>
          <w:trHeight w:val="385"/>
        </w:trPr>
        <w:tc>
          <w:tcPr>
            <w:tcW w:w="5726" w:type="dxa"/>
            <w:tcBorders>
              <w:top w:val="nil"/>
              <w:left w:val="single" w:sz="8" w:space="0" w:color="auto"/>
              <w:bottom w:val="single" w:sz="8" w:space="0" w:color="auto"/>
              <w:right w:val="single" w:sz="8" w:space="0" w:color="auto"/>
            </w:tcBorders>
            <w:noWrap/>
            <w:vAlign w:val="center"/>
          </w:tcPr>
          <w:p w:rsidR="00AD2FDB" w:rsidRPr="00A140FF" w:rsidRDefault="00AD2FDB" w:rsidP="00CC6101">
            <w:pPr>
              <w:spacing w:line="360" w:lineRule="auto"/>
            </w:pPr>
            <w:r w:rsidRPr="00A140FF">
              <w:t>Коэффициент финансирования (К</w:t>
            </w:r>
            <w:r w:rsidRPr="00A140FF">
              <w:rPr>
                <w:vertAlign w:val="subscript"/>
              </w:rPr>
              <w:t>Ф</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0,39</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0,48</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0,51</w:t>
            </w:r>
          </w:p>
        </w:tc>
        <w:tc>
          <w:tcPr>
            <w:tcW w:w="1036" w:type="dxa"/>
            <w:tcBorders>
              <w:top w:val="nil"/>
              <w:left w:val="nil"/>
              <w:bottom w:val="single" w:sz="8" w:space="0" w:color="auto"/>
              <w:right w:val="single" w:sz="8" w:space="0" w:color="auto"/>
            </w:tcBorders>
            <w:vAlign w:val="center"/>
          </w:tcPr>
          <w:p w:rsidR="00AD2FDB" w:rsidRPr="00A140FF" w:rsidRDefault="00D73973" w:rsidP="00CC6101">
            <w:pPr>
              <w:spacing w:line="360" w:lineRule="auto"/>
              <w:jc w:val="center"/>
            </w:pPr>
            <w:r w:rsidRPr="00A140FF">
              <w:t>130,77</w:t>
            </w:r>
          </w:p>
        </w:tc>
      </w:tr>
      <w:tr w:rsidR="00AD2FDB" w:rsidRPr="00A140FF" w:rsidTr="00A140FF">
        <w:trPr>
          <w:trHeight w:val="385"/>
        </w:trPr>
        <w:tc>
          <w:tcPr>
            <w:tcW w:w="5726" w:type="dxa"/>
            <w:tcBorders>
              <w:top w:val="nil"/>
              <w:left w:val="single" w:sz="8" w:space="0" w:color="auto"/>
              <w:bottom w:val="single" w:sz="8" w:space="0" w:color="auto"/>
              <w:right w:val="single" w:sz="8" w:space="0" w:color="auto"/>
            </w:tcBorders>
            <w:noWrap/>
            <w:vAlign w:val="center"/>
          </w:tcPr>
          <w:p w:rsidR="00AD2FDB" w:rsidRPr="00A140FF" w:rsidRDefault="00AD2FDB" w:rsidP="00CC6101">
            <w:pPr>
              <w:spacing w:line="360" w:lineRule="auto"/>
            </w:pPr>
            <w:r w:rsidRPr="00A140FF">
              <w:t>Коэффициент маневренности  собственного капитала (К</w:t>
            </w:r>
            <w:r w:rsidRPr="00A140FF">
              <w:rPr>
                <w:vertAlign w:val="subscript"/>
              </w:rPr>
              <w:t>МК</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-1,44</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-1,18</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-1,06</w:t>
            </w:r>
          </w:p>
        </w:tc>
        <w:tc>
          <w:tcPr>
            <w:tcW w:w="1036" w:type="dxa"/>
            <w:tcBorders>
              <w:top w:val="nil"/>
              <w:left w:val="nil"/>
              <w:bottom w:val="single" w:sz="8" w:space="0" w:color="auto"/>
              <w:right w:val="single" w:sz="8" w:space="0" w:color="auto"/>
            </w:tcBorders>
            <w:vAlign w:val="center"/>
          </w:tcPr>
          <w:p w:rsidR="00AD2FDB" w:rsidRPr="00A140FF" w:rsidRDefault="00D73973" w:rsidP="00CC6101">
            <w:pPr>
              <w:spacing w:line="360" w:lineRule="auto"/>
              <w:jc w:val="center"/>
            </w:pPr>
            <w:r w:rsidRPr="00A140FF">
              <w:t>73,61</w:t>
            </w:r>
          </w:p>
        </w:tc>
      </w:tr>
      <w:tr w:rsidR="00AD2FDB" w:rsidRPr="00A140FF" w:rsidTr="00A140FF">
        <w:trPr>
          <w:trHeight w:val="755"/>
        </w:trPr>
        <w:tc>
          <w:tcPr>
            <w:tcW w:w="5726" w:type="dxa"/>
            <w:tcBorders>
              <w:top w:val="nil"/>
              <w:left w:val="single" w:sz="8" w:space="0" w:color="auto"/>
              <w:bottom w:val="single" w:sz="8" w:space="0" w:color="auto"/>
              <w:right w:val="single" w:sz="8" w:space="0" w:color="auto"/>
            </w:tcBorders>
            <w:vAlign w:val="center"/>
          </w:tcPr>
          <w:p w:rsidR="00AD2FDB" w:rsidRPr="00A140FF" w:rsidRDefault="00AD2FDB" w:rsidP="00CC6101">
            <w:pPr>
              <w:spacing w:line="360" w:lineRule="auto"/>
            </w:pPr>
            <w:r w:rsidRPr="00A140FF">
              <w:t>Коэффициент обеспеченности собственными оборотными средствами (К</w:t>
            </w:r>
            <w:r w:rsidRPr="00A140FF">
              <w:rPr>
                <w:vertAlign w:val="subscript"/>
              </w:rPr>
              <w:t>ООС</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-1,24</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-1,28</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-1,16</w:t>
            </w:r>
          </w:p>
        </w:tc>
        <w:tc>
          <w:tcPr>
            <w:tcW w:w="1036" w:type="dxa"/>
            <w:tcBorders>
              <w:top w:val="nil"/>
              <w:left w:val="nil"/>
              <w:bottom w:val="single" w:sz="8" w:space="0" w:color="auto"/>
              <w:right w:val="single" w:sz="8" w:space="0" w:color="auto"/>
            </w:tcBorders>
            <w:vAlign w:val="center"/>
          </w:tcPr>
          <w:p w:rsidR="00AD2FDB" w:rsidRPr="00A140FF" w:rsidRDefault="00D73973" w:rsidP="00CC6101">
            <w:pPr>
              <w:spacing w:line="360" w:lineRule="auto"/>
              <w:jc w:val="center"/>
            </w:pPr>
            <w:r w:rsidRPr="00A140FF">
              <w:t>93,55</w:t>
            </w:r>
          </w:p>
        </w:tc>
      </w:tr>
      <w:tr w:rsidR="00AD2FDB" w:rsidRPr="00A140FF" w:rsidTr="00A140FF">
        <w:trPr>
          <w:trHeight w:val="581"/>
        </w:trPr>
        <w:tc>
          <w:tcPr>
            <w:tcW w:w="5726" w:type="dxa"/>
            <w:tcBorders>
              <w:top w:val="nil"/>
              <w:left w:val="single" w:sz="8" w:space="0" w:color="auto"/>
              <w:bottom w:val="single" w:sz="8" w:space="0" w:color="auto"/>
              <w:right w:val="single" w:sz="8" w:space="0" w:color="auto"/>
            </w:tcBorders>
            <w:noWrap/>
            <w:vAlign w:val="center"/>
          </w:tcPr>
          <w:p w:rsidR="00AD2FDB" w:rsidRPr="00A140FF" w:rsidRDefault="00AD2FDB" w:rsidP="00CC6101">
            <w:pPr>
              <w:spacing w:line="360" w:lineRule="auto"/>
            </w:pPr>
            <w:r w:rsidRPr="00A140FF">
              <w:t>Коэффициент обеспеченности запасов собственными средствами (К</w:t>
            </w:r>
            <w:r w:rsidRPr="00A140FF">
              <w:rPr>
                <w:vertAlign w:val="subscript"/>
              </w:rPr>
              <w:t>ОЗ</w:t>
            </w:r>
            <w:r w:rsidRPr="00A140FF">
              <w:t>)</w:t>
            </w:r>
          </w:p>
        </w:tc>
        <w:tc>
          <w:tcPr>
            <w:tcW w:w="862" w:type="dxa"/>
            <w:tcBorders>
              <w:top w:val="nil"/>
              <w:left w:val="nil"/>
              <w:bottom w:val="single" w:sz="8" w:space="0" w:color="auto"/>
              <w:right w:val="nil"/>
            </w:tcBorders>
            <w:vAlign w:val="center"/>
          </w:tcPr>
          <w:p w:rsidR="00AD2FDB" w:rsidRPr="00A140FF" w:rsidRDefault="00AD2FDB" w:rsidP="00CC6101">
            <w:pPr>
              <w:spacing w:line="360" w:lineRule="auto"/>
              <w:jc w:val="center"/>
            </w:pPr>
            <w:r w:rsidRPr="00A140FF">
              <w:t>-2,25</w:t>
            </w:r>
          </w:p>
        </w:tc>
        <w:tc>
          <w:tcPr>
            <w:tcW w:w="27"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-2,01</w:t>
            </w:r>
          </w:p>
        </w:tc>
        <w:tc>
          <w:tcPr>
            <w:tcW w:w="862" w:type="dxa"/>
            <w:tcBorders>
              <w:top w:val="nil"/>
              <w:left w:val="nil"/>
              <w:bottom w:val="single" w:sz="8" w:space="0" w:color="auto"/>
              <w:right w:val="single" w:sz="8" w:space="0" w:color="auto"/>
            </w:tcBorders>
            <w:noWrap/>
            <w:vAlign w:val="center"/>
          </w:tcPr>
          <w:p w:rsidR="00AD2FDB" w:rsidRPr="00A140FF" w:rsidRDefault="00AD2FDB" w:rsidP="00CC6101">
            <w:pPr>
              <w:spacing w:line="360" w:lineRule="auto"/>
              <w:jc w:val="center"/>
            </w:pPr>
            <w:r w:rsidRPr="00A140FF">
              <w:t>-1,66</w:t>
            </w:r>
          </w:p>
        </w:tc>
        <w:tc>
          <w:tcPr>
            <w:tcW w:w="1036" w:type="dxa"/>
            <w:tcBorders>
              <w:top w:val="nil"/>
              <w:left w:val="nil"/>
              <w:bottom w:val="single" w:sz="8" w:space="0" w:color="auto"/>
              <w:right w:val="single" w:sz="8" w:space="0" w:color="auto"/>
            </w:tcBorders>
            <w:vAlign w:val="center"/>
          </w:tcPr>
          <w:p w:rsidR="00AD2FDB" w:rsidRPr="00A140FF" w:rsidRDefault="00D73973" w:rsidP="00CC6101">
            <w:pPr>
              <w:spacing w:line="360" w:lineRule="auto"/>
              <w:jc w:val="center"/>
            </w:pPr>
            <w:r w:rsidRPr="00A140FF">
              <w:t>73,78</w:t>
            </w:r>
          </w:p>
        </w:tc>
      </w:tr>
    </w:tbl>
    <w:p w:rsidR="002B53EE" w:rsidRPr="00A140FF" w:rsidRDefault="002B53EE" w:rsidP="00CC6101">
      <w:pPr>
        <w:pStyle w:val="12"/>
        <w:spacing w:after="0" w:line="360" w:lineRule="auto"/>
        <w:ind w:left="0" w:firstLine="709"/>
        <w:jc w:val="both"/>
        <w:rPr>
          <w:rFonts w:ascii="Times New Roman" w:hAnsi="Times New Roman"/>
          <w:bCs/>
          <w:sz w:val="24"/>
          <w:szCs w:val="24"/>
        </w:rPr>
      </w:pPr>
    </w:p>
    <w:p w:rsidR="00D73973" w:rsidRDefault="00D73973"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На протяжении 2013-2015 гг. ЗАО Агрокомбинат племзавод «Красногорский» в финансовом отношении зависим от заемных источников</w:t>
      </w:r>
      <w:r w:rsidR="00ED007F">
        <w:rPr>
          <w:rFonts w:ascii="Times New Roman" w:hAnsi="Times New Roman"/>
          <w:bCs/>
          <w:sz w:val="28"/>
          <w:szCs w:val="28"/>
        </w:rPr>
        <w:t>. Об этом говорят коэффициенты автономии и финансовой зависимости, значения которых находятся вне пределов нормы.</w:t>
      </w:r>
    </w:p>
    <w:p w:rsidR="009330F5" w:rsidRDefault="009330F5"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Коэффициент финансового левериджа в отчетном году превышает норму почти в 2 раза, то есть на 1 рубль собственных средств приходится почти 2 рубля заемных</w:t>
      </w:r>
      <w:r w:rsidR="00652A41">
        <w:rPr>
          <w:rFonts w:ascii="Times New Roman" w:hAnsi="Times New Roman"/>
          <w:bCs/>
          <w:sz w:val="28"/>
          <w:szCs w:val="28"/>
        </w:rPr>
        <w:t>.</w:t>
      </w:r>
    </w:p>
    <w:p w:rsidR="001C4C41" w:rsidRDefault="001C4C41"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На протяжении трех лет коэффициент маневренности капитала с минусом. Это говорит о том, что в обороте нет собственного капитала.</w:t>
      </w:r>
    </w:p>
    <w:p w:rsidR="007657B8" w:rsidRDefault="007657B8"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Коэффициент обеспеченности собственными оборотными средствами </w:t>
      </w:r>
      <w:r w:rsidR="00847D9E">
        <w:rPr>
          <w:rFonts w:ascii="Times New Roman" w:hAnsi="Times New Roman"/>
          <w:bCs/>
          <w:sz w:val="28"/>
          <w:szCs w:val="28"/>
        </w:rPr>
        <w:t>показывает, что за 2013-2015 гг. предприятие не имеет собственных оборотных средств для формирования запасов, при этом показатель имеет тенденцию в ухудшению, и находится вне пределов нормативного значения.</w:t>
      </w:r>
    </w:p>
    <w:p w:rsidR="00151A26" w:rsidRDefault="000928C4" w:rsidP="000E47D9">
      <w:pPr>
        <w:pStyle w:val="12"/>
        <w:spacing w:after="0" w:line="360" w:lineRule="auto"/>
        <w:ind w:left="0" w:firstLine="709"/>
        <w:jc w:val="both"/>
        <w:rPr>
          <w:bCs/>
          <w:sz w:val="28"/>
          <w:szCs w:val="28"/>
        </w:rPr>
      </w:pPr>
      <w:r>
        <w:rPr>
          <w:rFonts w:ascii="Times New Roman" w:hAnsi="Times New Roman"/>
          <w:bCs/>
          <w:sz w:val="28"/>
          <w:szCs w:val="28"/>
        </w:rPr>
        <w:t>Проанализировав финансовую устойчивость с помощью относительных показателей можно прийти к выводу, что финансовое состояние предприятия на протяжении трехлетнего периода обладает кризисным финансовым положением и зависит от заемных источников.</w:t>
      </w:r>
    </w:p>
    <w:p w:rsidR="006D2ED0" w:rsidRPr="00570D9C" w:rsidRDefault="00AE1FCB" w:rsidP="00CC6101">
      <w:pPr>
        <w:pStyle w:val="12"/>
        <w:spacing w:after="0" w:line="360" w:lineRule="auto"/>
        <w:ind w:left="0" w:firstLine="709"/>
        <w:jc w:val="both"/>
        <w:rPr>
          <w:rFonts w:ascii="Times New Roman" w:hAnsi="Times New Roman"/>
          <w:bCs/>
          <w:sz w:val="28"/>
          <w:szCs w:val="28"/>
        </w:rPr>
      </w:pPr>
      <w:r>
        <w:rPr>
          <w:rFonts w:ascii="Times New Roman" w:hAnsi="Times New Roman"/>
          <w:bCs/>
          <w:sz w:val="28"/>
          <w:szCs w:val="28"/>
        </w:rPr>
        <w:t>Таблица 13</w:t>
      </w:r>
      <w:r w:rsidR="006D2ED0" w:rsidRPr="00570D9C">
        <w:rPr>
          <w:rFonts w:ascii="Times New Roman" w:hAnsi="Times New Roman"/>
          <w:bCs/>
          <w:sz w:val="28"/>
          <w:szCs w:val="28"/>
        </w:rPr>
        <w:t xml:space="preserve"> - Обеспе</w:t>
      </w:r>
      <w:r w:rsidR="002E379A">
        <w:rPr>
          <w:rFonts w:ascii="Times New Roman" w:hAnsi="Times New Roman"/>
          <w:bCs/>
          <w:sz w:val="28"/>
          <w:szCs w:val="28"/>
        </w:rPr>
        <w:t xml:space="preserve">ченность запасов источниками </w:t>
      </w:r>
      <w:r w:rsidR="006D2ED0" w:rsidRPr="00570D9C">
        <w:rPr>
          <w:rFonts w:ascii="Times New Roman" w:hAnsi="Times New Roman"/>
          <w:bCs/>
          <w:sz w:val="28"/>
          <w:szCs w:val="28"/>
        </w:rPr>
        <w:t>формирования</w:t>
      </w:r>
      <w:r w:rsidR="002E379A" w:rsidRPr="002E379A">
        <w:rPr>
          <w:rFonts w:ascii="Times New Roman" w:hAnsi="Times New Roman"/>
          <w:bCs/>
          <w:sz w:val="28"/>
          <w:szCs w:val="28"/>
        </w:rPr>
        <w:t xml:space="preserve"> </w:t>
      </w:r>
      <w:r w:rsidR="002E379A">
        <w:rPr>
          <w:rFonts w:ascii="Times New Roman" w:hAnsi="Times New Roman"/>
          <w:bCs/>
          <w:sz w:val="28"/>
          <w:szCs w:val="28"/>
        </w:rPr>
        <w:t>и тип финансовой устойчивости</w:t>
      </w:r>
      <w:r w:rsidR="006D2ED0" w:rsidRPr="00570D9C">
        <w:rPr>
          <w:rFonts w:ascii="Times New Roman" w:hAnsi="Times New Roman"/>
          <w:bCs/>
          <w:sz w:val="28"/>
          <w:szCs w:val="28"/>
        </w:rPr>
        <w:t>, тыс. руб.</w:t>
      </w:r>
    </w:p>
    <w:tbl>
      <w:tblPr>
        <w:tblW w:w="9358" w:type="dxa"/>
        <w:tblInd w:w="10" w:type="dxa"/>
        <w:tblCellMar>
          <w:left w:w="0" w:type="dxa"/>
          <w:right w:w="0" w:type="dxa"/>
        </w:tblCellMar>
        <w:tblLook w:val="00A0" w:firstRow="1" w:lastRow="0" w:firstColumn="1" w:lastColumn="0" w:noHBand="0" w:noVBand="0"/>
      </w:tblPr>
      <w:tblGrid>
        <w:gridCol w:w="4848"/>
        <w:gridCol w:w="1328"/>
        <w:gridCol w:w="1053"/>
        <w:gridCol w:w="1053"/>
        <w:gridCol w:w="1076"/>
      </w:tblGrid>
      <w:tr w:rsidR="003B3AF2" w:rsidRPr="00553D60" w:rsidTr="005E0482">
        <w:trPr>
          <w:trHeight w:val="570"/>
        </w:trPr>
        <w:tc>
          <w:tcPr>
            <w:tcW w:w="4848" w:type="dxa"/>
            <w:vMerge w:val="restart"/>
            <w:tcBorders>
              <w:top w:val="single" w:sz="8" w:space="0" w:color="auto"/>
              <w:left w:val="single" w:sz="8" w:space="0" w:color="auto"/>
              <w:bottom w:val="single" w:sz="8" w:space="0" w:color="000000"/>
              <w:right w:val="single" w:sz="8" w:space="0" w:color="auto"/>
            </w:tcBorders>
            <w:vAlign w:val="center"/>
          </w:tcPr>
          <w:p w:rsidR="003B3AF2" w:rsidRPr="00AE1FCB" w:rsidRDefault="003B3AF2" w:rsidP="00CC6101">
            <w:pPr>
              <w:spacing w:line="360" w:lineRule="auto"/>
              <w:jc w:val="center"/>
            </w:pPr>
            <w:r w:rsidRPr="00AE1FCB">
              <w:lastRenderedPageBreak/>
              <w:t>Показатели</w:t>
            </w:r>
          </w:p>
        </w:tc>
        <w:tc>
          <w:tcPr>
            <w:tcW w:w="1328" w:type="dxa"/>
            <w:vMerge w:val="restart"/>
            <w:tcBorders>
              <w:top w:val="single" w:sz="8" w:space="0" w:color="auto"/>
              <w:left w:val="single" w:sz="8" w:space="0" w:color="auto"/>
              <w:bottom w:val="single" w:sz="8" w:space="0" w:color="000000"/>
              <w:right w:val="single" w:sz="8" w:space="0" w:color="auto"/>
            </w:tcBorders>
            <w:noWrap/>
            <w:vAlign w:val="center"/>
          </w:tcPr>
          <w:p w:rsidR="003B3AF2" w:rsidRPr="00AE1FCB" w:rsidRDefault="003B3AF2" w:rsidP="00CC6101">
            <w:pPr>
              <w:spacing w:line="360" w:lineRule="auto"/>
              <w:jc w:val="center"/>
            </w:pPr>
            <w:r w:rsidRPr="00AE1FCB">
              <w:t>2013 г.</w:t>
            </w:r>
          </w:p>
        </w:tc>
        <w:tc>
          <w:tcPr>
            <w:tcW w:w="1053" w:type="dxa"/>
            <w:vMerge w:val="restart"/>
            <w:tcBorders>
              <w:top w:val="single" w:sz="8" w:space="0" w:color="auto"/>
              <w:left w:val="single" w:sz="8" w:space="0" w:color="auto"/>
              <w:bottom w:val="single" w:sz="8" w:space="0" w:color="000000"/>
              <w:right w:val="single" w:sz="8" w:space="0" w:color="auto"/>
            </w:tcBorders>
            <w:noWrap/>
            <w:vAlign w:val="center"/>
          </w:tcPr>
          <w:p w:rsidR="003B3AF2" w:rsidRPr="00AE1FCB" w:rsidRDefault="003B3AF2" w:rsidP="00CC6101">
            <w:pPr>
              <w:spacing w:line="360" w:lineRule="auto"/>
              <w:jc w:val="center"/>
            </w:pPr>
            <w:r w:rsidRPr="00AE1FCB">
              <w:t>2014 г.</w:t>
            </w:r>
          </w:p>
        </w:tc>
        <w:tc>
          <w:tcPr>
            <w:tcW w:w="1053" w:type="dxa"/>
            <w:vMerge w:val="restart"/>
            <w:tcBorders>
              <w:top w:val="single" w:sz="8" w:space="0" w:color="auto"/>
              <w:left w:val="single" w:sz="8" w:space="0" w:color="auto"/>
              <w:bottom w:val="single" w:sz="8" w:space="0" w:color="000000"/>
              <w:right w:val="single" w:sz="8" w:space="0" w:color="auto"/>
            </w:tcBorders>
            <w:noWrap/>
            <w:vAlign w:val="center"/>
          </w:tcPr>
          <w:p w:rsidR="003B3AF2" w:rsidRPr="00AE1FCB" w:rsidRDefault="003B3AF2" w:rsidP="00CC6101">
            <w:pPr>
              <w:spacing w:line="360" w:lineRule="auto"/>
              <w:jc w:val="center"/>
            </w:pPr>
            <w:r w:rsidRPr="00AE1FCB">
              <w:t>2015 г.</w:t>
            </w:r>
          </w:p>
        </w:tc>
        <w:tc>
          <w:tcPr>
            <w:tcW w:w="1076" w:type="dxa"/>
            <w:vMerge w:val="restart"/>
            <w:tcBorders>
              <w:top w:val="single" w:sz="8" w:space="0" w:color="auto"/>
              <w:left w:val="single" w:sz="8" w:space="0" w:color="auto"/>
              <w:bottom w:val="single" w:sz="8" w:space="0" w:color="000000"/>
              <w:right w:val="single" w:sz="8" w:space="0" w:color="auto"/>
            </w:tcBorders>
            <w:vAlign w:val="center"/>
          </w:tcPr>
          <w:p w:rsidR="005872C7" w:rsidRDefault="005872C7" w:rsidP="00CC6101">
            <w:pPr>
              <w:spacing w:line="360" w:lineRule="auto"/>
              <w:jc w:val="center"/>
            </w:pPr>
            <w:r>
              <w:t>2015 г.</w:t>
            </w:r>
          </w:p>
          <w:p w:rsidR="003B3AF2" w:rsidRPr="00AE1FCB" w:rsidRDefault="003B3AF2" w:rsidP="00CC6101">
            <w:pPr>
              <w:spacing w:line="360" w:lineRule="auto"/>
              <w:jc w:val="center"/>
            </w:pPr>
            <w:r w:rsidRPr="00AE1FCB">
              <w:t>к 2013 г.</w:t>
            </w:r>
          </w:p>
          <w:p w:rsidR="003B3AF2" w:rsidRPr="00AE1FCB" w:rsidRDefault="003B3AF2" w:rsidP="00CC6101">
            <w:pPr>
              <w:spacing w:line="360" w:lineRule="auto"/>
              <w:jc w:val="center"/>
            </w:pPr>
            <w:r w:rsidRPr="00AE1FCB">
              <w:t>+/-</w:t>
            </w:r>
          </w:p>
        </w:tc>
      </w:tr>
      <w:tr w:rsidR="003B3AF2" w:rsidRPr="00553D60" w:rsidTr="005E0482">
        <w:trPr>
          <w:trHeight w:val="657"/>
        </w:trPr>
        <w:tc>
          <w:tcPr>
            <w:tcW w:w="4848" w:type="dxa"/>
            <w:vMerge/>
            <w:tcBorders>
              <w:top w:val="single" w:sz="8" w:space="0" w:color="auto"/>
              <w:left w:val="single" w:sz="8" w:space="0" w:color="auto"/>
              <w:bottom w:val="single" w:sz="8" w:space="0" w:color="000000"/>
              <w:right w:val="single" w:sz="8" w:space="0" w:color="auto"/>
            </w:tcBorders>
            <w:vAlign w:val="center"/>
          </w:tcPr>
          <w:p w:rsidR="003B3AF2" w:rsidRPr="00AE1FCB" w:rsidRDefault="003B3AF2" w:rsidP="00CC6101">
            <w:pPr>
              <w:spacing w:line="360" w:lineRule="auto"/>
              <w:jc w:val="center"/>
            </w:pPr>
          </w:p>
        </w:tc>
        <w:tc>
          <w:tcPr>
            <w:tcW w:w="1328" w:type="dxa"/>
            <w:vMerge/>
            <w:tcBorders>
              <w:top w:val="single" w:sz="8" w:space="0" w:color="auto"/>
              <w:left w:val="single" w:sz="8" w:space="0" w:color="auto"/>
              <w:bottom w:val="single" w:sz="8" w:space="0" w:color="000000"/>
              <w:right w:val="single" w:sz="8" w:space="0" w:color="auto"/>
            </w:tcBorders>
            <w:vAlign w:val="center"/>
          </w:tcPr>
          <w:p w:rsidR="003B3AF2" w:rsidRPr="00AE1FCB" w:rsidRDefault="003B3AF2" w:rsidP="00CC6101">
            <w:pPr>
              <w:spacing w:line="360" w:lineRule="auto"/>
              <w:jc w:val="center"/>
            </w:pPr>
          </w:p>
        </w:tc>
        <w:tc>
          <w:tcPr>
            <w:tcW w:w="1053" w:type="dxa"/>
            <w:vMerge/>
            <w:tcBorders>
              <w:top w:val="single" w:sz="8" w:space="0" w:color="auto"/>
              <w:left w:val="single" w:sz="8" w:space="0" w:color="auto"/>
              <w:bottom w:val="single" w:sz="8" w:space="0" w:color="000000"/>
              <w:right w:val="single" w:sz="8" w:space="0" w:color="auto"/>
            </w:tcBorders>
            <w:vAlign w:val="center"/>
          </w:tcPr>
          <w:p w:rsidR="003B3AF2" w:rsidRPr="00AE1FCB" w:rsidRDefault="003B3AF2" w:rsidP="00CC6101">
            <w:pPr>
              <w:spacing w:line="360" w:lineRule="auto"/>
              <w:jc w:val="center"/>
            </w:pPr>
          </w:p>
        </w:tc>
        <w:tc>
          <w:tcPr>
            <w:tcW w:w="1053" w:type="dxa"/>
            <w:vMerge/>
            <w:tcBorders>
              <w:top w:val="single" w:sz="8" w:space="0" w:color="auto"/>
              <w:left w:val="single" w:sz="8" w:space="0" w:color="auto"/>
              <w:bottom w:val="single" w:sz="8" w:space="0" w:color="000000"/>
              <w:right w:val="single" w:sz="8" w:space="0" w:color="auto"/>
            </w:tcBorders>
            <w:vAlign w:val="center"/>
          </w:tcPr>
          <w:p w:rsidR="003B3AF2" w:rsidRPr="00AE1FCB" w:rsidRDefault="003B3AF2" w:rsidP="00CC6101">
            <w:pPr>
              <w:spacing w:line="360" w:lineRule="auto"/>
              <w:jc w:val="center"/>
            </w:pPr>
          </w:p>
        </w:tc>
        <w:tc>
          <w:tcPr>
            <w:tcW w:w="1076" w:type="dxa"/>
            <w:vMerge/>
            <w:tcBorders>
              <w:top w:val="single" w:sz="8" w:space="0" w:color="auto"/>
              <w:left w:val="single" w:sz="8" w:space="0" w:color="auto"/>
              <w:bottom w:val="single" w:sz="8" w:space="0" w:color="000000"/>
              <w:right w:val="single" w:sz="8" w:space="0" w:color="auto"/>
            </w:tcBorders>
            <w:vAlign w:val="center"/>
          </w:tcPr>
          <w:p w:rsidR="003B3AF2" w:rsidRPr="00AE1FCB" w:rsidRDefault="003B3AF2" w:rsidP="00CC6101">
            <w:pPr>
              <w:spacing w:line="360" w:lineRule="auto"/>
              <w:jc w:val="center"/>
            </w:pPr>
          </w:p>
        </w:tc>
      </w:tr>
      <w:tr w:rsidR="00A131BE" w:rsidRPr="00553D60" w:rsidTr="005E0482">
        <w:trPr>
          <w:trHeight w:val="735"/>
        </w:trPr>
        <w:tc>
          <w:tcPr>
            <w:tcW w:w="4848" w:type="dxa"/>
            <w:tcBorders>
              <w:top w:val="nil"/>
              <w:left w:val="single" w:sz="8" w:space="0" w:color="auto"/>
              <w:bottom w:val="single" w:sz="8" w:space="0" w:color="auto"/>
              <w:right w:val="single" w:sz="8" w:space="0" w:color="auto"/>
            </w:tcBorders>
            <w:vAlign w:val="center"/>
          </w:tcPr>
          <w:p w:rsidR="00A131BE" w:rsidRPr="00AE1FCB" w:rsidRDefault="00A131BE" w:rsidP="00CC6101">
            <w:pPr>
              <w:spacing w:line="360" w:lineRule="auto"/>
            </w:pPr>
            <w:r w:rsidRPr="00AE1FCB">
              <w:t>Наличие собственных оборотных средств (</w:t>
            </w:r>
            <w:r w:rsidRPr="00AE1FCB">
              <w:rPr>
                <w:lang w:val="en-US"/>
              </w:rPr>
              <w:t>A</w:t>
            </w:r>
            <w:r w:rsidRPr="00AE1FCB">
              <w:rPr>
                <w:vertAlign w:val="subscript"/>
                <w:lang w:val="en-US"/>
              </w:rPr>
              <w:t>C</w:t>
            </w:r>
            <w:r w:rsidRPr="00AE1FCB">
              <w:t>)</w:t>
            </w:r>
          </w:p>
        </w:tc>
        <w:tc>
          <w:tcPr>
            <w:tcW w:w="1328" w:type="dxa"/>
            <w:tcBorders>
              <w:top w:val="nil"/>
              <w:left w:val="nil"/>
              <w:bottom w:val="single" w:sz="8" w:space="0" w:color="auto"/>
              <w:right w:val="single" w:sz="8" w:space="0" w:color="auto"/>
            </w:tcBorders>
            <w:noWrap/>
            <w:vAlign w:val="center"/>
          </w:tcPr>
          <w:p w:rsidR="00A131BE" w:rsidRPr="00AE1FCB" w:rsidRDefault="003A3176" w:rsidP="00CC6101">
            <w:pPr>
              <w:spacing w:line="360" w:lineRule="auto"/>
              <w:jc w:val="center"/>
              <w:rPr>
                <w:lang w:val="en-US"/>
              </w:rPr>
            </w:pPr>
            <w:r w:rsidRPr="00AE1FCB">
              <w:rPr>
                <w:lang w:val="en-US"/>
              </w:rPr>
              <w:t>-403354</w:t>
            </w:r>
          </w:p>
        </w:tc>
        <w:tc>
          <w:tcPr>
            <w:tcW w:w="1053" w:type="dxa"/>
            <w:tcBorders>
              <w:top w:val="nil"/>
              <w:left w:val="nil"/>
              <w:bottom w:val="single" w:sz="8" w:space="0" w:color="auto"/>
              <w:right w:val="single" w:sz="8" w:space="0" w:color="auto"/>
            </w:tcBorders>
            <w:noWrap/>
            <w:vAlign w:val="center"/>
          </w:tcPr>
          <w:p w:rsidR="00A131BE" w:rsidRPr="00AE1FCB" w:rsidRDefault="003A3176" w:rsidP="00CC6101">
            <w:pPr>
              <w:spacing w:line="360" w:lineRule="auto"/>
              <w:jc w:val="center"/>
              <w:rPr>
                <w:lang w:val="en-US"/>
              </w:rPr>
            </w:pPr>
            <w:r w:rsidRPr="00AE1FCB">
              <w:rPr>
                <w:lang w:val="en-US"/>
              </w:rPr>
              <w:t>-342750</w:t>
            </w:r>
          </w:p>
        </w:tc>
        <w:tc>
          <w:tcPr>
            <w:tcW w:w="1053" w:type="dxa"/>
            <w:tcBorders>
              <w:top w:val="nil"/>
              <w:left w:val="nil"/>
              <w:bottom w:val="single" w:sz="8" w:space="0" w:color="auto"/>
              <w:right w:val="single" w:sz="8" w:space="0" w:color="auto"/>
            </w:tcBorders>
            <w:noWrap/>
            <w:vAlign w:val="center"/>
          </w:tcPr>
          <w:p w:rsidR="00A131BE" w:rsidRPr="00AE1FCB" w:rsidRDefault="003A3176" w:rsidP="00CC6101">
            <w:pPr>
              <w:spacing w:line="360" w:lineRule="auto"/>
              <w:jc w:val="center"/>
              <w:rPr>
                <w:lang w:val="en-US"/>
              </w:rPr>
            </w:pPr>
            <w:r w:rsidRPr="00AE1FCB">
              <w:rPr>
                <w:lang w:val="en-US"/>
              </w:rPr>
              <w:t>-309095</w:t>
            </w:r>
          </w:p>
        </w:tc>
        <w:tc>
          <w:tcPr>
            <w:tcW w:w="1076" w:type="dxa"/>
            <w:tcBorders>
              <w:top w:val="nil"/>
              <w:left w:val="nil"/>
              <w:bottom w:val="single" w:sz="8" w:space="0" w:color="auto"/>
              <w:right w:val="single" w:sz="8" w:space="0" w:color="auto"/>
            </w:tcBorders>
            <w:noWrap/>
            <w:vAlign w:val="center"/>
          </w:tcPr>
          <w:p w:rsidR="00A131BE" w:rsidRPr="00AE1FCB" w:rsidRDefault="003A3176" w:rsidP="00CC6101">
            <w:pPr>
              <w:spacing w:line="360" w:lineRule="auto"/>
              <w:jc w:val="center"/>
            </w:pPr>
            <w:r w:rsidRPr="00AE1FCB">
              <w:rPr>
                <w:lang w:val="en-US"/>
              </w:rPr>
              <w:t>76</w:t>
            </w:r>
            <w:r w:rsidRPr="00AE1FCB">
              <w:t>,</w:t>
            </w:r>
            <w:r w:rsidRPr="00AE1FCB">
              <w:rPr>
                <w:lang w:val="en-US"/>
              </w:rPr>
              <w:t>63</w:t>
            </w:r>
          </w:p>
        </w:tc>
      </w:tr>
      <w:tr w:rsidR="00CC252C" w:rsidRPr="00553D60" w:rsidTr="005E0482">
        <w:trPr>
          <w:trHeight w:val="735"/>
        </w:trPr>
        <w:tc>
          <w:tcPr>
            <w:tcW w:w="4848" w:type="dxa"/>
            <w:tcBorders>
              <w:top w:val="nil"/>
              <w:left w:val="single" w:sz="8" w:space="0" w:color="auto"/>
              <w:bottom w:val="single" w:sz="8" w:space="0" w:color="auto"/>
              <w:right w:val="single" w:sz="8" w:space="0" w:color="auto"/>
            </w:tcBorders>
            <w:vAlign w:val="center"/>
          </w:tcPr>
          <w:p w:rsidR="00CC252C" w:rsidRPr="00AE1FCB" w:rsidRDefault="00CC252C" w:rsidP="00CC6101">
            <w:pPr>
              <w:spacing w:line="360" w:lineRule="auto"/>
            </w:pPr>
            <w:r w:rsidRPr="00AE1FCB">
              <w:t>Наличие долгосрочных источников формирования запасов (</w:t>
            </w:r>
            <w:r w:rsidRPr="00AE1FCB">
              <w:rPr>
                <w:lang w:val="en-US"/>
              </w:rPr>
              <w:t>A</w:t>
            </w:r>
            <w:r w:rsidRPr="00AE1FCB">
              <w:rPr>
                <w:vertAlign w:val="subscript"/>
                <w:lang w:val="en-US"/>
              </w:rPr>
              <w:t>R</w:t>
            </w:r>
            <w:r w:rsidRPr="00AE1FCB">
              <w:t>)</w:t>
            </w:r>
          </w:p>
        </w:tc>
        <w:tc>
          <w:tcPr>
            <w:tcW w:w="1328" w:type="dxa"/>
            <w:tcBorders>
              <w:top w:val="nil"/>
              <w:left w:val="nil"/>
              <w:bottom w:val="single" w:sz="8" w:space="0" w:color="auto"/>
              <w:right w:val="single" w:sz="8" w:space="0" w:color="auto"/>
            </w:tcBorders>
            <w:noWrap/>
            <w:vAlign w:val="center"/>
          </w:tcPr>
          <w:p w:rsidR="00CC252C" w:rsidRPr="00AE1FCB" w:rsidRDefault="003A3176" w:rsidP="00CC6101">
            <w:pPr>
              <w:spacing w:line="360" w:lineRule="auto"/>
              <w:jc w:val="center"/>
            </w:pPr>
            <w:r w:rsidRPr="00AE1FCB">
              <w:t>-72091</w:t>
            </w:r>
          </w:p>
        </w:tc>
        <w:tc>
          <w:tcPr>
            <w:tcW w:w="1053" w:type="dxa"/>
            <w:tcBorders>
              <w:top w:val="nil"/>
              <w:left w:val="nil"/>
              <w:bottom w:val="single" w:sz="8" w:space="0" w:color="auto"/>
              <w:right w:val="single" w:sz="8" w:space="0" w:color="auto"/>
            </w:tcBorders>
            <w:noWrap/>
            <w:vAlign w:val="center"/>
          </w:tcPr>
          <w:p w:rsidR="00CC252C" w:rsidRPr="00AE1FCB" w:rsidRDefault="003A3176" w:rsidP="00CC6101">
            <w:pPr>
              <w:spacing w:line="360" w:lineRule="auto"/>
              <w:jc w:val="center"/>
            </w:pPr>
            <w:r w:rsidRPr="00AE1FCB">
              <w:t>-81687</w:t>
            </w:r>
          </w:p>
        </w:tc>
        <w:tc>
          <w:tcPr>
            <w:tcW w:w="1053" w:type="dxa"/>
            <w:tcBorders>
              <w:top w:val="nil"/>
              <w:left w:val="nil"/>
              <w:bottom w:val="single" w:sz="8" w:space="0" w:color="auto"/>
              <w:right w:val="single" w:sz="8" w:space="0" w:color="auto"/>
            </w:tcBorders>
            <w:noWrap/>
            <w:vAlign w:val="center"/>
          </w:tcPr>
          <w:p w:rsidR="00CC252C" w:rsidRPr="00AE1FCB" w:rsidRDefault="003A3176" w:rsidP="00CC6101">
            <w:pPr>
              <w:spacing w:line="360" w:lineRule="auto"/>
              <w:jc w:val="center"/>
            </w:pPr>
            <w:r w:rsidRPr="00AE1FCB">
              <w:t>-125611</w:t>
            </w:r>
          </w:p>
        </w:tc>
        <w:tc>
          <w:tcPr>
            <w:tcW w:w="1076" w:type="dxa"/>
            <w:tcBorders>
              <w:top w:val="nil"/>
              <w:left w:val="nil"/>
              <w:bottom w:val="single" w:sz="8" w:space="0" w:color="auto"/>
              <w:right w:val="single" w:sz="8" w:space="0" w:color="auto"/>
            </w:tcBorders>
            <w:noWrap/>
            <w:vAlign w:val="center"/>
          </w:tcPr>
          <w:p w:rsidR="00CC252C" w:rsidRPr="00AE1FCB" w:rsidRDefault="003A3176" w:rsidP="00CC6101">
            <w:pPr>
              <w:spacing w:line="360" w:lineRule="auto"/>
              <w:jc w:val="center"/>
            </w:pPr>
            <w:r w:rsidRPr="00AE1FCB">
              <w:t>174,24</w:t>
            </w:r>
          </w:p>
        </w:tc>
      </w:tr>
      <w:tr w:rsidR="004C0CB2" w:rsidRPr="00553D60" w:rsidTr="005E0482">
        <w:trPr>
          <w:trHeight w:val="735"/>
        </w:trPr>
        <w:tc>
          <w:tcPr>
            <w:tcW w:w="4848" w:type="dxa"/>
            <w:tcBorders>
              <w:top w:val="nil"/>
              <w:left w:val="single" w:sz="8" w:space="0" w:color="auto"/>
              <w:bottom w:val="single" w:sz="8" w:space="0" w:color="auto"/>
              <w:right w:val="single" w:sz="8" w:space="0" w:color="auto"/>
            </w:tcBorders>
            <w:vAlign w:val="center"/>
          </w:tcPr>
          <w:p w:rsidR="004C0CB2" w:rsidRPr="00AE1FCB" w:rsidRDefault="004C0CB2" w:rsidP="00CC6101">
            <w:pPr>
              <w:spacing w:line="360" w:lineRule="auto"/>
            </w:pPr>
            <w:r w:rsidRPr="00AE1FCB">
              <w:t>Общая величина нормальных источников формирования запасов (А</w:t>
            </w:r>
            <w:r w:rsidRPr="00AE1FCB">
              <w:rPr>
                <w:vertAlign w:val="subscript"/>
              </w:rPr>
              <w:t>0</w:t>
            </w:r>
            <w:r w:rsidRPr="00AE1FCB">
              <w:t>)</w:t>
            </w:r>
          </w:p>
        </w:tc>
        <w:tc>
          <w:tcPr>
            <w:tcW w:w="1328" w:type="dxa"/>
            <w:tcBorders>
              <w:top w:val="nil"/>
              <w:left w:val="nil"/>
              <w:bottom w:val="single" w:sz="8" w:space="0" w:color="auto"/>
              <w:right w:val="single" w:sz="8" w:space="0" w:color="auto"/>
            </w:tcBorders>
            <w:noWrap/>
            <w:vAlign w:val="center"/>
          </w:tcPr>
          <w:p w:rsidR="004C0CB2" w:rsidRPr="00AE1FCB" w:rsidRDefault="003076B1" w:rsidP="00CC6101">
            <w:pPr>
              <w:spacing w:line="360" w:lineRule="auto"/>
              <w:jc w:val="center"/>
            </w:pPr>
            <w:r w:rsidRPr="00AE1FCB">
              <w:t>162981</w:t>
            </w:r>
          </w:p>
        </w:tc>
        <w:tc>
          <w:tcPr>
            <w:tcW w:w="1053" w:type="dxa"/>
            <w:tcBorders>
              <w:top w:val="nil"/>
              <w:left w:val="nil"/>
              <w:bottom w:val="single" w:sz="8" w:space="0" w:color="auto"/>
              <w:right w:val="single" w:sz="8" w:space="0" w:color="auto"/>
            </w:tcBorders>
            <w:noWrap/>
            <w:vAlign w:val="center"/>
          </w:tcPr>
          <w:p w:rsidR="004C0CB2" w:rsidRPr="00AE1FCB" w:rsidRDefault="00B160B8" w:rsidP="00CC6101">
            <w:pPr>
              <w:spacing w:line="360" w:lineRule="auto"/>
              <w:jc w:val="center"/>
            </w:pPr>
            <w:r w:rsidRPr="00AE1FCB">
              <w:t>172772</w:t>
            </w:r>
          </w:p>
        </w:tc>
        <w:tc>
          <w:tcPr>
            <w:tcW w:w="1053" w:type="dxa"/>
            <w:tcBorders>
              <w:top w:val="nil"/>
              <w:left w:val="nil"/>
              <w:bottom w:val="single" w:sz="8" w:space="0" w:color="auto"/>
              <w:right w:val="single" w:sz="8" w:space="0" w:color="auto"/>
            </w:tcBorders>
            <w:noWrap/>
            <w:vAlign w:val="center"/>
          </w:tcPr>
          <w:p w:rsidR="004C0CB2" w:rsidRPr="00AE1FCB" w:rsidRDefault="00B160B8" w:rsidP="00CC6101">
            <w:pPr>
              <w:spacing w:line="360" w:lineRule="auto"/>
              <w:jc w:val="center"/>
            </w:pPr>
            <w:r w:rsidRPr="00AE1FCB">
              <w:t>155783</w:t>
            </w:r>
          </w:p>
        </w:tc>
        <w:tc>
          <w:tcPr>
            <w:tcW w:w="1076" w:type="dxa"/>
            <w:tcBorders>
              <w:top w:val="nil"/>
              <w:left w:val="nil"/>
              <w:bottom w:val="single" w:sz="8" w:space="0" w:color="auto"/>
              <w:right w:val="single" w:sz="8" w:space="0" w:color="auto"/>
            </w:tcBorders>
            <w:noWrap/>
            <w:vAlign w:val="center"/>
          </w:tcPr>
          <w:p w:rsidR="004C0CB2" w:rsidRPr="00AE1FCB" w:rsidRDefault="00B160B8" w:rsidP="00CC6101">
            <w:pPr>
              <w:spacing w:line="360" w:lineRule="auto"/>
              <w:jc w:val="center"/>
            </w:pPr>
            <w:r w:rsidRPr="00AE1FCB">
              <w:t>95,58</w:t>
            </w:r>
          </w:p>
        </w:tc>
      </w:tr>
      <w:tr w:rsidR="003B3AF2" w:rsidRPr="00553D60" w:rsidTr="005E0482">
        <w:trPr>
          <w:trHeight w:val="830"/>
        </w:trPr>
        <w:tc>
          <w:tcPr>
            <w:tcW w:w="4848" w:type="dxa"/>
            <w:tcBorders>
              <w:top w:val="nil"/>
              <w:left w:val="single" w:sz="8" w:space="0" w:color="auto"/>
              <w:bottom w:val="single" w:sz="8" w:space="0" w:color="auto"/>
              <w:right w:val="single" w:sz="8" w:space="0" w:color="auto"/>
            </w:tcBorders>
            <w:vAlign w:val="center"/>
          </w:tcPr>
          <w:p w:rsidR="003B3AF2" w:rsidRPr="00AE1FCB" w:rsidRDefault="003B3AF2" w:rsidP="00CC6101">
            <w:pPr>
              <w:spacing w:line="360" w:lineRule="auto"/>
            </w:pPr>
            <w:r w:rsidRPr="00AE1FCB">
              <w:t>Излишек, недостаток собственных оборотных средств для формирования запасов и затрат</w:t>
            </w:r>
            <w:r w:rsidR="004C0CB2" w:rsidRPr="00AE1FCB">
              <w:t xml:space="preserve"> (</w:t>
            </w:r>
            <w:r w:rsidR="004C0CB2" w:rsidRPr="00AE1FCB">
              <w:rPr>
                <w:lang w:val="en-US"/>
              </w:rPr>
              <w:t>N</w:t>
            </w:r>
            <w:r w:rsidR="004C0CB2" w:rsidRPr="00AE1FCB">
              <w:rPr>
                <w:vertAlign w:val="subscript"/>
                <w:lang w:val="en-US"/>
              </w:rPr>
              <w:t>C</w:t>
            </w:r>
            <w:r w:rsidR="004C0CB2" w:rsidRPr="00AE1FCB">
              <w:t>)</w:t>
            </w:r>
          </w:p>
        </w:tc>
        <w:tc>
          <w:tcPr>
            <w:tcW w:w="1328" w:type="dxa"/>
            <w:tcBorders>
              <w:top w:val="nil"/>
              <w:left w:val="nil"/>
              <w:bottom w:val="single" w:sz="8" w:space="0" w:color="auto"/>
              <w:right w:val="single" w:sz="8" w:space="0" w:color="auto"/>
            </w:tcBorders>
            <w:noWrap/>
            <w:vAlign w:val="center"/>
          </w:tcPr>
          <w:p w:rsidR="003B3AF2" w:rsidRPr="00AE1FCB" w:rsidRDefault="003B3AF2" w:rsidP="00CC6101">
            <w:pPr>
              <w:spacing w:line="360" w:lineRule="auto"/>
              <w:jc w:val="center"/>
            </w:pPr>
            <w:r w:rsidRPr="00AE1FCB">
              <w:t>-582778</w:t>
            </w:r>
          </w:p>
        </w:tc>
        <w:tc>
          <w:tcPr>
            <w:tcW w:w="1053" w:type="dxa"/>
            <w:tcBorders>
              <w:top w:val="nil"/>
              <w:left w:val="nil"/>
              <w:bottom w:val="single" w:sz="8" w:space="0" w:color="auto"/>
              <w:right w:val="single" w:sz="8" w:space="0" w:color="auto"/>
            </w:tcBorders>
            <w:noWrap/>
            <w:vAlign w:val="center"/>
          </w:tcPr>
          <w:p w:rsidR="003B3AF2" w:rsidRPr="00AE1FCB" w:rsidRDefault="00B160B8" w:rsidP="00CC6101">
            <w:pPr>
              <w:spacing w:line="360" w:lineRule="auto"/>
              <w:jc w:val="center"/>
            </w:pPr>
            <w:r w:rsidRPr="00AE1FCB">
              <w:t>-513247</w:t>
            </w:r>
          </w:p>
        </w:tc>
        <w:tc>
          <w:tcPr>
            <w:tcW w:w="1053" w:type="dxa"/>
            <w:tcBorders>
              <w:top w:val="nil"/>
              <w:left w:val="nil"/>
              <w:bottom w:val="single" w:sz="8" w:space="0" w:color="auto"/>
              <w:right w:val="single" w:sz="8" w:space="0" w:color="auto"/>
            </w:tcBorders>
            <w:noWrap/>
            <w:vAlign w:val="center"/>
          </w:tcPr>
          <w:p w:rsidR="003B3AF2" w:rsidRPr="00AE1FCB" w:rsidRDefault="00B160B8" w:rsidP="00CC6101">
            <w:pPr>
              <w:spacing w:line="360" w:lineRule="auto"/>
              <w:jc w:val="center"/>
            </w:pPr>
            <w:r w:rsidRPr="00AE1FCB">
              <w:t>-495054</w:t>
            </w:r>
          </w:p>
        </w:tc>
        <w:tc>
          <w:tcPr>
            <w:tcW w:w="1076" w:type="dxa"/>
            <w:tcBorders>
              <w:top w:val="nil"/>
              <w:left w:val="nil"/>
              <w:bottom w:val="single" w:sz="8" w:space="0" w:color="auto"/>
              <w:right w:val="single" w:sz="8" w:space="0" w:color="auto"/>
            </w:tcBorders>
            <w:noWrap/>
            <w:vAlign w:val="center"/>
          </w:tcPr>
          <w:p w:rsidR="003B3AF2" w:rsidRPr="00AE1FCB" w:rsidRDefault="00B160B8" w:rsidP="00CC6101">
            <w:pPr>
              <w:spacing w:line="360" w:lineRule="auto"/>
              <w:jc w:val="center"/>
            </w:pPr>
            <w:r w:rsidRPr="00AE1FCB">
              <w:t>84,95</w:t>
            </w:r>
          </w:p>
        </w:tc>
      </w:tr>
      <w:tr w:rsidR="003B3AF2" w:rsidRPr="00553D60" w:rsidTr="005E0482">
        <w:trPr>
          <w:trHeight w:val="774"/>
        </w:trPr>
        <w:tc>
          <w:tcPr>
            <w:tcW w:w="4848" w:type="dxa"/>
            <w:tcBorders>
              <w:top w:val="nil"/>
              <w:left w:val="single" w:sz="8" w:space="0" w:color="auto"/>
              <w:bottom w:val="single" w:sz="8" w:space="0" w:color="auto"/>
              <w:right w:val="single" w:sz="8" w:space="0" w:color="auto"/>
            </w:tcBorders>
            <w:vAlign w:val="center"/>
          </w:tcPr>
          <w:p w:rsidR="003B3AF2" w:rsidRPr="00AE1FCB" w:rsidRDefault="003B3AF2" w:rsidP="00CC6101">
            <w:pPr>
              <w:spacing w:line="360" w:lineRule="auto"/>
            </w:pPr>
            <w:r w:rsidRPr="00AE1FCB">
              <w:t xml:space="preserve">Излишек, недостаток долгосрочных </w:t>
            </w:r>
            <w:r w:rsidR="004C0CB2" w:rsidRPr="00AE1FCB">
              <w:t xml:space="preserve">источников </w:t>
            </w:r>
            <w:r w:rsidRPr="00AE1FCB">
              <w:t>формирования запасов</w:t>
            </w:r>
            <w:r w:rsidR="004C0CB2" w:rsidRPr="00AE1FCB">
              <w:t xml:space="preserve"> (</w:t>
            </w:r>
            <w:r w:rsidR="004C0CB2" w:rsidRPr="00AE1FCB">
              <w:rPr>
                <w:lang w:val="en-US"/>
              </w:rPr>
              <w:t>N</w:t>
            </w:r>
            <w:r w:rsidR="004C0CB2" w:rsidRPr="00AE1FCB">
              <w:rPr>
                <w:vertAlign w:val="subscript"/>
                <w:lang w:val="en-US"/>
              </w:rPr>
              <w:t>R</w:t>
            </w:r>
            <w:r w:rsidR="004C0CB2" w:rsidRPr="00AE1FCB">
              <w:t xml:space="preserve">), тыс. руб. </w:t>
            </w:r>
          </w:p>
        </w:tc>
        <w:tc>
          <w:tcPr>
            <w:tcW w:w="1328" w:type="dxa"/>
            <w:tcBorders>
              <w:top w:val="nil"/>
              <w:left w:val="nil"/>
              <w:bottom w:val="single" w:sz="8" w:space="0" w:color="auto"/>
              <w:right w:val="single" w:sz="8" w:space="0" w:color="auto"/>
            </w:tcBorders>
            <w:noWrap/>
            <w:vAlign w:val="center"/>
          </w:tcPr>
          <w:p w:rsidR="003B3AF2" w:rsidRPr="00AE1FCB" w:rsidRDefault="003B3AF2" w:rsidP="00CC6101">
            <w:pPr>
              <w:spacing w:line="360" w:lineRule="auto"/>
              <w:jc w:val="center"/>
            </w:pPr>
            <w:r w:rsidRPr="00AE1FCB">
              <w:t>-251515</w:t>
            </w:r>
          </w:p>
        </w:tc>
        <w:tc>
          <w:tcPr>
            <w:tcW w:w="1053" w:type="dxa"/>
            <w:tcBorders>
              <w:top w:val="nil"/>
              <w:left w:val="nil"/>
              <w:bottom w:val="single" w:sz="8" w:space="0" w:color="auto"/>
              <w:right w:val="single" w:sz="8" w:space="0" w:color="auto"/>
            </w:tcBorders>
            <w:noWrap/>
            <w:vAlign w:val="center"/>
          </w:tcPr>
          <w:p w:rsidR="003B3AF2" w:rsidRPr="00AE1FCB" w:rsidRDefault="001B4DD1" w:rsidP="00CC6101">
            <w:pPr>
              <w:spacing w:line="360" w:lineRule="auto"/>
              <w:jc w:val="center"/>
            </w:pPr>
            <w:r w:rsidRPr="00AE1FCB">
              <w:t>-252184</w:t>
            </w:r>
          </w:p>
        </w:tc>
        <w:tc>
          <w:tcPr>
            <w:tcW w:w="1053" w:type="dxa"/>
            <w:tcBorders>
              <w:top w:val="nil"/>
              <w:left w:val="nil"/>
              <w:bottom w:val="single" w:sz="8" w:space="0" w:color="auto"/>
              <w:right w:val="single" w:sz="8" w:space="0" w:color="auto"/>
            </w:tcBorders>
            <w:noWrap/>
            <w:vAlign w:val="center"/>
          </w:tcPr>
          <w:p w:rsidR="003B3AF2" w:rsidRPr="00AE1FCB" w:rsidRDefault="001B4DD1" w:rsidP="00CC6101">
            <w:pPr>
              <w:spacing w:line="360" w:lineRule="auto"/>
              <w:jc w:val="center"/>
            </w:pPr>
            <w:r w:rsidRPr="00AE1FCB">
              <w:t>-311570</w:t>
            </w:r>
          </w:p>
        </w:tc>
        <w:tc>
          <w:tcPr>
            <w:tcW w:w="1076" w:type="dxa"/>
            <w:tcBorders>
              <w:top w:val="nil"/>
              <w:left w:val="nil"/>
              <w:bottom w:val="single" w:sz="8" w:space="0" w:color="auto"/>
              <w:right w:val="single" w:sz="8" w:space="0" w:color="auto"/>
            </w:tcBorders>
            <w:noWrap/>
            <w:vAlign w:val="center"/>
          </w:tcPr>
          <w:p w:rsidR="003B3AF2" w:rsidRPr="00AE1FCB" w:rsidRDefault="002F4010" w:rsidP="00CC6101">
            <w:pPr>
              <w:spacing w:line="360" w:lineRule="auto"/>
              <w:jc w:val="center"/>
            </w:pPr>
            <w:r w:rsidRPr="00AE1FCB">
              <w:t>123,88</w:t>
            </w:r>
          </w:p>
        </w:tc>
      </w:tr>
      <w:tr w:rsidR="003B3AF2" w:rsidRPr="00553D60" w:rsidTr="005E0482">
        <w:trPr>
          <w:trHeight w:val="743"/>
        </w:trPr>
        <w:tc>
          <w:tcPr>
            <w:tcW w:w="4848" w:type="dxa"/>
            <w:tcBorders>
              <w:top w:val="nil"/>
              <w:left w:val="single" w:sz="8" w:space="0" w:color="auto"/>
              <w:bottom w:val="single" w:sz="8" w:space="0" w:color="auto"/>
              <w:right w:val="single" w:sz="8" w:space="0" w:color="auto"/>
            </w:tcBorders>
            <w:vAlign w:val="center"/>
          </w:tcPr>
          <w:p w:rsidR="004C0CB2" w:rsidRPr="00AE1FCB" w:rsidRDefault="003B3AF2" w:rsidP="00CC6101">
            <w:pPr>
              <w:spacing w:line="360" w:lineRule="auto"/>
            </w:pPr>
            <w:r w:rsidRPr="00AE1FCB">
              <w:t xml:space="preserve">Излишек, недостаток </w:t>
            </w:r>
            <w:r w:rsidR="004C0CB2" w:rsidRPr="00AE1FCB">
              <w:t>общей величины основных источников формирования запасов (</w:t>
            </w:r>
            <w:r w:rsidR="004C0CB2" w:rsidRPr="00AE1FCB">
              <w:rPr>
                <w:lang w:val="en-US"/>
              </w:rPr>
              <w:t>N</w:t>
            </w:r>
            <w:r w:rsidR="004C0CB2" w:rsidRPr="00AE1FCB">
              <w:rPr>
                <w:vertAlign w:val="subscript"/>
              </w:rPr>
              <w:t>0</w:t>
            </w:r>
            <w:r w:rsidR="004C0CB2" w:rsidRPr="00AE1FCB">
              <w:t>),</w:t>
            </w:r>
          </w:p>
          <w:p w:rsidR="003B3AF2" w:rsidRPr="00AE1FCB" w:rsidRDefault="004C0CB2" w:rsidP="00CC6101">
            <w:pPr>
              <w:spacing w:line="360" w:lineRule="auto"/>
            </w:pPr>
            <w:r w:rsidRPr="00AE1FCB">
              <w:t>тыс. руб.</w:t>
            </w:r>
          </w:p>
        </w:tc>
        <w:tc>
          <w:tcPr>
            <w:tcW w:w="1328" w:type="dxa"/>
            <w:tcBorders>
              <w:top w:val="nil"/>
              <w:left w:val="nil"/>
              <w:bottom w:val="single" w:sz="8" w:space="0" w:color="auto"/>
              <w:right w:val="single" w:sz="8" w:space="0" w:color="auto"/>
            </w:tcBorders>
            <w:noWrap/>
            <w:vAlign w:val="center"/>
          </w:tcPr>
          <w:p w:rsidR="003B3AF2" w:rsidRPr="00AE1FCB" w:rsidRDefault="003B3AF2" w:rsidP="00CC6101">
            <w:pPr>
              <w:spacing w:line="360" w:lineRule="auto"/>
              <w:jc w:val="center"/>
            </w:pPr>
            <w:r w:rsidRPr="00AE1FCB">
              <w:t>-16443</w:t>
            </w:r>
          </w:p>
        </w:tc>
        <w:tc>
          <w:tcPr>
            <w:tcW w:w="1053" w:type="dxa"/>
            <w:tcBorders>
              <w:top w:val="nil"/>
              <w:left w:val="nil"/>
              <w:bottom w:val="single" w:sz="8" w:space="0" w:color="auto"/>
              <w:right w:val="single" w:sz="8" w:space="0" w:color="auto"/>
            </w:tcBorders>
            <w:noWrap/>
            <w:vAlign w:val="center"/>
          </w:tcPr>
          <w:p w:rsidR="003B3AF2" w:rsidRPr="00AE1FCB" w:rsidRDefault="001B4DD1" w:rsidP="00CC6101">
            <w:pPr>
              <w:spacing w:line="360" w:lineRule="auto"/>
              <w:jc w:val="center"/>
            </w:pPr>
            <w:r w:rsidRPr="00AE1FCB">
              <w:t>2275</w:t>
            </w:r>
          </w:p>
        </w:tc>
        <w:tc>
          <w:tcPr>
            <w:tcW w:w="1053" w:type="dxa"/>
            <w:tcBorders>
              <w:top w:val="nil"/>
              <w:left w:val="nil"/>
              <w:bottom w:val="single" w:sz="8" w:space="0" w:color="auto"/>
              <w:right w:val="single" w:sz="8" w:space="0" w:color="auto"/>
            </w:tcBorders>
            <w:noWrap/>
            <w:vAlign w:val="center"/>
          </w:tcPr>
          <w:p w:rsidR="003B3AF2" w:rsidRPr="00AE1FCB" w:rsidRDefault="001B4DD1" w:rsidP="00CC6101">
            <w:pPr>
              <w:spacing w:line="360" w:lineRule="auto"/>
              <w:jc w:val="center"/>
            </w:pPr>
            <w:r w:rsidRPr="00AE1FCB">
              <w:t>30176</w:t>
            </w:r>
          </w:p>
        </w:tc>
        <w:tc>
          <w:tcPr>
            <w:tcW w:w="1076" w:type="dxa"/>
            <w:tcBorders>
              <w:top w:val="nil"/>
              <w:left w:val="nil"/>
              <w:bottom w:val="single" w:sz="8" w:space="0" w:color="auto"/>
              <w:right w:val="single" w:sz="8" w:space="0" w:color="auto"/>
            </w:tcBorders>
            <w:noWrap/>
            <w:vAlign w:val="center"/>
          </w:tcPr>
          <w:p w:rsidR="003B3AF2" w:rsidRPr="00AE1FCB" w:rsidRDefault="002F4010" w:rsidP="00CC6101">
            <w:pPr>
              <w:spacing w:line="360" w:lineRule="auto"/>
              <w:jc w:val="center"/>
            </w:pPr>
            <w:r w:rsidRPr="00AE1FCB">
              <w:t>183,52</w:t>
            </w:r>
          </w:p>
        </w:tc>
      </w:tr>
      <w:tr w:rsidR="003B3AF2" w:rsidRPr="00553D60" w:rsidTr="005E0482">
        <w:trPr>
          <w:trHeight w:val="390"/>
        </w:trPr>
        <w:tc>
          <w:tcPr>
            <w:tcW w:w="4848" w:type="dxa"/>
            <w:tcBorders>
              <w:top w:val="nil"/>
              <w:left w:val="single" w:sz="8" w:space="0" w:color="auto"/>
              <w:bottom w:val="single" w:sz="8" w:space="0" w:color="auto"/>
              <w:right w:val="single" w:sz="4" w:space="0" w:color="auto"/>
            </w:tcBorders>
            <w:vAlign w:val="center"/>
          </w:tcPr>
          <w:p w:rsidR="003B3AF2" w:rsidRPr="00AE1FCB" w:rsidRDefault="003B3AF2" w:rsidP="00CC6101">
            <w:pPr>
              <w:spacing w:line="360" w:lineRule="auto"/>
            </w:pPr>
            <w:r w:rsidRPr="00AE1FCB">
              <w:t>Тип финансовой устойчивости</w:t>
            </w:r>
          </w:p>
        </w:tc>
        <w:tc>
          <w:tcPr>
            <w:tcW w:w="1328" w:type="dxa"/>
            <w:tcBorders>
              <w:top w:val="nil"/>
              <w:left w:val="nil"/>
              <w:bottom w:val="single" w:sz="8" w:space="0" w:color="auto"/>
              <w:right w:val="single" w:sz="8" w:space="0" w:color="auto"/>
            </w:tcBorders>
            <w:noWrap/>
            <w:vAlign w:val="center"/>
          </w:tcPr>
          <w:p w:rsidR="003B3AF2" w:rsidRPr="00AE1FCB" w:rsidRDefault="003B3AF2" w:rsidP="00CC6101">
            <w:pPr>
              <w:spacing w:line="360" w:lineRule="auto"/>
              <w:jc w:val="center"/>
            </w:pPr>
            <w:r w:rsidRPr="00AE1FCB">
              <w:t>4</w:t>
            </w:r>
          </w:p>
        </w:tc>
        <w:tc>
          <w:tcPr>
            <w:tcW w:w="1053" w:type="dxa"/>
            <w:tcBorders>
              <w:top w:val="nil"/>
              <w:left w:val="nil"/>
              <w:bottom w:val="single" w:sz="8" w:space="0" w:color="auto"/>
              <w:right w:val="single" w:sz="8" w:space="0" w:color="auto"/>
            </w:tcBorders>
            <w:noWrap/>
            <w:vAlign w:val="center"/>
          </w:tcPr>
          <w:p w:rsidR="003B3AF2" w:rsidRPr="00AE1FCB" w:rsidRDefault="00C207C4" w:rsidP="00CC6101">
            <w:pPr>
              <w:spacing w:line="360" w:lineRule="auto"/>
              <w:jc w:val="center"/>
            </w:pPr>
            <w:r w:rsidRPr="00AE1FCB">
              <w:t>3</w:t>
            </w:r>
          </w:p>
        </w:tc>
        <w:tc>
          <w:tcPr>
            <w:tcW w:w="1053" w:type="dxa"/>
            <w:tcBorders>
              <w:top w:val="nil"/>
              <w:left w:val="nil"/>
              <w:bottom w:val="single" w:sz="8" w:space="0" w:color="auto"/>
              <w:right w:val="single" w:sz="8" w:space="0" w:color="auto"/>
            </w:tcBorders>
            <w:noWrap/>
            <w:vAlign w:val="center"/>
          </w:tcPr>
          <w:p w:rsidR="003B3AF2" w:rsidRPr="00AE1FCB" w:rsidRDefault="00C207C4" w:rsidP="00CC6101">
            <w:pPr>
              <w:spacing w:line="360" w:lineRule="auto"/>
              <w:jc w:val="center"/>
            </w:pPr>
            <w:r w:rsidRPr="00AE1FCB">
              <w:t>3</w:t>
            </w:r>
          </w:p>
        </w:tc>
        <w:tc>
          <w:tcPr>
            <w:tcW w:w="1076" w:type="dxa"/>
            <w:tcBorders>
              <w:top w:val="nil"/>
              <w:left w:val="nil"/>
              <w:bottom w:val="single" w:sz="8" w:space="0" w:color="auto"/>
              <w:right w:val="single" w:sz="8" w:space="0" w:color="auto"/>
            </w:tcBorders>
            <w:noWrap/>
            <w:vAlign w:val="center"/>
          </w:tcPr>
          <w:p w:rsidR="003B3AF2" w:rsidRPr="00AE1FCB" w:rsidRDefault="00C207C4" w:rsidP="00CC6101">
            <w:pPr>
              <w:spacing w:line="360" w:lineRule="auto"/>
              <w:jc w:val="center"/>
            </w:pPr>
            <w:r w:rsidRPr="00AE1FCB">
              <w:t>Х</w:t>
            </w:r>
          </w:p>
        </w:tc>
      </w:tr>
      <w:tr w:rsidR="00C207C4" w:rsidRPr="00553D60" w:rsidTr="005E0482">
        <w:trPr>
          <w:trHeight w:val="300"/>
        </w:trPr>
        <w:tc>
          <w:tcPr>
            <w:tcW w:w="4848" w:type="dxa"/>
            <w:tcBorders>
              <w:top w:val="nil"/>
              <w:left w:val="single" w:sz="4" w:space="0" w:color="auto"/>
              <w:bottom w:val="single" w:sz="4" w:space="0" w:color="auto"/>
              <w:right w:val="single" w:sz="4" w:space="0" w:color="auto"/>
            </w:tcBorders>
            <w:noWrap/>
            <w:vAlign w:val="center"/>
          </w:tcPr>
          <w:p w:rsidR="00C207C4" w:rsidRPr="00AE1FCB" w:rsidRDefault="00C207C4" w:rsidP="00CC6101">
            <w:pPr>
              <w:spacing w:line="360" w:lineRule="auto"/>
            </w:pPr>
            <w:r w:rsidRPr="00AE1FCB">
              <w:t>Финансовая ситуация</w:t>
            </w:r>
          </w:p>
        </w:tc>
        <w:tc>
          <w:tcPr>
            <w:tcW w:w="1328" w:type="dxa"/>
            <w:tcBorders>
              <w:top w:val="nil"/>
              <w:left w:val="single" w:sz="4" w:space="0" w:color="auto"/>
              <w:bottom w:val="single" w:sz="4" w:space="0" w:color="auto"/>
              <w:right w:val="single" w:sz="4" w:space="0" w:color="auto"/>
            </w:tcBorders>
            <w:noWrap/>
            <w:vAlign w:val="center"/>
          </w:tcPr>
          <w:p w:rsidR="00C207C4" w:rsidRPr="00AE1FCB" w:rsidRDefault="00C207C4" w:rsidP="00CC6101">
            <w:pPr>
              <w:spacing w:line="360" w:lineRule="auto"/>
              <w:jc w:val="center"/>
            </w:pPr>
            <w:r w:rsidRPr="00AE1FCB">
              <w:t>кризисная</w:t>
            </w:r>
          </w:p>
        </w:tc>
        <w:tc>
          <w:tcPr>
            <w:tcW w:w="2105" w:type="dxa"/>
            <w:gridSpan w:val="2"/>
            <w:tcBorders>
              <w:top w:val="nil"/>
              <w:left w:val="single" w:sz="4" w:space="0" w:color="auto"/>
              <w:bottom w:val="single" w:sz="4" w:space="0" w:color="auto"/>
              <w:right w:val="single" w:sz="4" w:space="0" w:color="auto"/>
            </w:tcBorders>
            <w:noWrap/>
            <w:vAlign w:val="center"/>
          </w:tcPr>
          <w:p w:rsidR="00C207C4" w:rsidRPr="00AE1FCB" w:rsidRDefault="00C207C4" w:rsidP="00CC6101">
            <w:pPr>
              <w:spacing w:line="360" w:lineRule="auto"/>
              <w:jc w:val="center"/>
            </w:pPr>
            <w:r w:rsidRPr="00AE1FCB">
              <w:t>предкризисная</w:t>
            </w:r>
          </w:p>
        </w:tc>
        <w:tc>
          <w:tcPr>
            <w:tcW w:w="1076" w:type="dxa"/>
            <w:tcBorders>
              <w:top w:val="nil"/>
              <w:left w:val="single" w:sz="4" w:space="0" w:color="auto"/>
              <w:bottom w:val="single" w:sz="4" w:space="0" w:color="auto"/>
              <w:right w:val="single" w:sz="4" w:space="0" w:color="auto"/>
            </w:tcBorders>
            <w:noWrap/>
            <w:vAlign w:val="center"/>
          </w:tcPr>
          <w:p w:rsidR="00C207C4" w:rsidRPr="00AE1FCB" w:rsidRDefault="00C207C4" w:rsidP="00CC6101">
            <w:pPr>
              <w:spacing w:line="360" w:lineRule="auto"/>
              <w:jc w:val="center"/>
            </w:pPr>
            <w:r w:rsidRPr="00AE1FCB">
              <w:t>Х</w:t>
            </w:r>
          </w:p>
        </w:tc>
      </w:tr>
    </w:tbl>
    <w:p w:rsidR="00455317" w:rsidRDefault="00455317" w:rsidP="00CC6101">
      <w:pPr>
        <w:spacing w:line="360" w:lineRule="auto"/>
        <w:rPr>
          <w:bCs/>
          <w:sz w:val="28"/>
          <w:szCs w:val="28"/>
          <w:lang w:eastAsia="en-US"/>
        </w:rPr>
      </w:pPr>
    </w:p>
    <w:p w:rsidR="003C705E" w:rsidRDefault="0096551A" w:rsidP="005E0482">
      <w:pPr>
        <w:pStyle w:val="33"/>
        <w:spacing w:after="0" w:line="360" w:lineRule="auto"/>
        <w:ind w:left="0" w:firstLine="709"/>
        <w:jc w:val="both"/>
        <w:rPr>
          <w:bCs/>
          <w:sz w:val="28"/>
          <w:szCs w:val="28"/>
        </w:rPr>
      </w:pPr>
      <w:r w:rsidRPr="0096551A">
        <w:rPr>
          <w:rFonts w:ascii="Times New Roman" w:hAnsi="Times New Roman"/>
          <w:bCs/>
          <w:sz w:val="28"/>
          <w:szCs w:val="28"/>
        </w:rPr>
        <w:t xml:space="preserve">В отчетном году сложилось предкризисное финансовое состояние, которое характеризовалось недостатком </w:t>
      </w:r>
      <w:r w:rsidR="00455317" w:rsidRPr="0096551A">
        <w:rPr>
          <w:rFonts w:ascii="Times New Roman" w:hAnsi="Times New Roman"/>
          <w:bCs/>
          <w:sz w:val="28"/>
          <w:szCs w:val="28"/>
        </w:rPr>
        <w:t>собственных оборотных средств и долгосрочных источников,</w:t>
      </w:r>
      <w:r w:rsidRPr="0096551A">
        <w:rPr>
          <w:rFonts w:ascii="Times New Roman" w:hAnsi="Times New Roman"/>
          <w:bCs/>
          <w:sz w:val="28"/>
          <w:szCs w:val="28"/>
        </w:rPr>
        <w:t xml:space="preserve"> </w:t>
      </w:r>
      <w:r w:rsidRPr="00570D9C">
        <w:rPr>
          <w:rFonts w:ascii="Times New Roman" w:hAnsi="Times New Roman"/>
          <w:bCs/>
          <w:sz w:val="28"/>
          <w:szCs w:val="28"/>
        </w:rPr>
        <w:t>и как следствие привлечением кредиторской задолженности. При данной ситуации предприятие находится на грани банкротства. Следовательно, ЗАО Агрокомбинат племзавод «Красногорский» необходимо оптимизировать структуру пассива, а также необходимо предпринять обоснованное снижение запасов.</w:t>
      </w:r>
    </w:p>
    <w:p w:rsidR="006D2ED0" w:rsidRPr="00570D9C" w:rsidRDefault="006D2ED0" w:rsidP="00CC6101">
      <w:pPr>
        <w:pStyle w:val="33"/>
        <w:spacing w:after="0" w:line="360" w:lineRule="auto"/>
        <w:ind w:left="0" w:firstLine="709"/>
        <w:jc w:val="both"/>
        <w:rPr>
          <w:rFonts w:ascii="Times New Roman" w:hAnsi="Times New Roman"/>
          <w:bCs/>
          <w:sz w:val="28"/>
          <w:szCs w:val="28"/>
        </w:rPr>
      </w:pPr>
      <w:r w:rsidRPr="00570D9C">
        <w:rPr>
          <w:rFonts w:ascii="Times New Roman" w:hAnsi="Times New Roman"/>
          <w:bCs/>
          <w:sz w:val="28"/>
          <w:szCs w:val="28"/>
        </w:rPr>
        <w:t xml:space="preserve">Таблица </w:t>
      </w:r>
      <w:r w:rsidR="00BA2318">
        <w:rPr>
          <w:rFonts w:ascii="Times New Roman" w:hAnsi="Times New Roman"/>
          <w:bCs/>
          <w:sz w:val="28"/>
          <w:szCs w:val="28"/>
        </w:rPr>
        <w:t>14</w:t>
      </w:r>
      <w:r>
        <w:rPr>
          <w:rFonts w:ascii="Times New Roman" w:hAnsi="Times New Roman"/>
          <w:bCs/>
          <w:sz w:val="28"/>
          <w:szCs w:val="28"/>
        </w:rPr>
        <w:t xml:space="preserve"> </w:t>
      </w:r>
      <w:r w:rsidRPr="00570D9C">
        <w:rPr>
          <w:rFonts w:ascii="Times New Roman" w:hAnsi="Times New Roman"/>
          <w:bCs/>
          <w:sz w:val="28"/>
          <w:szCs w:val="28"/>
        </w:rPr>
        <w:t>- Оценка показателей ликвидности и платежеспособности</w:t>
      </w:r>
      <w:r w:rsidR="00C13807">
        <w:rPr>
          <w:rFonts w:ascii="Times New Roman" w:hAnsi="Times New Roman"/>
          <w:bCs/>
          <w:sz w:val="28"/>
          <w:szCs w:val="28"/>
        </w:rPr>
        <w:t>.</w:t>
      </w:r>
    </w:p>
    <w:tbl>
      <w:tblPr>
        <w:tblW w:w="9339" w:type="dxa"/>
        <w:tblInd w:w="10" w:type="dxa"/>
        <w:tblCellMar>
          <w:left w:w="0" w:type="dxa"/>
          <w:right w:w="0" w:type="dxa"/>
        </w:tblCellMar>
        <w:tblLook w:val="00A0" w:firstRow="1" w:lastRow="0" w:firstColumn="1" w:lastColumn="0" w:noHBand="0" w:noVBand="0"/>
      </w:tblPr>
      <w:tblGrid>
        <w:gridCol w:w="4799"/>
        <w:gridCol w:w="1018"/>
        <w:gridCol w:w="1018"/>
        <w:gridCol w:w="1018"/>
        <w:gridCol w:w="1486"/>
      </w:tblGrid>
      <w:tr w:rsidR="00DD646B" w:rsidRPr="0077649C" w:rsidTr="00EE4D8B">
        <w:trPr>
          <w:trHeight w:val="1084"/>
        </w:trPr>
        <w:tc>
          <w:tcPr>
            <w:tcW w:w="4799" w:type="dxa"/>
            <w:tcBorders>
              <w:top w:val="single" w:sz="8" w:space="0" w:color="auto"/>
              <w:left w:val="single" w:sz="8" w:space="0" w:color="auto"/>
              <w:bottom w:val="single" w:sz="8" w:space="0" w:color="000000"/>
              <w:right w:val="single" w:sz="8" w:space="0" w:color="auto"/>
            </w:tcBorders>
            <w:vAlign w:val="center"/>
          </w:tcPr>
          <w:p w:rsidR="00DD646B" w:rsidRPr="0077649C" w:rsidRDefault="00DD646B" w:rsidP="00CC6101">
            <w:pPr>
              <w:spacing w:line="360" w:lineRule="auto"/>
              <w:jc w:val="center"/>
            </w:pPr>
            <w:r w:rsidRPr="0077649C">
              <w:t>Показатели</w:t>
            </w:r>
          </w:p>
        </w:tc>
        <w:tc>
          <w:tcPr>
            <w:tcW w:w="1018" w:type="dxa"/>
            <w:tcBorders>
              <w:top w:val="single" w:sz="8" w:space="0" w:color="auto"/>
              <w:left w:val="single" w:sz="8" w:space="0" w:color="auto"/>
              <w:bottom w:val="single" w:sz="8" w:space="0" w:color="000000"/>
              <w:right w:val="single" w:sz="8" w:space="0" w:color="auto"/>
            </w:tcBorders>
            <w:noWrap/>
            <w:vAlign w:val="center"/>
          </w:tcPr>
          <w:p w:rsidR="00DD646B" w:rsidRPr="0077649C" w:rsidRDefault="00DD646B" w:rsidP="00CC6101">
            <w:pPr>
              <w:spacing w:line="360" w:lineRule="auto"/>
              <w:jc w:val="center"/>
            </w:pPr>
            <w:r w:rsidRPr="0077649C">
              <w:t>2013 г.</w:t>
            </w:r>
          </w:p>
        </w:tc>
        <w:tc>
          <w:tcPr>
            <w:tcW w:w="1018" w:type="dxa"/>
            <w:tcBorders>
              <w:top w:val="single" w:sz="8" w:space="0" w:color="auto"/>
              <w:left w:val="single" w:sz="8" w:space="0" w:color="auto"/>
              <w:bottom w:val="single" w:sz="8" w:space="0" w:color="000000"/>
              <w:right w:val="single" w:sz="8" w:space="0" w:color="auto"/>
            </w:tcBorders>
            <w:noWrap/>
            <w:vAlign w:val="center"/>
          </w:tcPr>
          <w:p w:rsidR="00DD646B" w:rsidRPr="0077649C" w:rsidRDefault="00DD646B" w:rsidP="00CC6101">
            <w:pPr>
              <w:spacing w:line="360" w:lineRule="auto"/>
              <w:jc w:val="center"/>
            </w:pPr>
            <w:r w:rsidRPr="0077649C">
              <w:t>2014 г.</w:t>
            </w:r>
          </w:p>
        </w:tc>
        <w:tc>
          <w:tcPr>
            <w:tcW w:w="1018" w:type="dxa"/>
            <w:tcBorders>
              <w:top w:val="single" w:sz="8" w:space="0" w:color="auto"/>
              <w:left w:val="single" w:sz="8" w:space="0" w:color="auto"/>
              <w:bottom w:val="single" w:sz="4" w:space="0" w:color="auto"/>
              <w:right w:val="single" w:sz="8" w:space="0" w:color="auto"/>
            </w:tcBorders>
            <w:noWrap/>
            <w:vAlign w:val="center"/>
          </w:tcPr>
          <w:p w:rsidR="00DD646B" w:rsidRPr="0077649C" w:rsidRDefault="00DD646B" w:rsidP="00CC6101">
            <w:pPr>
              <w:spacing w:line="360" w:lineRule="auto"/>
              <w:jc w:val="center"/>
            </w:pPr>
            <w:r w:rsidRPr="0077649C">
              <w:t>2015 г.</w:t>
            </w:r>
          </w:p>
        </w:tc>
        <w:tc>
          <w:tcPr>
            <w:tcW w:w="1486" w:type="dxa"/>
            <w:tcBorders>
              <w:top w:val="single" w:sz="8" w:space="0" w:color="auto"/>
              <w:left w:val="single" w:sz="8" w:space="0" w:color="auto"/>
              <w:bottom w:val="single" w:sz="4" w:space="0" w:color="auto"/>
              <w:right w:val="single" w:sz="8" w:space="0" w:color="auto"/>
            </w:tcBorders>
            <w:vAlign w:val="center"/>
          </w:tcPr>
          <w:p w:rsidR="00EE4D8B" w:rsidRDefault="00EE4D8B" w:rsidP="00CC6101">
            <w:pPr>
              <w:spacing w:line="360" w:lineRule="auto"/>
              <w:jc w:val="center"/>
            </w:pPr>
            <w:r>
              <w:t>Изменение</w:t>
            </w:r>
          </w:p>
          <w:p w:rsidR="00EE4D8B" w:rsidRDefault="00EE4D8B" w:rsidP="00CC6101">
            <w:pPr>
              <w:spacing w:line="360" w:lineRule="auto"/>
              <w:jc w:val="center"/>
            </w:pPr>
            <w:r>
              <w:t>за весь</w:t>
            </w:r>
          </w:p>
          <w:p w:rsidR="00DD646B" w:rsidRPr="0077649C" w:rsidRDefault="00867190" w:rsidP="00CC6101">
            <w:pPr>
              <w:spacing w:line="360" w:lineRule="auto"/>
              <w:jc w:val="center"/>
            </w:pPr>
            <w:r w:rsidRPr="0077649C">
              <w:lastRenderedPageBreak/>
              <w:t>период</w:t>
            </w:r>
          </w:p>
          <w:p w:rsidR="00867190" w:rsidRPr="0077649C" w:rsidRDefault="00867190" w:rsidP="00CC6101">
            <w:pPr>
              <w:spacing w:line="360" w:lineRule="auto"/>
              <w:jc w:val="center"/>
            </w:pPr>
            <w:r w:rsidRPr="0077649C">
              <w:t>(+,-)</w:t>
            </w:r>
          </w:p>
        </w:tc>
      </w:tr>
      <w:tr w:rsidR="00DD646B" w:rsidRPr="0077649C" w:rsidTr="00EE4D8B">
        <w:trPr>
          <w:trHeight w:val="402"/>
        </w:trPr>
        <w:tc>
          <w:tcPr>
            <w:tcW w:w="4799" w:type="dxa"/>
            <w:tcBorders>
              <w:top w:val="nil"/>
              <w:left w:val="single" w:sz="8" w:space="0" w:color="auto"/>
              <w:bottom w:val="single" w:sz="8" w:space="0" w:color="auto"/>
              <w:right w:val="single" w:sz="8" w:space="0" w:color="auto"/>
            </w:tcBorders>
            <w:vAlign w:val="center"/>
          </w:tcPr>
          <w:p w:rsidR="00DD646B" w:rsidRPr="0077649C" w:rsidRDefault="00DD646B" w:rsidP="00CC6101">
            <w:pPr>
              <w:spacing w:line="360" w:lineRule="auto"/>
            </w:pPr>
            <w:r w:rsidRPr="0077649C">
              <w:lastRenderedPageBreak/>
              <w:t>Коэффициент абсолютной ликвидности</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0,003</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0,03</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0,003</w:t>
            </w:r>
          </w:p>
        </w:tc>
        <w:tc>
          <w:tcPr>
            <w:tcW w:w="1486" w:type="dxa"/>
            <w:tcBorders>
              <w:top w:val="nil"/>
              <w:left w:val="nil"/>
              <w:bottom w:val="single" w:sz="8" w:space="0" w:color="auto"/>
              <w:right w:val="single" w:sz="8" w:space="0" w:color="auto"/>
            </w:tcBorders>
            <w:vAlign w:val="center"/>
          </w:tcPr>
          <w:p w:rsidR="00DD646B" w:rsidRPr="0077649C" w:rsidRDefault="004B701F" w:rsidP="00CC6101">
            <w:pPr>
              <w:spacing w:line="360" w:lineRule="auto"/>
              <w:jc w:val="center"/>
            </w:pPr>
            <w:r w:rsidRPr="0077649C">
              <w:t>0</w:t>
            </w:r>
          </w:p>
        </w:tc>
      </w:tr>
      <w:tr w:rsidR="00DD646B" w:rsidRPr="0077649C" w:rsidTr="00EE4D8B">
        <w:trPr>
          <w:trHeight w:val="402"/>
        </w:trPr>
        <w:tc>
          <w:tcPr>
            <w:tcW w:w="4799" w:type="dxa"/>
            <w:tcBorders>
              <w:top w:val="nil"/>
              <w:left w:val="single" w:sz="8" w:space="0" w:color="auto"/>
              <w:bottom w:val="single" w:sz="8" w:space="0" w:color="auto"/>
              <w:right w:val="single" w:sz="8" w:space="0" w:color="auto"/>
            </w:tcBorders>
            <w:vAlign w:val="center"/>
          </w:tcPr>
          <w:p w:rsidR="00DD646B" w:rsidRPr="0077649C" w:rsidRDefault="00DD646B" w:rsidP="00CC6101">
            <w:pPr>
              <w:spacing w:line="360" w:lineRule="auto"/>
            </w:pPr>
            <w:r w:rsidRPr="0077649C">
              <w:t>Коэффициент промежуточной ликвидности</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0,367</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0,276</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0,205</w:t>
            </w:r>
          </w:p>
        </w:tc>
        <w:tc>
          <w:tcPr>
            <w:tcW w:w="1486" w:type="dxa"/>
            <w:tcBorders>
              <w:top w:val="nil"/>
              <w:left w:val="nil"/>
              <w:bottom w:val="single" w:sz="8" w:space="0" w:color="auto"/>
              <w:right w:val="single" w:sz="8" w:space="0" w:color="auto"/>
            </w:tcBorders>
            <w:vAlign w:val="center"/>
          </w:tcPr>
          <w:p w:rsidR="00DD646B" w:rsidRPr="0077649C" w:rsidRDefault="004B701F" w:rsidP="00CC6101">
            <w:pPr>
              <w:spacing w:line="360" w:lineRule="auto"/>
              <w:jc w:val="center"/>
            </w:pPr>
            <w:r w:rsidRPr="0077649C">
              <w:t>-0,16</w:t>
            </w:r>
          </w:p>
        </w:tc>
      </w:tr>
      <w:tr w:rsidR="00DD646B" w:rsidRPr="0077649C" w:rsidTr="00EE4D8B">
        <w:trPr>
          <w:trHeight w:val="402"/>
        </w:trPr>
        <w:tc>
          <w:tcPr>
            <w:tcW w:w="4799" w:type="dxa"/>
            <w:tcBorders>
              <w:top w:val="nil"/>
              <w:left w:val="single" w:sz="8" w:space="0" w:color="auto"/>
              <w:bottom w:val="single" w:sz="8" w:space="0" w:color="auto"/>
              <w:right w:val="single" w:sz="8" w:space="0" w:color="auto"/>
            </w:tcBorders>
            <w:vAlign w:val="center"/>
          </w:tcPr>
          <w:p w:rsidR="00DD646B" w:rsidRPr="0077649C" w:rsidRDefault="00DD646B" w:rsidP="00CC6101">
            <w:pPr>
              <w:spacing w:line="360" w:lineRule="auto"/>
            </w:pPr>
            <w:r w:rsidRPr="0077649C">
              <w:t>Коэффициент текущей ликвидности</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0,818</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0,766</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0,679</w:t>
            </w:r>
          </w:p>
        </w:tc>
        <w:tc>
          <w:tcPr>
            <w:tcW w:w="1486" w:type="dxa"/>
            <w:tcBorders>
              <w:top w:val="nil"/>
              <w:left w:val="nil"/>
              <w:bottom w:val="single" w:sz="8" w:space="0" w:color="auto"/>
              <w:right w:val="single" w:sz="8" w:space="0" w:color="auto"/>
            </w:tcBorders>
            <w:vAlign w:val="center"/>
          </w:tcPr>
          <w:p w:rsidR="00DD646B" w:rsidRPr="0077649C" w:rsidRDefault="004B701F" w:rsidP="00CC6101">
            <w:pPr>
              <w:spacing w:line="360" w:lineRule="auto"/>
              <w:jc w:val="center"/>
            </w:pPr>
            <w:r w:rsidRPr="0077649C">
              <w:t>-0,14</w:t>
            </w:r>
          </w:p>
        </w:tc>
      </w:tr>
      <w:tr w:rsidR="00DD646B" w:rsidRPr="0077649C" w:rsidTr="00EE4D8B">
        <w:trPr>
          <w:trHeight w:val="402"/>
        </w:trPr>
        <w:tc>
          <w:tcPr>
            <w:tcW w:w="4799" w:type="dxa"/>
            <w:tcBorders>
              <w:top w:val="nil"/>
              <w:left w:val="single" w:sz="8" w:space="0" w:color="auto"/>
              <w:bottom w:val="single" w:sz="8" w:space="0" w:color="auto"/>
              <w:right w:val="single" w:sz="8" w:space="0" w:color="auto"/>
            </w:tcBorders>
            <w:vAlign w:val="center"/>
          </w:tcPr>
          <w:p w:rsidR="00DD646B" w:rsidRPr="0077649C" w:rsidRDefault="00DD646B" w:rsidP="00CC6101">
            <w:pPr>
              <w:spacing w:line="360" w:lineRule="auto"/>
            </w:pPr>
            <w:r w:rsidRPr="0077649C">
              <w:t>Коэффициент общей платежеспособности</w:t>
            </w:r>
          </w:p>
        </w:tc>
        <w:tc>
          <w:tcPr>
            <w:tcW w:w="1018" w:type="dxa"/>
            <w:tcBorders>
              <w:top w:val="nil"/>
              <w:left w:val="nil"/>
              <w:bottom w:val="single" w:sz="8" w:space="0" w:color="auto"/>
              <w:right w:val="single" w:sz="8" w:space="0" w:color="auto"/>
            </w:tcBorders>
            <w:vAlign w:val="center"/>
          </w:tcPr>
          <w:p w:rsidR="00DD646B" w:rsidRPr="0077649C" w:rsidRDefault="00DD646B" w:rsidP="00CC6101">
            <w:pPr>
              <w:spacing w:line="360" w:lineRule="auto"/>
              <w:jc w:val="center"/>
            </w:pPr>
            <w:r w:rsidRPr="0077649C">
              <w:t>1,36</w:t>
            </w:r>
          </w:p>
        </w:tc>
        <w:tc>
          <w:tcPr>
            <w:tcW w:w="1018" w:type="dxa"/>
            <w:tcBorders>
              <w:top w:val="nil"/>
              <w:left w:val="nil"/>
              <w:bottom w:val="single" w:sz="8" w:space="0" w:color="auto"/>
              <w:right w:val="single" w:sz="8" w:space="0" w:color="auto"/>
            </w:tcBorders>
            <w:vAlign w:val="center"/>
          </w:tcPr>
          <w:p w:rsidR="00DD646B" w:rsidRPr="0077649C" w:rsidRDefault="00DD646B" w:rsidP="00CC6101">
            <w:pPr>
              <w:spacing w:line="360" w:lineRule="auto"/>
              <w:jc w:val="center"/>
            </w:pPr>
            <w:r w:rsidRPr="0077649C">
              <w:t>1,45</w:t>
            </w:r>
          </w:p>
        </w:tc>
        <w:tc>
          <w:tcPr>
            <w:tcW w:w="1018" w:type="dxa"/>
            <w:tcBorders>
              <w:top w:val="nil"/>
              <w:left w:val="nil"/>
              <w:bottom w:val="single" w:sz="8" w:space="0" w:color="auto"/>
              <w:right w:val="single" w:sz="8" w:space="0" w:color="auto"/>
            </w:tcBorders>
            <w:noWrap/>
            <w:vAlign w:val="center"/>
          </w:tcPr>
          <w:p w:rsidR="00DD646B" w:rsidRPr="0077649C" w:rsidRDefault="00DD646B" w:rsidP="00CC6101">
            <w:pPr>
              <w:spacing w:line="360" w:lineRule="auto"/>
              <w:jc w:val="center"/>
            </w:pPr>
            <w:r w:rsidRPr="0077649C">
              <w:t>1,49</w:t>
            </w:r>
          </w:p>
        </w:tc>
        <w:tc>
          <w:tcPr>
            <w:tcW w:w="1486" w:type="dxa"/>
            <w:tcBorders>
              <w:top w:val="nil"/>
              <w:left w:val="nil"/>
              <w:bottom w:val="single" w:sz="8" w:space="0" w:color="auto"/>
              <w:right w:val="single" w:sz="8" w:space="0" w:color="auto"/>
            </w:tcBorders>
            <w:vAlign w:val="center"/>
          </w:tcPr>
          <w:p w:rsidR="00DD646B" w:rsidRPr="0077649C" w:rsidRDefault="004B701F" w:rsidP="00CC6101">
            <w:pPr>
              <w:spacing w:line="360" w:lineRule="auto"/>
              <w:jc w:val="center"/>
            </w:pPr>
            <w:r w:rsidRPr="0077649C">
              <w:t>0,13</w:t>
            </w:r>
          </w:p>
        </w:tc>
      </w:tr>
    </w:tbl>
    <w:p w:rsidR="00D855BD" w:rsidRPr="0077649C" w:rsidRDefault="00D855BD" w:rsidP="00CC6101">
      <w:pPr>
        <w:spacing w:line="360" w:lineRule="auto"/>
        <w:jc w:val="both"/>
        <w:rPr>
          <w:bCs/>
        </w:rPr>
      </w:pPr>
    </w:p>
    <w:p w:rsidR="004B701F" w:rsidRDefault="004B701F" w:rsidP="00CC6101">
      <w:pPr>
        <w:spacing w:line="360" w:lineRule="auto"/>
        <w:ind w:firstLine="708"/>
        <w:jc w:val="both"/>
        <w:rPr>
          <w:bCs/>
          <w:sz w:val="28"/>
          <w:szCs w:val="28"/>
        </w:rPr>
      </w:pPr>
      <w:r>
        <w:rPr>
          <w:bCs/>
          <w:sz w:val="28"/>
          <w:szCs w:val="28"/>
        </w:rPr>
        <w:t xml:space="preserve">ЗАО Агрокомбинат племзавод «Красногорский» стремится привлекать заемные средства для финансирования своей деятельности. </w:t>
      </w:r>
    </w:p>
    <w:p w:rsidR="0048498F" w:rsidRPr="00AB2F8D" w:rsidRDefault="00A57CD6" w:rsidP="00CC6101">
      <w:pPr>
        <w:pStyle w:val="33"/>
        <w:spacing w:after="0" w:line="360" w:lineRule="auto"/>
        <w:ind w:left="0" w:firstLine="709"/>
        <w:jc w:val="both"/>
        <w:rPr>
          <w:rFonts w:ascii="Times New Roman" w:hAnsi="Times New Roman"/>
          <w:bCs/>
          <w:sz w:val="28"/>
          <w:szCs w:val="28"/>
        </w:rPr>
      </w:pPr>
      <w:r w:rsidRPr="0048498F">
        <w:rPr>
          <w:rFonts w:ascii="Times New Roman" w:hAnsi="Times New Roman"/>
          <w:bCs/>
          <w:sz w:val="28"/>
          <w:szCs w:val="28"/>
          <w:lang w:eastAsia="ru-RU"/>
        </w:rPr>
        <w:t xml:space="preserve">На протяжении рассматриваемого периода </w:t>
      </w:r>
      <w:r w:rsidR="0048498F">
        <w:rPr>
          <w:rFonts w:ascii="Times New Roman" w:hAnsi="Times New Roman"/>
          <w:bCs/>
          <w:sz w:val="28"/>
          <w:szCs w:val="28"/>
          <w:lang w:eastAsia="ru-RU"/>
        </w:rPr>
        <w:t>н</w:t>
      </w:r>
      <w:r w:rsidR="0048498F" w:rsidRPr="00AB2F8D">
        <w:rPr>
          <w:rFonts w:ascii="Times New Roman" w:hAnsi="Times New Roman"/>
          <w:bCs/>
          <w:sz w:val="28"/>
          <w:szCs w:val="28"/>
          <w:lang w:eastAsia="ru-RU"/>
        </w:rPr>
        <w:t>и</w:t>
      </w:r>
      <w:r w:rsidR="0048498F" w:rsidRPr="00AB2F8D">
        <w:rPr>
          <w:rFonts w:ascii="Times New Roman" w:hAnsi="Times New Roman"/>
          <w:bCs/>
          <w:sz w:val="28"/>
          <w:szCs w:val="28"/>
        </w:rPr>
        <w:t xml:space="preserve"> один из показателей ликвидности не соответствует оптимальным значениям. Это говорит о неспособности организации выполнять краткосрочные обязательства.</w:t>
      </w:r>
    </w:p>
    <w:p w:rsidR="00927400" w:rsidRDefault="0048498F" w:rsidP="00CC6101">
      <w:pPr>
        <w:spacing w:line="360" w:lineRule="auto"/>
        <w:ind w:firstLine="708"/>
        <w:jc w:val="both"/>
        <w:rPr>
          <w:bCs/>
          <w:sz w:val="28"/>
          <w:szCs w:val="28"/>
        </w:rPr>
      </w:pPr>
      <w:r>
        <w:rPr>
          <w:bCs/>
          <w:sz w:val="28"/>
          <w:szCs w:val="28"/>
        </w:rPr>
        <w:t>К</w:t>
      </w:r>
      <w:r w:rsidR="00A57CD6">
        <w:rPr>
          <w:bCs/>
          <w:sz w:val="28"/>
          <w:szCs w:val="28"/>
        </w:rPr>
        <w:t>оэффициент абсолютной ликвидности ниже нормативного</w:t>
      </w:r>
      <w:r>
        <w:rPr>
          <w:bCs/>
          <w:sz w:val="28"/>
          <w:szCs w:val="28"/>
        </w:rPr>
        <w:t xml:space="preserve"> значения, также показатель имеет тенденцию к ухудшению.</w:t>
      </w:r>
      <w:r w:rsidR="00A57CD6">
        <w:rPr>
          <w:bCs/>
          <w:sz w:val="28"/>
          <w:szCs w:val="28"/>
        </w:rPr>
        <w:t xml:space="preserve"> Это свидетельствует</w:t>
      </w:r>
      <w:r>
        <w:rPr>
          <w:bCs/>
          <w:sz w:val="28"/>
          <w:szCs w:val="28"/>
        </w:rPr>
        <w:t xml:space="preserve"> о том,</w:t>
      </w:r>
      <w:r w:rsidR="00A57CD6">
        <w:rPr>
          <w:bCs/>
          <w:sz w:val="28"/>
          <w:szCs w:val="28"/>
        </w:rPr>
        <w:t xml:space="preserve"> что у предприятия недостаточно ликвидных активов для </w:t>
      </w:r>
      <w:r w:rsidR="00927400">
        <w:rPr>
          <w:bCs/>
          <w:sz w:val="28"/>
          <w:szCs w:val="28"/>
        </w:rPr>
        <w:t>погашения текущих обязательств.</w:t>
      </w:r>
    </w:p>
    <w:p w:rsidR="00A57CD6" w:rsidRDefault="00A57CD6" w:rsidP="00CC6101">
      <w:pPr>
        <w:spacing w:line="360" w:lineRule="auto"/>
        <w:ind w:firstLine="708"/>
        <w:jc w:val="both"/>
        <w:rPr>
          <w:bCs/>
          <w:sz w:val="28"/>
          <w:szCs w:val="28"/>
        </w:rPr>
      </w:pPr>
      <w:r>
        <w:rPr>
          <w:bCs/>
          <w:sz w:val="28"/>
          <w:szCs w:val="28"/>
        </w:rPr>
        <w:t xml:space="preserve">Коэффициент </w:t>
      </w:r>
      <w:r w:rsidR="0048498F">
        <w:rPr>
          <w:bCs/>
          <w:sz w:val="28"/>
          <w:szCs w:val="28"/>
        </w:rPr>
        <w:t>текущей</w:t>
      </w:r>
      <w:r>
        <w:rPr>
          <w:bCs/>
          <w:sz w:val="28"/>
          <w:szCs w:val="28"/>
        </w:rPr>
        <w:t xml:space="preserve"> ликвидности </w:t>
      </w:r>
      <w:r w:rsidR="008E175F">
        <w:rPr>
          <w:bCs/>
          <w:sz w:val="28"/>
          <w:szCs w:val="28"/>
        </w:rPr>
        <w:t>так</w:t>
      </w:r>
      <w:r w:rsidR="0048498F">
        <w:rPr>
          <w:bCs/>
          <w:sz w:val="28"/>
          <w:szCs w:val="28"/>
        </w:rPr>
        <w:t>же</w:t>
      </w:r>
      <w:r>
        <w:rPr>
          <w:bCs/>
          <w:sz w:val="28"/>
          <w:szCs w:val="28"/>
        </w:rPr>
        <w:t xml:space="preserve"> ниже норматива</w:t>
      </w:r>
      <w:r w:rsidR="008E175F">
        <w:rPr>
          <w:bCs/>
          <w:sz w:val="28"/>
          <w:szCs w:val="28"/>
        </w:rPr>
        <w:t xml:space="preserve">, </w:t>
      </w:r>
      <w:r w:rsidR="00B21F79">
        <w:rPr>
          <w:bCs/>
          <w:sz w:val="28"/>
          <w:szCs w:val="28"/>
        </w:rPr>
        <w:t>и имеет тенденцию к ухудшению.</w:t>
      </w:r>
      <w:r>
        <w:rPr>
          <w:bCs/>
          <w:sz w:val="28"/>
          <w:szCs w:val="28"/>
        </w:rPr>
        <w:t xml:space="preserve"> Он отражает не способность </w:t>
      </w:r>
      <w:r w:rsidR="0048498F">
        <w:rPr>
          <w:bCs/>
          <w:sz w:val="28"/>
          <w:szCs w:val="28"/>
        </w:rPr>
        <w:t>предприятия</w:t>
      </w:r>
      <w:r>
        <w:rPr>
          <w:bCs/>
          <w:sz w:val="28"/>
          <w:szCs w:val="28"/>
        </w:rPr>
        <w:t xml:space="preserve"> погашать свои текущие</w:t>
      </w:r>
      <w:r w:rsidR="0048498F">
        <w:rPr>
          <w:bCs/>
          <w:sz w:val="28"/>
          <w:szCs w:val="28"/>
        </w:rPr>
        <w:t xml:space="preserve"> (краткосрочные)</w:t>
      </w:r>
      <w:r>
        <w:rPr>
          <w:bCs/>
          <w:sz w:val="28"/>
          <w:szCs w:val="28"/>
        </w:rPr>
        <w:t xml:space="preserve"> обязательства </w:t>
      </w:r>
      <w:r w:rsidR="0048498F">
        <w:rPr>
          <w:bCs/>
          <w:sz w:val="28"/>
          <w:szCs w:val="28"/>
        </w:rPr>
        <w:t>за счет оборотных активов.</w:t>
      </w:r>
    </w:p>
    <w:p w:rsidR="00520131" w:rsidRDefault="0048498F" w:rsidP="00520131">
      <w:pPr>
        <w:pStyle w:val="33"/>
        <w:spacing w:after="0" w:line="360" w:lineRule="auto"/>
        <w:ind w:left="0" w:firstLine="709"/>
        <w:jc w:val="both"/>
        <w:rPr>
          <w:rFonts w:ascii="Times New Roman" w:hAnsi="Times New Roman"/>
          <w:bCs/>
          <w:sz w:val="28"/>
          <w:szCs w:val="28"/>
        </w:rPr>
      </w:pPr>
      <w:r>
        <w:rPr>
          <w:rFonts w:ascii="Times New Roman" w:hAnsi="Times New Roman"/>
          <w:bCs/>
          <w:sz w:val="28"/>
          <w:szCs w:val="28"/>
        </w:rPr>
        <w:t>Так как</w:t>
      </w:r>
      <w:r w:rsidRPr="00AB2F8D">
        <w:rPr>
          <w:rFonts w:ascii="Times New Roman" w:hAnsi="Times New Roman"/>
          <w:bCs/>
          <w:sz w:val="28"/>
          <w:szCs w:val="28"/>
        </w:rPr>
        <w:t xml:space="preserve"> рассчитанные показатели не соответствуют оптимальным значениям, то структуру баланса можно признать неудовлетворительной, а само предприятие ЗАО Агрокомбинат племзавод «Красногорский» неплатежеспособным. </w:t>
      </w:r>
    </w:p>
    <w:p w:rsidR="00520131" w:rsidRDefault="00520131" w:rsidP="00520131">
      <w:pPr>
        <w:pStyle w:val="33"/>
        <w:spacing w:after="0" w:line="360" w:lineRule="auto"/>
        <w:ind w:left="0" w:firstLine="709"/>
        <w:jc w:val="both"/>
        <w:rPr>
          <w:rFonts w:ascii="Times New Roman" w:hAnsi="Times New Roman"/>
          <w:bCs/>
          <w:sz w:val="28"/>
          <w:szCs w:val="28"/>
        </w:rPr>
      </w:pPr>
    </w:p>
    <w:p w:rsidR="00C27CE0" w:rsidRPr="00520131" w:rsidRDefault="00E507E9" w:rsidP="00520131">
      <w:pPr>
        <w:pStyle w:val="33"/>
        <w:spacing w:after="0" w:line="360" w:lineRule="auto"/>
        <w:ind w:left="0" w:firstLine="709"/>
        <w:jc w:val="center"/>
        <w:rPr>
          <w:rFonts w:ascii="Times New Roman" w:hAnsi="Times New Roman"/>
          <w:sz w:val="28"/>
          <w:szCs w:val="28"/>
        </w:rPr>
      </w:pPr>
      <w:r w:rsidRPr="00520131">
        <w:rPr>
          <w:rFonts w:ascii="Times New Roman" w:hAnsi="Times New Roman"/>
          <w:bCs/>
          <w:sz w:val="28"/>
          <w:szCs w:val="28"/>
        </w:rPr>
        <w:t>2.</w:t>
      </w:r>
      <w:r w:rsidR="00A0178F" w:rsidRPr="00520131">
        <w:rPr>
          <w:rFonts w:ascii="Times New Roman" w:hAnsi="Times New Roman"/>
          <w:sz w:val="28"/>
          <w:szCs w:val="28"/>
        </w:rPr>
        <w:t>4</w:t>
      </w:r>
      <w:r w:rsidR="002B6C67" w:rsidRPr="00520131">
        <w:rPr>
          <w:rFonts w:ascii="Times New Roman" w:hAnsi="Times New Roman"/>
          <w:sz w:val="28"/>
          <w:szCs w:val="28"/>
        </w:rPr>
        <w:t xml:space="preserve">. </w:t>
      </w:r>
      <w:r w:rsidR="00C27CE0" w:rsidRPr="00520131">
        <w:rPr>
          <w:rFonts w:ascii="Times New Roman" w:hAnsi="Times New Roman"/>
          <w:sz w:val="28"/>
          <w:szCs w:val="28"/>
        </w:rPr>
        <w:t>ДИНАМИКА ПОСЕВНЫХ ПЛОЩАДЕЙ И ТЕХНОЛОГИЯ ПРОИЗВОДСТВА КАПУСТЫ.</w:t>
      </w:r>
    </w:p>
    <w:p w:rsidR="002B6C67" w:rsidRDefault="002B6C67" w:rsidP="00CC6101">
      <w:pPr>
        <w:tabs>
          <w:tab w:val="left" w:pos="1920"/>
        </w:tabs>
        <w:spacing w:line="360" w:lineRule="auto"/>
        <w:ind w:left="709"/>
        <w:jc w:val="center"/>
        <w:rPr>
          <w:sz w:val="28"/>
          <w:szCs w:val="28"/>
        </w:rPr>
      </w:pPr>
    </w:p>
    <w:p w:rsidR="002B6C67" w:rsidRDefault="002B6C67" w:rsidP="00CC6101">
      <w:pPr>
        <w:spacing w:line="360" w:lineRule="auto"/>
        <w:ind w:firstLine="709"/>
        <w:jc w:val="both"/>
        <w:rPr>
          <w:sz w:val="28"/>
          <w:szCs w:val="28"/>
        </w:rPr>
      </w:pPr>
      <w:r>
        <w:rPr>
          <w:sz w:val="28"/>
          <w:szCs w:val="28"/>
        </w:rPr>
        <w:t xml:space="preserve">В новых экономических условиях сбыт продукции становится одним из важнейших факторов эффективности производства. С переходом к рынку становится важным не только произвести продукцию, но и как выгодно ее </w:t>
      </w:r>
      <w:r>
        <w:rPr>
          <w:sz w:val="28"/>
          <w:szCs w:val="28"/>
        </w:rPr>
        <w:lastRenderedPageBreak/>
        <w:t>реализовать. Необходимо произвести такую продукцию, которая пользовалась бы повышенным спросом при минимальных маркетинговых условиях, и которая была бы максимально рентабельной. С учетом этого мнения многие руководители и специалисты склонны считать, что производство овощей в открытом грунте – вот то направление, в которое нужно вкладывать средства, чтобы быстро получить отдачу.</w:t>
      </w:r>
    </w:p>
    <w:p w:rsidR="002B6C67" w:rsidRDefault="002B6C67" w:rsidP="00CC6101">
      <w:pPr>
        <w:spacing w:line="360" w:lineRule="auto"/>
        <w:ind w:firstLine="709"/>
        <w:jc w:val="both"/>
        <w:rPr>
          <w:sz w:val="28"/>
          <w:szCs w:val="28"/>
        </w:rPr>
      </w:pPr>
      <w:r>
        <w:rPr>
          <w:sz w:val="28"/>
          <w:szCs w:val="28"/>
        </w:rPr>
        <w:t>Проведем анализ производства и реализации капусты ЗАО Агрокомбинат племзавод «Красногорский».</w:t>
      </w:r>
    </w:p>
    <w:p w:rsidR="00A94AA1" w:rsidRDefault="002B6C67" w:rsidP="00CC6101">
      <w:pPr>
        <w:spacing w:line="360" w:lineRule="auto"/>
        <w:ind w:firstLine="709"/>
        <w:jc w:val="both"/>
        <w:rPr>
          <w:sz w:val="28"/>
          <w:szCs w:val="28"/>
        </w:rPr>
      </w:pPr>
      <w:r>
        <w:rPr>
          <w:sz w:val="28"/>
          <w:szCs w:val="28"/>
        </w:rPr>
        <w:t>Прежде всего, проведем анализ состава и структуры сельскохозяйственных угодий в хозяйстве предприятия.</w:t>
      </w:r>
    </w:p>
    <w:p w:rsidR="001C596D" w:rsidRPr="001C596D" w:rsidRDefault="00C4079A" w:rsidP="00CC6101">
      <w:pPr>
        <w:spacing w:line="360" w:lineRule="auto"/>
        <w:ind w:firstLine="709"/>
        <w:jc w:val="both"/>
      </w:pPr>
      <w:r w:rsidRPr="00A94AA1">
        <w:rPr>
          <w:sz w:val="28"/>
          <w:szCs w:val="28"/>
        </w:rPr>
        <w:t>Таблица 15</w:t>
      </w:r>
      <w:r w:rsidR="002B6C67" w:rsidRPr="00A94AA1">
        <w:rPr>
          <w:sz w:val="28"/>
          <w:szCs w:val="28"/>
        </w:rPr>
        <w:t xml:space="preserve"> - Состав и структура сельскохозяйственных угодий в хозяйстве</w:t>
      </w:r>
      <w:r w:rsidR="00546A60">
        <w:rPr>
          <w:sz w:val="28"/>
          <w:szCs w:val="28"/>
        </w:rPr>
        <w:t>.</w:t>
      </w:r>
    </w:p>
    <w:tbl>
      <w:tblPr>
        <w:tblW w:w="9143" w:type="dxa"/>
        <w:tblInd w:w="10" w:type="dxa"/>
        <w:tblCellMar>
          <w:left w:w="0" w:type="dxa"/>
          <w:right w:w="0" w:type="dxa"/>
        </w:tblCellMar>
        <w:tblLook w:val="00A0" w:firstRow="1" w:lastRow="0" w:firstColumn="1" w:lastColumn="0" w:noHBand="0" w:noVBand="0"/>
      </w:tblPr>
      <w:tblGrid>
        <w:gridCol w:w="4159"/>
        <w:gridCol w:w="520"/>
        <w:gridCol w:w="780"/>
        <w:gridCol w:w="600"/>
        <w:gridCol w:w="660"/>
        <w:gridCol w:w="780"/>
        <w:gridCol w:w="660"/>
        <w:gridCol w:w="984"/>
      </w:tblGrid>
      <w:tr w:rsidR="00287AE6" w:rsidRPr="00553D60" w:rsidTr="00C4079A">
        <w:trPr>
          <w:trHeight w:val="326"/>
        </w:trPr>
        <w:tc>
          <w:tcPr>
            <w:tcW w:w="4159" w:type="dxa"/>
            <w:vMerge w:val="restart"/>
            <w:tcBorders>
              <w:top w:val="single" w:sz="8" w:space="0" w:color="000000"/>
              <w:left w:val="single" w:sz="8" w:space="0" w:color="000000"/>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Показатели</w:t>
            </w:r>
          </w:p>
        </w:tc>
        <w:tc>
          <w:tcPr>
            <w:tcW w:w="1300" w:type="dxa"/>
            <w:gridSpan w:val="2"/>
            <w:tcBorders>
              <w:top w:val="single" w:sz="8" w:space="0" w:color="000000"/>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2013 год</w:t>
            </w:r>
          </w:p>
        </w:tc>
        <w:tc>
          <w:tcPr>
            <w:tcW w:w="1260" w:type="dxa"/>
            <w:gridSpan w:val="2"/>
            <w:tcBorders>
              <w:top w:val="single" w:sz="8" w:space="0" w:color="000000"/>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2014 год</w:t>
            </w:r>
          </w:p>
        </w:tc>
        <w:tc>
          <w:tcPr>
            <w:tcW w:w="1440" w:type="dxa"/>
            <w:gridSpan w:val="2"/>
            <w:tcBorders>
              <w:top w:val="single" w:sz="8" w:space="0" w:color="000000"/>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2015 год</w:t>
            </w:r>
          </w:p>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2015 г.</w:t>
            </w:r>
          </w:p>
          <w:p w:rsidR="004965F9" w:rsidRPr="00C4079A" w:rsidRDefault="004965F9" w:rsidP="00CC6101">
            <w:pPr>
              <w:spacing w:line="360" w:lineRule="auto"/>
              <w:jc w:val="center"/>
              <w:rPr>
                <w:color w:val="000000"/>
              </w:rPr>
            </w:pPr>
            <w:r w:rsidRPr="00C4079A">
              <w:rPr>
                <w:color w:val="000000"/>
              </w:rPr>
              <w:t>к 2013 г.</w:t>
            </w:r>
          </w:p>
          <w:p w:rsidR="004965F9" w:rsidRPr="00C4079A" w:rsidRDefault="004965F9" w:rsidP="00CC6101">
            <w:pPr>
              <w:spacing w:line="360" w:lineRule="auto"/>
              <w:jc w:val="center"/>
              <w:rPr>
                <w:color w:val="000000"/>
              </w:rPr>
            </w:pPr>
            <w:r w:rsidRPr="00C4079A">
              <w:rPr>
                <w:color w:val="000000"/>
              </w:rPr>
              <w:t>в %</w:t>
            </w:r>
          </w:p>
        </w:tc>
      </w:tr>
      <w:tr w:rsidR="00C4079A" w:rsidRPr="00553D60" w:rsidTr="00C4079A">
        <w:trPr>
          <w:trHeight w:val="639"/>
        </w:trPr>
        <w:tc>
          <w:tcPr>
            <w:tcW w:w="4159" w:type="dxa"/>
            <w:vMerge/>
            <w:tcBorders>
              <w:top w:val="single" w:sz="8" w:space="0" w:color="000000"/>
              <w:left w:val="single" w:sz="8" w:space="0" w:color="000000"/>
              <w:bottom w:val="single" w:sz="8" w:space="0" w:color="000000"/>
              <w:right w:val="single" w:sz="8" w:space="0" w:color="000000"/>
            </w:tcBorders>
            <w:vAlign w:val="center"/>
          </w:tcPr>
          <w:p w:rsidR="00C4079A" w:rsidRPr="00C4079A" w:rsidRDefault="00C4079A" w:rsidP="00CC6101">
            <w:pPr>
              <w:spacing w:line="360" w:lineRule="auto"/>
              <w:rPr>
                <w:color w:val="000000"/>
              </w:rPr>
            </w:pPr>
          </w:p>
        </w:tc>
        <w:tc>
          <w:tcPr>
            <w:tcW w:w="520" w:type="dxa"/>
            <w:tcBorders>
              <w:top w:val="nil"/>
              <w:left w:val="nil"/>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r w:rsidRPr="00C4079A">
              <w:rPr>
                <w:color w:val="000000"/>
              </w:rPr>
              <w:t>га</w:t>
            </w:r>
          </w:p>
        </w:tc>
        <w:tc>
          <w:tcPr>
            <w:tcW w:w="780" w:type="dxa"/>
            <w:tcBorders>
              <w:top w:val="nil"/>
              <w:left w:val="nil"/>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r w:rsidRPr="00C4079A">
              <w:rPr>
                <w:color w:val="000000"/>
              </w:rPr>
              <w:t>%</w:t>
            </w:r>
          </w:p>
        </w:tc>
        <w:tc>
          <w:tcPr>
            <w:tcW w:w="600" w:type="dxa"/>
            <w:tcBorders>
              <w:top w:val="nil"/>
              <w:left w:val="nil"/>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r w:rsidRPr="00C4079A">
              <w:rPr>
                <w:color w:val="000000"/>
              </w:rPr>
              <w:t>га</w:t>
            </w:r>
          </w:p>
        </w:tc>
        <w:tc>
          <w:tcPr>
            <w:tcW w:w="660" w:type="dxa"/>
            <w:tcBorders>
              <w:top w:val="nil"/>
              <w:left w:val="nil"/>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r w:rsidRPr="00C4079A">
              <w:rPr>
                <w:color w:val="000000"/>
              </w:rPr>
              <w:t>%</w:t>
            </w:r>
          </w:p>
        </w:tc>
        <w:tc>
          <w:tcPr>
            <w:tcW w:w="780" w:type="dxa"/>
            <w:tcBorders>
              <w:top w:val="nil"/>
              <w:left w:val="nil"/>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r w:rsidRPr="00C4079A">
              <w:rPr>
                <w:color w:val="000000"/>
              </w:rPr>
              <w:t>га</w:t>
            </w:r>
          </w:p>
        </w:tc>
        <w:tc>
          <w:tcPr>
            <w:tcW w:w="660" w:type="dxa"/>
            <w:tcBorders>
              <w:top w:val="nil"/>
              <w:left w:val="nil"/>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r w:rsidRPr="00C4079A">
              <w:rPr>
                <w:color w:val="000000"/>
              </w:rPr>
              <w:t>%</w:t>
            </w:r>
          </w:p>
        </w:tc>
        <w:tc>
          <w:tcPr>
            <w:tcW w:w="984" w:type="dxa"/>
            <w:vMerge/>
            <w:tcBorders>
              <w:top w:val="single" w:sz="8" w:space="0" w:color="000000"/>
              <w:left w:val="single" w:sz="8" w:space="0" w:color="000000"/>
              <w:bottom w:val="single" w:sz="8" w:space="0" w:color="000000"/>
              <w:right w:val="single" w:sz="8" w:space="0" w:color="000000"/>
            </w:tcBorders>
            <w:vAlign w:val="center"/>
          </w:tcPr>
          <w:p w:rsidR="00C4079A" w:rsidRPr="00C4079A" w:rsidRDefault="00C4079A" w:rsidP="00CC6101">
            <w:pPr>
              <w:spacing w:line="360" w:lineRule="auto"/>
              <w:jc w:val="center"/>
              <w:rPr>
                <w:color w:val="000000"/>
              </w:rPr>
            </w:pPr>
          </w:p>
        </w:tc>
      </w:tr>
      <w:tr w:rsidR="00926A21" w:rsidRPr="00553D60" w:rsidTr="00C4079A">
        <w:trPr>
          <w:trHeight w:val="326"/>
        </w:trPr>
        <w:tc>
          <w:tcPr>
            <w:tcW w:w="4159" w:type="dxa"/>
            <w:tcBorders>
              <w:top w:val="nil"/>
              <w:left w:val="single" w:sz="8" w:space="0" w:color="000000"/>
              <w:bottom w:val="single" w:sz="8" w:space="0" w:color="000000"/>
              <w:right w:val="single" w:sz="8" w:space="0" w:color="000000"/>
            </w:tcBorders>
            <w:vAlign w:val="center"/>
          </w:tcPr>
          <w:p w:rsidR="004965F9" w:rsidRPr="00C4079A" w:rsidRDefault="004965F9" w:rsidP="00CC6101">
            <w:pPr>
              <w:spacing w:line="360" w:lineRule="auto"/>
              <w:rPr>
                <w:color w:val="000000"/>
              </w:rPr>
            </w:pPr>
            <w:r w:rsidRPr="00C4079A">
              <w:rPr>
                <w:color w:val="000000"/>
              </w:rPr>
              <w:t>Всего сельскохозяйственных угодий, из них:</w:t>
            </w:r>
          </w:p>
        </w:tc>
        <w:tc>
          <w:tcPr>
            <w:tcW w:w="52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4869</w:t>
            </w:r>
          </w:p>
        </w:tc>
        <w:tc>
          <w:tcPr>
            <w:tcW w:w="78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100,00</w:t>
            </w:r>
          </w:p>
        </w:tc>
        <w:tc>
          <w:tcPr>
            <w:tcW w:w="600" w:type="dxa"/>
            <w:tcBorders>
              <w:top w:val="nil"/>
              <w:left w:val="nil"/>
              <w:bottom w:val="single" w:sz="8" w:space="0" w:color="000000"/>
              <w:right w:val="single" w:sz="8" w:space="0" w:color="000000"/>
            </w:tcBorders>
            <w:vAlign w:val="center"/>
          </w:tcPr>
          <w:p w:rsidR="004965F9" w:rsidRPr="00C4079A" w:rsidRDefault="00926A21" w:rsidP="00CC6101">
            <w:pPr>
              <w:spacing w:line="360" w:lineRule="auto"/>
              <w:jc w:val="center"/>
              <w:rPr>
                <w:color w:val="000000"/>
              </w:rPr>
            </w:pPr>
            <w:r w:rsidRPr="00C4079A">
              <w:rPr>
                <w:color w:val="000000"/>
              </w:rPr>
              <w:t>4763</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100</w:t>
            </w:r>
          </w:p>
        </w:tc>
        <w:tc>
          <w:tcPr>
            <w:tcW w:w="780" w:type="dxa"/>
            <w:tcBorders>
              <w:top w:val="nil"/>
              <w:left w:val="nil"/>
              <w:bottom w:val="single" w:sz="8" w:space="0" w:color="000000"/>
              <w:right w:val="single" w:sz="8" w:space="0" w:color="000000"/>
            </w:tcBorders>
            <w:vAlign w:val="center"/>
          </w:tcPr>
          <w:p w:rsidR="00287AE6" w:rsidRPr="00C4079A" w:rsidRDefault="00287AE6" w:rsidP="00CC6101">
            <w:pPr>
              <w:spacing w:line="360" w:lineRule="auto"/>
              <w:jc w:val="center"/>
              <w:rPr>
                <w:color w:val="000000"/>
              </w:rPr>
            </w:pPr>
            <w:r w:rsidRPr="00C4079A">
              <w:rPr>
                <w:color w:val="000000"/>
              </w:rPr>
              <w:t>4856,6</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100</w:t>
            </w:r>
          </w:p>
        </w:tc>
        <w:tc>
          <w:tcPr>
            <w:tcW w:w="984" w:type="dxa"/>
            <w:tcBorders>
              <w:top w:val="nil"/>
              <w:left w:val="nil"/>
              <w:bottom w:val="single" w:sz="8" w:space="0" w:color="000000"/>
              <w:right w:val="single" w:sz="8" w:space="0" w:color="000000"/>
            </w:tcBorders>
            <w:vAlign w:val="center"/>
          </w:tcPr>
          <w:p w:rsidR="004965F9" w:rsidRPr="00C4079A" w:rsidRDefault="00231E5D" w:rsidP="00CC6101">
            <w:pPr>
              <w:spacing w:line="360" w:lineRule="auto"/>
              <w:jc w:val="center"/>
              <w:rPr>
                <w:color w:val="000000"/>
              </w:rPr>
            </w:pPr>
            <w:r w:rsidRPr="00C4079A">
              <w:rPr>
                <w:color w:val="000000"/>
              </w:rPr>
              <w:t>99,75</w:t>
            </w:r>
          </w:p>
        </w:tc>
      </w:tr>
      <w:tr w:rsidR="00926A21" w:rsidRPr="00553D60" w:rsidTr="00C4079A">
        <w:trPr>
          <w:trHeight w:val="326"/>
        </w:trPr>
        <w:tc>
          <w:tcPr>
            <w:tcW w:w="4159" w:type="dxa"/>
            <w:tcBorders>
              <w:top w:val="nil"/>
              <w:left w:val="single" w:sz="8" w:space="0" w:color="000000"/>
              <w:bottom w:val="single" w:sz="8" w:space="0" w:color="000000"/>
              <w:right w:val="single" w:sz="8" w:space="0" w:color="000000"/>
            </w:tcBorders>
            <w:vAlign w:val="center"/>
          </w:tcPr>
          <w:p w:rsidR="004965F9" w:rsidRPr="00C4079A" w:rsidRDefault="004965F9" w:rsidP="00CC6101">
            <w:pPr>
              <w:spacing w:line="360" w:lineRule="auto"/>
              <w:rPr>
                <w:color w:val="000000"/>
              </w:rPr>
            </w:pPr>
            <w:r w:rsidRPr="00C4079A">
              <w:rPr>
                <w:color w:val="000000"/>
              </w:rPr>
              <w:t>пашня</w:t>
            </w:r>
          </w:p>
        </w:tc>
        <w:tc>
          <w:tcPr>
            <w:tcW w:w="52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3040</w:t>
            </w:r>
          </w:p>
        </w:tc>
        <w:tc>
          <w:tcPr>
            <w:tcW w:w="78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62,44</w:t>
            </w:r>
          </w:p>
        </w:tc>
        <w:tc>
          <w:tcPr>
            <w:tcW w:w="600" w:type="dxa"/>
            <w:tcBorders>
              <w:top w:val="nil"/>
              <w:left w:val="nil"/>
              <w:bottom w:val="single" w:sz="8" w:space="0" w:color="000000"/>
              <w:right w:val="single" w:sz="8" w:space="0" w:color="000000"/>
            </w:tcBorders>
            <w:vAlign w:val="center"/>
          </w:tcPr>
          <w:p w:rsidR="004965F9" w:rsidRPr="00C4079A" w:rsidRDefault="00926A21" w:rsidP="00CC6101">
            <w:pPr>
              <w:spacing w:line="360" w:lineRule="auto"/>
              <w:jc w:val="center"/>
              <w:rPr>
                <w:color w:val="000000"/>
              </w:rPr>
            </w:pPr>
            <w:r w:rsidRPr="00C4079A">
              <w:rPr>
                <w:color w:val="000000"/>
              </w:rPr>
              <w:t>3150</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66,13</w:t>
            </w:r>
          </w:p>
        </w:tc>
        <w:tc>
          <w:tcPr>
            <w:tcW w:w="78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3716,6</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76,53</w:t>
            </w:r>
          </w:p>
        </w:tc>
        <w:tc>
          <w:tcPr>
            <w:tcW w:w="984" w:type="dxa"/>
            <w:tcBorders>
              <w:top w:val="nil"/>
              <w:left w:val="nil"/>
              <w:bottom w:val="single" w:sz="8" w:space="0" w:color="000000"/>
              <w:right w:val="single" w:sz="8" w:space="0" w:color="000000"/>
            </w:tcBorders>
            <w:vAlign w:val="center"/>
          </w:tcPr>
          <w:p w:rsidR="004965F9" w:rsidRPr="00C4079A" w:rsidRDefault="00231E5D" w:rsidP="00CC6101">
            <w:pPr>
              <w:spacing w:line="360" w:lineRule="auto"/>
              <w:jc w:val="center"/>
              <w:rPr>
                <w:color w:val="000000"/>
              </w:rPr>
            </w:pPr>
            <w:r w:rsidRPr="00C4079A">
              <w:rPr>
                <w:color w:val="000000"/>
              </w:rPr>
              <w:t>122,26</w:t>
            </w:r>
          </w:p>
        </w:tc>
      </w:tr>
      <w:tr w:rsidR="00926A21" w:rsidRPr="00553D60" w:rsidTr="00C4079A">
        <w:trPr>
          <w:trHeight w:val="326"/>
        </w:trPr>
        <w:tc>
          <w:tcPr>
            <w:tcW w:w="4159" w:type="dxa"/>
            <w:tcBorders>
              <w:top w:val="nil"/>
              <w:left w:val="single" w:sz="8" w:space="0" w:color="000000"/>
              <w:bottom w:val="single" w:sz="8" w:space="0" w:color="000000"/>
              <w:right w:val="single" w:sz="8" w:space="0" w:color="000000"/>
            </w:tcBorders>
            <w:vAlign w:val="center"/>
          </w:tcPr>
          <w:p w:rsidR="004965F9" w:rsidRPr="00C4079A" w:rsidRDefault="004965F9" w:rsidP="00CC6101">
            <w:pPr>
              <w:spacing w:line="360" w:lineRule="auto"/>
              <w:rPr>
                <w:color w:val="000000"/>
              </w:rPr>
            </w:pPr>
            <w:r w:rsidRPr="00C4079A">
              <w:rPr>
                <w:color w:val="000000"/>
              </w:rPr>
              <w:t>сенокосы</w:t>
            </w:r>
          </w:p>
        </w:tc>
        <w:tc>
          <w:tcPr>
            <w:tcW w:w="52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1829</w:t>
            </w:r>
          </w:p>
        </w:tc>
        <w:tc>
          <w:tcPr>
            <w:tcW w:w="78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37,56</w:t>
            </w:r>
          </w:p>
        </w:tc>
        <w:tc>
          <w:tcPr>
            <w:tcW w:w="600" w:type="dxa"/>
            <w:tcBorders>
              <w:top w:val="nil"/>
              <w:left w:val="nil"/>
              <w:bottom w:val="single" w:sz="8" w:space="0" w:color="000000"/>
              <w:right w:val="single" w:sz="8" w:space="0" w:color="000000"/>
            </w:tcBorders>
            <w:vAlign w:val="center"/>
          </w:tcPr>
          <w:p w:rsidR="004965F9" w:rsidRPr="00C4079A" w:rsidRDefault="00926A21" w:rsidP="00CC6101">
            <w:pPr>
              <w:spacing w:line="360" w:lineRule="auto"/>
              <w:jc w:val="center"/>
              <w:rPr>
                <w:color w:val="000000"/>
              </w:rPr>
            </w:pPr>
            <w:r w:rsidRPr="00C4079A">
              <w:rPr>
                <w:color w:val="000000"/>
              </w:rPr>
              <w:t>1613</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33,87</w:t>
            </w:r>
          </w:p>
        </w:tc>
        <w:tc>
          <w:tcPr>
            <w:tcW w:w="78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1140</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23,47</w:t>
            </w:r>
          </w:p>
        </w:tc>
        <w:tc>
          <w:tcPr>
            <w:tcW w:w="984" w:type="dxa"/>
            <w:tcBorders>
              <w:top w:val="nil"/>
              <w:left w:val="nil"/>
              <w:bottom w:val="single" w:sz="8" w:space="0" w:color="000000"/>
              <w:right w:val="single" w:sz="8" w:space="0" w:color="000000"/>
            </w:tcBorders>
            <w:vAlign w:val="center"/>
          </w:tcPr>
          <w:p w:rsidR="004965F9" w:rsidRPr="00C4079A" w:rsidRDefault="00231E5D" w:rsidP="00CC6101">
            <w:pPr>
              <w:spacing w:line="360" w:lineRule="auto"/>
              <w:jc w:val="center"/>
              <w:rPr>
                <w:color w:val="000000"/>
              </w:rPr>
            </w:pPr>
            <w:r w:rsidRPr="00C4079A">
              <w:rPr>
                <w:color w:val="000000"/>
              </w:rPr>
              <w:t>62,33</w:t>
            </w:r>
          </w:p>
        </w:tc>
      </w:tr>
      <w:tr w:rsidR="00926A21" w:rsidRPr="00553D60" w:rsidTr="00C4079A">
        <w:trPr>
          <w:trHeight w:val="326"/>
        </w:trPr>
        <w:tc>
          <w:tcPr>
            <w:tcW w:w="4159" w:type="dxa"/>
            <w:tcBorders>
              <w:top w:val="nil"/>
              <w:left w:val="single" w:sz="8" w:space="0" w:color="000000"/>
              <w:bottom w:val="single" w:sz="8" w:space="0" w:color="000000"/>
              <w:right w:val="single" w:sz="8" w:space="0" w:color="000000"/>
            </w:tcBorders>
            <w:vAlign w:val="center"/>
          </w:tcPr>
          <w:p w:rsidR="004965F9" w:rsidRPr="00C4079A" w:rsidRDefault="004965F9" w:rsidP="00CC6101">
            <w:pPr>
              <w:spacing w:line="360" w:lineRule="auto"/>
              <w:rPr>
                <w:color w:val="000000"/>
              </w:rPr>
            </w:pPr>
            <w:r w:rsidRPr="00C4079A">
              <w:rPr>
                <w:color w:val="000000"/>
              </w:rPr>
              <w:t>пастбища</w:t>
            </w:r>
          </w:p>
        </w:tc>
        <w:tc>
          <w:tcPr>
            <w:tcW w:w="52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176</w:t>
            </w:r>
          </w:p>
        </w:tc>
        <w:tc>
          <w:tcPr>
            <w:tcW w:w="780" w:type="dxa"/>
            <w:tcBorders>
              <w:top w:val="nil"/>
              <w:left w:val="nil"/>
              <w:bottom w:val="single" w:sz="8" w:space="0" w:color="000000"/>
              <w:right w:val="single" w:sz="8" w:space="0" w:color="000000"/>
            </w:tcBorders>
            <w:vAlign w:val="center"/>
          </w:tcPr>
          <w:p w:rsidR="004965F9" w:rsidRPr="00C4079A" w:rsidRDefault="004965F9" w:rsidP="00CC6101">
            <w:pPr>
              <w:spacing w:line="360" w:lineRule="auto"/>
              <w:jc w:val="center"/>
              <w:rPr>
                <w:color w:val="000000"/>
              </w:rPr>
            </w:pPr>
            <w:r w:rsidRPr="00C4079A">
              <w:rPr>
                <w:color w:val="000000"/>
              </w:rPr>
              <w:t>3,61</w:t>
            </w:r>
          </w:p>
        </w:tc>
        <w:tc>
          <w:tcPr>
            <w:tcW w:w="600" w:type="dxa"/>
            <w:tcBorders>
              <w:top w:val="nil"/>
              <w:left w:val="nil"/>
              <w:bottom w:val="single" w:sz="8" w:space="0" w:color="000000"/>
              <w:right w:val="single" w:sz="8" w:space="0" w:color="000000"/>
            </w:tcBorders>
            <w:vAlign w:val="center"/>
          </w:tcPr>
          <w:p w:rsidR="004965F9" w:rsidRPr="00C4079A" w:rsidRDefault="00926A21" w:rsidP="00CC6101">
            <w:pPr>
              <w:spacing w:line="360" w:lineRule="auto"/>
              <w:jc w:val="center"/>
              <w:rPr>
                <w:color w:val="000000"/>
              </w:rPr>
            </w:pPr>
            <w:r w:rsidRPr="00C4079A">
              <w:rPr>
                <w:color w:val="000000"/>
              </w:rPr>
              <w:t>176</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3,7</w:t>
            </w:r>
          </w:p>
        </w:tc>
        <w:tc>
          <w:tcPr>
            <w:tcW w:w="78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0</w:t>
            </w:r>
          </w:p>
        </w:tc>
        <w:tc>
          <w:tcPr>
            <w:tcW w:w="660" w:type="dxa"/>
            <w:tcBorders>
              <w:top w:val="nil"/>
              <w:left w:val="nil"/>
              <w:bottom w:val="single" w:sz="8" w:space="0" w:color="000000"/>
              <w:right w:val="single" w:sz="8" w:space="0" w:color="000000"/>
            </w:tcBorders>
            <w:vAlign w:val="center"/>
          </w:tcPr>
          <w:p w:rsidR="004965F9" w:rsidRPr="00C4079A" w:rsidRDefault="00287AE6" w:rsidP="00CC6101">
            <w:pPr>
              <w:spacing w:line="360" w:lineRule="auto"/>
              <w:jc w:val="center"/>
              <w:rPr>
                <w:color w:val="000000"/>
              </w:rPr>
            </w:pPr>
            <w:r w:rsidRPr="00C4079A">
              <w:rPr>
                <w:color w:val="000000"/>
              </w:rPr>
              <w:t>0</w:t>
            </w:r>
          </w:p>
        </w:tc>
        <w:tc>
          <w:tcPr>
            <w:tcW w:w="984" w:type="dxa"/>
            <w:tcBorders>
              <w:top w:val="nil"/>
              <w:left w:val="nil"/>
              <w:bottom w:val="single" w:sz="8" w:space="0" w:color="000000"/>
              <w:right w:val="single" w:sz="8" w:space="0" w:color="000000"/>
            </w:tcBorders>
            <w:vAlign w:val="center"/>
          </w:tcPr>
          <w:p w:rsidR="004965F9" w:rsidRPr="00C4079A" w:rsidRDefault="00231E5D" w:rsidP="00CC6101">
            <w:pPr>
              <w:spacing w:line="360" w:lineRule="auto"/>
              <w:jc w:val="center"/>
              <w:rPr>
                <w:color w:val="000000"/>
              </w:rPr>
            </w:pPr>
            <w:r w:rsidRPr="00C4079A">
              <w:rPr>
                <w:color w:val="000000"/>
              </w:rPr>
              <w:t>0</w:t>
            </w:r>
          </w:p>
        </w:tc>
      </w:tr>
    </w:tbl>
    <w:p w:rsidR="002B6C67" w:rsidRDefault="002B6C67" w:rsidP="00CC6101">
      <w:pPr>
        <w:spacing w:line="360" w:lineRule="auto"/>
        <w:ind w:firstLine="709"/>
        <w:jc w:val="both"/>
        <w:rPr>
          <w:sz w:val="28"/>
          <w:szCs w:val="28"/>
        </w:rPr>
      </w:pPr>
    </w:p>
    <w:p w:rsidR="002B6C67" w:rsidRDefault="002B6C67" w:rsidP="00CC6101">
      <w:pPr>
        <w:spacing w:line="360" w:lineRule="auto"/>
        <w:ind w:firstLine="709"/>
        <w:jc w:val="both"/>
        <w:rPr>
          <w:sz w:val="28"/>
          <w:szCs w:val="28"/>
        </w:rPr>
      </w:pPr>
      <w:r w:rsidRPr="001341E9">
        <w:rPr>
          <w:sz w:val="28"/>
          <w:szCs w:val="28"/>
        </w:rPr>
        <w:t>Структура сельскохоз</w:t>
      </w:r>
      <w:r w:rsidR="00846E71">
        <w:rPr>
          <w:sz w:val="28"/>
          <w:szCs w:val="28"/>
        </w:rPr>
        <w:t xml:space="preserve">яйственных угодий за последние три года </w:t>
      </w:r>
      <w:r>
        <w:rPr>
          <w:sz w:val="28"/>
          <w:szCs w:val="28"/>
        </w:rPr>
        <w:t>менялась. Площадь сельскохозяйст</w:t>
      </w:r>
      <w:r w:rsidR="00846E71">
        <w:rPr>
          <w:sz w:val="28"/>
          <w:szCs w:val="28"/>
        </w:rPr>
        <w:t>венных угодий уменьшилась в 2015 г. по сравнению с 2013г. году на 12,4 га, что составило 0,25</w:t>
      </w:r>
      <w:r>
        <w:rPr>
          <w:sz w:val="28"/>
          <w:szCs w:val="28"/>
        </w:rPr>
        <w:t xml:space="preserve">%. </w:t>
      </w:r>
    </w:p>
    <w:p w:rsidR="002B6C67" w:rsidRDefault="00D72550" w:rsidP="00CC6101">
      <w:pPr>
        <w:spacing w:line="360" w:lineRule="auto"/>
        <w:ind w:firstLine="709"/>
        <w:jc w:val="both"/>
        <w:rPr>
          <w:sz w:val="28"/>
          <w:szCs w:val="28"/>
        </w:rPr>
      </w:pPr>
      <w:r>
        <w:rPr>
          <w:sz w:val="28"/>
          <w:szCs w:val="28"/>
        </w:rPr>
        <w:t>В отчетном году на долю пашни приходится 76,53</w:t>
      </w:r>
      <w:r w:rsidR="002B6C67">
        <w:rPr>
          <w:sz w:val="28"/>
          <w:szCs w:val="28"/>
        </w:rPr>
        <w:t>% сельскохозяйственных угод</w:t>
      </w:r>
      <w:r>
        <w:rPr>
          <w:sz w:val="28"/>
          <w:szCs w:val="28"/>
        </w:rPr>
        <w:t>ий, это составляет 3716,6</w:t>
      </w:r>
      <w:r w:rsidR="002B6C67">
        <w:rPr>
          <w:sz w:val="28"/>
          <w:szCs w:val="28"/>
        </w:rPr>
        <w:t xml:space="preserve"> га. </w:t>
      </w:r>
    </w:p>
    <w:p w:rsidR="002B6C67" w:rsidRPr="00B2663E" w:rsidRDefault="002B6C67" w:rsidP="00CC6101">
      <w:pPr>
        <w:spacing w:line="360" w:lineRule="auto"/>
        <w:ind w:firstLine="709"/>
        <w:jc w:val="both"/>
        <w:rPr>
          <w:sz w:val="28"/>
          <w:szCs w:val="28"/>
        </w:rPr>
      </w:pPr>
      <w:r w:rsidRPr="00B2663E">
        <w:rPr>
          <w:sz w:val="28"/>
          <w:szCs w:val="28"/>
        </w:rPr>
        <w:t xml:space="preserve">Сенокосы занимают </w:t>
      </w:r>
      <w:r w:rsidR="004516A7">
        <w:rPr>
          <w:sz w:val="28"/>
          <w:szCs w:val="28"/>
        </w:rPr>
        <w:t>1140 га (23,48</w:t>
      </w:r>
      <w:r w:rsidRPr="00B2663E">
        <w:rPr>
          <w:sz w:val="28"/>
          <w:szCs w:val="28"/>
        </w:rPr>
        <w:t xml:space="preserve">%), </w:t>
      </w:r>
      <w:r w:rsidR="004516A7">
        <w:rPr>
          <w:sz w:val="28"/>
          <w:szCs w:val="28"/>
        </w:rPr>
        <w:t>а пастбища по финансовым отчетам сокращены до нуля.</w:t>
      </w:r>
    </w:p>
    <w:p w:rsidR="001920AA" w:rsidRDefault="002B6C67" w:rsidP="00CC6101">
      <w:pPr>
        <w:spacing w:line="360" w:lineRule="auto"/>
        <w:ind w:firstLine="709"/>
        <w:jc w:val="both"/>
        <w:rPr>
          <w:sz w:val="28"/>
          <w:szCs w:val="28"/>
        </w:rPr>
      </w:pPr>
      <w:r>
        <w:rPr>
          <w:sz w:val="28"/>
          <w:szCs w:val="28"/>
        </w:rPr>
        <w:t>Далее рассмотрим структуру посевных площадей ЗАО Агрокомбинат п</w:t>
      </w:r>
      <w:r w:rsidR="00481FA3">
        <w:rPr>
          <w:sz w:val="28"/>
          <w:szCs w:val="28"/>
        </w:rPr>
        <w:t>лемзавод «Красногорский» за 2013</w:t>
      </w:r>
      <w:r>
        <w:rPr>
          <w:sz w:val="28"/>
          <w:szCs w:val="28"/>
        </w:rPr>
        <w:t xml:space="preserve"> – 201</w:t>
      </w:r>
      <w:r w:rsidR="00481FA3">
        <w:rPr>
          <w:sz w:val="28"/>
          <w:szCs w:val="28"/>
        </w:rPr>
        <w:t xml:space="preserve">5 </w:t>
      </w:r>
      <w:r w:rsidR="001920AA">
        <w:rPr>
          <w:sz w:val="28"/>
          <w:szCs w:val="28"/>
        </w:rPr>
        <w:t>г.г.</w:t>
      </w:r>
    </w:p>
    <w:p w:rsidR="00692E8B" w:rsidRPr="00692E8B" w:rsidRDefault="00DB1057" w:rsidP="00CC6101">
      <w:pPr>
        <w:spacing w:line="360" w:lineRule="auto"/>
        <w:ind w:firstLine="709"/>
        <w:jc w:val="both"/>
      </w:pPr>
      <w:r w:rsidRPr="001920AA">
        <w:rPr>
          <w:sz w:val="28"/>
          <w:szCs w:val="28"/>
        </w:rPr>
        <w:lastRenderedPageBreak/>
        <w:t>Таблица 16</w:t>
      </w:r>
      <w:r w:rsidR="002B6C67" w:rsidRPr="001920AA">
        <w:rPr>
          <w:sz w:val="28"/>
          <w:szCs w:val="28"/>
        </w:rPr>
        <w:t xml:space="preserve"> - Структура посевных площадей и использование пашни, га.</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860"/>
        <w:gridCol w:w="797"/>
        <w:gridCol w:w="860"/>
        <w:gridCol w:w="923"/>
        <w:gridCol w:w="923"/>
        <w:gridCol w:w="923"/>
        <w:gridCol w:w="1264"/>
      </w:tblGrid>
      <w:tr w:rsidR="00922DF9" w:rsidRPr="00553D60" w:rsidTr="00DB1057">
        <w:trPr>
          <w:trHeight w:val="390"/>
        </w:trPr>
        <w:tc>
          <w:tcPr>
            <w:tcW w:w="2903" w:type="dxa"/>
            <w:vMerge w:val="restart"/>
            <w:tcBorders>
              <w:top w:val="single" w:sz="4" w:space="0" w:color="auto"/>
              <w:left w:val="single" w:sz="4" w:space="0" w:color="auto"/>
              <w:bottom w:val="single" w:sz="4" w:space="0" w:color="auto"/>
              <w:right w:val="single" w:sz="4" w:space="0" w:color="auto"/>
            </w:tcBorders>
            <w:vAlign w:val="center"/>
          </w:tcPr>
          <w:p w:rsidR="00922DF9" w:rsidRPr="00DB1057" w:rsidRDefault="00922DF9" w:rsidP="00CC6101">
            <w:pPr>
              <w:spacing w:line="360" w:lineRule="auto"/>
              <w:ind w:left="113" w:right="113"/>
              <w:jc w:val="center"/>
            </w:pPr>
            <w:r w:rsidRPr="00DB1057">
              <w:t>Показатели</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922DF9" w:rsidRPr="00DB1057" w:rsidRDefault="00922DF9" w:rsidP="00CC6101">
            <w:pPr>
              <w:spacing w:line="360" w:lineRule="auto"/>
              <w:jc w:val="center"/>
            </w:pPr>
            <w:r w:rsidRPr="00DB1057">
              <w:t>2013 год</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922DF9" w:rsidRPr="00DB1057" w:rsidRDefault="00922DF9" w:rsidP="00CC6101">
            <w:pPr>
              <w:spacing w:line="360" w:lineRule="auto"/>
              <w:jc w:val="center"/>
            </w:pPr>
            <w:r w:rsidRPr="00DB1057">
              <w:t>2014 год</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922DF9" w:rsidRPr="00DB1057" w:rsidRDefault="00922DF9" w:rsidP="00CC6101">
            <w:pPr>
              <w:spacing w:line="360" w:lineRule="auto"/>
              <w:jc w:val="center"/>
            </w:pPr>
            <w:r w:rsidRPr="00DB1057">
              <w:t>2015 год</w:t>
            </w:r>
          </w:p>
        </w:tc>
        <w:tc>
          <w:tcPr>
            <w:tcW w:w="1264" w:type="dxa"/>
            <w:vMerge w:val="restart"/>
            <w:tcBorders>
              <w:top w:val="single" w:sz="4" w:space="0" w:color="auto"/>
              <w:left w:val="single" w:sz="4" w:space="0" w:color="auto"/>
              <w:right w:val="single" w:sz="4" w:space="0" w:color="auto"/>
            </w:tcBorders>
            <w:vAlign w:val="center"/>
          </w:tcPr>
          <w:p w:rsidR="00922DF9" w:rsidRPr="00DB1057" w:rsidRDefault="00922DF9" w:rsidP="00CC6101">
            <w:pPr>
              <w:spacing w:line="360" w:lineRule="auto"/>
              <w:jc w:val="center"/>
            </w:pPr>
            <w:r w:rsidRPr="00DB1057">
              <w:t>2015 г.</w:t>
            </w:r>
          </w:p>
          <w:p w:rsidR="00922DF9" w:rsidRPr="00DB1057" w:rsidRDefault="00922DF9" w:rsidP="00CC6101">
            <w:pPr>
              <w:spacing w:line="360" w:lineRule="auto"/>
              <w:jc w:val="center"/>
            </w:pPr>
            <w:r w:rsidRPr="00DB1057">
              <w:t>к 2013 г.</w:t>
            </w:r>
          </w:p>
          <w:p w:rsidR="00922DF9" w:rsidRPr="00DB1057" w:rsidRDefault="00922DF9" w:rsidP="00CC6101">
            <w:pPr>
              <w:spacing w:line="360" w:lineRule="auto"/>
              <w:jc w:val="center"/>
            </w:pPr>
            <w:r w:rsidRPr="00DB1057">
              <w:t>в %</w:t>
            </w:r>
          </w:p>
        </w:tc>
      </w:tr>
      <w:tr w:rsidR="00DB1057"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95"/>
        </w:trPr>
        <w:tc>
          <w:tcPr>
            <w:tcW w:w="2903" w:type="dxa"/>
            <w:vMerge/>
            <w:tcBorders>
              <w:left w:val="single" w:sz="4" w:space="0" w:color="auto"/>
              <w:bottom w:val="single" w:sz="4" w:space="0" w:color="auto"/>
              <w:right w:val="single" w:sz="4" w:space="0" w:color="auto"/>
            </w:tcBorders>
            <w:noWrap/>
            <w:textDirection w:val="btLr"/>
            <w:vAlign w:val="bottom"/>
          </w:tcPr>
          <w:p w:rsidR="00DB1057" w:rsidRPr="00DB1057" w:rsidRDefault="00DB1057" w:rsidP="00CC6101">
            <w:pPr>
              <w:spacing w:line="360" w:lineRule="auto"/>
              <w:ind w:left="113" w:right="113"/>
            </w:pPr>
          </w:p>
        </w:tc>
        <w:tc>
          <w:tcPr>
            <w:tcW w:w="860" w:type="dxa"/>
            <w:tcBorders>
              <w:top w:val="single" w:sz="4" w:space="0" w:color="auto"/>
              <w:left w:val="single" w:sz="4" w:space="0" w:color="auto"/>
              <w:bottom w:val="single" w:sz="4" w:space="0" w:color="auto"/>
              <w:right w:val="single" w:sz="4" w:space="0" w:color="auto"/>
            </w:tcBorders>
            <w:vAlign w:val="center"/>
          </w:tcPr>
          <w:p w:rsidR="00DB1057" w:rsidRPr="00DB1057" w:rsidRDefault="00DB1057" w:rsidP="00CC6101">
            <w:pPr>
              <w:spacing w:line="360" w:lineRule="auto"/>
              <w:jc w:val="center"/>
            </w:pPr>
            <w:r>
              <w:t>г</w:t>
            </w:r>
            <w:r w:rsidRPr="00DB1057">
              <w:t>а</w:t>
            </w:r>
          </w:p>
        </w:tc>
        <w:tc>
          <w:tcPr>
            <w:tcW w:w="797" w:type="dxa"/>
            <w:tcBorders>
              <w:top w:val="single" w:sz="4" w:space="0" w:color="auto"/>
              <w:left w:val="nil"/>
              <w:bottom w:val="single" w:sz="4" w:space="0" w:color="auto"/>
              <w:right w:val="single" w:sz="4" w:space="0" w:color="auto"/>
            </w:tcBorders>
            <w:vAlign w:val="center"/>
          </w:tcPr>
          <w:p w:rsidR="00DB1057" w:rsidRPr="00DB1057" w:rsidRDefault="00DB1057" w:rsidP="00CC6101">
            <w:pPr>
              <w:spacing w:line="360" w:lineRule="auto"/>
              <w:jc w:val="center"/>
            </w:pPr>
            <w:r w:rsidRPr="00DB1057">
              <w:t>%</w:t>
            </w:r>
          </w:p>
        </w:tc>
        <w:tc>
          <w:tcPr>
            <w:tcW w:w="860" w:type="dxa"/>
            <w:tcBorders>
              <w:top w:val="single" w:sz="4" w:space="0" w:color="auto"/>
              <w:left w:val="nil"/>
              <w:bottom w:val="single" w:sz="4" w:space="0" w:color="auto"/>
              <w:right w:val="single" w:sz="4" w:space="0" w:color="auto"/>
            </w:tcBorders>
            <w:vAlign w:val="center"/>
          </w:tcPr>
          <w:p w:rsidR="00DB1057" w:rsidRPr="00DB1057" w:rsidRDefault="00DB1057" w:rsidP="00CC6101">
            <w:pPr>
              <w:spacing w:line="360" w:lineRule="auto"/>
              <w:jc w:val="center"/>
            </w:pPr>
            <w:r>
              <w:t>г</w:t>
            </w:r>
            <w:r w:rsidRPr="00DB1057">
              <w:t>а</w:t>
            </w:r>
          </w:p>
        </w:tc>
        <w:tc>
          <w:tcPr>
            <w:tcW w:w="923" w:type="dxa"/>
            <w:tcBorders>
              <w:top w:val="single" w:sz="4" w:space="0" w:color="auto"/>
              <w:left w:val="nil"/>
              <w:bottom w:val="single" w:sz="4" w:space="0" w:color="auto"/>
              <w:right w:val="single" w:sz="4" w:space="0" w:color="auto"/>
            </w:tcBorders>
            <w:vAlign w:val="center"/>
          </w:tcPr>
          <w:p w:rsidR="00DB1057" w:rsidRPr="00DB1057" w:rsidRDefault="00DB1057" w:rsidP="00CC6101">
            <w:pPr>
              <w:spacing w:line="360" w:lineRule="auto"/>
              <w:jc w:val="center"/>
            </w:pPr>
            <w:r w:rsidRPr="00DB1057">
              <w:t>%</w:t>
            </w:r>
          </w:p>
        </w:tc>
        <w:tc>
          <w:tcPr>
            <w:tcW w:w="923" w:type="dxa"/>
            <w:tcBorders>
              <w:top w:val="single" w:sz="4" w:space="0" w:color="auto"/>
              <w:left w:val="nil"/>
              <w:bottom w:val="single" w:sz="4" w:space="0" w:color="auto"/>
              <w:right w:val="single" w:sz="4" w:space="0" w:color="auto"/>
            </w:tcBorders>
            <w:vAlign w:val="center"/>
          </w:tcPr>
          <w:p w:rsidR="00DB1057" w:rsidRPr="00DB1057" w:rsidRDefault="00DB1057" w:rsidP="00CC6101">
            <w:pPr>
              <w:spacing w:line="360" w:lineRule="auto"/>
              <w:jc w:val="center"/>
            </w:pPr>
            <w:r>
              <w:t>г</w:t>
            </w:r>
            <w:r w:rsidRPr="00DB1057">
              <w:t>а</w:t>
            </w:r>
          </w:p>
        </w:tc>
        <w:tc>
          <w:tcPr>
            <w:tcW w:w="923" w:type="dxa"/>
            <w:tcBorders>
              <w:top w:val="single" w:sz="4" w:space="0" w:color="auto"/>
              <w:left w:val="nil"/>
              <w:bottom w:val="single" w:sz="4" w:space="0" w:color="auto"/>
              <w:right w:val="single" w:sz="4" w:space="0" w:color="auto"/>
            </w:tcBorders>
            <w:vAlign w:val="center"/>
          </w:tcPr>
          <w:p w:rsidR="00DB1057" w:rsidRPr="00DB1057" w:rsidRDefault="00DB1057" w:rsidP="00CC6101">
            <w:pPr>
              <w:spacing w:line="360" w:lineRule="auto"/>
              <w:jc w:val="center"/>
            </w:pPr>
            <w:r w:rsidRPr="00DB1057">
              <w:t>%</w:t>
            </w:r>
          </w:p>
        </w:tc>
        <w:tc>
          <w:tcPr>
            <w:tcW w:w="1264" w:type="dxa"/>
            <w:vMerge/>
            <w:tcBorders>
              <w:left w:val="single" w:sz="4" w:space="0" w:color="auto"/>
              <w:bottom w:val="single" w:sz="4" w:space="0" w:color="auto"/>
              <w:right w:val="single" w:sz="4" w:space="0" w:color="auto"/>
            </w:tcBorders>
            <w:vAlign w:val="center"/>
          </w:tcPr>
          <w:p w:rsidR="00DB1057" w:rsidRPr="00DB1057" w:rsidRDefault="00DB1057" w:rsidP="00CC6101">
            <w:pPr>
              <w:spacing w:line="360" w:lineRule="auto"/>
              <w:jc w:val="center"/>
            </w:pP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single" w:sz="4" w:space="0" w:color="auto"/>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Всего посевов</w:t>
            </w:r>
          </w:p>
        </w:tc>
        <w:tc>
          <w:tcPr>
            <w:tcW w:w="860" w:type="dxa"/>
            <w:tcBorders>
              <w:top w:val="single" w:sz="4" w:space="0" w:color="auto"/>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2957</w:t>
            </w:r>
          </w:p>
        </w:tc>
        <w:tc>
          <w:tcPr>
            <w:tcW w:w="797" w:type="dxa"/>
            <w:tcBorders>
              <w:top w:val="single" w:sz="4" w:space="0" w:color="auto"/>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100</w:t>
            </w:r>
          </w:p>
        </w:tc>
        <w:tc>
          <w:tcPr>
            <w:tcW w:w="860" w:type="dxa"/>
            <w:tcBorders>
              <w:top w:val="single" w:sz="4" w:space="0" w:color="auto"/>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3078</w:t>
            </w:r>
          </w:p>
        </w:tc>
        <w:tc>
          <w:tcPr>
            <w:tcW w:w="923" w:type="dxa"/>
            <w:tcBorders>
              <w:top w:val="single" w:sz="4" w:space="0" w:color="auto"/>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100</w:t>
            </w:r>
          </w:p>
        </w:tc>
        <w:tc>
          <w:tcPr>
            <w:tcW w:w="923" w:type="dxa"/>
            <w:tcBorders>
              <w:top w:val="single" w:sz="4" w:space="0" w:color="auto"/>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3577</w:t>
            </w:r>
          </w:p>
        </w:tc>
        <w:tc>
          <w:tcPr>
            <w:tcW w:w="923" w:type="dxa"/>
            <w:tcBorders>
              <w:top w:val="single" w:sz="4" w:space="0" w:color="auto"/>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100</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rPr>
                <w:lang w:val="en-US"/>
              </w:rPr>
            </w:pPr>
            <w:r w:rsidRPr="00DB1057">
              <w:rPr>
                <w:lang w:val="en-US"/>
              </w:rPr>
              <w:t>120</w:t>
            </w:r>
            <w:r w:rsidRPr="00DB1057">
              <w:t>,</w:t>
            </w:r>
            <w:r w:rsidRPr="00DB1057">
              <w:rPr>
                <w:lang w:val="en-US"/>
              </w:rPr>
              <w:t>97</w:t>
            </w:r>
          </w:p>
        </w:tc>
      </w:tr>
      <w:tr w:rsidR="00F145C5"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F145C5" w:rsidRPr="00DB1057" w:rsidRDefault="00F145C5" w:rsidP="00CC6101">
            <w:pPr>
              <w:spacing w:line="360" w:lineRule="auto"/>
            </w:pPr>
            <w:r w:rsidRPr="00DB1057">
              <w:t>в т.ч. зерновых</w:t>
            </w:r>
          </w:p>
        </w:tc>
        <w:tc>
          <w:tcPr>
            <w:tcW w:w="860" w:type="dxa"/>
            <w:tcBorders>
              <w:top w:val="nil"/>
              <w:left w:val="nil"/>
              <w:bottom w:val="single" w:sz="4" w:space="0" w:color="auto"/>
              <w:right w:val="single" w:sz="4" w:space="0" w:color="auto"/>
            </w:tcBorders>
            <w:noWrap/>
            <w:vAlign w:val="center"/>
          </w:tcPr>
          <w:p w:rsidR="00F145C5" w:rsidRPr="00DB1057" w:rsidRDefault="00F145C5" w:rsidP="00CC6101">
            <w:pPr>
              <w:spacing w:line="360" w:lineRule="auto"/>
              <w:jc w:val="center"/>
            </w:pPr>
            <w:r w:rsidRPr="00DB1057">
              <w:t>0</w:t>
            </w:r>
          </w:p>
        </w:tc>
        <w:tc>
          <w:tcPr>
            <w:tcW w:w="797" w:type="dxa"/>
            <w:tcBorders>
              <w:top w:val="nil"/>
              <w:left w:val="nil"/>
              <w:bottom w:val="single" w:sz="4" w:space="0" w:color="auto"/>
              <w:right w:val="single" w:sz="4" w:space="0" w:color="auto"/>
            </w:tcBorders>
            <w:noWrap/>
            <w:vAlign w:val="center"/>
          </w:tcPr>
          <w:p w:rsidR="00F145C5" w:rsidRPr="00DB1057" w:rsidRDefault="00F145C5" w:rsidP="00CC6101">
            <w:pPr>
              <w:spacing w:line="360" w:lineRule="auto"/>
              <w:jc w:val="center"/>
            </w:pPr>
            <w:r w:rsidRPr="00DB1057">
              <w:t>0</w:t>
            </w:r>
          </w:p>
        </w:tc>
        <w:tc>
          <w:tcPr>
            <w:tcW w:w="860" w:type="dxa"/>
            <w:tcBorders>
              <w:top w:val="nil"/>
              <w:left w:val="nil"/>
              <w:bottom w:val="single" w:sz="4" w:space="0" w:color="auto"/>
              <w:right w:val="single" w:sz="4" w:space="0" w:color="auto"/>
            </w:tcBorders>
            <w:noWrap/>
            <w:vAlign w:val="center"/>
          </w:tcPr>
          <w:p w:rsidR="00F145C5" w:rsidRPr="00DB1057" w:rsidRDefault="00F145C5" w:rsidP="00CC6101">
            <w:pPr>
              <w:spacing w:line="360" w:lineRule="auto"/>
              <w:jc w:val="center"/>
            </w:pPr>
            <w:r w:rsidRPr="00DB1057">
              <w:t>0</w:t>
            </w:r>
          </w:p>
        </w:tc>
        <w:tc>
          <w:tcPr>
            <w:tcW w:w="923" w:type="dxa"/>
            <w:tcBorders>
              <w:top w:val="nil"/>
              <w:left w:val="nil"/>
              <w:bottom w:val="single" w:sz="4" w:space="0" w:color="auto"/>
              <w:right w:val="single" w:sz="4" w:space="0" w:color="auto"/>
            </w:tcBorders>
            <w:noWrap/>
            <w:vAlign w:val="center"/>
          </w:tcPr>
          <w:p w:rsidR="00F145C5" w:rsidRPr="00DB1057" w:rsidRDefault="00F145C5" w:rsidP="00CC6101">
            <w:pPr>
              <w:spacing w:line="360" w:lineRule="auto"/>
              <w:jc w:val="center"/>
            </w:pPr>
            <w:r w:rsidRPr="00DB1057">
              <w:t>0</w:t>
            </w:r>
          </w:p>
        </w:tc>
        <w:tc>
          <w:tcPr>
            <w:tcW w:w="923" w:type="dxa"/>
            <w:tcBorders>
              <w:top w:val="nil"/>
              <w:left w:val="nil"/>
              <w:bottom w:val="single" w:sz="4" w:space="0" w:color="auto"/>
              <w:right w:val="single" w:sz="4" w:space="0" w:color="auto"/>
            </w:tcBorders>
            <w:noWrap/>
            <w:vAlign w:val="center"/>
          </w:tcPr>
          <w:p w:rsidR="00F145C5" w:rsidRPr="00DB1057" w:rsidRDefault="00F145C5" w:rsidP="00CC6101">
            <w:pPr>
              <w:spacing w:line="360" w:lineRule="auto"/>
              <w:jc w:val="center"/>
            </w:pPr>
            <w:r w:rsidRPr="00DB1057">
              <w:t>309</w:t>
            </w:r>
          </w:p>
        </w:tc>
        <w:tc>
          <w:tcPr>
            <w:tcW w:w="923" w:type="dxa"/>
            <w:tcBorders>
              <w:top w:val="nil"/>
              <w:left w:val="nil"/>
              <w:bottom w:val="single" w:sz="4" w:space="0" w:color="auto"/>
              <w:right w:val="single" w:sz="4" w:space="0" w:color="auto"/>
            </w:tcBorders>
            <w:noWrap/>
            <w:vAlign w:val="center"/>
          </w:tcPr>
          <w:p w:rsidR="00F145C5" w:rsidRPr="00DB1057" w:rsidRDefault="00F145C5" w:rsidP="00CC6101">
            <w:pPr>
              <w:spacing w:line="360" w:lineRule="auto"/>
              <w:jc w:val="center"/>
            </w:pPr>
            <w:r w:rsidRPr="00DB1057">
              <w:t>8,64</w:t>
            </w:r>
          </w:p>
        </w:tc>
        <w:tc>
          <w:tcPr>
            <w:tcW w:w="1264" w:type="dxa"/>
            <w:tcBorders>
              <w:top w:val="single" w:sz="4" w:space="0" w:color="auto"/>
              <w:left w:val="nil"/>
              <w:bottom w:val="single" w:sz="4" w:space="0" w:color="auto"/>
              <w:right w:val="single" w:sz="4" w:space="0" w:color="auto"/>
            </w:tcBorders>
            <w:noWrap/>
            <w:vAlign w:val="center"/>
          </w:tcPr>
          <w:p w:rsidR="00E93021" w:rsidRPr="00DB1057" w:rsidRDefault="00E93021" w:rsidP="00CC6101">
            <w:pPr>
              <w:spacing w:line="360" w:lineRule="auto"/>
              <w:jc w:val="center"/>
              <w:rPr>
                <w:lang w:val="en-US"/>
              </w:rPr>
            </w:pPr>
            <w:r w:rsidRPr="00DB1057">
              <w:rPr>
                <w:lang w:val="en-US"/>
              </w:rPr>
              <w:t>0</w:t>
            </w: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картофель</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500</w:t>
            </w:r>
          </w:p>
        </w:tc>
        <w:tc>
          <w:tcPr>
            <w:tcW w:w="797"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16,9</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453</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14,72</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444,6</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12,43</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rPr>
                <w:lang w:val="en-US"/>
              </w:rPr>
            </w:pPr>
            <w:r w:rsidRPr="00DB1057">
              <w:rPr>
                <w:lang w:val="en-US"/>
              </w:rPr>
              <w:t>88</w:t>
            </w:r>
            <w:r w:rsidRPr="00DB1057">
              <w:t>,</w:t>
            </w:r>
            <w:r w:rsidRPr="00DB1057">
              <w:rPr>
                <w:lang w:val="en-US"/>
              </w:rPr>
              <w:t>92</w:t>
            </w: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овощи открытого грунта</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232</w:t>
            </w:r>
          </w:p>
        </w:tc>
        <w:tc>
          <w:tcPr>
            <w:tcW w:w="797"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7,8</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228</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7,4</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233</w:t>
            </w:r>
          </w:p>
        </w:tc>
        <w:tc>
          <w:tcPr>
            <w:tcW w:w="923" w:type="dxa"/>
            <w:tcBorders>
              <w:top w:val="nil"/>
              <w:left w:val="nil"/>
              <w:bottom w:val="single" w:sz="4" w:space="0" w:color="auto"/>
              <w:right w:val="single" w:sz="4" w:space="0" w:color="auto"/>
            </w:tcBorders>
            <w:noWrap/>
            <w:vAlign w:val="center"/>
          </w:tcPr>
          <w:p w:rsidR="00922DF9" w:rsidRPr="00DB1057" w:rsidRDefault="00F145C5" w:rsidP="00CC6101">
            <w:pPr>
              <w:spacing w:line="360" w:lineRule="auto"/>
              <w:jc w:val="center"/>
            </w:pPr>
            <w:r w:rsidRPr="00DB1057">
              <w:t>6,52</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rPr>
                <w:lang w:val="en-US"/>
              </w:rPr>
            </w:pPr>
            <w:r w:rsidRPr="00DB1057">
              <w:rPr>
                <w:lang w:val="en-US"/>
              </w:rPr>
              <w:t>100</w:t>
            </w:r>
            <w:r w:rsidRPr="00DB1057">
              <w:t>,</w:t>
            </w:r>
            <w:r w:rsidRPr="00DB1057">
              <w:rPr>
                <w:lang w:val="en-US"/>
              </w:rPr>
              <w:t>43</w:t>
            </w: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Кормовые культуры</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2225</w:t>
            </w:r>
          </w:p>
        </w:tc>
        <w:tc>
          <w:tcPr>
            <w:tcW w:w="797"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75,3</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2397</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77,88</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2590</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72,41</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rPr>
                <w:lang w:val="en-US"/>
              </w:rPr>
              <w:t>116</w:t>
            </w:r>
            <w:r w:rsidRPr="00DB1057">
              <w:t>,</w:t>
            </w:r>
            <w:r w:rsidRPr="00DB1057">
              <w:rPr>
                <w:lang w:val="en-US"/>
              </w:rPr>
              <w:t>4</w:t>
            </w: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в т.ч. корм. корнеплоды</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p>
        </w:tc>
        <w:tc>
          <w:tcPr>
            <w:tcW w:w="797"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0,0</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0,0</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0,0</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922DF9" w:rsidP="00CC6101">
            <w:pPr>
              <w:spacing w:line="360" w:lineRule="auto"/>
              <w:jc w:val="center"/>
            </w:pP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силосные с кукурузой</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492</w:t>
            </w:r>
          </w:p>
        </w:tc>
        <w:tc>
          <w:tcPr>
            <w:tcW w:w="797" w:type="dxa"/>
            <w:tcBorders>
              <w:top w:val="nil"/>
              <w:left w:val="nil"/>
              <w:bottom w:val="single" w:sz="4" w:space="0" w:color="auto"/>
              <w:right w:val="single" w:sz="4" w:space="0" w:color="auto"/>
            </w:tcBorders>
            <w:noWrap/>
            <w:vAlign w:val="center"/>
          </w:tcPr>
          <w:p w:rsidR="00922DF9" w:rsidRPr="00DB1057" w:rsidRDefault="003C38C8" w:rsidP="00CC6101">
            <w:pPr>
              <w:spacing w:line="360" w:lineRule="auto"/>
              <w:jc w:val="center"/>
            </w:pPr>
            <w:r w:rsidRPr="00DB1057">
              <w:t>16,7</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502</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16,31</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481</w:t>
            </w:r>
          </w:p>
        </w:tc>
        <w:tc>
          <w:tcPr>
            <w:tcW w:w="923" w:type="dxa"/>
            <w:tcBorders>
              <w:top w:val="nil"/>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t>13,45</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t>97,76</w:t>
            </w: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однолетние</w:t>
            </w:r>
          </w:p>
          <w:p w:rsidR="00922DF9" w:rsidRPr="00DB1057" w:rsidRDefault="00922DF9" w:rsidP="00CC6101">
            <w:pPr>
              <w:spacing w:line="360" w:lineRule="auto"/>
            </w:pPr>
            <w:r w:rsidRPr="00DB1057">
              <w:t>травы</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503</w:t>
            </w:r>
          </w:p>
        </w:tc>
        <w:tc>
          <w:tcPr>
            <w:tcW w:w="797"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17,0</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758</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24,63</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1105</w:t>
            </w:r>
          </w:p>
        </w:tc>
        <w:tc>
          <w:tcPr>
            <w:tcW w:w="923" w:type="dxa"/>
            <w:tcBorders>
              <w:top w:val="nil"/>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t>30,89</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t>219,68</w:t>
            </w:r>
          </w:p>
        </w:tc>
      </w:tr>
      <w:tr w:rsidR="00922DF9" w:rsidRPr="00553D60" w:rsidTr="00DB1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2903" w:type="dxa"/>
            <w:tcBorders>
              <w:top w:val="nil"/>
              <w:left w:val="single" w:sz="4" w:space="0" w:color="auto"/>
              <w:bottom w:val="single" w:sz="4" w:space="0" w:color="auto"/>
              <w:right w:val="single" w:sz="4" w:space="0" w:color="auto"/>
            </w:tcBorders>
            <w:noWrap/>
            <w:vAlign w:val="center"/>
          </w:tcPr>
          <w:p w:rsidR="00922DF9" w:rsidRPr="00DB1057" w:rsidRDefault="00922DF9" w:rsidP="00CC6101">
            <w:pPr>
              <w:spacing w:line="360" w:lineRule="auto"/>
            </w:pPr>
            <w:r w:rsidRPr="00DB1057">
              <w:t>многолетние травы</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1230</w:t>
            </w:r>
          </w:p>
        </w:tc>
        <w:tc>
          <w:tcPr>
            <w:tcW w:w="797"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41,6</w:t>
            </w:r>
          </w:p>
        </w:tc>
        <w:tc>
          <w:tcPr>
            <w:tcW w:w="860"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1137</w:t>
            </w:r>
          </w:p>
        </w:tc>
        <w:tc>
          <w:tcPr>
            <w:tcW w:w="923" w:type="dxa"/>
            <w:tcBorders>
              <w:top w:val="nil"/>
              <w:left w:val="nil"/>
              <w:bottom w:val="single" w:sz="4" w:space="0" w:color="auto"/>
              <w:right w:val="single" w:sz="4" w:space="0" w:color="auto"/>
            </w:tcBorders>
            <w:noWrap/>
            <w:vAlign w:val="center"/>
          </w:tcPr>
          <w:p w:rsidR="00922DF9" w:rsidRPr="00DB1057" w:rsidRDefault="00511AEF" w:rsidP="00CC6101">
            <w:pPr>
              <w:spacing w:line="360" w:lineRule="auto"/>
              <w:jc w:val="center"/>
            </w:pPr>
            <w:r w:rsidRPr="00DB1057">
              <w:t>36,94</w:t>
            </w:r>
          </w:p>
        </w:tc>
        <w:tc>
          <w:tcPr>
            <w:tcW w:w="923" w:type="dxa"/>
            <w:tcBorders>
              <w:top w:val="nil"/>
              <w:left w:val="nil"/>
              <w:bottom w:val="single" w:sz="4" w:space="0" w:color="auto"/>
              <w:right w:val="single" w:sz="4" w:space="0" w:color="auto"/>
            </w:tcBorders>
            <w:noWrap/>
            <w:vAlign w:val="center"/>
          </w:tcPr>
          <w:p w:rsidR="00922DF9" w:rsidRPr="00DB1057" w:rsidRDefault="00922DF9" w:rsidP="00CC6101">
            <w:pPr>
              <w:spacing w:line="360" w:lineRule="auto"/>
              <w:jc w:val="center"/>
            </w:pPr>
            <w:r w:rsidRPr="00DB1057">
              <w:t>1004</w:t>
            </w:r>
          </w:p>
        </w:tc>
        <w:tc>
          <w:tcPr>
            <w:tcW w:w="923" w:type="dxa"/>
            <w:tcBorders>
              <w:top w:val="nil"/>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t>28,07</w:t>
            </w:r>
          </w:p>
        </w:tc>
        <w:tc>
          <w:tcPr>
            <w:tcW w:w="1264" w:type="dxa"/>
            <w:tcBorders>
              <w:top w:val="single" w:sz="4" w:space="0" w:color="auto"/>
              <w:left w:val="nil"/>
              <w:bottom w:val="single" w:sz="4" w:space="0" w:color="auto"/>
              <w:right w:val="single" w:sz="4" w:space="0" w:color="auto"/>
            </w:tcBorders>
            <w:noWrap/>
            <w:vAlign w:val="center"/>
          </w:tcPr>
          <w:p w:rsidR="00922DF9" w:rsidRPr="00DB1057" w:rsidRDefault="00E93021" w:rsidP="00CC6101">
            <w:pPr>
              <w:spacing w:line="360" w:lineRule="auto"/>
              <w:jc w:val="center"/>
            </w:pPr>
            <w:r w:rsidRPr="00DB1057">
              <w:t>81,63</w:t>
            </w:r>
          </w:p>
        </w:tc>
      </w:tr>
    </w:tbl>
    <w:p w:rsidR="002B6C67" w:rsidRPr="001341E9" w:rsidRDefault="002B6C67" w:rsidP="00CC6101">
      <w:pPr>
        <w:spacing w:line="360" w:lineRule="auto"/>
        <w:jc w:val="both"/>
        <w:rPr>
          <w:sz w:val="28"/>
          <w:szCs w:val="28"/>
        </w:rPr>
      </w:pPr>
    </w:p>
    <w:p w:rsidR="00E507E9" w:rsidRDefault="0081527F" w:rsidP="006163C2">
      <w:pPr>
        <w:spacing w:line="360" w:lineRule="auto"/>
        <w:ind w:firstLine="709"/>
        <w:jc w:val="both"/>
        <w:rPr>
          <w:sz w:val="28"/>
          <w:szCs w:val="28"/>
        </w:rPr>
      </w:pPr>
      <w:r>
        <w:rPr>
          <w:sz w:val="28"/>
          <w:szCs w:val="28"/>
        </w:rPr>
        <w:t>За последние три года</w:t>
      </w:r>
      <w:r w:rsidR="002B6C67" w:rsidRPr="001341E9">
        <w:rPr>
          <w:sz w:val="28"/>
          <w:szCs w:val="28"/>
        </w:rPr>
        <w:t xml:space="preserve"> </w:t>
      </w:r>
      <w:r w:rsidR="002B6C67">
        <w:rPr>
          <w:sz w:val="28"/>
          <w:szCs w:val="28"/>
        </w:rPr>
        <w:t xml:space="preserve">общая </w:t>
      </w:r>
      <w:r w:rsidR="002B6C67" w:rsidRPr="001341E9">
        <w:rPr>
          <w:sz w:val="28"/>
          <w:szCs w:val="28"/>
        </w:rPr>
        <w:t>площадь посево</w:t>
      </w:r>
      <w:r w:rsidR="002B6C67">
        <w:rPr>
          <w:sz w:val="28"/>
          <w:szCs w:val="28"/>
        </w:rPr>
        <w:t>в</w:t>
      </w:r>
      <w:r>
        <w:rPr>
          <w:sz w:val="28"/>
          <w:szCs w:val="28"/>
        </w:rPr>
        <w:t xml:space="preserve"> в хозяйстве увеличилась на 20,97% или на 620</w:t>
      </w:r>
      <w:r w:rsidR="00470F29">
        <w:rPr>
          <w:sz w:val="28"/>
          <w:szCs w:val="28"/>
        </w:rPr>
        <w:t xml:space="preserve"> </w:t>
      </w:r>
      <w:r w:rsidR="003C38C8">
        <w:rPr>
          <w:sz w:val="28"/>
          <w:szCs w:val="28"/>
        </w:rPr>
        <w:t xml:space="preserve">га, кроме того в отчетном году появилась площадь под посадку зерновых </w:t>
      </w:r>
      <w:r w:rsidR="001579BD">
        <w:rPr>
          <w:sz w:val="28"/>
          <w:szCs w:val="28"/>
        </w:rPr>
        <w:t>и составила 309</w:t>
      </w:r>
      <w:r w:rsidR="00470F29">
        <w:rPr>
          <w:sz w:val="28"/>
          <w:szCs w:val="28"/>
        </w:rPr>
        <w:t xml:space="preserve"> </w:t>
      </w:r>
      <w:r w:rsidR="003C38C8">
        <w:rPr>
          <w:sz w:val="28"/>
          <w:szCs w:val="28"/>
        </w:rPr>
        <w:t>га.</w:t>
      </w:r>
      <w:r w:rsidR="002B6C67">
        <w:rPr>
          <w:sz w:val="28"/>
          <w:szCs w:val="28"/>
        </w:rPr>
        <w:t xml:space="preserve"> За исследуемый период </w:t>
      </w:r>
      <w:r>
        <w:rPr>
          <w:sz w:val="28"/>
          <w:szCs w:val="28"/>
        </w:rPr>
        <w:t>площадь под посадку картофеля снизилась на 11,08%</w:t>
      </w:r>
      <w:r w:rsidR="002B6C67">
        <w:rPr>
          <w:sz w:val="28"/>
          <w:szCs w:val="28"/>
        </w:rPr>
        <w:t>. Площадь под овощи отк</w:t>
      </w:r>
      <w:r w:rsidR="003C38C8">
        <w:rPr>
          <w:sz w:val="28"/>
          <w:szCs w:val="28"/>
        </w:rPr>
        <w:t>рытого грунта увеличились до 233</w:t>
      </w:r>
      <w:r w:rsidR="00470F29">
        <w:rPr>
          <w:sz w:val="28"/>
          <w:szCs w:val="28"/>
        </w:rPr>
        <w:t xml:space="preserve"> </w:t>
      </w:r>
      <w:r w:rsidR="002B6C67">
        <w:rPr>
          <w:sz w:val="28"/>
          <w:szCs w:val="28"/>
        </w:rPr>
        <w:t xml:space="preserve">га. Площади под кормовые культуры растут пропозиционально увеличению всей </w:t>
      </w:r>
      <w:r w:rsidR="001579BD">
        <w:rPr>
          <w:sz w:val="28"/>
          <w:szCs w:val="28"/>
        </w:rPr>
        <w:t>площади посевов и составила 2590</w:t>
      </w:r>
      <w:r w:rsidR="00470F29">
        <w:rPr>
          <w:sz w:val="28"/>
          <w:szCs w:val="28"/>
        </w:rPr>
        <w:t xml:space="preserve"> </w:t>
      </w:r>
      <w:r w:rsidR="002B6C67">
        <w:rPr>
          <w:sz w:val="28"/>
          <w:szCs w:val="28"/>
        </w:rPr>
        <w:t>га.</w:t>
      </w:r>
    </w:p>
    <w:p w:rsidR="002B6C67" w:rsidRDefault="00450DEE" w:rsidP="00CC6101">
      <w:pPr>
        <w:spacing w:line="360" w:lineRule="auto"/>
        <w:ind w:firstLine="709"/>
        <w:jc w:val="both"/>
        <w:rPr>
          <w:sz w:val="28"/>
          <w:szCs w:val="28"/>
        </w:rPr>
      </w:pPr>
      <w:r>
        <w:rPr>
          <w:sz w:val="28"/>
          <w:szCs w:val="28"/>
        </w:rPr>
        <w:t>Таблица 17</w:t>
      </w:r>
      <w:r w:rsidR="002B6C67" w:rsidRPr="00294619">
        <w:rPr>
          <w:sz w:val="28"/>
          <w:szCs w:val="28"/>
        </w:rPr>
        <w:t xml:space="preserve"> – Состав и структура посевных площадей под овощами открытого грунта</w:t>
      </w:r>
      <w:r w:rsidR="000A4A37">
        <w:rPr>
          <w:sz w:val="28"/>
          <w:szCs w:val="28"/>
        </w:rPr>
        <w:t>.</w:t>
      </w:r>
    </w:p>
    <w:tbl>
      <w:tblPr>
        <w:tblStyle w:val="af5"/>
        <w:tblW w:w="9455" w:type="dxa"/>
        <w:tblLook w:val="04A0" w:firstRow="1" w:lastRow="0" w:firstColumn="1" w:lastColumn="0" w:noHBand="0" w:noVBand="1"/>
      </w:tblPr>
      <w:tblGrid>
        <w:gridCol w:w="3125"/>
        <w:gridCol w:w="745"/>
        <w:gridCol w:w="937"/>
        <w:gridCol w:w="745"/>
        <w:gridCol w:w="937"/>
        <w:gridCol w:w="745"/>
        <w:gridCol w:w="937"/>
        <w:gridCol w:w="1284"/>
      </w:tblGrid>
      <w:tr w:rsidR="002D0741" w:rsidTr="00BB4983">
        <w:trPr>
          <w:trHeight w:val="268"/>
        </w:trPr>
        <w:tc>
          <w:tcPr>
            <w:tcW w:w="3125" w:type="dxa"/>
            <w:vMerge w:val="restart"/>
            <w:vAlign w:val="center"/>
          </w:tcPr>
          <w:p w:rsidR="002D0741" w:rsidRPr="00BB4983" w:rsidRDefault="002D0741" w:rsidP="00CC6101">
            <w:pPr>
              <w:spacing w:line="360" w:lineRule="auto"/>
              <w:jc w:val="center"/>
            </w:pPr>
            <w:r w:rsidRPr="00BB4983">
              <w:t>Показатели</w:t>
            </w:r>
          </w:p>
        </w:tc>
        <w:tc>
          <w:tcPr>
            <w:tcW w:w="1682" w:type="dxa"/>
            <w:gridSpan w:val="2"/>
            <w:vAlign w:val="center"/>
          </w:tcPr>
          <w:p w:rsidR="002D0741" w:rsidRPr="00BB4983" w:rsidRDefault="002D0741" w:rsidP="00CC6101">
            <w:pPr>
              <w:spacing w:line="360" w:lineRule="auto"/>
              <w:jc w:val="center"/>
            </w:pPr>
            <w:r w:rsidRPr="00BB4983">
              <w:t>2013 год</w:t>
            </w:r>
          </w:p>
        </w:tc>
        <w:tc>
          <w:tcPr>
            <w:tcW w:w="1682" w:type="dxa"/>
            <w:gridSpan w:val="2"/>
            <w:vAlign w:val="center"/>
          </w:tcPr>
          <w:p w:rsidR="002D0741" w:rsidRPr="00BB4983" w:rsidRDefault="002D0741" w:rsidP="00CC6101">
            <w:pPr>
              <w:spacing w:line="360" w:lineRule="auto"/>
              <w:jc w:val="center"/>
            </w:pPr>
            <w:r w:rsidRPr="00BB4983">
              <w:t>2014 год</w:t>
            </w:r>
          </w:p>
        </w:tc>
        <w:tc>
          <w:tcPr>
            <w:tcW w:w="1682" w:type="dxa"/>
            <w:gridSpan w:val="2"/>
            <w:vAlign w:val="center"/>
          </w:tcPr>
          <w:p w:rsidR="002D0741" w:rsidRPr="00BB4983" w:rsidRDefault="002D0741" w:rsidP="00CC6101">
            <w:pPr>
              <w:spacing w:line="360" w:lineRule="auto"/>
              <w:jc w:val="center"/>
            </w:pPr>
            <w:r w:rsidRPr="00BB4983">
              <w:t>2015 год</w:t>
            </w:r>
          </w:p>
        </w:tc>
        <w:tc>
          <w:tcPr>
            <w:tcW w:w="1284" w:type="dxa"/>
            <w:vMerge w:val="restart"/>
            <w:vAlign w:val="center"/>
          </w:tcPr>
          <w:p w:rsidR="002D0741" w:rsidRPr="00BB4983" w:rsidRDefault="002D0741" w:rsidP="00CC6101">
            <w:pPr>
              <w:spacing w:line="360" w:lineRule="auto"/>
              <w:jc w:val="center"/>
            </w:pPr>
            <w:r w:rsidRPr="00BB4983">
              <w:t>2015 г.</w:t>
            </w:r>
          </w:p>
          <w:p w:rsidR="002D0741" w:rsidRPr="00BB4983" w:rsidRDefault="002D0741" w:rsidP="00CC6101">
            <w:pPr>
              <w:spacing w:line="360" w:lineRule="auto"/>
              <w:jc w:val="center"/>
            </w:pPr>
            <w:r w:rsidRPr="00BB4983">
              <w:t>к 2013 г.</w:t>
            </w:r>
          </w:p>
          <w:p w:rsidR="002D0741" w:rsidRPr="00BB4983" w:rsidRDefault="002D0741" w:rsidP="00CC6101">
            <w:pPr>
              <w:spacing w:line="360" w:lineRule="auto"/>
              <w:jc w:val="center"/>
            </w:pPr>
            <w:r w:rsidRPr="00BB4983">
              <w:t>в %</w:t>
            </w:r>
          </w:p>
        </w:tc>
      </w:tr>
      <w:tr w:rsidR="00BB4983" w:rsidTr="00BB4983">
        <w:trPr>
          <w:trHeight w:val="143"/>
        </w:trPr>
        <w:tc>
          <w:tcPr>
            <w:tcW w:w="3125" w:type="dxa"/>
            <w:vMerge/>
          </w:tcPr>
          <w:p w:rsidR="00BB4983" w:rsidRPr="00BB4983" w:rsidRDefault="00BB4983" w:rsidP="00CC6101">
            <w:pPr>
              <w:spacing w:line="360" w:lineRule="auto"/>
              <w:jc w:val="both"/>
            </w:pPr>
          </w:p>
        </w:tc>
        <w:tc>
          <w:tcPr>
            <w:tcW w:w="745" w:type="dxa"/>
            <w:vAlign w:val="center"/>
          </w:tcPr>
          <w:p w:rsidR="00BB4983" w:rsidRPr="00BB4983" w:rsidRDefault="00BB4983" w:rsidP="00CC6101">
            <w:pPr>
              <w:spacing w:line="360" w:lineRule="auto"/>
              <w:jc w:val="center"/>
            </w:pPr>
            <w:r>
              <w:t>г</w:t>
            </w:r>
            <w:r w:rsidRPr="00BB4983">
              <w:t>а</w:t>
            </w:r>
          </w:p>
        </w:tc>
        <w:tc>
          <w:tcPr>
            <w:tcW w:w="937" w:type="dxa"/>
            <w:vAlign w:val="center"/>
          </w:tcPr>
          <w:p w:rsidR="00BB4983" w:rsidRPr="00BB4983" w:rsidRDefault="00BB4983" w:rsidP="00CC6101">
            <w:pPr>
              <w:spacing w:line="360" w:lineRule="auto"/>
              <w:jc w:val="center"/>
            </w:pPr>
            <w:r w:rsidRPr="00BB4983">
              <w:t>%</w:t>
            </w:r>
          </w:p>
        </w:tc>
        <w:tc>
          <w:tcPr>
            <w:tcW w:w="745" w:type="dxa"/>
            <w:vAlign w:val="center"/>
          </w:tcPr>
          <w:p w:rsidR="00BB4983" w:rsidRPr="00BB4983" w:rsidRDefault="00BB4983" w:rsidP="00CC6101">
            <w:pPr>
              <w:spacing w:line="360" w:lineRule="auto"/>
              <w:jc w:val="center"/>
            </w:pPr>
            <w:r>
              <w:t>г</w:t>
            </w:r>
            <w:r w:rsidRPr="00BB4983">
              <w:t>а</w:t>
            </w:r>
          </w:p>
        </w:tc>
        <w:tc>
          <w:tcPr>
            <w:tcW w:w="937" w:type="dxa"/>
            <w:vAlign w:val="center"/>
          </w:tcPr>
          <w:p w:rsidR="00BB4983" w:rsidRPr="00BB4983" w:rsidRDefault="00BB4983" w:rsidP="00CC6101">
            <w:pPr>
              <w:spacing w:line="360" w:lineRule="auto"/>
              <w:jc w:val="center"/>
            </w:pPr>
            <w:r w:rsidRPr="00BB4983">
              <w:t>%</w:t>
            </w:r>
          </w:p>
        </w:tc>
        <w:tc>
          <w:tcPr>
            <w:tcW w:w="745" w:type="dxa"/>
            <w:vAlign w:val="center"/>
          </w:tcPr>
          <w:p w:rsidR="00BB4983" w:rsidRPr="00BB4983" w:rsidRDefault="00BB4983" w:rsidP="00CC6101">
            <w:pPr>
              <w:spacing w:line="360" w:lineRule="auto"/>
              <w:jc w:val="center"/>
            </w:pPr>
            <w:r>
              <w:t>г</w:t>
            </w:r>
            <w:r w:rsidRPr="00BB4983">
              <w:t>а</w:t>
            </w:r>
          </w:p>
        </w:tc>
        <w:tc>
          <w:tcPr>
            <w:tcW w:w="937" w:type="dxa"/>
            <w:vAlign w:val="center"/>
          </w:tcPr>
          <w:p w:rsidR="00BB4983" w:rsidRPr="00BB4983" w:rsidRDefault="00BB4983" w:rsidP="00CC6101">
            <w:pPr>
              <w:spacing w:line="360" w:lineRule="auto"/>
              <w:jc w:val="center"/>
            </w:pPr>
            <w:r w:rsidRPr="00BB4983">
              <w:t>%</w:t>
            </w:r>
          </w:p>
        </w:tc>
        <w:tc>
          <w:tcPr>
            <w:tcW w:w="1284" w:type="dxa"/>
            <w:vMerge/>
            <w:vAlign w:val="center"/>
          </w:tcPr>
          <w:p w:rsidR="00BB4983" w:rsidRPr="00BB4983" w:rsidRDefault="00BB4983" w:rsidP="00CC6101">
            <w:pPr>
              <w:spacing w:line="360" w:lineRule="auto"/>
              <w:jc w:val="center"/>
            </w:pPr>
          </w:p>
        </w:tc>
      </w:tr>
      <w:tr w:rsidR="00186A6F" w:rsidTr="00BB4983">
        <w:trPr>
          <w:trHeight w:val="268"/>
        </w:trPr>
        <w:tc>
          <w:tcPr>
            <w:tcW w:w="3125" w:type="dxa"/>
          </w:tcPr>
          <w:p w:rsidR="002D0741" w:rsidRPr="00BB4983" w:rsidRDefault="002D0741" w:rsidP="00CC6101">
            <w:pPr>
              <w:spacing w:line="360" w:lineRule="auto"/>
              <w:jc w:val="both"/>
            </w:pPr>
            <w:r w:rsidRPr="00BB4983">
              <w:t>Овощи открытого грунта</w:t>
            </w:r>
          </w:p>
        </w:tc>
        <w:tc>
          <w:tcPr>
            <w:tcW w:w="745" w:type="dxa"/>
            <w:vAlign w:val="center"/>
          </w:tcPr>
          <w:p w:rsidR="002D0741" w:rsidRPr="00BB4983" w:rsidRDefault="002D0741" w:rsidP="00CC6101">
            <w:pPr>
              <w:spacing w:line="360" w:lineRule="auto"/>
              <w:jc w:val="center"/>
            </w:pPr>
            <w:r w:rsidRPr="00BB4983">
              <w:t>232</w:t>
            </w:r>
          </w:p>
        </w:tc>
        <w:tc>
          <w:tcPr>
            <w:tcW w:w="937" w:type="dxa"/>
            <w:vAlign w:val="center"/>
          </w:tcPr>
          <w:p w:rsidR="002D0741" w:rsidRPr="00BB4983" w:rsidRDefault="002D0741" w:rsidP="00CC6101">
            <w:pPr>
              <w:spacing w:line="360" w:lineRule="auto"/>
              <w:jc w:val="center"/>
            </w:pPr>
            <w:r w:rsidRPr="00BB4983">
              <w:t>100</w:t>
            </w:r>
          </w:p>
        </w:tc>
        <w:tc>
          <w:tcPr>
            <w:tcW w:w="745" w:type="dxa"/>
            <w:vAlign w:val="center"/>
          </w:tcPr>
          <w:p w:rsidR="002D0741" w:rsidRPr="00BB4983" w:rsidRDefault="002D0741" w:rsidP="00CC6101">
            <w:pPr>
              <w:spacing w:line="360" w:lineRule="auto"/>
              <w:jc w:val="center"/>
            </w:pPr>
            <w:r w:rsidRPr="00BB4983">
              <w:t>228</w:t>
            </w:r>
          </w:p>
        </w:tc>
        <w:tc>
          <w:tcPr>
            <w:tcW w:w="937" w:type="dxa"/>
            <w:vAlign w:val="center"/>
          </w:tcPr>
          <w:p w:rsidR="002D0741" w:rsidRPr="00BB4983" w:rsidRDefault="002D0741" w:rsidP="00CC6101">
            <w:pPr>
              <w:spacing w:line="360" w:lineRule="auto"/>
              <w:jc w:val="center"/>
            </w:pPr>
            <w:r w:rsidRPr="00BB4983">
              <w:t>100</w:t>
            </w:r>
          </w:p>
        </w:tc>
        <w:tc>
          <w:tcPr>
            <w:tcW w:w="745" w:type="dxa"/>
            <w:vAlign w:val="center"/>
          </w:tcPr>
          <w:p w:rsidR="002D0741" w:rsidRPr="00BB4983" w:rsidRDefault="002D0741" w:rsidP="00CC6101">
            <w:pPr>
              <w:spacing w:line="360" w:lineRule="auto"/>
              <w:jc w:val="center"/>
            </w:pPr>
            <w:r w:rsidRPr="00BB4983">
              <w:t>233</w:t>
            </w:r>
          </w:p>
        </w:tc>
        <w:tc>
          <w:tcPr>
            <w:tcW w:w="937" w:type="dxa"/>
            <w:vAlign w:val="center"/>
          </w:tcPr>
          <w:p w:rsidR="002D0741" w:rsidRPr="00BB4983" w:rsidRDefault="002D0741" w:rsidP="00CC6101">
            <w:pPr>
              <w:spacing w:line="360" w:lineRule="auto"/>
              <w:jc w:val="center"/>
            </w:pPr>
            <w:r w:rsidRPr="00BB4983">
              <w:t>100</w:t>
            </w:r>
          </w:p>
        </w:tc>
        <w:tc>
          <w:tcPr>
            <w:tcW w:w="1284" w:type="dxa"/>
            <w:vAlign w:val="center"/>
          </w:tcPr>
          <w:p w:rsidR="002D0741" w:rsidRPr="00BB4983" w:rsidRDefault="002D0741" w:rsidP="00CC6101">
            <w:pPr>
              <w:spacing w:line="360" w:lineRule="auto"/>
              <w:jc w:val="center"/>
            </w:pPr>
            <w:r w:rsidRPr="00BB4983">
              <w:t>100,43</w:t>
            </w:r>
          </w:p>
        </w:tc>
      </w:tr>
      <w:tr w:rsidR="00186A6F" w:rsidTr="00BB4983">
        <w:trPr>
          <w:trHeight w:val="268"/>
        </w:trPr>
        <w:tc>
          <w:tcPr>
            <w:tcW w:w="3125" w:type="dxa"/>
          </w:tcPr>
          <w:p w:rsidR="002D0741" w:rsidRPr="00BB4983" w:rsidRDefault="002D0741" w:rsidP="00CC6101">
            <w:pPr>
              <w:spacing w:line="360" w:lineRule="auto"/>
              <w:jc w:val="both"/>
            </w:pPr>
            <w:r w:rsidRPr="00BB4983">
              <w:t>Из них капуста</w:t>
            </w:r>
          </w:p>
        </w:tc>
        <w:tc>
          <w:tcPr>
            <w:tcW w:w="745" w:type="dxa"/>
            <w:vAlign w:val="center"/>
          </w:tcPr>
          <w:p w:rsidR="002D0741" w:rsidRPr="00BB4983" w:rsidRDefault="002D0741" w:rsidP="00CC6101">
            <w:pPr>
              <w:spacing w:line="360" w:lineRule="auto"/>
              <w:jc w:val="center"/>
            </w:pPr>
            <w:r w:rsidRPr="00BB4983">
              <w:t>130</w:t>
            </w:r>
          </w:p>
        </w:tc>
        <w:tc>
          <w:tcPr>
            <w:tcW w:w="937" w:type="dxa"/>
            <w:vAlign w:val="center"/>
          </w:tcPr>
          <w:p w:rsidR="002D0741" w:rsidRPr="00BB4983" w:rsidRDefault="002D0741" w:rsidP="00CC6101">
            <w:pPr>
              <w:spacing w:line="360" w:lineRule="auto"/>
              <w:jc w:val="center"/>
            </w:pPr>
            <w:r w:rsidRPr="00BB4983">
              <w:t>56,03</w:t>
            </w:r>
          </w:p>
        </w:tc>
        <w:tc>
          <w:tcPr>
            <w:tcW w:w="745" w:type="dxa"/>
            <w:vAlign w:val="center"/>
          </w:tcPr>
          <w:p w:rsidR="002D0741" w:rsidRPr="00BB4983" w:rsidRDefault="002D0741" w:rsidP="00CC6101">
            <w:pPr>
              <w:spacing w:line="360" w:lineRule="auto"/>
              <w:jc w:val="center"/>
            </w:pPr>
            <w:r w:rsidRPr="00BB4983">
              <w:t>111</w:t>
            </w:r>
          </w:p>
        </w:tc>
        <w:tc>
          <w:tcPr>
            <w:tcW w:w="937" w:type="dxa"/>
            <w:vAlign w:val="center"/>
          </w:tcPr>
          <w:p w:rsidR="002D0741" w:rsidRPr="00BB4983" w:rsidRDefault="002D0741" w:rsidP="00CC6101">
            <w:pPr>
              <w:spacing w:line="360" w:lineRule="auto"/>
              <w:jc w:val="center"/>
            </w:pPr>
            <w:r w:rsidRPr="00BB4983">
              <w:t>48,68</w:t>
            </w:r>
          </w:p>
        </w:tc>
        <w:tc>
          <w:tcPr>
            <w:tcW w:w="745" w:type="dxa"/>
            <w:vAlign w:val="center"/>
          </w:tcPr>
          <w:p w:rsidR="002D0741" w:rsidRPr="00BB4983" w:rsidRDefault="002D0741" w:rsidP="00CC6101">
            <w:pPr>
              <w:spacing w:line="360" w:lineRule="auto"/>
              <w:jc w:val="center"/>
            </w:pPr>
            <w:r w:rsidRPr="00BB4983">
              <w:t>116</w:t>
            </w:r>
          </w:p>
        </w:tc>
        <w:tc>
          <w:tcPr>
            <w:tcW w:w="937" w:type="dxa"/>
            <w:vAlign w:val="center"/>
          </w:tcPr>
          <w:p w:rsidR="002D0741" w:rsidRPr="00BB4983" w:rsidRDefault="002D0741" w:rsidP="00CC6101">
            <w:pPr>
              <w:spacing w:line="360" w:lineRule="auto"/>
              <w:jc w:val="center"/>
            </w:pPr>
            <w:r w:rsidRPr="00BB4983">
              <w:t>49,78</w:t>
            </w:r>
          </w:p>
        </w:tc>
        <w:tc>
          <w:tcPr>
            <w:tcW w:w="1284" w:type="dxa"/>
            <w:vAlign w:val="center"/>
          </w:tcPr>
          <w:p w:rsidR="002D0741" w:rsidRPr="00BB4983" w:rsidRDefault="002D0741" w:rsidP="00CC6101">
            <w:pPr>
              <w:spacing w:line="360" w:lineRule="auto"/>
              <w:jc w:val="center"/>
            </w:pPr>
            <w:r w:rsidRPr="00BB4983">
              <w:t>89,23</w:t>
            </w:r>
          </w:p>
        </w:tc>
      </w:tr>
      <w:tr w:rsidR="00186A6F" w:rsidTr="00BB4983">
        <w:trPr>
          <w:trHeight w:val="268"/>
        </w:trPr>
        <w:tc>
          <w:tcPr>
            <w:tcW w:w="3125" w:type="dxa"/>
          </w:tcPr>
          <w:p w:rsidR="002D0741" w:rsidRPr="00BB4983" w:rsidRDefault="002D0741" w:rsidP="00CC6101">
            <w:pPr>
              <w:spacing w:line="360" w:lineRule="auto"/>
              <w:jc w:val="both"/>
            </w:pPr>
            <w:r w:rsidRPr="00BB4983">
              <w:t>Морковь</w:t>
            </w:r>
          </w:p>
        </w:tc>
        <w:tc>
          <w:tcPr>
            <w:tcW w:w="745" w:type="dxa"/>
            <w:vAlign w:val="center"/>
          </w:tcPr>
          <w:p w:rsidR="002D0741" w:rsidRPr="00BB4983" w:rsidRDefault="002D0741" w:rsidP="00CC6101">
            <w:pPr>
              <w:spacing w:line="360" w:lineRule="auto"/>
              <w:jc w:val="center"/>
            </w:pPr>
            <w:r w:rsidRPr="00BB4983">
              <w:t>48</w:t>
            </w:r>
          </w:p>
        </w:tc>
        <w:tc>
          <w:tcPr>
            <w:tcW w:w="937" w:type="dxa"/>
            <w:vAlign w:val="center"/>
          </w:tcPr>
          <w:p w:rsidR="002D0741" w:rsidRPr="00BB4983" w:rsidRDefault="002D0741" w:rsidP="00CC6101">
            <w:pPr>
              <w:spacing w:line="360" w:lineRule="auto"/>
              <w:jc w:val="center"/>
            </w:pPr>
            <w:r w:rsidRPr="00BB4983">
              <w:t>20,69</w:t>
            </w:r>
          </w:p>
        </w:tc>
        <w:tc>
          <w:tcPr>
            <w:tcW w:w="745" w:type="dxa"/>
            <w:vAlign w:val="center"/>
          </w:tcPr>
          <w:p w:rsidR="002D0741" w:rsidRPr="00BB4983" w:rsidRDefault="002D0741" w:rsidP="00CC6101">
            <w:pPr>
              <w:spacing w:line="360" w:lineRule="auto"/>
              <w:jc w:val="center"/>
            </w:pPr>
            <w:r w:rsidRPr="00BB4983">
              <w:t>62</w:t>
            </w:r>
          </w:p>
        </w:tc>
        <w:tc>
          <w:tcPr>
            <w:tcW w:w="937" w:type="dxa"/>
            <w:vAlign w:val="center"/>
          </w:tcPr>
          <w:p w:rsidR="002D0741" w:rsidRPr="00BB4983" w:rsidRDefault="002D0741" w:rsidP="00CC6101">
            <w:pPr>
              <w:spacing w:line="360" w:lineRule="auto"/>
              <w:jc w:val="center"/>
            </w:pPr>
            <w:r w:rsidRPr="00BB4983">
              <w:t>27,19</w:t>
            </w:r>
          </w:p>
        </w:tc>
        <w:tc>
          <w:tcPr>
            <w:tcW w:w="745" w:type="dxa"/>
            <w:vAlign w:val="center"/>
          </w:tcPr>
          <w:p w:rsidR="002D0741" w:rsidRPr="00BB4983" w:rsidRDefault="002D0741" w:rsidP="00CC6101">
            <w:pPr>
              <w:spacing w:line="360" w:lineRule="auto"/>
              <w:jc w:val="center"/>
            </w:pPr>
            <w:r w:rsidRPr="00BB4983">
              <w:t>62</w:t>
            </w:r>
          </w:p>
        </w:tc>
        <w:tc>
          <w:tcPr>
            <w:tcW w:w="937" w:type="dxa"/>
            <w:vAlign w:val="center"/>
          </w:tcPr>
          <w:p w:rsidR="002D0741" w:rsidRPr="00BB4983" w:rsidRDefault="002D0741" w:rsidP="00CC6101">
            <w:pPr>
              <w:spacing w:line="360" w:lineRule="auto"/>
              <w:jc w:val="center"/>
            </w:pPr>
            <w:r w:rsidRPr="00BB4983">
              <w:t>26,61</w:t>
            </w:r>
          </w:p>
        </w:tc>
        <w:tc>
          <w:tcPr>
            <w:tcW w:w="1284" w:type="dxa"/>
            <w:vAlign w:val="center"/>
          </w:tcPr>
          <w:p w:rsidR="002D0741" w:rsidRPr="00BB4983" w:rsidRDefault="002D0741" w:rsidP="00CC6101">
            <w:pPr>
              <w:spacing w:line="360" w:lineRule="auto"/>
              <w:jc w:val="center"/>
            </w:pPr>
            <w:r w:rsidRPr="00BB4983">
              <w:t>129,14</w:t>
            </w:r>
          </w:p>
        </w:tc>
      </w:tr>
      <w:tr w:rsidR="00186A6F" w:rsidTr="00BB4983">
        <w:trPr>
          <w:trHeight w:val="268"/>
        </w:trPr>
        <w:tc>
          <w:tcPr>
            <w:tcW w:w="3125" w:type="dxa"/>
          </w:tcPr>
          <w:p w:rsidR="002D0741" w:rsidRPr="00BB4983" w:rsidRDefault="002D0741" w:rsidP="00CC6101">
            <w:pPr>
              <w:spacing w:line="360" w:lineRule="auto"/>
              <w:jc w:val="both"/>
            </w:pPr>
            <w:r w:rsidRPr="00BB4983">
              <w:t>Свекла</w:t>
            </w:r>
          </w:p>
        </w:tc>
        <w:tc>
          <w:tcPr>
            <w:tcW w:w="745" w:type="dxa"/>
            <w:vAlign w:val="center"/>
          </w:tcPr>
          <w:p w:rsidR="002D0741" w:rsidRPr="00BB4983" w:rsidRDefault="002D0741" w:rsidP="00CC6101">
            <w:pPr>
              <w:spacing w:line="360" w:lineRule="auto"/>
              <w:jc w:val="center"/>
            </w:pPr>
            <w:r w:rsidRPr="00BB4983">
              <w:t>54</w:t>
            </w:r>
          </w:p>
        </w:tc>
        <w:tc>
          <w:tcPr>
            <w:tcW w:w="937" w:type="dxa"/>
            <w:vAlign w:val="center"/>
          </w:tcPr>
          <w:p w:rsidR="002D0741" w:rsidRPr="00BB4983" w:rsidRDefault="002D0741" w:rsidP="00CC6101">
            <w:pPr>
              <w:spacing w:line="360" w:lineRule="auto"/>
              <w:jc w:val="center"/>
            </w:pPr>
            <w:r w:rsidRPr="00BB4983">
              <w:t>23,28</w:t>
            </w:r>
          </w:p>
        </w:tc>
        <w:tc>
          <w:tcPr>
            <w:tcW w:w="745" w:type="dxa"/>
            <w:vAlign w:val="center"/>
          </w:tcPr>
          <w:p w:rsidR="002D0741" w:rsidRPr="00BB4983" w:rsidRDefault="002D0741" w:rsidP="00CC6101">
            <w:pPr>
              <w:spacing w:line="360" w:lineRule="auto"/>
              <w:jc w:val="center"/>
            </w:pPr>
            <w:r w:rsidRPr="00BB4983">
              <w:t>55</w:t>
            </w:r>
          </w:p>
        </w:tc>
        <w:tc>
          <w:tcPr>
            <w:tcW w:w="937" w:type="dxa"/>
            <w:vAlign w:val="center"/>
          </w:tcPr>
          <w:p w:rsidR="002D0741" w:rsidRPr="00BB4983" w:rsidRDefault="002D0741" w:rsidP="00CC6101">
            <w:pPr>
              <w:spacing w:line="360" w:lineRule="auto"/>
              <w:jc w:val="center"/>
            </w:pPr>
            <w:r w:rsidRPr="00BB4983">
              <w:t>24,13</w:t>
            </w:r>
          </w:p>
        </w:tc>
        <w:tc>
          <w:tcPr>
            <w:tcW w:w="745" w:type="dxa"/>
            <w:vAlign w:val="center"/>
          </w:tcPr>
          <w:p w:rsidR="002D0741" w:rsidRPr="00BB4983" w:rsidRDefault="002D0741" w:rsidP="00CC6101">
            <w:pPr>
              <w:spacing w:line="360" w:lineRule="auto"/>
              <w:jc w:val="center"/>
            </w:pPr>
            <w:r w:rsidRPr="00BB4983">
              <w:t>55</w:t>
            </w:r>
          </w:p>
        </w:tc>
        <w:tc>
          <w:tcPr>
            <w:tcW w:w="937" w:type="dxa"/>
            <w:vAlign w:val="center"/>
          </w:tcPr>
          <w:p w:rsidR="002D0741" w:rsidRPr="00BB4983" w:rsidRDefault="002D0741" w:rsidP="00CC6101">
            <w:pPr>
              <w:spacing w:line="360" w:lineRule="auto"/>
              <w:jc w:val="center"/>
            </w:pPr>
            <w:r w:rsidRPr="00BB4983">
              <w:t>23,61</w:t>
            </w:r>
          </w:p>
        </w:tc>
        <w:tc>
          <w:tcPr>
            <w:tcW w:w="1284" w:type="dxa"/>
            <w:vAlign w:val="center"/>
          </w:tcPr>
          <w:p w:rsidR="002D0741" w:rsidRPr="00BB4983" w:rsidRDefault="002D0741" w:rsidP="00CC6101">
            <w:pPr>
              <w:spacing w:line="360" w:lineRule="auto"/>
              <w:jc w:val="center"/>
            </w:pPr>
            <w:r w:rsidRPr="00BB4983">
              <w:t>101,85</w:t>
            </w:r>
          </w:p>
        </w:tc>
      </w:tr>
      <w:tr w:rsidR="00186A6F" w:rsidTr="00BB4983">
        <w:trPr>
          <w:trHeight w:val="283"/>
        </w:trPr>
        <w:tc>
          <w:tcPr>
            <w:tcW w:w="3125" w:type="dxa"/>
          </w:tcPr>
          <w:p w:rsidR="002D0741" w:rsidRPr="00BB4983" w:rsidRDefault="002D0741" w:rsidP="00CC6101">
            <w:pPr>
              <w:spacing w:line="360" w:lineRule="auto"/>
              <w:jc w:val="both"/>
            </w:pPr>
            <w:r w:rsidRPr="00BB4983">
              <w:t>прочие</w:t>
            </w:r>
          </w:p>
        </w:tc>
        <w:tc>
          <w:tcPr>
            <w:tcW w:w="745" w:type="dxa"/>
            <w:vAlign w:val="center"/>
          </w:tcPr>
          <w:p w:rsidR="002D0741" w:rsidRPr="00BB4983" w:rsidRDefault="002D0741" w:rsidP="00CC6101">
            <w:pPr>
              <w:spacing w:line="360" w:lineRule="auto"/>
              <w:jc w:val="center"/>
            </w:pPr>
            <w:r w:rsidRPr="00BB4983">
              <w:t>0</w:t>
            </w:r>
          </w:p>
        </w:tc>
        <w:tc>
          <w:tcPr>
            <w:tcW w:w="937" w:type="dxa"/>
            <w:vAlign w:val="center"/>
          </w:tcPr>
          <w:p w:rsidR="002D0741" w:rsidRPr="00BB4983" w:rsidRDefault="002D0741" w:rsidP="00CC6101">
            <w:pPr>
              <w:spacing w:line="360" w:lineRule="auto"/>
              <w:jc w:val="center"/>
            </w:pPr>
            <w:r w:rsidRPr="00BB4983">
              <w:t>0</w:t>
            </w:r>
          </w:p>
        </w:tc>
        <w:tc>
          <w:tcPr>
            <w:tcW w:w="745" w:type="dxa"/>
            <w:vAlign w:val="center"/>
          </w:tcPr>
          <w:p w:rsidR="002D0741" w:rsidRPr="00BB4983" w:rsidRDefault="002D0741" w:rsidP="00CC6101">
            <w:pPr>
              <w:spacing w:line="360" w:lineRule="auto"/>
              <w:jc w:val="center"/>
            </w:pPr>
            <w:r w:rsidRPr="00BB4983">
              <w:t>0</w:t>
            </w:r>
          </w:p>
        </w:tc>
        <w:tc>
          <w:tcPr>
            <w:tcW w:w="937" w:type="dxa"/>
            <w:vAlign w:val="center"/>
          </w:tcPr>
          <w:p w:rsidR="002D0741" w:rsidRPr="00BB4983" w:rsidRDefault="002D0741" w:rsidP="00CC6101">
            <w:pPr>
              <w:spacing w:line="360" w:lineRule="auto"/>
              <w:jc w:val="center"/>
            </w:pPr>
            <w:r w:rsidRPr="00BB4983">
              <w:t>0</w:t>
            </w:r>
          </w:p>
        </w:tc>
        <w:tc>
          <w:tcPr>
            <w:tcW w:w="745" w:type="dxa"/>
            <w:vAlign w:val="center"/>
          </w:tcPr>
          <w:p w:rsidR="002D0741" w:rsidRPr="00BB4983" w:rsidRDefault="002D0741" w:rsidP="00CC6101">
            <w:pPr>
              <w:spacing w:line="360" w:lineRule="auto"/>
              <w:jc w:val="center"/>
            </w:pPr>
            <w:r w:rsidRPr="00BB4983">
              <w:t>0</w:t>
            </w:r>
          </w:p>
        </w:tc>
        <w:tc>
          <w:tcPr>
            <w:tcW w:w="937" w:type="dxa"/>
            <w:vAlign w:val="center"/>
          </w:tcPr>
          <w:p w:rsidR="002D0741" w:rsidRPr="00BB4983" w:rsidRDefault="002D0741" w:rsidP="00CC6101">
            <w:pPr>
              <w:spacing w:line="360" w:lineRule="auto"/>
              <w:jc w:val="center"/>
            </w:pPr>
            <w:r w:rsidRPr="00BB4983">
              <w:t>0</w:t>
            </w:r>
          </w:p>
        </w:tc>
        <w:tc>
          <w:tcPr>
            <w:tcW w:w="1284" w:type="dxa"/>
            <w:vAlign w:val="center"/>
          </w:tcPr>
          <w:p w:rsidR="002D0741" w:rsidRPr="00BB4983" w:rsidRDefault="002D0741" w:rsidP="00CC6101">
            <w:pPr>
              <w:spacing w:line="360" w:lineRule="auto"/>
              <w:jc w:val="center"/>
            </w:pPr>
            <w:r w:rsidRPr="00BB4983">
              <w:t>0</w:t>
            </w:r>
          </w:p>
        </w:tc>
      </w:tr>
    </w:tbl>
    <w:p w:rsidR="000E23F4" w:rsidRPr="00294619" w:rsidRDefault="000E23F4" w:rsidP="00CC6101">
      <w:pPr>
        <w:spacing w:line="360" w:lineRule="auto"/>
        <w:ind w:firstLine="709"/>
        <w:jc w:val="both"/>
        <w:rPr>
          <w:sz w:val="28"/>
          <w:szCs w:val="28"/>
        </w:rPr>
      </w:pPr>
    </w:p>
    <w:p w:rsidR="002B6C67" w:rsidRDefault="002B6C67" w:rsidP="00CC6101">
      <w:pPr>
        <w:spacing w:line="360" w:lineRule="auto"/>
        <w:ind w:firstLine="709"/>
        <w:jc w:val="both"/>
        <w:rPr>
          <w:sz w:val="28"/>
          <w:szCs w:val="28"/>
        </w:rPr>
      </w:pPr>
      <w:r>
        <w:rPr>
          <w:sz w:val="28"/>
          <w:szCs w:val="28"/>
        </w:rPr>
        <w:lastRenderedPageBreak/>
        <w:t xml:space="preserve">По </w:t>
      </w:r>
      <w:r w:rsidR="003705B0">
        <w:rPr>
          <w:sz w:val="28"/>
          <w:szCs w:val="28"/>
        </w:rPr>
        <w:t>данным таблицы видно, что в 2015 году по сравнению с 2013</w:t>
      </w:r>
      <w:r>
        <w:rPr>
          <w:sz w:val="28"/>
          <w:szCs w:val="28"/>
        </w:rPr>
        <w:t xml:space="preserve"> годом посевные площади овощи открытого грунта </w:t>
      </w:r>
      <w:r w:rsidR="003705B0">
        <w:rPr>
          <w:sz w:val="28"/>
          <w:szCs w:val="28"/>
        </w:rPr>
        <w:t xml:space="preserve">незначительно </w:t>
      </w:r>
      <w:r>
        <w:rPr>
          <w:sz w:val="28"/>
          <w:szCs w:val="28"/>
        </w:rPr>
        <w:t xml:space="preserve">увеличились на </w:t>
      </w:r>
      <w:r w:rsidR="003705B0">
        <w:rPr>
          <w:sz w:val="28"/>
          <w:szCs w:val="28"/>
        </w:rPr>
        <w:t>1 га. С</w:t>
      </w:r>
      <w:r>
        <w:rPr>
          <w:sz w:val="28"/>
          <w:szCs w:val="28"/>
        </w:rPr>
        <w:t>окр</w:t>
      </w:r>
      <w:r w:rsidR="003705B0">
        <w:rPr>
          <w:sz w:val="28"/>
          <w:szCs w:val="28"/>
        </w:rPr>
        <w:t>атилась площадь под капусту на 14</w:t>
      </w:r>
      <w:r>
        <w:rPr>
          <w:sz w:val="28"/>
          <w:szCs w:val="28"/>
        </w:rPr>
        <w:t xml:space="preserve"> га</w:t>
      </w:r>
      <w:r w:rsidR="003705B0">
        <w:rPr>
          <w:sz w:val="28"/>
          <w:szCs w:val="28"/>
        </w:rPr>
        <w:t xml:space="preserve"> или на 10,77%. На 29,14% увеличилась площадь посадки моркови</w:t>
      </w:r>
      <w:r>
        <w:rPr>
          <w:sz w:val="28"/>
          <w:szCs w:val="28"/>
        </w:rPr>
        <w:t xml:space="preserve"> в открытом г</w:t>
      </w:r>
      <w:r w:rsidR="003705B0">
        <w:rPr>
          <w:sz w:val="28"/>
          <w:szCs w:val="28"/>
        </w:rPr>
        <w:t>рунте, а так же моркови на 1,85</w:t>
      </w:r>
      <w:r w:rsidR="005750D0">
        <w:rPr>
          <w:sz w:val="28"/>
          <w:szCs w:val="28"/>
        </w:rPr>
        <w:t>%.</w:t>
      </w:r>
    </w:p>
    <w:p w:rsidR="00B715A8" w:rsidRDefault="00B715A8" w:rsidP="00CC6101">
      <w:pPr>
        <w:spacing w:line="360" w:lineRule="auto"/>
        <w:ind w:firstLine="709"/>
        <w:jc w:val="both"/>
        <w:rPr>
          <w:sz w:val="28"/>
          <w:szCs w:val="28"/>
        </w:rPr>
      </w:pPr>
    </w:p>
    <w:p w:rsidR="000F3960" w:rsidRDefault="00186A6F" w:rsidP="00CC6101">
      <w:pPr>
        <w:spacing w:line="360" w:lineRule="auto"/>
        <w:ind w:firstLine="709"/>
        <w:jc w:val="both"/>
        <w:rPr>
          <w:sz w:val="28"/>
          <w:szCs w:val="28"/>
          <w:lang w:val="en-US"/>
        </w:rPr>
      </w:pPr>
      <w:r w:rsidRPr="003021A7">
        <w:rPr>
          <w:noProof/>
          <w:sz w:val="28"/>
          <w:szCs w:val="28"/>
        </w:rPr>
        <w:drawing>
          <wp:inline distT="0" distB="0" distL="0" distR="0" wp14:anchorId="17499B91" wp14:editId="7DE1B5F4">
            <wp:extent cx="5324475" cy="312420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38AD" w:rsidRDefault="00055EBE" w:rsidP="00CC6101">
      <w:pPr>
        <w:spacing w:line="360" w:lineRule="auto"/>
        <w:ind w:firstLine="709"/>
        <w:jc w:val="both"/>
        <w:rPr>
          <w:sz w:val="28"/>
          <w:szCs w:val="28"/>
        </w:rPr>
      </w:pPr>
      <w:r>
        <w:rPr>
          <w:sz w:val="28"/>
          <w:szCs w:val="28"/>
        </w:rPr>
        <w:t>Рисунок 5</w:t>
      </w:r>
      <w:r w:rsidR="002B6C67">
        <w:rPr>
          <w:sz w:val="28"/>
          <w:szCs w:val="28"/>
        </w:rPr>
        <w:t xml:space="preserve"> - Динамика посевных площадей под капусту</w:t>
      </w:r>
      <w:r w:rsidR="00D83ED1">
        <w:rPr>
          <w:sz w:val="28"/>
          <w:szCs w:val="28"/>
        </w:rPr>
        <w:t>.</w:t>
      </w:r>
    </w:p>
    <w:p w:rsidR="004E38AD" w:rsidRDefault="004E38AD">
      <w:pPr>
        <w:spacing w:after="200" w:line="276" w:lineRule="auto"/>
        <w:rPr>
          <w:sz w:val="28"/>
          <w:szCs w:val="28"/>
        </w:rPr>
      </w:pPr>
      <w:r>
        <w:rPr>
          <w:sz w:val="28"/>
          <w:szCs w:val="28"/>
        </w:rPr>
        <w:br w:type="page"/>
      </w:r>
    </w:p>
    <w:p w:rsidR="005373A8" w:rsidRDefault="002B6C67" w:rsidP="00CC6101">
      <w:pPr>
        <w:spacing w:line="360" w:lineRule="auto"/>
        <w:ind w:firstLine="709"/>
        <w:jc w:val="both"/>
        <w:rPr>
          <w:sz w:val="28"/>
          <w:szCs w:val="28"/>
        </w:rPr>
      </w:pPr>
      <w:r w:rsidRPr="00F04CF5">
        <w:rPr>
          <w:sz w:val="28"/>
          <w:szCs w:val="28"/>
        </w:rPr>
        <w:lastRenderedPageBreak/>
        <w:t xml:space="preserve">Наибольший удельный вес в структуре посевов </w:t>
      </w:r>
      <w:r>
        <w:rPr>
          <w:sz w:val="28"/>
          <w:szCs w:val="28"/>
        </w:rPr>
        <w:t>овощей открытого грунта занимает</w:t>
      </w:r>
      <w:r w:rsidRPr="00F04CF5">
        <w:rPr>
          <w:sz w:val="28"/>
          <w:szCs w:val="28"/>
        </w:rPr>
        <w:t xml:space="preserve"> </w:t>
      </w:r>
      <w:r>
        <w:rPr>
          <w:sz w:val="28"/>
          <w:szCs w:val="28"/>
        </w:rPr>
        <w:t>капуста.</w:t>
      </w:r>
      <w:r w:rsidRPr="00F04CF5">
        <w:rPr>
          <w:sz w:val="28"/>
          <w:szCs w:val="28"/>
        </w:rPr>
        <w:t xml:space="preserve"> </w:t>
      </w:r>
      <w:r w:rsidR="000F3960">
        <w:rPr>
          <w:sz w:val="28"/>
          <w:szCs w:val="28"/>
        </w:rPr>
        <w:t>Она занимает</w:t>
      </w:r>
      <w:r w:rsidR="000F3960" w:rsidRPr="000F3960">
        <w:rPr>
          <w:sz w:val="28"/>
          <w:szCs w:val="28"/>
        </w:rPr>
        <w:t xml:space="preserve"> 49</w:t>
      </w:r>
      <w:r w:rsidR="000F3960">
        <w:rPr>
          <w:sz w:val="28"/>
          <w:szCs w:val="28"/>
        </w:rPr>
        <w:t>,78</w:t>
      </w:r>
      <w:r>
        <w:rPr>
          <w:sz w:val="28"/>
          <w:szCs w:val="28"/>
        </w:rPr>
        <w:t xml:space="preserve">% всех площадей под открытый грунт. </w:t>
      </w:r>
      <w:r w:rsidR="000F3960">
        <w:rPr>
          <w:sz w:val="28"/>
          <w:szCs w:val="28"/>
        </w:rPr>
        <w:t>За исследуемый период заметно уменьшение площади.</w:t>
      </w:r>
    </w:p>
    <w:p w:rsidR="00301211" w:rsidRDefault="00301211" w:rsidP="00CC6101">
      <w:pPr>
        <w:spacing w:line="360" w:lineRule="auto"/>
        <w:ind w:firstLine="709"/>
        <w:jc w:val="both"/>
        <w:rPr>
          <w:bCs/>
          <w:sz w:val="28"/>
          <w:szCs w:val="28"/>
        </w:rPr>
      </w:pPr>
      <w:r w:rsidRPr="00EE0009">
        <w:rPr>
          <w:bCs/>
          <w:sz w:val="28"/>
          <w:szCs w:val="28"/>
        </w:rPr>
        <w:t>Основными направлениями развития специализированного производства овощей открытого грунта стали внедрение новых прогрессивных технологий выращивания овощей и картофеля, позволяющих повысить урожайность и качество получаемой продукции, снижение производственных затрат на единицу продукции, модернизация складских помещений.</w:t>
      </w:r>
    </w:p>
    <w:p w:rsidR="00301211" w:rsidRPr="00EE0009" w:rsidRDefault="00301211" w:rsidP="00CC6101">
      <w:pPr>
        <w:spacing w:line="360" w:lineRule="auto"/>
        <w:ind w:firstLine="709"/>
        <w:jc w:val="both"/>
        <w:rPr>
          <w:bCs/>
          <w:sz w:val="28"/>
          <w:szCs w:val="28"/>
        </w:rPr>
      </w:pPr>
      <w:r w:rsidRPr="00EE0009">
        <w:rPr>
          <w:bCs/>
          <w:sz w:val="28"/>
          <w:szCs w:val="28"/>
        </w:rPr>
        <w:t>Хозяйство полностью работает на кассетной технологии выращивания рассады капусты, что позволяет экономить семена, уменьшить число обслуживающего персонала, обеспечить стопроцентную приживаемость рассады в поле.</w:t>
      </w:r>
      <w:r>
        <w:rPr>
          <w:bCs/>
          <w:sz w:val="28"/>
          <w:szCs w:val="28"/>
        </w:rPr>
        <w:t xml:space="preserve"> </w:t>
      </w:r>
      <w:r w:rsidRPr="00EE0009">
        <w:rPr>
          <w:bCs/>
          <w:sz w:val="28"/>
          <w:szCs w:val="28"/>
        </w:rPr>
        <w:t xml:space="preserve">Применение сеялки точного высева в 2006 году позволило внедрить в производство </w:t>
      </w:r>
      <w:r w:rsidR="005373A8" w:rsidRPr="00EE0009">
        <w:rPr>
          <w:bCs/>
          <w:sz w:val="28"/>
          <w:szCs w:val="28"/>
        </w:rPr>
        <w:t>без рас</w:t>
      </w:r>
      <w:r w:rsidR="005373A8">
        <w:rPr>
          <w:bCs/>
          <w:sz w:val="28"/>
          <w:szCs w:val="28"/>
        </w:rPr>
        <w:t>с</w:t>
      </w:r>
      <w:r w:rsidR="005373A8" w:rsidRPr="00EE0009">
        <w:rPr>
          <w:bCs/>
          <w:sz w:val="28"/>
          <w:szCs w:val="28"/>
        </w:rPr>
        <w:t>адную</w:t>
      </w:r>
      <w:r w:rsidRPr="00EE0009">
        <w:rPr>
          <w:bCs/>
          <w:sz w:val="28"/>
          <w:szCs w:val="28"/>
        </w:rPr>
        <w:t xml:space="preserve"> культуру капусты и лука репчатого, что обеспечивает снижение себестоимости пр</w:t>
      </w:r>
      <w:r>
        <w:rPr>
          <w:bCs/>
          <w:sz w:val="28"/>
          <w:szCs w:val="28"/>
        </w:rPr>
        <w:t>оизводимой продукции.</w:t>
      </w:r>
    </w:p>
    <w:p w:rsidR="008E54F0" w:rsidRPr="003536B8" w:rsidRDefault="00301211" w:rsidP="00CC6101">
      <w:pPr>
        <w:spacing w:line="360" w:lineRule="auto"/>
        <w:ind w:firstLine="709"/>
        <w:jc w:val="both"/>
        <w:rPr>
          <w:bCs/>
          <w:sz w:val="28"/>
          <w:szCs w:val="28"/>
        </w:rPr>
      </w:pPr>
      <w:r w:rsidRPr="00EE0009">
        <w:rPr>
          <w:bCs/>
          <w:sz w:val="28"/>
          <w:szCs w:val="28"/>
        </w:rPr>
        <w:t xml:space="preserve">Большое внимание уделяется конвейерному выращиванию капусты и расширению ассортимента этой культуры. При этом важное место принадлежит использованию гибридов, ультраранних и ранних сортов, а так же совершенствованию агротехнических приемов, способствующих получению более </w:t>
      </w:r>
      <w:r w:rsidRPr="003536B8">
        <w:rPr>
          <w:bCs/>
          <w:sz w:val="28"/>
          <w:szCs w:val="28"/>
        </w:rPr>
        <w:t xml:space="preserve">ранней продукции, </w:t>
      </w:r>
      <w:r w:rsidR="008E54F0" w:rsidRPr="003536B8">
        <w:rPr>
          <w:bCs/>
          <w:sz w:val="28"/>
          <w:szCs w:val="28"/>
        </w:rPr>
        <w:t>повышению ее урожая и качества.</w:t>
      </w:r>
    </w:p>
    <w:p w:rsidR="00301211" w:rsidRPr="003536B8" w:rsidRDefault="00301211" w:rsidP="00CC6101">
      <w:pPr>
        <w:spacing w:line="360" w:lineRule="auto"/>
        <w:ind w:firstLine="709"/>
        <w:jc w:val="both"/>
        <w:rPr>
          <w:bCs/>
          <w:sz w:val="28"/>
          <w:szCs w:val="28"/>
        </w:rPr>
      </w:pPr>
      <w:r w:rsidRPr="003536B8">
        <w:rPr>
          <w:bCs/>
          <w:sz w:val="28"/>
          <w:szCs w:val="28"/>
        </w:rPr>
        <w:t>Приобретение уборочной техники позволило ежегодно сокращать численность привлекаемых на уборку урожая рабочих, в том числе школьников и военнослужащих. Но для 100% механизированной уборки важно не только приобрести необходимое количество уборочной техники, изменить технологию возделывания овощей и картофеля, но и правильно подобрать сорта и гибриды. В хозяйстве ежегодно проводят испытание новых гибридов овощных культур основных голландских фирм «Бейо – семена», «Сингента», «Райк – Цваан».</w:t>
      </w:r>
    </w:p>
    <w:p w:rsidR="00301211" w:rsidRPr="003536B8" w:rsidRDefault="00301211" w:rsidP="00CC6101">
      <w:pPr>
        <w:spacing w:line="360" w:lineRule="auto"/>
        <w:ind w:firstLine="709"/>
        <w:jc w:val="both"/>
        <w:rPr>
          <w:bCs/>
          <w:sz w:val="28"/>
          <w:szCs w:val="28"/>
        </w:rPr>
      </w:pPr>
      <w:r w:rsidRPr="003536B8">
        <w:rPr>
          <w:bCs/>
          <w:sz w:val="28"/>
          <w:szCs w:val="28"/>
        </w:rPr>
        <w:t xml:space="preserve">Капуста хорошо растет на плодородных почвах. Она может произрастать и давать урожаи на различных почвенных разновидностей, за </w:t>
      </w:r>
      <w:r w:rsidRPr="003536B8">
        <w:rPr>
          <w:bCs/>
          <w:sz w:val="28"/>
          <w:szCs w:val="28"/>
        </w:rPr>
        <w:lastRenderedPageBreak/>
        <w:t xml:space="preserve">исключением очень легких песчаных, тяжелых глинистых. Высокие урожаи капуста дает на торфяных почвах. </w:t>
      </w:r>
      <w:r w:rsidR="008E54F0" w:rsidRPr="003536B8">
        <w:rPr>
          <w:bCs/>
          <w:sz w:val="28"/>
          <w:szCs w:val="28"/>
        </w:rPr>
        <w:t>Капуста х</w:t>
      </w:r>
      <w:r w:rsidRPr="003536B8">
        <w:rPr>
          <w:bCs/>
          <w:sz w:val="28"/>
          <w:szCs w:val="28"/>
        </w:rPr>
        <w:t>орошо произраста</w:t>
      </w:r>
      <w:r w:rsidR="008E54F0" w:rsidRPr="003536B8">
        <w:rPr>
          <w:bCs/>
          <w:sz w:val="28"/>
          <w:szCs w:val="28"/>
        </w:rPr>
        <w:t>ет</w:t>
      </w:r>
      <w:r w:rsidRPr="003536B8">
        <w:rPr>
          <w:bCs/>
          <w:sz w:val="28"/>
          <w:szCs w:val="28"/>
        </w:rPr>
        <w:t xml:space="preserve"> на почвах с близким</w:t>
      </w:r>
      <w:r w:rsidR="008E54F0" w:rsidRPr="003536B8">
        <w:rPr>
          <w:bCs/>
          <w:sz w:val="28"/>
          <w:szCs w:val="28"/>
        </w:rPr>
        <w:t xml:space="preserve"> стоянием грунтовых вод, но</w:t>
      </w:r>
      <w:r w:rsidRPr="003536B8">
        <w:rPr>
          <w:bCs/>
          <w:sz w:val="28"/>
          <w:szCs w:val="28"/>
        </w:rPr>
        <w:t xml:space="preserve"> не переносит заболоченных и кислых почв. При повышенной кислотности почвы (pH 5,5 и менее) высокие урожаи без известкования получить невозможно. Оптимальной для капусты является слабокислая реакция почвенного раствора pH 6,5-7 /9/.</w:t>
      </w:r>
    </w:p>
    <w:p w:rsidR="00301211" w:rsidRPr="003536B8" w:rsidRDefault="00301211" w:rsidP="00CC6101">
      <w:pPr>
        <w:spacing w:line="360" w:lineRule="auto"/>
        <w:ind w:firstLine="709"/>
        <w:jc w:val="both"/>
        <w:rPr>
          <w:bCs/>
          <w:sz w:val="28"/>
          <w:szCs w:val="28"/>
        </w:rPr>
      </w:pPr>
      <w:r w:rsidRPr="003536B8">
        <w:rPr>
          <w:bCs/>
          <w:sz w:val="28"/>
          <w:szCs w:val="28"/>
        </w:rPr>
        <w:t>Для формирования высокого урожая капусте требуется большое количество элементов питания. В начальный период молодые растения потребляют азота несколько больше, чем калия, но в дальнейшем и особенно в период формирования кочана, в сумме поглощенных питательных элементов на долю калия приходится около 48-55%, азота 36-37% и фосфора 14-16%. Вынос у белокочанной капусты составляет: N-4 кг/т, K2 O-1,25 кг/т, P2 O5 -4,6 кг/т.</w:t>
      </w:r>
    </w:p>
    <w:p w:rsidR="00301211" w:rsidRPr="003536B8" w:rsidRDefault="00301211" w:rsidP="00CC6101">
      <w:pPr>
        <w:spacing w:line="360" w:lineRule="auto"/>
        <w:ind w:firstLine="709"/>
        <w:jc w:val="both"/>
        <w:rPr>
          <w:bCs/>
          <w:sz w:val="28"/>
          <w:szCs w:val="28"/>
        </w:rPr>
      </w:pPr>
      <w:r w:rsidRPr="003536B8">
        <w:rPr>
          <w:bCs/>
          <w:sz w:val="28"/>
          <w:szCs w:val="28"/>
        </w:rPr>
        <w:t xml:space="preserve">Удобрения </w:t>
      </w:r>
      <w:r w:rsidR="008E54F0" w:rsidRPr="003536B8">
        <w:rPr>
          <w:bCs/>
          <w:sz w:val="28"/>
          <w:szCs w:val="28"/>
        </w:rPr>
        <w:t xml:space="preserve">также </w:t>
      </w:r>
      <w:r w:rsidRPr="003536B8">
        <w:rPr>
          <w:bCs/>
          <w:sz w:val="28"/>
          <w:szCs w:val="28"/>
        </w:rPr>
        <w:t xml:space="preserve">влияют </w:t>
      </w:r>
      <w:r w:rsidR="008E54F0" w:rsidRPr="003536B8">
        <w:rPr>
          <w:bCs/>
          <w:sz w:val="28"/>
          <w:szCs w:val="28"/>
        </w:rPr>
        <w:t>на величину урожая</w:t>
      </w:r>
      <w:r w:rsidR="0071210A" w:rsidRPr="003536B8">
        <w:rPr>
          <w:bCs/>
          <w:sz w:val="28"/>
          <w:szCs w:val="28"/>
        </w:rPr>
        <w:t xml:space="preserve">, </w:t>
      </w:r>
      <w:r w:rsidRPr="003536B8">
        <w:rPr>
          <w:bCs/>
          <w:sz w:val="28"/>
          <w:szCs w:val="28"/>
        </w:rPr>
        <w:t xml:space="preserve">на </w:t>
      </w:r>
      <w:r w:rsidR="0071210A" w:rsidRPr="003536B8">
        <w:rPr>
          <w:bCs/>
          <w:sz w:val="28"/>
          <w:szCs w:val="28"/>
        </w:rPr>
        <w:t xml:space="preserve">его </w:t>
      </w:r>
      <w:r w:rsidRPr="003536B8">
        <w:rPr>
          <w:bCs/>
          <w:sz w:val="28"/>
          <w:szCs w:val="28"/>
        </w:rPr>
        <w:t>качество, химический состав, лежкость кочанов, стеблеплодов, устойчивость растений к низким и высоким температу</w:t>
      </w:r>
      <w:r w:rsidR="0071210A" w:rsidRPr="003536B8">
        <w:rPr>
          <w:bCs/>
          <w:sz w:val="28"/>
          <w:szCs w:val="28"/>
        </w:rPr>
        <w:t>рам, поражение болезнями. А</w:t>
      </w:r>
      <w:r w:rsidRPr="003536B8">
        <w:rPr>
          <w:bCs/>
          <w:sz w:val="28"/>
          <w:szCs w:val="28"/>
        </w:rPr>
        <w:t xml:space="preserve">зот способствует быстрому росту растений, буйному развитию листьев, </w:t>
      </w:r>
      <w:r w:rsidR="0071210A" w:rsidRPr="003536B8">
        <w:rPr>
          <w:bCs/>
          <w:sz w:val="28"/>
          <w:szCs w:val="28"/>
        </w:rPr>
        <w:t xml:space="preserve">но </w:t>
      </w:r>
      <w:r w:rsidRPr="003536B8">
        <w:rPr>
          <w:bCs/>
          <w:sz w:val="28"/>
          <w:szCs w:val="28"/>
        </w:rPr>
        <w:t>вызывает одновременно рыхлость тканей, уменьшение плотности кочанов, содержание сухих веществ, сахаров, снижает устойчивость к заболеваниям и лежкость кочанов, стеблеплодов, тормозит рост корневой системы. Фосфор ускоряет развитие и созревание растений, способствует лучшему развитию корневой системы, повышает устойчивость к заболеваниям, пониженным температурам, способствует повышению содержания в продуктивных органах сахаров. Калий усиливает рос</w:t>
      </w:r>
      <w:r w:rsidR="0071210A" w:rsidRPr="003536B8">
        <w:rPr>
          <w:bCs/>
          <w:sz w:val="28"/>
          <w:szCs w:val="28"/>
        </w:rPr>
        <w:t>товые процессы, повышает холодоустойчивость</w:t>
      </w:r>
      <w:r w:rsidRPr="003536B8">
        <w:rPr>
          <w:bCs/>
          <w:sz w:val="28"/>
          <w:szCs w:val="28"/>
        </w:rPr>
        <w:t xml:space="preserve"> и зимоустойчивость, </w:t>
      </w:r>
      <w:r w:rsidR="0071210A" w:rsidRPr="003536B8">
        <w:rPr>
          <w:bCs/>
          <w:sz w:val="28"/>
          <w:szCs w:val="28"/>
        </w:rPr>
        <w:t xml:space="preserve"> а также </w:t>
      </w:r>
      <w:r w:rsidRPr="003536B8">
        <w:rPr>
          <w:bCs/>
          <w:sz w:val="28"/>
          <w:szCs w:val="28"/>
        </w:rPr>
        <w:t>устойчивость к заболеваниям</w:t>
      </w:r>
      <w:r w:rsidR="0071210A" w:rsidRPr="003536B8">
        <w:rPr>
          <w:bCs/>
          <w:sz w:val="28"/>
          <w:szCs w:val="28"/>
        </w:rPr>
        <w:t>.</w:t>
      </w:r>
    </w:p>
    <w:p w:rsidR="00301211" w:rsidRPr="003536B8" w:rsidRDefault="00301211" w:rsidP="00CC6101">
      <w:pPr>
        <w:spacing w:line="360" w:lineRule="auto"/>
        <w:ind w:firstLine="709"/>
        <w:jc w:val="both"/>
        <w:rPr>
          <w:bCs/>
          <w:sz w:val="28"/>
          <w:szCs w:val="28"/>
        </w:rPr>
      </w:pPr>
      <w:r w:rsidRPr="003536B8">
        <w:rPr>
          <w:bCs/>
          <w:sz w:val="28"/>
          <w:szCs w:val="28"/>
        </w:rPr>
        <w:t xml:space="preserve">Выбор участка имеет решающее значение для получения высоких урожаев. Он должен быть подобран с учетом биологических особенностей и требований капусты к условиям произрастания. Лучшими предшественниками под капусту считают пласт и оборот пласта многолетних трав, смесь однолетних кормовых трав на силос и сидераты картофель, </w:t>
      </w:r>
      <w:r w:rsidRPr="003536B8">
        <w:rPr>
          <w:bCs/>
          <w:sz w:val="28"/>
          <w:szCs w:val="28"/>
        </w:rPr>
        <w:lastRenderedPageBreak/>
        <w:t>бобовые овощные культуры: фасоль, горох. На прежнее место в севообороте капусту желательно возвращать не раньше, чем через 3-5 лет.</w:t>
      </w:r>
    </w:p>
    <w:p w:rsidR="00301211" w:rsidRPr="003536B8" w:rsidRDefault="00301211" w:rsidP="00CC6101">
      <w:pPr>
        <w:spacing w:line="360" w:lineRule="auto"/>
        <w:ind w:firstLine="709"/>
        <w:jc w:val="both"/>
        <w:rPr>
          <w:bCs/>
          <w:sz w:val="28"/>
          <w:szCs w:val="28"/>
        </w:rPr>
      </w:pPr>
      <w:r w:rsidRPr="003536B8">
        <w:rPr>
          <w:bCs/>
          <w:sz w:val="28"/>
          <w:szCs w:val="28"/>
        </w:rPr>
        <w:t>Тщательная и своевременная обработка почвы способствует созданию для прорастания семян оптимальных условий по влажности, температуре и проницаемости кислорода.</w:t>
      </w:r>
    </w:p>
    <w:p w:rsidR="00301211" w:rsidRPr="003536B8" w:rsidRDefault="00301211" w:rsidP="00CC6101">
      <w:pPr>
        <w:spacing w:line="360" w:lineRule="auto"/>
        <w:ind w:firstLine="709"/>
        <w:jc w:val="both"/>
        <w:rPr>
          <w:bCs/>
          <w:sz w:val="28"/>
          <w:szCs w:val="28"/>
        </w:rPr>
      </w:pPr>
      <w:r w:rsidRPr="003536B8">
        <w:rPr>
          <w:bCs/>
          <w:sz w:val="28"/>
          <w:szCs w:val="28"/>
        </w:rPr>
        <w:t>Предпосевная обработка способствует созданию оптимальных условий для посева и прорастания семян.</w:t>
      </w:r>
    </w:p>
    <w:p w:rsidR="00301211" w:rsidRPr="003536B8" w:rsidRDefault="002F7F2F" w:rsidP="00CC6101">
      <w:pPr>
        <w:spacing w:line="360" w:lineRule="auto"/>
        <w:ind w:firstLine="709"/>
        <w:jc w:val="both"/>
        <w:rPr>
          <w:bCs/>
          <w:sz w:val="28"/>
          <w:szCs w:val="28"/>
        </w:rPr>
      </w:pPr>
      <w:r w:rsidRPr="003536B8">
        <w:rPr>
          <w:bCs/>
          <w:sz w:val="28"/>
          <w:szCs w:val="28"/>
        </w:rPr>
        <w:t xml:space="preserve">Комплекс </w:t>
      </w:r>
      <w:r w:rsidR="00301211" w:rsidRPr="003536B8">
        <w:rPr>
          <w:bCs/>
          <w:sz w:val="28"/>
          <w:szCs w:val="28"/>
        </w:rPr>
        <w:t>механических воздействий на почву включает основную вспашку, предпосевную и междурядные обработки. После уборки предшественника проводят лущение ЛДГ-5 на глубину 4-6 см. После этих операций вносят органические удобрения. Далее проводят зяблевую вспашку ПЛН-8-35 на глубину 25-30 см. Ранней весной поле боронуют 3БЗТС-1,0 на глубину не менее 4 см. Затем вносят минеральные удобрения и проводят культивацию на глубину 8-10 см.</w:t>
      </w:r>
    </w:p>
    <w:p w:rsidR="00301211" w:rsidRPr="003536B8" w:rsidRDefault="00301211" w:rsidP="00CC6101">
      <w:pPr>
        <w:spacing w:line="360" w:lineRule="auto"/>
        <w:ind w:firstLine="709"/>
        <w:jc w:val="both"/>
        <w:rPr>
          <w:bCs/>
          <w:sz w:val="28"/>
          <w:szCs w:val="28"/>
        </w:rPr>
      </w:pPr>
      <w:r w:rsidRPr="003536B8">
        <w:rPr>
          <w:bCs/>
          <w:sz w:val="28"/>
          <w:szCs w:val="28"/>
        </w:rPr>
        <w:t>Организация посевных работ включает правильный выбор срока посева, формы поверхности, нормы высева, способа посева с учетом системы машин по уходу за растениями.</w:t>
      </w:r>
    </w:p>
    <w:p w:rsidR="00301211" w:rsidRPr="003536B8" w:rsidRDefault="00301211" w:rsidP="00CC6101">
      <w:pPr>
        <w:spacing w:line="360" w:lineRule="auto"/>
        <w:ind w:firstLine="709"/>
        <w:jc w:val="both"/>
        <w:rPr>
          <w:bCs/>
          <w:sz w:val="28"/>
          <w:szCs w:val="28"/>
        </w:rPr>
      </w:pPr>
      <w:r w:rsidRPr="003536B8">
        <w:rPr>
          <w:bCs/>
          <w:sz w:val="28"/>
          <w:szCs w:val="28"/>
        </w:rPr>
        <w:t>На большей части площадей под капусту используют рассадный способ выращивания. Рассаду выращивают в пленочных теплицах. Для раннеспелой и позднеспелой капусты иногда используют парники, а для среднеспело</w:t>
      </w:r>
      <w:r w:rsidR="002F7F2F" w:rsidRPr="003536B8">
        <w:rPr>
          <w:bCs/>
          <w:sz w:val="28"/>
          <w:szCs w:val="28"/>
        </w:rPr>
        <w:t>й -</w:t>
      </w:r>
      <w:r w:rsidRPr="003536B8">
        <w:rPr>
          <w:bCs/>
          <w:sz w:val="28"/>
          <w:szCs w:val="28"/>
        </w:rPr>
        <w:t xml:space="preserve"> разборно-переставные пленочные укрытия. На рассаду высевают семена в конце февраля</w:t>
      </w:r>
      <w:r w:rsidR="002F7F2F" w:rsidRPr="003536B8">
        <w:rPr>
          <w:bCs/>
          <w:sz w:val="28"/>
          <w:szCs w:val="28"/>
        </w:rPr>
        <w:t xml:space="preserve"> </w:t>
      </w:r>
      <w:r w:rsidRPr="003536B8">
        <w:rPr>
          <w:bCs/>
          <w:sz w:val="28"/>
          <w:szCs w:val="28"/>
        </w:rPr>
        <w:t>- начале марта.</w:t>
      </w:r>
    </w:p>
    <w:p w:rsidR="00301211" w:rsidRPr="003536B8" w:rsidRDefault="00301211" w:rsidP="00CC6101">
      <w:pPr>
        <w:spacing w:line="360" w:lineRule="auto"/>
        <w:ind w:firstLine="709"/>
        <w:jc w:val="both"/>
        <w:rPr>
          <w:bCs/>
          <w:sz w:val="28"/>
          <w:szCs w:val="28"/>
        </w:rPr>
      </w:pPr>
      <w:r w:rsidRPr="003536B8">
        <w:rPr>
          <w:bCs/>
          <w:sz w:val="28"/>
          <w:szCs w:val="28"/>
        </w:rPr>
        <w:t>Рассаду раннеспелой капусты выращивают чаще с пикировкой в питательных кубиках размером 5*5 или 6*6 см в течение 45-55 дней. При прямом посеве среднеспелой капусты в холодные рассадники продолжительность выращивания рассады сокращают до 35-40 дней.</w:t>
      </w:r>
    </w:p>
    <w:p w:rsidR="00301211" w:rsidRPr="003536B8" w:rsidRDefault="00301211" w:rsidP="00CC6101">
      <w:pPr>
        <w:spacing w:line="360" w:lineRule="auto"/>
        <w:ind w:firstLine="709"/>
        <w:jc w:val="both"/>
        <w:rPr>
          <w:bCs/>
          <w:sz w:val="28"/>
          <w:szCs w:val="28"/>
        </w:rPr>
      </w:pPr>
      <w:r w:rsidRPr="003536B8">
        <w:rPr>
          <w:bCs/>
          <w:sz w:val="28"/>
          <w:szCs w:val="28"/>
        </w:rPr>
        <w:t xml:space="preserve">При использовании для получения рассады всех видов сооружений с пленочным покрытием влажность воздуха часто повышается до 95-100%, что способствует распространению грибных болезней. Поэтому очень важно </w:t>
      </w:r>
      <w:r w:rsidRPr="003536B8">
        <w:rPr>
          <w:bCs/>
          <w:sz w:val="28"/>
          <w:szCs w:val="28"/>
        </w:rPr>
        <w:lastRenderedPageBreak/>
        <w:t>своевременно проводить проветривание. Пленочные укрытия не защищают растения от заморозков, когда температура опускается ниже -1,8 ,-2˚С.</w:t>
      </w:r>
    </w:p>
    <w:p w:rsidR="00301211" w:rsidRPr="003536B8" w:rsidRDefault="00301211" w:rsidP="00CC6101">
      <w:pPr>
        <w:spacing w:line="360" w:lineRule="auto"/>
        <w:ind w:firstLine="709"/>
        <w:jc w:val="both"/>
        <w:rPr>
          <w:bCs/>
          <w:sz w:val="28"/>
          <w:szCs w:val="28"/>
        </w:rPr>
      </w:pPr>
      <w:r w:rsidRPr="003536B8">
        <w:rPr>
          <w:bCs/>
          <w:sz w:val="28"/>
          <w:szCs w:val="28"/>
        </w:rPr>
        <w:t>Нарушение температурного режима выращивания рассады (снижение температуры) обуславливает появление до уборки, особенно у скороспелых сортов, треснувших кочанов и цветушных растений.</w:t>
      </w:r>
    </w:p>
    <w:p w:rsidR="00301211" w:rsidRPr="003536B8" w:rsidRDefault="00301211" w:rsidP="00CC6101">
      <w:pPr>
        <w:spacing w:line="360" w:lineRule="auto"/>
        <w:ind w:firstLine="709"/>
        <w:jc w:val="both"/>
        <w:rPr>
          <w:bCs/>
          <w:sz w:val="28"/>
          <w:szCs w:val="28"/>
        </w:rPr>
      </w:pPr>
      <w:r w:rsidRPr="003536B8">
        <w:rPr>
          <w:bCs/>
          <w:sz w:val="28"/>
          <w:szCs w:val="28"/>
        </w:rPr>
        <w:t>Уход за капустой состоит из рыхления междурядий, окучивания, уничтожения сорняков, поливов, подкормок и борьбы с вредителями и болезнями.</w:t>
      </w:r>
    </w:p>
    <w:p w:rsidR="00B21C7F" w:rsidRDefault="00301211" w:rsidP="00CC6101">
      <w:pPr>
        <w:spacing w:line="360" w:lineRule="auto"/>
        <w:ind w:firstLine="709"/>
        <w:jc w:val="both"/>
        <w:rPr>
          <w:sz w:val="28"/>
          <w:szCs w:val="28"/>
        </w:rPr>
      </w:pPr>
      <w:r w:rsidRPr="003536B8">
        <w:rPr>
          <w:bCs/>
          <w:sz w:val="28"/>
          <w:szCs w:val="28"/>
        </w:rPr>
        <w:t>Капус</w:t>
      </w:r>
      <w:r w:rsidR="002F7F2F" w:rsidRPr="003536B8">
        <w:rPr>
          <w:bCs/>
          <w:sz w:val="28"/>
          <w:szCs w:val="28"/>
        </w:rPr>
        <w:t>та потребляет много воды. Н</w:t>
      </w:r>
      <w:r w:rsidRPr="003536B8">
        <w:rPr>
          <w:bCs/>
          <w:sz w:val="28"/>
          <w:szCs w:val="28"/>
        </w:rPr>
        <w:t>а образование 100 кг кочанов ранней капусте требуется 8-9 м³ воды. Систематическими поливами поддерживают оптимальную влажность 85-90% наименьшей влагоемкости (НВ) в активном слое почвы: 0-30 см в половине и 0-50 с</w:t>
      </w:r>
      <w:r w:rsidR="002F7F2F" w:rsidRPr="003536B8">
        <w:rPr>
          <w:bCs/>
          <w:sz w:val="28"/>
          <w:szCs w:val="28"/>
        </w:rPr>
        <w:t>м -</w:t>
      </w:r>
      <w:r w:rsidRPr="003536B8">
        <w:rPr>
          <w:bCs/>
          <w:sz w:val="28"/>
          <w:szCs w:val="28"/>
        </w:rPr>
        <w:t xml:space="preserve"> во второй половине вегетационного периода. За весь период вегетации капусту поливают 5-6 раз при этом норма полива в начале вегетации 150-200 м³/га, 500-600 м³/га в конце вегетации. При поливе подкармливают 1-2 раза элементами питания: первая подкормка NPK- 20 кг д.в. на 1 га; при второй подкор</w:t>
      </w:r>
      <w:r w:rsidR="002F7F2F" w:rsidRPr="003536B8">
        <w:rPr>
          <w:bCs/>
          <w:sz w:val="28"/>
          <w:szCs w:val="28"/>
        </w:rPr>
        <w:t>м</w:t>
      </w:r>
      <w:r w:rsidRPr="003536B8">
        <w:rPr>
          <w:bCs/>
          <w:sz w:val="28"/>
          <w:szCs w:val="28"/>
        </w:rPr>
        <w:t>ке уменьшают азотные, а калийные увеличивают. Прекращают полив капусты, предназначенной для хранения за 30-40 дней до уборки.</w:t>
      </w:r>
      <w:r w:rsidR="00B510BD">
        <w:rPr>
          <w:sz w:val="28"/>
          <w:szCs w:val="28"/>
        </w:rPr>
        <w:t xml:space="preserve"> </w:t>
      </w:r>
    </w:p>
    <w:p w:rsidR="00617A77" w:rsidRDefault="00B21C7F" w:rsidP="00CC6101">
      <w:pPr>
        <w:spacing w:line="360" w:lineRule="auto"/>
        <w:ind w:firstLine="708"/>
        <w:jc w:val="both"/>
        <w:rPr>
          <w:sz w:val="28"/>
          <w:szCs w:val="28"/>
        </w:rPr>
      </w:pPr>
      <w:r>
        <w:rPr>
          <w:sz w:val="28"/>
          <w:szCs w:val="28"/>
        </w:rPr>
        <w:t>Таблица 1</w:t>
      </w:r>
      <w:r w:rsidR="00301211">
        <w:rPr>
          <w:sz w:val="28"/>
          <w:szCs w:val="28"/>
        </w:rPr>
        <w:t>8 – Технологические операции по возделыванию капусты с применяемыми марками сельхозмашин</w:t>
      </w:r>
      <w:r w:rsidR="008419F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402"/>
        <w:gridCol w:w="4820"/>
      </w:tblGrid>
      <w:tr w:rsidR="00301211" w:rsidRPr="00C93A3F" w:rsidTr="00301211">
        <w:tc>
          <w:tcPr>
            <w:tcW w:w="124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Культура</w:t>
            </w: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Операции</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Агрегат</w:t>
            </w:r>
          </w:p>
        </w:tc>
      </w:tr>
      <w:tr w:rsidR="00301211" w:rsidRPr="00C93A3F" w:rsidTr="00C93A3F">
        <w:tc>
          <w:tcPr>
            <w:tcW w:w="1242" w:type="dxa"/>
            <w:vMerge w:val="restart"/>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jc w:val="center"/>
            </w:pPr>
            <w:r w:rsidRPr="00C93A3F">
              <w:t>Капуста</w:t>
            </w: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Внесение мин удобрений гранулированные н/в</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МТЗ-82, ZAM-1500, Levsak</w:t>
            </w:r>
          </w:p>
        </w:tc>
      </w:tr>
      <w:tr w:rsidR="00301211" w:rsidRPr="00C93A3F" w:rsidTr="00301211">
        <w:trPr>
          <w:trHeight w:val="469"/>
        </w:trPr>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Вспашка</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МТЗ-1221, Eur Opal(4кор)</w:t>
            </w:r>
          </w:p>
          <w:p w:rsidR="00301211" w:rsidRPr="00C93A3F" w:rsidRDefault="00301211" w:rsidP="00CC6101">
            <w:pPr>
              <w:spacing w:line="360" w:lineRule="auto"/>
            </w:pPr>
          </w:p>
        </w:tc>
      </w:tr>
      <w:tr w:rsidR="00301211" w:rsidRPr="00C93A3F" w:rsidTr="00301211">
        <w:trPr>
          <w:trHeight w:val="569"/>
        </w:trPr>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Фрезерование</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МТЗ-82,  Циркон-7/300</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Посадка капусты 70*30</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МТЗ-82, РТ-2</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Полив 2х кратный</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Т-150, ДДН-100</w:t>
            </w:r>
          </w:p>
          <w:p w:rsidR="00301211" w:rsidRPr="00C93A3F" w:rsidRDefault="00301211" w:rsidP="00CC6101">
            <w:pPr>
              <w:spacing w:line="360" w:lineRule="auto"/>
            </w:pP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Укрытие капусты спанбондом</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Вручную</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Снятие спанбонда с посадки</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Вручную</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Междурядная обработка ротора</w:t>
            </w:r>
          </w:p>
          <w:p w:rsidR="00301211" w:rsidRPr="00C93A3F" w:rsidRDefault="00301211" w:rsidP="00CC6101">
            <w:pPr>
              <w:spacing w:line="360" w:lineRule="auto"/>
            </w:pP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МТЗ-82, Kombi pp</w:t>
            </w:r>
          </w:p>
          <w:p w:rsidR="00301211" w:rsidRPr="00C93A3F" w:rsidRDefault="00301211" w:rsidP="00CC6101">
            <w:pPr>
              <w:spacing w:line="360" w:lineRule="auto"/>
            </w:pP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Прополка ручная силь. Засорённости 50% площади</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Вручную</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Полив 5х кратный</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Т-150, ДДН-100</w:t>
            </w:r>
          </w:p>
          <w:p w:rsidR="00301211" w:rsidRPr="00C93A3F" w:rsidRDefault="00301211" w:rsidP="00CC6101">
            <w:pPr>
              <w:spacing w:line="360" w:lineRule="auto"/>
            </w:pP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Сплошная уборка</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Вручную</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Погрузка капусты</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Вручную</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Транспортировка капусты с поля на терминал</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Автомашины</w:t>
            </w:r>
          </w:p>
        </w:tc>
      </w:tr>
      <w:tr w:rsidR="00301211" w:rsidRPr="00C93A3F" w:rsidTr="00301211">
        <w:tc>
          <w:tcPr>
            <w:tcW w:w="1242" w:type="dxa"/>
            <w:vMerge/>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p>
        </w:tc>
        <w:tc>
          <w:tcPr>
            <w:tcW w:w="3402"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Вспашка ряби</w:t>
            </w:r>
          </w:p>
        </w:tc>
        <w:tc>
          <w:tcPr>
            <w:tcW w:w="4820" w:type="dxa"/>
            <w:tcBorders>
              <w:top w:val="single" w:sz="4" w:space="0" w:color="auto"/>
              <w:left w:val="single" w:sz="4" w:space="0" w:color="auto"/>
              <w:bottom w:val="single" w:sz="4" w:space="0" w:color="auto"/>
              <w:right w:val="single" w:sz="4" w:space="0" w:color="auto"/>
            </w:tcBorders>
            <w:vAlign w:val="center"/>
          </w:tcPr>
          <w:p w:rsidR="00301211" w:rsidRPr="00C93A3F" w:rsidRDefault="00301211" w:rsidP="00CC6101">
            <w:pPr>
              <w:spacing w:line="360" w:lineRule="auto"/>
            </w:pPr>
            <w:r w:rsidRPr="00C93A3F">
              <w:t>Atles946, EurOpal (6 корп)</w:t>
            </w:r>
          </w:p>
          <w:p w:rsidR="00301211" w:rsidRPr="00C93A3F" w:rsidRDefault="00301211" w:rsidP="00CC6101">
            <w:pPr>
              <w:spacing w:line="360" w:lineRule="auto"/>
            </w:pPr>
          </w:p>
        </w:tc>
      </w:tr>
    </w:tbl>
    <w:p w:rsidR="00301211" w:rsidRDefault="00301211" w:rsidP="00CC6101">
      <w:pPr>
        <w:spacing w:line="360" w:lineRule="auto"/>
        <w:ind w:firstLine="709"/>
        <w:jc w:val="both"/>
        <w:rPr>
          <w:sz w:val="28"/>
          <w:szCs w:val="28"/>
        </w:rPr>
      </w:pPr>
    </w:p>
    <w:p w:rsidR="00301211" w:rsidRDefault="00301211" w:rsidP="00CC6101">
      <w:pPr>
        <w:spacing w:line="360" w:lineRule="auto"/>
        <w:ind w:firstLine="709"/>
        <w:jc w:val="both"/>
        <w:rPr>
          <w:sz w:val="28"/>
          <w:szCs w:val="28"/>
        </w:rPr>
      </w:pPr>
      <w:r>
        <w:rPr>
          <w:sz w:val="28"/>
          <w:szCs w:val="28"/>
        </w:rPr>
        <w:t xml:space="preserve">В хозяйстве наблюдается улучшение материально-технического обеспечения, приобретается новая более производительная техника, которая позволяет выполнять работы в срок с наименьшими затратами средств и времени, что в свою очередь сказывается на увеличении урожайности и качества продукции. </w:t>
      </w:r>
    </w:p>
    <w:p w:rsidR="00301211" w:rsidRDefault="00301211" w:rsidP="00CC6101">
      <w:pPr>
        <w:spacing w:line="360" w:lineRule="auto"/>
        <w:ind w:firstLine="709"/>
        <w:jc w:val="both"/>
        <w:rPr>
          <w:sz w:val="28"/>
          <w:szCs w:val="28"/>
        </w:rPr>
      </w:pPr>
      <w:r>
        <w:rPr>
          <w:sz w:val="28"/>
          <w:szCs w:val="28"/>
        </w:rPr>
        <w:t xml:space="preserve">Применение минеральных удобрений требует значительных затрат, и экономически оправдано только тогда, когда издержки на применение удобрений полностью окупаются прибавкой урожая. Применение минеральных удобрений должно сочетаться с высокой агротехникой, правильно выбранными сроками внесения и способами заделки. </w:t>
      </w:r>
    </w:p>
    <w:p w:rsidR="00F8459E" w:rsidRDefault="00301211" w:rsidP="00F8459E">
      <w:pPr>
        <w:spacing w:line="360" w:lineRule="auto"/>
        <w:ind w:firstLine="709"/>
        <w:jc w:val="both"/>
        <w:rPr>
          <w:sz w:val="28"/>
          <w:szCs w:val="28"/>
        </w:rPr>
      </w:pPr>
      <w:r w:rsidRPr="00754850">
        <w:rPr>
          <w:sz w:val="28"/>
          <w:szCs w:val="28"/>
        </w:rPr>
        <w:t>По выносу питательных веществ из почвы капуста занимает первое место среди овощных культур. Ее потребность в питательных веществах зависит от возраста. Во время образования кочанов потребность в питании заметно увеличивается. Поздние сорта капусты основную часть питательных веществ берут из почвы в осенние месяцы.</w:t>
      </w:r>
    </w:p>
    <w:p w:rsidR="00F8459E" w:rsidRDefault="00F8459E">
      <w:pPr>
        <w:spacing w:after="200" w:line="276" w:lineRule="auto"/>
        <w:rPr>
          <w:sz w:val="28"/>
          <w:szCs w:val="28"/>
        </w:rPr>
      </w:pPr>
      <w:r>
        <w:rPr>
          <w:sz w:val="28"/>
          <w:szCs w:val="28"/>
        </w:rPr>
        <w:br w:type="page"/>
      </w:r>
    </w:p>
    <w:p w:rsidR="00F72D87" w:rsidRDefault="00F72D87" w:rsidP="00CC6101">
      <w:pPr>
        <w:pStyle w:val="13"/>
        <w:spacing w:after="0" w:line="360" w:lineRule="auto"/>
        <w:ind w:left="0" w:firstLine="567"/>
        <w:jc w:val="center"/>
        <w:rPr>
          <w:rFonts w:ascii="Times New Roman" w:hAnsi="Times New Roman"/>
          <w:bCs/>
          <w:sz w:val="28"/>
          <w:szCs w:val="28"/>
        </w:rPr>
      </w:pPr>
      <w:r w:rsidRPr="00F72D87">
        <w:rPr>
          <w:rFonts w:ascii="Times New Roman" w:hAnsi="Times New Roman"/>
          <w:bCs/>
          <w:sz w:val="28"/>
          <w:szCs w:val="28"/>
        </w:rPr>
        <w:lastRenderedPageBreak/>
        <w:t>2</w:t>
      </w:r>
      <w:r w:rsidR="001A39FC">
        <w:rPr>
          <w:rFonts w:ascii="Times New Roman" w:hAnsi="Times New Roman"/>
          <w:bCs/>
          <w:sz w:val="28"/>
          <w:szCs w:val="28"/>
        </w:rPr>
        <w:t>.5</w:t>
      </w:r>
      <w:r>
        <w:rPr>
          <w:rFonts w:ascii="Times New Roman" w:hAnsi="Times New Roman"/>
          <w:bCs/>
          <w:sz w:val="28"/>
          <w:szCs w:val="28"/>
        </w:rPr>
        <w:t>. ДИНАМИКА ПРОИЗ</w:t>
      </w:r>
      <w:r w:rsidR="00BB33E4">
        <w:rPr>
          <w:rFonts w:ascii="Times New Roman" w:hAnsi="Times New Roman"/>
          <w:bCs/>
          <w:sz w:val="28"/>
          <w:szCs w:val="28"/>
        </w:rPr>
        <w:t>ВОДСТВА И УРОЖАЙНОСТИ КАПУСТЫ,</w:t>
      </w:r>
      <w:r>
        <w:rPr>
          <w:rFonts w:ascii="Times New Roman" w:hAnsi="Times New Roman"/>
          <w:bCs/>
          <w:sz w:val="28"/>
          <w:szCs w:val="28"/>
        </w:rPr>
        <w:t xml:space="preserve"> СЕБЕСТОИМОСТЬ ПРОИЗВОДСТВА</w:t>
      </w:r>
    </w:p>
    <w:p w:rsidR="00F72D87" w:rsidRPr="00F72D87" w:rsidRDefault="00F72D87" w:rsidP="00CC6101">
      <w:pPr>
        <w:pStyle w:val="13"/>
        <w:spacing w:after="0" w:line="360" w:lineRule="auto"/>
        <w:ind w:left="0" w:firstLine="567"/>
        <w:jc w:val="center"/>
        <w:rPr>
          <w:rFonts w:ascii="Times New Roman" w:hAnsi="Times New Roman"/>
          <w:bCs/>
          <w:sz w:val="28"/>
          <w:szCs w:val="28"/>
        </w:rPr>
      </w:pPr>
    </w:p>
    <w:p w:rsidR="00FB052D" w:rsidRDefault="00F72D87" w:rsidP="00CC6101">
      <w:pPr>
        <w:pStyle w:val="13"/>
        <w:spacing w:after="0" w:line="360" w:lineRule="auto"/>
        <w:ind w:left="0" w:firstLine="709"/>
        <w:jc w:val="both"/>
        <w:rPr>
          <w:rFonts w:ascii="Times New Roman" w:hAnsi="Times New Roman"/>
          <w:bCs/>
          <w:sz w:val="28"/>
          <w:szCs w:val="28"/>
        </w:rPr>
      </w:pPr>
      <w:r>
        <w:rPr>
          <w:rFonts w:ascii="Times New Roman" w:hAnsi="Times New Roman"/>
          <w:bCs/>
          <w:sz w:val="28"/>
          <w:szCs w:val="28"/>
        </w:rPr>
        <w:t>К показателям экономической эффективности производства капусты относят в первую очередь урожайность. При расчёте урожайности валовой сбор капусты учитывают в весе после доработки. Рассмотрим динамику вал</w:t>
      </w:r>
      <w:r w:rsidR="00FB052D">
        <w:rPr>
          <w:rFonts w:ascii="Times New Roman" w:hAnsi="Times New Roman"/>
          <w:bCs/>
          <w:sz w:val="28"/>
          <w:szCs w:val="28"/>
        </w:rPr>
        <w:t>ового сбора капусты в таблице приведенной ниже</w:t>
      </w:r>
      <w:r>
        <w:rPr>
          <w:rFonts w:ascii="Times New Roman" w:hAnsi="Times New Roman"/>
          <w:bCs/>
          <w:sz w:val="28"/>
          <w:szCs w:val="28"/>
        </w:rPr>
        <w:t>.</w:t>
      </w:r>
    </w:p>
    <w:p w:rsidR="00FB052D" w:rsidRDefault="00BB33E4" w:rsidP="00CC6101">
      <w:pPr>
        <w:spacing w:line="360" w:lineRule="auto"/>
        <w:ind w:firstLine="708"/>
        <w:jc w:val="both"/>
        <w:rPr>
          <w:sz w:val="28"/>
          <w:szCs w:val="28"/>
        </w:rPr>
      </w:pPr>
      <w:r>
        <w:rPr>
          <w:sz w:val="28"/>
          <w:szCs w:val="28"/>
        </w:rPr>
        <w:t>Таблица 19</w:t>
      </w:r>
      <w:r w:rsidR="00F72D87">
        <w:rPr>
          <w:sz w:val="28"/>
          <w:szCs w:val="28"/>
        </w:rPr>
        <w:t xml:space="preserve"> – Динамика валового сбора капусты, т.</w:t>
      </w:r>
    </w:p>
    <w:tbl>
      <w:tblPr>
        <w:tblStyle w:val="af5"/>
        <w:tblW w:w="0" w:type="auto"/>
        <w:tblLook w:val="04A0" w:firstRow="1" w:lastRow="0" w:firstColumn="1" w:lastColumn="0" w:noHBand="0" w:noVBand="1"/>
      </w:tblPr>
      <w:tblGrid>
        <w:gridCol w:w="3524"/>
        <w:gridCol w:w="1399"/>
        <w:gridCol w:w="1399"/>
        <w:gridCol w:w="1399"/>
        <w:gridCol w:w="1623"/>
      </w:tblGrid>
      <w:tr w:rsidR="009D0FC2" w:rsidTr="00E44F5D">
        <w:trPr>
          <w:trHeight w:val="821"/>
        </w:trPr>
        <w:tc>
          <w:tcPr>
            <w:tcW w:w="3567" w:type="dxa"/>
            <w:vAlign w:val="center"/>
          </w:tcPr>
          <w:p w:rsidR="009D0FC2" w:rsidRPr="001B7492" w:rsidRDefault="00E44F5D" w:rsidP="000F254A">
            <w:pPr>
              <w:jc w:val="center"/>
            </w:pPr>
            <w:r>
              <w:t>Вид продукции</w:t>
            </w:r>
          </w:p>
        </w:tc>
        <w:tc>
          <w:tcPr>
            <w:tcW w:w="1416" w:type="dxa"/>
            <w:vAlign w:val="center"/>
          </w:tcPr>
          <w:p w:rsidR="009D0FC2" w:rsidRPr="001B7492" w:rsidRDefault="001B7492" w:rsidP="000F254A">
            <w:pPr>
              <w:jc w:val="center"/>
            </w:pPr>
            <w:r>
              <w:t>2013 г.</w:t>
            </w:r>
          </w:p>
        </w:tc>
        <w:tc>
          <w:tcPr>
            <w:tcW w:w="1416" w:type="dxa"/>
            <w:vAlign w:val="center"/>
          </w:tcPr>
          <w:p w:rsidR="009D0FC2" w:rsidRPr="001B7492" w:rsidRDefault="001B7492" w:rsidP="000F254A">
            <w:pPr>
              <w:jc w:val="center"/>
            </w:pPr>
            <w:r>
              <w:t>2014 г.</w:t>
            </w:r>
          </w:p>
        </w:tc>
        <w:tc>
          <w:tcPr>
            <w:tcW w:w="1416" w:type="dxa"/>
            <w:vAlign w:val="center"/>
          </w:tcPr>
          <w:p w:rsidR="009D0FC2" w:rsidRPr="001B7492" w:rsidRDefault="001B7492" w:rsidP="000F254A">
            <w:pPr>
              <w:jc w:val="center"/>
            </w:pPr>
            <w:r>
              <w:t>2015 г.</w:t>
            </w:r>
          </w:p>
        </w:tc>
        <w:tc>
          <w:tcPr>
            <w:tcW w:w="1641" w:type="dxa"/>
            <w:vAlign w:val="center"/>
          </w:tcPr>
          <w:p w:rsidR="009D0FC2" w:rsidRDefault="001B7492" w:rsidP="000F254A">
            <w:pPr>
              <w:jc w:val="center"/>
            </w:pPr>
            <w:r>
              <w:t>2015 г.</w:t>
            </w:r>
          </w:p>
          <w:p w:rsidR="001B7492" w:rsidRDefault="001B7492" w:rsidP="000F254A">
            <w:pPr>
              <w:jc w:val="center"/>
            </w:pPr>
            <w:r>
              <w:t>к 2013 г.</w:t>
            </w:r>
          </w:p>
          <w:p w:rsidR="001B7492" w:rsidRPr="001B7492" w:rsidRDefault="001B7492" w:rsidP="000F254A">
            <w:pPr>
              <w:jc w:val="center"/>
            </w:pPr>
            <w:r>
              <w:t>в %</w:t>
            </w:r>
          </w:p>
        </w:tc>
      </w:tr>
      <w:tr w:rsidR="009D0FC2" w:rsidTr="00F059E6">
        <w:trPr>
          <w:trHeight w:val="261"/>
        </w:trPr>
        <w:tc>
          <w:tcPr>
            <w:tcW w:w="3567" w:type="dxa"/>
          </w:tcPr>
          <w:p w:rsidR="009D0FC2" w:rsidRPr="001B7492" w:rsidRDefault="001B7492" w:rsidP="000F254A">
            <w:pPr>
              <w:jc w:val="both"/>
            </w:pPr>
            <w:r>
              <w:t>Капуста, всего</w:t>
            </w:r>
          </w:p>
        </w:tc>
        <w:tc>
          <w:tcPr>
            <w:tcW w:w="1416" w:type="dxa"/>
            <w:vAlign w:val="center"/>
          </w:tcPr>
          <w:p w:rsidR="009D0FC2" w:rsidRPr="001B7492" w:rsidRDefault="00F059E6" w:rsidP="000F254A">
            <w:pPr>
              <w:jc w:val="center"/>
            </w:pPr>
            <w:r>
              <w:t>4510</w:t>
            </w:r>
          </w:p>
        </w:tc>
        <w:tc>
          <w:tcPr>
            <w:tcW w:w="1416" w:type="dxa"/>
            <w:vAlign w:val="center"/>
          </w:tcPr>
          <w:p w:rsidR="009D0FC2" w:rsidRPr="001B7492" w:rsidRDefault="00F059E6" w:rsidP="000F254A">
            <w:pPr>
              <w:jc w:val="center"/>
            </w:pPr>
            <w:r>
              <w:t>3923</w:t>
            </w:r>
          </w:p>
        </w:tc>
        <w:tc>
          <w:tcPr>
            <w:tcW w:w="1416" w:type="dxa"/>
            <w:vAlign w:val="center"/>
          </w:tcPr>
          <w:p w:rsidR="009D0FC2" w:rsidRPr="001B7492" w:rsidRDefault="00A7178D" w:rsidP="000F254A">
            <w:pPr>
              <w:jc w:val="center"/>
            </w:pPr>
            <w:r>
              <w:t>3856</w:t>
            </w:r>
          </w:p>
        </w:tc>
        <w:tc>
          <w:tcPr>
            <w:tcW w:w="1641" w:type="dxa"/>
            <w:vAlign w:val="center"/>
          </w:tcPr>
          <w:p w:rsidR="009D0FC2" w:rsidRPr="001B7492" w:rsidRDefault="00A7178D" w:rsidP="000F254A">
            <w:pPr>
              <w:jc w:val="center"/>
            </w:pPr>
            <w:r>
              <w:t>85,5</w:t>
            </w:r>
          </w:p>
        </w:tc>
      </w:tr>
      <w:tr w:rsidR="009D0FC2" w:rsidTr="00F059E6">
        <w:trPr>
          <w:trHeight w:val="273"/>
        </w:trPr>
        <w:tc>
          <w:tcPr>
            <w:tcW w:w="3567" w:type="dxa"/>
          </w:tcPr>
          <w:p w:rsidR="009D0FC2" w:rsidRPr="001B7492" w:rsidRDefault="00ED18BC" w:rsidP="000F254A">
            <w:pPr>
              <w:jc w:val="both"/>
            </w:pPr>
            <w:r>
              <w:t>р</w:t>
            </w:r>
            <w:r w:rsidR="001B7492">
              <w:t>анняя, среднеранняя</w:t>
            </w:r>
          </w:p>
        </w:tc>
        <w:tc>
          <w:tcPr>
            <w:tcW w:w="1416" w:type="dxa"/>
            <w:vAlign w:val="center"/>
          </w:tcPr>
          <w:p w:rsidR="009D0FC2" w:rsidRPr="001B7492" w:rsidRDefault="00F059E6" w:rsidP="000F254A">
            <w:pPr>
              <w:jc w:val="center"/>
            </w:pPr>
            <w:r>
              <w:t>575</w:t>
            </w:r>
          </w:p>
        </w:tc>
        <w:tc>
          <w:tcPr>
            <w:tcW w:w="1416" w:type="dxa"/>
            <w:vAlign w:val="center"/>
          </w:tcPr>
          <w:p w:rsidR="009D0FC2" w:rsidRPr="001B7492" w:rsidRDefault="00F059E6" w:rsidP="000F254A">
            <w:pPr>
              <w:jc w:val="center"/>
            </w:pPr>
            <w:r>
              <w:t>747</w:t>
            </w:r>
          </w:p>
        </w:tc>
        <w:tc>
          <w:tcPr>
            <w:tcW w:w="1416" w:type="dxa"/>
            <w:vAlign w:val="center"/>
          </w:tcPr>
          <w:p w:rsidR="009D0FC2" w:rsidRPr="001B7492" w:rsidRDefault="00A7178D" w:rsidP="000F254A">
            <w:pPr>
              <w:jc w:val="center"/>
            </w:pPr>
            <w:r>
              <w:t>616</w:t>
            </w:r>
          </w:p>
        </w:tc>
        <w:tc>
          <w:tcPr>
            <w:tcW w:w="1641" w:type="dxa"/>
            <w:vAlign w:val="center"/>
          </w:tcPr>
          <w:p w:rsidR="009D0FC2" w:rsidRPr="001B7492" w:rsidRDefault="00A7178D" w:rsidP="000F254A">
            <w:pPr>
              <w:jc w:val="center"/>
            </w:pPr>
            <w:r>
              <w:t>107,13</w:t>
            </w:r>
          </w:p>
        </w:tc>
      </w:tr>
      <w:tr w:rsidR="009D0FC2" w:rsidTr="00F059E6">
        <w:trPr>
          <w:trHeight w:val="273"/>
        </w:trPr>
        <w:tc>
          <w:tcPr>
            <w:tcW w:w="3567" w:type="dxa"/>
          </w:tcPr>
          <w:p w:rsidR="009D0FC2" w:rsidRPr="001B7492" w:rsidRDefault="00ED18BC" w:rsidP="000F254A">
            <w:pPr>
              <w:jc w:val="both"/>
            </w:pPr>
            <w:r>
              <w:t>с</w:t>
            </w:r>
            <w:r w:rsidR="001B7492">
              <w:t>реднепоздняя</w:t>
            </w:r>
          </w:p>
        </w:tc>
        <w:tc>
          <w:tcPr>
            <w:tcW w:w="1416" w:type="dxa"/>
            <w:vAlign w:val="center"/>
          </w:tcPr>
          <w:p w:rsidR="009D0FC2" w:rsidRPr="001B7492" w:rsidRDefault="00F059E6" w:rsidP="000F254A">
            <w:pPr>
              <w:jc w:val="center"/>
            </w:pPr>
            <w:r>
              <w:t>3889</w:t>
            </w:r>
          </w:p>
        </w:tc>
        <w:tc>
          <w:tcPr>
            <w:tcW w:w="1416" w:type="dxa"/>
            <w:vAlign w:val="center"/>
          </w:tcPr>
          <w:p w:rsidR="009D0FC2" w:rsidRPr="001B7492" w:rsidRDefault="00F059E6" w:rsidP="000F254A">
            <w:pPr>
              <w:jc w:val="center"/>
            </w:pPr>
            <w:r>
              <w:t>3139</w:t>
            </w:r>
          </w:p>
        </w:tc>
        <w:tc>
          <w:tcPr>
            <w:tcW w:w="1416" w:type="dxa"/>
            <w:vAlign w:val="center"/>
          </w:tcPr>
          <w:p w:rsidR="009D0FC2" w:rsidRPr="001B7492" w:rsidRDefault="00A7178D" w:rsidP="000F254A">
            <w:pPr>
              <w:jc w:val="center"/>
            </w:pPr>
            <w:r>
              <w:t>3181</w:t>
            </w:r>
          </w:p>
        </w:tc>
        <w:tc>
          <w:tcPr>
            <w:tcW w:w="1641" w:type="dxa"/>
            <w:vAlign w:val="center"/>
          </w:tcPr>
          <w:p w:rsidR="009D0FC2" w:rsidRPr="001B7492" w:rsidRDefault="00A7178D" w:rsidP="000F254A">
            <w:pPr>
              <w:jc w:val="center"/>
            </w:pPr>
            <w:r>
              <w:t>81,79</w:t>
            </w:r>
          </w:p>
        </w:tc>
      </w:tr>
      <w:tr w:rsidR="009D0FC2" w:rsidTr="00F059E6">
        <w:trPr>
          <w:trHeight w:val="286"/>
        </w:trPr>
        <w:tc>
          <w:tcPr>
            <w:tcW w:w="3567" w:type="dxa"/>
          </w:tcPr>
          <w:p w:rsidR="009D0FC2" w:rsidRPr="001B7492" w:rsidRDefault="00ED18BC" w:rsidP="000F254A">
            <w:pPr>
              <w:jc w:val="both"/>
            </w:pPr>
            <w:r>
              <w:t>ц</w:t>
            </w:r>
            <w:r w:rsidR="001B7492">
              <w:t xml:space="preserve">ветная и </w:t>
            </w:r>
            <w:r w:rsidR="00F059E6">
              <w:t>ассортимент</w:t>
            </w:r>
          </w:p>
        </w:tc>
        <w:tc>
          <w:tcPr>
            <w:tcW w:w="1416" w:type="dxa"/>
            <w:vAlign w:val="center"/>
          </w:tcPr>
          <w:p w:rsidR="009D0FC2" w:rsidRPr="001B7492" w:rsidRDefault="00F059E6" w:rsidP="000F254A">
            <w:pPr>
              <w:jc w:val="center"/>
            </w:pPr>
            <w:r>
              <w:t>45</w:t>
            </w:r>
          </w:p>
        </w:tc>
        <w:tc>
          <w:tcPr>
            <w:tcW w:w="1416" w:type="dxa"/>
            <w:vAlign w:val="center"/>
          </w:tcPr>
          <w:p w:rsidR="009D0FC2" w:rsidRPr="001B7492" w:rsidRDefault="00F059E6" w:rsidP="000F254A">
            <w:pPr>
              <w:jc w:val="center"/>
            </w:pPr>
            <w:r>
              <w:t>37</w:t>
            </w:r>
          </w:p>
        </w:tc>
        <w:tc>
          <w:tcPr>
            <w:tcW w:w="1416" w:type="dxa"/>
            <w:vAlign w:val="center"/>
          </w:tcPr>
          <w:p w:rsidR="009D0FC2" w:rsidRPr="001B7492" w:rsidRDefault="00A7178D" w:rsidP="000F254A">
            <w:pPr>
              <w:jc w:val="center"/>
            </w:pPr>
            <w:r>
              <w:t>59</w:t>
            </w:r>
          </w:p>
        </w:tc>
        <w:tc>
          <w:tcPr>
            <w:tcW w:w="1641" w:type="dxa"/>
            <w:vAlign w:val="center"/>
          </w:tcPr>
          <w:p w:rsidR="009D0FC2" w:rsidRPr="001B7492" w:rsidRDefault="00A7178D" w:rsidP="000F254A">
            <w:pPr>
              <w:jc w:val="center"/>
            </w:pPr>
            <w:r>
              <w:t>131,11</w:t>
            </w:r>
          </w:p>
        </w:tc>
      </w:tr>
    </w:tbl>
    <w:p w:rsidR="009D0FC2" w:rsidRDefault="009D0FC2" w:rsidP="00CC6101">
      <w:pPr>
        <w:spacing w:line="360" w:lineRule="auto"/>
        <w:jc w:val="both"/>
        <w:rPr>
          <w:sz w:val="28"/>
          <w:szCs w:val="28"/>
        </w:rPr>
      </w:pPr>
    </w:p>
    <w:p w:rsidR="00B16B5F" w:rsidRDefault="00F059E6" w:rsidP="00CC6101">
      <w:pPr>
        <w:spacing w:line="360" w:lineRule="auto"/>
        <w:ind w:firstLine="708"/>
        <w:jc w:val="both"/>
        <w:rPr>
          <w:sz w:val="28"/>
          <w:szCs w:val="28"/>
        </w:rPr>
      </w:pPr>
      <w:r>
        <w:rPr>
          <w:sz w:val="28"/>
          <w:szCs w:val="28"/>
        </w:rPr>
        <w:t>За рассматриваемый период с 2013 по 2015</w:t>
      </w:r>
      <w:r w:rsidR="00F72D87">
        <w:rPr>
          <w:sz w:val="28"/>
          <w:szCs w:val="28"/>
        </w:rPr>
        <w:t xml:space="preserve"> год валовой сбор капусты умен</w:t>
      </w:r>
      <w:r w:rsidR="00A7178D">
        <w:rPr>
          <w:sz w:val="28"/>
          <w:szCs w:val="28"/>
        </w:rPr>
        <w:t>ьшился на 14,5</w:t>
      </w:r>
      <w:r w:rsidR="00F72D87">
        <w:rPr>
          <w:sz w:val="28"/>
          <w:szCs w:val="28"/>
        </w:rPr>
        <w:t xml:space="preserve">% или на </w:t>
      </w:r>
      <w:r w:rsidR="00A7178D">
        <w:rPr>
          <w:sz w:val="28"/>
          <w:szCs w:val="28"/>
        </w:rPr>
        <w:t>654</w:t>
      </w:r>
      <w:r w:rsidR="00786F75">
        <w:rPr>
          <w:sz w:val="28"/>
          <w:szCs w:val="28"/>
        </w:rPr>
        <w:t xml:space="preserve"> </w:t>
      </w:r>
      <w:r w:rsidR="00F72D87">
        <w:rPr>
          <w:sz w:val="28"/>
          <w:szCs w:val="28"/>
        </w:rPr>
        <w:t>т</w:t>
      </w:r>
      <w:r>
        <w:rPr>
          <w:sz w:val="28"/>
          <w:szCs w:val="28"/>
        </w:rPr>
        <w:t>.</w:t>
      </w:r>
      <w:r w:rsidR="00F72D87">
        <w:rPr>
          <w:sz w:val="28"/>
          <w:szCs w:val="28"/>
        </w:rPr>
        <w:t xml:space="preserve"> за</w:t>
      </w:r>
      <w:r>
        <w:rPr>
          <w:sz w:val="28"/>
          <w:szCs w:val="28"/>
        </w:rPr>
        <w:t xml:space="preserve"> счёт уменьшения валового сбора среднепоздних</w:t>
      </w:r>
      <w:r w:rsidR="00F72D87">
        <w:rPr>
          <w:sz w:val="28"/>
          <w:szCs w:val="28"/>
        </w:rPr>
        <w:t xml:space="preserve"> сортов капусты.</w:t>
      </w:r>
    </w:p>
    <w:p w:rsidR="00940D34" w:rsidRDefault="00F059E6" w:rsidP="00CC6101">
      <w:pPr>
        <w:spacing w:line="360" w:lineRule="auto"/>
        <w:ind w:firstLine="708"/>
        <w:jc w:val="both"/>
        <w:rPr>
          <w:sz w:val="28"/>
          <w:szCs w:val="28"/>
        </w:rPr>
      </w:pPr>
      <w:r>
        <w:rPr>
          <w:sz w:val="28"/>
          <w:szCs w:val="28"/>
        </w:rPr>
        <w:t>На основании данных таблицы</w:t>
      </w:r>
      <w:r w:rsidR="00F72D87">
        <w:rPr>
          <w:sz w:val="28"/>
          <w:szCs w:val="28"/>
        </w:rPr>
        <w:t xml:space="preserve"> можно построить диаграмму, в которой изменение валового сбора капусты представлено более наглядно. </w:t>
      </w:r>
    </w:p>
    <w:p w:rsidR="005D5A55" w:rsidRPr="00AE5870" w:rsidRDefault="005D5A55" w:rsidP="00CC6101">
      <w:pPr>
        <w:spacing w:line="360" w:lineRule="auto"/>
        <w:ind w:firstLine="709"/>
        <w:jc w:val="both"/>
      </w:pPr>
      <w:r>
        <w:rPr>
          <w:noProof/>
        </w:rPr>
        <w:drawing>
          <wp:inline distT="0" distB="0" distL="0" distR="0" wp14:anchorId="570E5F41" wp14:editId="5D6925FD">
            <wp:extent cx="5144494" cy="3021495"/>
            <wp:effectExtent l="0" t="0" r="18415"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2D87" w:rsidRDefault="00CC3FBB" w:rsidP="00CC6101">
      <w:pPr>
        <w:spacing w:line="360" w:lineRule="auto"/>
        <w:ind w:firstLine="709"/>
        <w:rPr>
          <w:sz w:val="28"/>
          <w:szCs w:val="28"/>
        </w:rPr>
      </w:pPr>
      <w:r>
        <w:rPr>
          <w:sz w:val="28"/>
          <w:szCs w:val="28"/>
        </w:rPr>
        <w:t>Рисунок 6</w:t>
      </w:r>
      <w:r w:rsidR="00F72D87">
        <w:rPr>
          <w:sz w:val="28"/>
          <w:szCs w:val="28"/>
        </w:rPr>
        <w:t xml:space="preserve"> – Динамика валового сбора капусты, т.</w:t>
      </w:r>
    </w:p>
    <w:p w:rsidR="00F72D87" w:rsidRDefault="00F72D87" w:rsidP="00CC6101">
      <w:pPr>
        <w:spacing w:line="360" w:lineRule="auto"/>
        <w:ind w:firstLine="709"/>
        <w:jc w:val="both"/>
        <w:rPr>
          <w:sz w:val="28"/>
          <w:szCs w:val="28"/>
        </w:rPr>
      </w:pPr>
      <w:r>
        <w:rPr>
          <w:sz w:val="28"/>
          <w:szCs w:val="28"/>
        </w:rPr>
        <w:lastRenderedPageBreak/>
        <w:t>Рассмотрим динамику уро</w:t>
      </w:r>
      <w:r w:rsidR="00A7178D">
        <w:rPr>
          <w:sz w:val="28"/>
          <w:szCs w:val="28"/>
        </w:rPr>
        <w:t>жайности овощных культур за три</w:t>
      </w:r>
      <w:r>
        <w:rPr>
          <w:sz w:val="28"/>
          <w:szCs w:val="28"/>
        </w:rPr>
        <w:t xml:space="preserve"> </w:t>
      </w:r>
      <w:r w:rsidR="00A7178D">
        <w:rPr>
          <w:sz w:val="28"/>
          <w:szCs w:val="28"/>
        </w:rPr>
        <w:t>года</w:t>
      </w:r>
      <w:r>
        <w:rPr>
          <w:sz w:val="28"/>
          <w:szCs w:val="28"/>
        </w:rPr>
        <w:t>.</w:t>
      </w:r>
    </w:p>
    <w:p w:rsidR="00C42FD1" w:rsidRDefault="00A7178D" w:rsidP="00CC6101">
      <w:pPr>
        <w:spacing w:line="360" w:lineRule="auto"/>
        <w:ind w:firstLine="709"/>
        <w:jc w:val="both"/>
        <w:rPr>
          <w:sz w:val="28"/>
          <w:szCs w:val="28"/>
        </w:rPr>
      </w:pPr>
      <w:r>
        <w:rPr>
          <w:sz w:val="28"/>
          <w:szCs w:val="28"/>
        </w:rPr>
        <w:t>За период с 2013</w:t>
      </w:r>
      <w:r w:rsidR="00F72D87" w:rsidRPr="00F04CF5">
        <w:rPr>
          <w:sz w:val="28"/>
          <w:szCs w:val="28"/>
        </w:rPr>
        <w:t xml:space="preserve"> по 201</w:t>
      </w:r>
      <w:r>
        <w:rPr>
          <w:sz w:val="28"/>
          <w:szCs w:val="28"/>
        </w:rPr>
        <w:t>5</w:t>
      </w:r>
      <w:r w:rsidR="00F72D87" w:rsidRPr="00F04CF5">
        <w:rPr>
          <w:sz w:val="28"/>
          <w:szCs w:val="28"/>
        </w:rPr>
        <w:t xml:space="preserve"> год урожайность по </w:t>
      </w:r>
      <w:r w:rsidR="00F72D87">
        <w:rPr>
          <w:sz w:val="28"/>
          <w:szCs w:val="28"/>
        </w:rPr>
        <w:t>капусте</w:t>
      </w:r>
      <w:r w:rsidR="00F72D87" w:rsidRPr="00F04CF5">
        <w:rPr>
          <w:sz w:val="28"/>
          <w:szCs w:val="28"/>
        </w:rPr>
        <w:t xml:space="preserve"> </w:t>
      </w:r>
      <w:r w:rsidR="00F72D87">
        <w:rPr>
          <w:sz w:val="28"/>
          <w:szCs w:val="28"/>
        </w:rPr>
        <w:t>уменьшилась</w:t>
      </w:r>
      <w:r w:rsidR="00F72D87" w:rsidRPr="00F04CF5">
        <w:rPr>
          <w:sz w:val="28"/>
          <w:szCs w:val="28"/>
        </w:rPr>
        <w:t xml:space="preserve"> на </w:t>
      </w:r>
      <w:r>
        <w:rPr>
          <w:sz w:val="28"/>
          <w:szCs w:val="28"/>
        </w:rPr>
        <w:t>4,32% и составила в 2015</w:t>
      </w:r>
      <w:r w:rsidR="00F72D87" w:rsidRPr="00F04CF5">
        <w:rPr>
          <w:sz w:val="28"/>
          <w:szCs w:val="28"/>
        </w:rPr>
        <w:t xml:space="preserve"> году </w:t>
      </w:r>
      <w:r w:rsidR="002A0235">
        <w:rPr>
          <w:sz w:val="28"/>
          <w:szCs w:val="28"/>
        </w:rPr>
        <w:t>332</w:t>
      </w:r>
      <w:r w:rsidR="00F72D87" w:rsidRPr="00F04CF5">
        <w:rPr>
          <w:sz w:val="28"/>
          <w:szCs w:val="28"/>
        </w:rPr>
        <w:t xml:space="preserve"> ц/га</w:t>
      </w:r>
      <w:r w:rsidR="002A0235">
        <w:rPr>
          <w:sz w:val="28"/>
          <w:szCs w:val="28"/>
        </w:rPr>
        <w:t>.</w:t>
      </w:r>
    </w:p>
    <w:p w:rsidR="00B715A8" w:rsidRDefault="00B715A8" w:rsidP="00CC6101">
      <w:pPr>
        <w:spacing w:line="360" w:lineRule="auto"/>
        <w:ind w:firstLine="709"/>
        <w:jc w:val="both"/>
        <w:rPr>
          <w:sz w:val="28"/>
          <w:szCs w:val="28"/>
        </w:rPr>
      </w:pPr>
    </w:p>
    <w:p w:rsidR="00940D34" w:rsidRDefault="00940D34" w:rsidP="00CC6101">
      <w:pPr>
        <w:spacing w:line="360" w:lineRule="auto"/>
        <w:ind w:firstLine="540"/>
        <w:jc w:val="both"/>
        <w:rPr>
          <w:sz w:val="28"/>
          <w:szCs w:val="28"/>
        </w:rPr>
      </w:pPr>
      <w:r>
        <w:rPr>
          <w:noProof/>
          <w:sz w:val="28"/>
          <w:szCs w:val="28"/>
        </w:rPr>
        <w:drawing>
          <wp:inline distT="0" distB="0" distL="0" distR="0" wp14:anchorId="25E351E6" wp14:editId="1CC9A91E">
            <wp:extent cx="52197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254A" w:rsidRDefault="00636B4C" w:rsidP="000F254A">
      <w:pPr>
        <w:spacing w:line="360" w:lineRule="auto"/>
        <w:ind w:firstLine="709"/>
        <w:rPr>
          <w:sz w:val="28"/>
          <w:szCs w:val="28"/>
        </w:rPr>
      </w:pPr>
      <w:r>
        <w:rPr>
          <w:sz w:val="28"/>
          <w:szCs w:val="28"/>
        </w:rPr>
        <w:t>Рисунок 7</w:t>
      </w:r>
      <w:r w:rsidR="00F72D87">
        <w:rPr>
          <w:sz w:val="28"/>
          <w:szCs w:val="28"/>
        </w:rPr>
        <w:t xml:space="preserve"> – Динамика урожайности капусты, ц/га</w:t>
      </w:r>
      <w:r w:rsidR="00D62A5C">
        <w:rPr>
          <w:sz w:val="28"/>
          <w:szCs w:val="28"/>
        </w:rPr>
        <w:t>.</w:t>
      </w:r>
    </w:p>
    <w:p w:rsidR="00B715A8" w:rsidRDefault="00B715A8" w:rsidP="000F254A">
      <w:pPr>
        <w:spacing w:line="360" w:lineRule="auto"/>
        <w:ind w:firstLine="709"/>
        <w:rPr>
          <w:sz w:val="28"/>
          <w:szCs w:val="28"/>
        </w:rPr>
      </w:pPr>
    </w:p>
    <w:p w:rsidR="00F72D87" w:rsidRPr="00083712" w:rsidRDefault="00F72D87" w:rsidP="000F254A">
      <w:pPr>
        <w:spacing w:line="360" w:lineRule="auto"/>
        <w:ind w:firstLine="709"/>
        <w:jc w:val="both"/>
        <w:rPr>
          <w:sz w:val="28"/>
          <w:szCs w:val="28"/>
        </w:rPr>
      </w:pPr>
      <w:r>
        <w:rPr>
          <w:sz w:val="28"/>
          <w:szCs w:val="28"/>
        </w:rPr>
        <w:t xml:space="preserve">По графику видно, что динамика </w:t>
      </w:r>
      <w:r w:rsidR="00B559F9">
        <w:rPr>
          <w:sz w:val="28"/>
          <w:szCs w:val="28"/>
        </w:rPr>
        <w:t xml:space="preserve">урожайности капусты постоянно менялась. Так по отношению 2015 г. к 2013 </w:t>
      </w:r>
      <w:r>
        <w:rPr>
          <w:sz w:val="28"/>
          <w:szCs w:val="28"/>
        </w:rPr>
        <w:t xml:space="preserve">г. урожайность снизилась на </w:t>
      </w:r>
      <w:r w:rsidR="00B559F9">
        <w:rPr>
          <w:sz w:val="28"/>
          <w:szCs w:val="28"/>
        </w:rPr>
        <w:t>4</w:t>
      </w:r>
      <w:r>
        <w:rPr>
          <w:sz w:val="28"/>
          <w:szCs w:val="28"/>
        </w:rPr>
        <w:t xml:space="preserve">% и </w:t>
      </w:r>
      <w:r w:rsidR="00B559F9">
        <w:rPr>
          <w:sz w:val="28"/>
          <w:szCs w:val="28"/>
        </w:rPr>
        <w:t xml:space="preserve">в отчетном году </w:t>
      </w:r>
      <w:r>
        <w:rPr>
          <w:sz w:val="28"/>
          <w:szCs w:val="28"/>
        </w:rPr>
        <w:t>составила 3</w:t>
      </w:r>
      <w:r w:rsidR="00B559F9">
        <w:rPr>
          <w:sz w:val="28"/>
          <w:szCs w:val="28"/>
        </w:rPr>
        <w:t>32</w:t>
      </w:r>
      <w:r>
        <w:rPr>
          <w:sz w:val="28"/>
          <w:szCs w:val="28"/>
        </w:rPr>
        <w:t xml:space="preserve"> ц/га</w:t>
      </w:r>
      <w:r w:rsidR="002B7AC2">
        <w:rPr>
          <w:sz w:val="28"/>
          <w:szCs w:val="28"/>
        </w:rPr>
        <w:t>.</w:t>
      </w:r>
    </w:p>
    <w:p w:rsidR="00F72D87" w:rsidRDefault="00790839" w:rsidP="00CC6101">
      <w:pPr>
        <w:spacing w:line="360" w:lineRule="auto"/>
        <w:ind w:firstLine="709"/>
        <w:jc w:val="both"/>
        <w:rPr>
          <w:sz w:val="28"/>
          <w:szCs w:val="28"/>
        </w:rPr>
      </w:pPr>
      <w:r>
        <w:rPr>
          <w:sz w:val="28"/>
          <w:szCs w:val="28"/>
        </w:rPr>
        <w:t>О</w:t>
      </w:r>
      <w:r w:rsidR="00F72D87">
        <w:rPr>
          <w:sz w:val="28"/>
          <w:szCs w:val="28"/>
        </w:rPr>
        <w:t>сновной целью предприятия является получение максимальной прибыли, выражающей разность между полученными средствами за отгруженную продукцию и затратами на её производство и продажу. Естественно, чем меньше себестоимость производимой продукции, тем выше конкурентоспособность предприятия, доступнее продукция для потребителя, ощутимее экономический эффект от её продажи.</w:t>
      </w:r>
    </w:p>
    <w:p w:rsidR="00F72D87" w:rsidRDefault="00C33BD7" w:rsidP="00CC6101">
      <w:pPr>
        <w:pStyle w:val="24"/>
        <w:spacing w:after="0" w:line="360" w:lineRule="auto"/>
        <w:ind w:left="0" w:firstLine="709"/>
        <w:jc w:val="both"/>
        <w:rPr>
          <w:rFonts w:ascii="Times New Roman" w:hAnsi="Times New Roman"/>
          <w:sz w:val="28"/>
          <w:szCs w:val="28"/>
        </w:rPr>
      </w:pPr>
      <w:r w:rsidRPr="003F75AC">
        <w:rPr>
          <w:rFonts w:ascii="Times New Roman" w:hAnsi="Times New Roman"/>
          <w:sz w:val="28"/>
          <w:szCs w:val="28"/>
        </w:rPr>
        <w:t xml:space="preserve">Себестоимость продукции является важнейшим показателям экономической эффективности сельскохозяйственного производства. В нем синтезируется все стороны хозяйственно деятельности, аккумулируются результаты использования всех производственных ресурсов. Ее снижение </w:t>
      </w:r>
      <w:r w:rsidRPr="003F75AC">
        <w:rPr>
          <w:rFonts w:ascii="Times New Roman" w:hAnsi="Times New Roman"/>
          <w:sz w:val="28"/>
          <w:szCs w:val="28"/>
        </w:rPr>
        <w:lastRenderedPageBreak/>
        <w:t xml:space="preserve">является одной из первоначальных и актуальных задач любого общества, каждой отрасли, предприятия. От уровня </w:t>
      </w:r>
      <w:r>
        <w:rPr>
          <w:rFonts w:ascii="Times New Roman" w:hAnsi="Times New Roman"/>
          <w:sz w:val="28"/>
          <w:szCs w:val="28"/>
        </w:rPr>
        <w:t xml:space="preserve">себестоимости продукции зависят, </w:t>
      </w:r>
      <w:r w:rsidRPr="003F75AC">
        <w:rPr>
          <w:rFonts w:ascii="Times New Roman" w:hAnsi="Times New Roman"/>
          <w:sz w:val="28"/>
          <w:szCs w:val="28"/>
        </w:rPr>
        <w:t>сумма прибыли и уровень рентабельности, финансовое состояние предприятия и его платежеспособность, размеры отчислений в фонды накопления и потребления, темпы расширенного воспроизводства, уровень закупочных и розничных цен на сельскохозяйственную продукцию.</w:t>
      </w:r>
      <w:r w:rsidR="00F72D87" w:rsidRPr="00083712">
        <w:rPr>
          <w:rFonts w:ascii="Times New Roman" w:hAnsi="Times New Roman"/>
          <w:sz w:val="28"/>
          <w:szCs w:val="28"/>
        </w:rPr>
        <w:t xml:space="preserve"> </w:t>
      </w:r>
    </w:p>
    <w:p w:rsidR="00C72044" w:rsidRDefault="00F72D87" w:rsidP="00CC6101">
      <w:pPr>
        <w:pStyle w:val="24"/>
        <w:spacing w:after="0" w:line="360" w:lineRule="auto"/>
        <w:ind w:left="0" w:firstLine="709"/>
        <w:jc w:val="both"/>
        <w:rPr>
          <w:rFonts w:ascii="Times New Roman" w:hAnsi="Times New Roman"/>
          <w:sz w:val="28"/>
          <w:szCs w:val="28"/>
        </w:rPr>
      </w:pPr>
      <w:r w:rsidRPr="00083712">
        <w:rPr>
          <w:rFonts w:ascii="Times New Roman" w:hAnsi="Times New Roman"/>
          <w:sz w:val="28"/>
          <w:szCs w:val="28"/>
        </w:rPr>
        <w:t>Немаловажными причинами разного уровня себестоимости являются: организация труда, степень концентрации и специализации произво</w:t>
      </w:r>
      <w:r>
        <w:rPr>
          <w:rFonts w:ascii="Times New Roman" w:hAnsi="Times New Roman"/>
          <w:sz w:val="28"/>
          <w:szCs w:val="28"/>
        </w:rPr>
        <w:t>дства, технология производства.</w:t>
      </w:r>
    </w:p>
    <w:p w:rsidR="00F72D87" w:rsidRDefault="00C72044" w:rsidP="00CC6101">
      <w:pPr>
        <w:pStyle w:val="24"/>
        <w:spacing w:after="0" w:line="360" w:lineRule="auto"/>
        <w:ind w:left="0" w:firstLine="708"/>
        <w:jc w:val="both"/>
        <w:rPr>
          <w:rFonts w:ascii="Times New Roman" w:hAnsi="Times New Roman"/>
          <w:sz w:val="28"/>
          <w:szCs w:val="28"/>
        </w:rPr>
      </w:pPr>
      <w:r>
        <w:rPr>
          <w:rFonts w:ascii="Times New Roman" w:hAnsi="Times New Roman"/>
          <w:sz w:val="28"/>
          <w:szCs w:val="28"/>
        </w:rPr>
        <w:t>Таблица 20</w:t>
      </w:r>
      <w:r w:rsidR="00F72D87">
        <w:rPr>
          <w:rFonts w:ascii="Times New Roman" w:hAnsi="Times New Roman"/>
          <w:sz w:val="28"/>
          <w:szCs w:val="28"/>
        </w:rPr>
        <w:t xml:space="preserve"> – Динамика затрат на производство капусты, руб.</w:t>
      </w:r>
    </w:p>
    <w:tbl>
      <w:tblPr>
        <w:tblW w:w="9591" w:type="dxa"/>
        <w:tblLook w:val="00A0" w:firstRow="1" w:lastRow="0" w:firstColumn="1" w:lastColumn="0" w:noHBand="0" w:noVBand="0"/>
      </w:tblPr>
      <w:tblGrid>
        <w:gridCol w:w="4503"/>
        <w:gridCol w:w="1296"/>
        <w:gridCol w:w="1296"/>
        <w:gridCol w:w="1296"/>
        <w:gridCol w:w="1200"/>
      </w:tblGrid>
      <w:tr w:rsidR="00745CFB" w:rsidRPr="00C72044" w:rsidTr="00FC632E">
        <w:trPr>
          <w:trHeight w:val="414"/>
        </w:trPr>
        <w:tc>
          <w:tcPr>
            <w:tcW w:w="4503" w:type="dxa"/>
            <w:vMerge w:val="restart"/>
            <w:tcBorders>
              <w:top w:val="single" w:sz="4" w:space="0" w:color="auto"/>
              <w:left w:val="single" w:sz="4" w:space="0" w:color="auto"/>
              <w:right w:val="single" w:sz="4" w:space="0" w:color="auto"/>
            </w:tcBorders>
            <w:vAlign w:val="center"/>
          </w:tcPr>
          <w:p w:rsidR="00C72044" w:rsidRDefault="00C72044" w:rsidP="00E507E9">
            <w:pPr>
              <w:jc w:val="center"/>
              <w:rPr>
                <w:bCs/>
              </w:rPr>
            </w:pPr>
          </w:p>
          <w:p w:rsidR="00745CFB" w:rsidRPr="00C72044" w:rsidRDefault="00745CFB" w:rsidP="00E507E9">
            <w:pPr>
              <w:jc w:val="center"/>
              <w:rPr>
                <w:bCs/>
              </w:rPr>
            </w:pPr>
            <w:r w:rsidRPr="00C72044">
              <w:rPr>
                <w:bCs/>
              </w:rPr>
              <w:t>Статья затрат</w:t>
            </w:r>
          </w:p>
          <w:p w:rsidR="00745CFB" w:rsidRPr="00C72044" w:rsidRDefault="00745CFB" w:rsidP="00E507E9">
            <w:pPr>
              <w:jc w:val="center"/>
              <w:rPr>
                <w:bCs/>
              </w:rPr>
            </w:pPr>
          </w:p>
        </w:tc>
        <w:tc>
          <w:tcPr>
            <w:tcW w:w="1296" w:type="dxa"/>
            <w:vMerge w:val="restart"/>
            <w:tcBorders>
              <w:top w:val="single" w:sz="4" w:space="0" w:color="auto"/>
              <w:left w:val="nil"/>
              <w:right w:val="single" w:sz="4" w:space="0" w:color="auto"/>
            </w:tcBorders>
            <w:noWrap/>
            <w:vAlign w:val="center"/>
          </w:tcPr>
          <w:p w:rsidR="00745CFB" w:rsidRPr="00C72044" w:rsidRDefault="00745CFB" w:rsidP="00E507E9">
            <w:pPr>
              <w:jc w:val="center"/>
            </w:pPr>
            <w:r w:rsidRPr="00C72044">
              <w:t>2013 г.</w:t>
            </w:r>
          </w:p>
        </w:tc>
        <w:tc>
          <w:tcPr>
            <w:tcW w:w="1296" w:type="dxa"/>
            <w:vMerge w:val="restart"/>
            <w:tcBorders>
              <w:top w:val="single" w:sz="4" w:space="0" w:color="auto"/>
              <w:left w:val="nil"/>
              <w:right w:val="single" w:sz="4" w:space="0" w:color="auto"/>
            </w:tcBorders>
            <w:noWrap/>
            <w:vAlign w:val="center"/>
          </w:tcPr>
          <w:p w:rsidR="00745CFB" w:rsidRPr="00C72044" w:rsidRDefault="00745CFB" w:rsidP="00E507E9">
            <w:pPr>
              <w:jc w:val="center"/>
            </w:pPr>
            <w:r w:rsidRPr="00C72044">
              <w:t>2014 г.</w:t>
            </w:r>
          </w:p>
        </w:tc>
        <w:tc>
          <w:tcPr>
            <w:tcW w:w="1296" w:type="dxa"/>
            <w:vMerge w:val="restart"/>
            <w:tcBorders>
              <w:top w:val="single" w:sz="4" w:space="0" w:color="auto"/>
              <w:left w:val="nil"/>
              <w:right w:val="single" w:sz="4" w:space="0" w:color="auto"/>
            </w:tcBorders>
            <w:noWrap/>
            <w:vAlign w:val="center"/>
          </w:tcPr>
          <w:p w:rsidR="00745CFB" w:rsidRPr="00C72044" w:rsidRDefault="00745CFB" w:rsidP="00E507E9">
            <w:pPr>
              <w:jc w:val="center"/>
            </w:pPr>
            <w:r w:rsidRPr="00C72044">
              <w:t>2015 г.</w:t>
            </w:r>
          </w:p>
        </w:tc>
        <w:tc>
          <w:tcPr>
            <w:tcW w:w="1200" w:type="dxa"/>
            <w:vMerge w:val="restart"/>
            <w:tcBorders>
              <w:top w:val="single" w:sz="4" w:space="0" w:color="auto"/>
              <w:left w:val="nil"/>
              <w:right w:val="single" w:sz="4" w:space="0" w:color="auto"/>
            </w:tcBorders>
            <w:vAlign w:val="center"/>
          </w:tcPr>
          <w:p w:rsidR="00745CFB" w:rsidRPr="00C72044" w:rsidRDefault="00745CFB" w:rsidP="00E507E9">
            <w:pPr>
              <w:jc w:val="center"/>
            </w:pPr>
            <w:r w:rsidRPr="00C72044">
              <w:t>2015 г.</w:t>
            </w:r>
          </w:p>
          <w:p w:rsidR="00745CFB" w:rsidRPr="00C72044" w:rsidRDefault="00745CFB" w:rsidP="00E507E9">
            <w:pPr>
              <w:jc w:val="center"/>
            </w:pPr>
            <w:r w:rsidRPr="00C72044">
              <w:t>к 2013 г.</w:t>
            </w:r>
          </w:p>
          <w:p w:rsidR="00745CFB" w:rsidRPr="00C72044" w:rsidRDefault="00745CFB" w:rsidP="00E507E9">
            <w:pPr>
              <w:jc w:val="center"/>
            </w:pPr>
            <w:r w:rsidRPr="00C72044">
              <w:t>в %</w:t>
            </w:r>
          </w:p>
        </w:tc>
      </w:tr>
      <w:tr w:rsidR="00745CFB" w:rsidRPr="00C72044" w:rsidTr="00FC632E">
        <w:trPr>
          <w:trHeight w:val="414"/>
        </w:trPr>
        <w:tc>
          <w:tcPr>
            <w:tcW w:w="4503" w:type="dxa"/>
            <w:vMerge/>
            <w:tcBorders>
              <w:left w:val="single" w:sz="4" w:space="0" w:color="auto"/>
              <w:bottom w:val="single" w:sz="4" w:space="0" w:color="auto"/>
              <w:right w:val="single" w:sz="4" w:space="0" w:color="auto"/>
            </w:tcBorders>
            <w:vAlign w:val="bottom"/>
          </w:tcPr>
          <w:p w:rsidR="00745CFB" w:rsidRPr="00C72044" w:rsidRDefault="00745CFB" w:rsidP="00E507E9">
            <w:pPr>
              <w:jc w:val="center"/>
            </w:pPr>
          </w:p>
        </w:tc>
        <w:tc>
          <w:tcPr>
            <w:tcW w:w="1296" w:type="dxa"/>
            <w:vMerge/>
            <w:tcBorders>
              <w:left w:val="nil"/>
              <w:bottom w:val="single" w:sz="4" w:space="0" w:color="auto"/>
              <w:right w:val="single" w:sz="4" w:space="0" w:color="auto"/>
            </w:tcBorders>
            <w:noWrap/>
            <w:vAlign w:val="center"/>
          </w:tcPr>
          <w:p w:rsidR="00745CFB" w:rsidRPr="00C72044" w:rsidRDefault="00745CFB" w:rsidP="00E507E9">
            <w:pPr>
              <w:jc w:val="center"/>
            </w:pPr>
          </w:p>
        </w:tc>
        <w:tc>
          <w:tcPr>
            <w:tcW w:w="1296" w:type="dxa"/>
            <w:vMerge/>
            <w:tcBorders>
              <w:left w:val="nil"/>
              <w:bottom w:val="single" w:sz="4" w:space="0" w:color="auto"/>
              <w:right w:val="single" w:sz="4" w:space="0" w:color="auto"/>
            </w:tcBorders>
            <w:noWrap/>
            <w:vAlign w:val="center"/>
          </w:tcPr>
          <w:p w:rsidR="00745CFB" w:rsidRPr="00C72044" w:rsidRDefault="00745CFB" w:rsidP="00E507E9">
            <w:pPr>
              <w:jc w:val="center"/>
            </w:pPr>
          </w:p>
        </w:tc>
        <w:tc>
          <w:tcPr>
            <w:tcW w:w="1296" w:type="dxa"/>
            <w:vMerge/>
            <w:tcBorders>
              <w:left w:val="nil"/>
              <w:bottom w:val="single" w:sz="4" w:space="0" w:color="auto"/>
              <w:right w:val="single" w:sz="4" w:space="0" w:color="auto"/>
            </w:tcBorders>
            <w:noWrap/>
            <w:vAlign w:val="center"/>
          </w:tcPr>
          <w:p w:rsidR="00745CFB" w:rsidRPr="00C72044" w:rsidRDefault="00745CFB" w:rsidP="00E507E9">
            <w:pPr>
              <w:jc w:val="center"/>
            </w:pPr>
          </w:p>
        </w:tc>
        <w:tc>
          <w:tcPr>
            <w:tcW w:w="1200" w:type="dxa"/>
            <w:vMerge/>
            <w:tcBorders>
              <w:left w:val="nil"/>
              <w:bottom w:val="single" w:sz="4" w:space="0" w:color="auto"/>
              <w:right w:val="single" w:sz="4" w:space="0" w:color="auto"/>
            </w:tcBorders>
            <w:vAlign w:val="center"/>
          </w:tcPr>
          <w:p w:rsidR="00745CFB" w:rsidRPr="00C72044" w:rsidRDefault="00745CFB" w:rsidP="00E507E9">
            <w:pPr>
              <w:jc w:val="center"/>
            </w:pPr>
          </w:p>
        </w:tc>
      </w:tr>
      <w:tr w:rsidR="009522CC"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9522CC" w:rsidRPr="00C72044" w:rsidRDefault="009522CC" w:rsidP="00E507E9">
            <w:pPr>
              <w:rPr>
                <w:bCs/>
              </w:rPr>
            </w:pPr>
            <w:r w:rsidRPr="00C72044">
              <w:rPr>
                <w:bCs/>
              </w:rPr>
              <w:t>ИТОГО себестоимость</w:t>
            </w:r>
          </w:p>
        </w:tc>
        <w:tc>
          <w:tcPr>
            <w:tcW w:w="1296" w:type="dxa"/>
            <w:tcBorders>
              <w:top w:val="nil"/>
              <w:left w:val="nil"/>
              <w:bottom w:val="single" w:sz="4" w:space="0" w:color="auto"/>
              <w:right w:val="single" w:sz="4" w:space="0" w:color="auto"/>
            </w:tcBorders>
            <w:noWrap/>
            <w:vAlign w:val="center"/>
          </w:tcPr>
          <w:p w:rsidR="009522CC" w:rsidRPr="00C72044" w:rsidRDefault="009522CC" w:rsidP="00E507E9">
            <w:pPr>
              <w:jc w:val="center"/>
              <w:rPr>
                <w:bCs/>
              </w:rPr>
            </w:pPr>
            <w:r w:rsidRPr="00C72044">
              <w:rPr>
                <w:bCs/>
              </w:rPr>
              <w:t>26459100</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rPr>
                <w:bCs/>
              </w:rPr>
            </w:pPr>
            <w:r w:rsidRPr="00C72044">
              <w:rPr>
                <w:bCs/>
              </w:rPr>
              <w:t>21469323</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rPr>
                <w:bCs/>
              </w:rPr>
            </w:pPr>
            <w:r w:rsidRPr="00C72044">
              <w:rPr>
                <w:bCs/>
              </w:rPr>
              <w:t>28179458</w:t>
            </w:r>
          </w:p>
        </w:tc>
        <w:tc>
          <w:tcPr>
            <w:tcW w:w="1200" w:type="dxa"/>
            <w:tcBorders>
              <w:top w:val="nil"/>
              <w:left w:val="nil"/>
              <w:bottom w:val="single" w:sz="4" w:space="0" w:color="auto"/>
              <w:right w:val="single" w:sz="4" w:space="0" w:color="auto"/>
            </w:tcBorders>
            <w:vAlign w:val="center"/>
          </w:tcPr>
          <w:p w:rsidR="009522CC" w:rsidRPr="00C72044" w:rsidRDefault="005A0D01" w:rsidP="00E507E9">
            <w:pPr>
              <w:jc w:val="center"/>
              <w:rPr>
                <w:bCs/>
                <w:color w:val="000000"/>
              </w:rPr>
            </w:pPr>
            <w:r w:rsidRPr="00C72044">
              <w:rPr>
                <w:bCs/>
                <w:color w:val="000000"/>
              </w:rPr>
              <w:t>106,5</w:t>
            </w:r>
          </w:p>
        </w:tc>
      </w:tr>
      <w:tr w:rsidR="009522CC"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9522CC" w:rsidRPr="00C72044" w:rsidRDefault="009522CC" w:rsidP="00E507E9">
            <w:pPr>
              <w:outlineLvl w:val="0"/>
            </w:pPr>
            <w:r w:rsidRPr="00C72044">
              <w:t>Оплата труда</w:t>
            </w:r>
          </w:p>
        </w:tc>
        <w:tc>
          <w:tcPr>
            <w:tcW w:w="1296" w:type="dxa"/>
            <w:tcBorders>
              <w:top w:val="nil"/>
              <w:left w:val="nil"/>
              <w:bottom w:val="single" w:sz="4" w:space="0" w:color="auto"/>
              <w:right w:val="single" w:sz="4" w:space="0" w:color="auto"/>
            </w:tcBorders>
            <w:noWrap/>
            <w:vAlign w:val="center"/>
          </w:tcPr>
          <w:p w:rsidR="009522CC" w:rsidRPr="00C72044" w:rsidRDefault="009522CC" w:rsidP="00E507E9">
            <w:pPr>
              <w:jc w:val="center"/>
              <w:outlineLvl w:val="0"/>
            </w:pPr>
            <w:r w:rsidRPr="00C72044">
              <w:t>4538941</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outlineLvl w:val="0"/>
            </w:pPr>
            <w:r w:rsidRPr="00C72044">
              <w:t>4017294</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rPr>
                <w:bCs/>
              </w:rPr>
            </w:pPr>
            <w:r w:rsidRPr="00C72044">
              <w:rPr>
                <w:bCs/>
              </w:rPr>
              <w:t>6607062</w:t>
            </w:r>
          </w:p>
        </w:tc>
        <w:tc>
          <w:tcPr>
            <w:tcW w:w="1200" w:type="dxa"/>
            <w:tcBorders>
              <w:top w:val="nil"/>
              <w:left w:val="nil"/>
              <w:bottom w:val="single" w:sz="4" w:space="0" w:color="auto"/>
              <w:right w:val="single" w:sz="4" w:space="0" w:color="auto"/>
            </w:tcBorders>
            <w:vAlign w:val="center"/>
          </w:tcPr>
          <w:p w:rsidR="009522CC" w:rsidRPr="00C72044" w:rsidRDefault="005A0D01" w:rsidP="00E507E9">
            <w:pPr>
              <w:jc w:val="center"/>
              <w:rPr>
                <w:bCs/>
                <w:color w:val="000000"/>
              </w:rPr>
            </w:pPr>
            <w:r w:rsidRPr="00C72044">
              <w:rPr>
                <w:bCs/>
                <w:color w:val="000000"/>
              </w:rPr>
              <w:t>145,56</w:t>
            </w:r>
          </w:p>
        </w:tc>
      </w:tr>
      <w:tr w:rsidR="009522CC"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9522CC" w:rsidRPr="00C72044" w:rsidRDefault="009522CC" w:rsidP="00E507E9">
            <w:pPr>
              <w:outlineLvl w:val="0"/>
            </w:pPr>
            <w:r w:rsidRPr="00C72044">
              <w:t>Страховые взносы</w:t>
            </w:r>
          </w:p>
        </w:tc>
        <w:tc>
          <w:tcPr>
            <w:tcW w:w="1296" w:type="dxa"/>
            <w:tcBorders>
              <w:top w:val="nil"/>
              <w:left w:val="nil"/>
              <w:bottom w:val="single" w:sz="4" w:space="0" w:color="auto"/>
              <w:right w:val="single" w:sz="4" w:space="0" w:color="auto"/>
            </w:tcBorders>
            <w:noWrap/>
            <w:vAlign w:val="center"/>
          </w:tcPr>
          <w:p w:rsidR="009522CC" w:rsidRPr="00C72044" w:rsidRDefault="009522CC" w:rsidP="00E507E9">
            <w:pPr>
              <w:jc w:val="center"/>
              <w:outlineLvl w:val="0"/>
            </w:pPr>
            <w:r w:rsidRPr="00C72044">
              <w:t>1109339</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outlineLvl w:val="0"/>
            </w:pPr>
            <w:r w:rsidRPr="00C72044">
              <w:t>950046</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rPr>
                <w:bCs/>
              </w:rPr>
            </w:pPr>
            <w:r w:rsidRPr="00C72044">
              <w:rPr>
                <w:bCs/>
              </w:rPr>
              <w:t>1465322</w:t>
            </w:r>
          </w:p>
        </w:tc>
        <w:tc>
          <w:tcPr>
            <w:tcW w:w="1200" w:type="dxa"/>
            <w:tcBorders>
              <w:top w:val="nil"/>
              <w:left w:val="nil"/>
              <w:bottom w:val="single" w:sz="4" w:space="0" w:color="auto"/>
              <w:right w:val="single" w:sz="4" w:space="0" w:color="auto"/>
            </w:tcBorders>
            <w:vAlign w:val="center"/>
          </w:tcPr>
          <w:p w:rsidR="009522CC" w:rsidRPr="00C72044" w:rsidRDefault="005A0D01" w:rsidP="00E507E9">
            <w:pPr>
              <w:jc w:val="center"/>
              <w:rPr>
                <w:bCs/>
                <w:color w:val="000000"/>
              </w:rPr>
            </w:pPr>
            <w:r w:rsidRPr="00C72044">
              <w:rPr>
                <w:bCs/>
                <w:color w:val="000000"/>
              </w:rPr>
              <w:t>132,09</w:t>
            </w:r>
          </w:p>
        </w:tc>
      </w:tr>
      <w:tr w:rsidR="009522CC"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9522CC" w:rsidRPr="00C72044" w:rsidRDefault="009522CC" w:rsidP="00E507E9">
            <w:pPr>
              <w:outlineLvl w:val="0"/>
            </w:pPr>
            <w:r w:rsidRPr="00C72044">
              <w:t>ГСМ</w:t>
            </w:r>
          </w:p>
        </w:tc>
        <w:tc>
          <w:tcPr>
            <w:tcW w:w="1296" w:type="dxa"/>
            <w:tcBorders>
              <w:top w:val="nil"/>
              <w:left w:val="nil"/>
              <w:bottom w:val="single" w:sz="4" w:space="0" w:color="auto"/>
              <w:right w:val="single" w:sz="4" w:space="0" w:color="auto"/>
            </w:tcBorders>
            <w:noWrap/>
            <w:vAlign w:val="center"/>
          </w:tcPr>
          <w:p w:rsidR="009522CC" w:rsidRPr="00C72044" w:rsidRDefault="009522CC" w:rsidP="00E507E9">
            <w:pPr>
              <w:jc w:val="center"/>
              <w:outlineLvl w:val="0"/>
            </w:pPr>
            <w:r w:rsidRPr="00C72044">
              <w:t>24969</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outlineLvl w:val="0"/>
            </w:pPr>
            <w:r w:rsidRPr="00C72044">
              <w:t>24262</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rPr>
                <w:bCs/>
              </w:rPr>
            </w:pPr>
            <w:r w:rsidRPr="00C72044">
              <w:rPr>
                <w:bCs/>
              </w:rPr>
              <w:t>1037</w:t>
            </w:r>
          </w:p>
        </w:tc>
        <w:tc>
          <w:tcPr>
            <w:tcW w:w="1200" w:type="dxa"/>
            <w:tcBorders>
              <w:top w:val="nil"/>
              <w:left w:val="nil"/>
              <w:bottom w:val="single" w:sz="4" w:space="0" w:color="auto"/>
              <w:right w:val="single" w:sz="4" w:space="0" w:color="auto"/>
            </w:tcBorders>
            <w:vAlign w:val="center"/>
          </w:tcPr>
          <w:p w:rsidR="009522CC" w:rsidRPr="00C72044" w:rsidRDefault="005A0D01" w:rsidP="00E507E9">
            <w:pPr>
              <w:jc w:val="center"/>
              <w:rPr>
                <w:bCs/>
                <w:color w:val="000000"/>
              </w:rPr>
            </w:pPr>
            <w:r w:rsidRPr="00C72044">
              <w:rPr>
                <w:bCs/>
                <w:color w:val="000000"/>
              </w:rPr>
              <w:t>4,15</w:t>
            </w:r>
          </w:p>
        </w:tc>
      </w:tr>
      <w:tr w:rsidR="009522CC"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9522CC" w:rsidRPr="00C72044" w:rsidRDefault="009522CC" w:rsidP="00E507E9">
            <w:pPr>
              <w:outlineLvl w:val="0"/>
            </w:pPr>
            <w:r w:rsidRPr="00C72044">
              <w:t>Услуги тракторного парка</w:t>
            </w:r>
          </w:p>
        </w:tc>
        <w:tc>
          <w:tcPr>
            <w:tcW w:w="1296" w:type="dxa"/>
            <w:tcBorders>
              <w:top w:val="nil"/>
              <w:left w:val="nil"/>
              <w:bottom w:val="single" w:sz="4" w:space="0" w:color="auto"/>
              <w:right w:val="single" w:sz="4" w:space="0" w:color="auto"/>
            </w:tcBorders>
            <w:noWrap/>
            <w:vAlign w:val="center"/>
          </w:tcPr>
          <w:p w:rsidR="009522CC" w:rsidRPr="00C72044" w:rsidRDefault="009522CC" w:rsidP="00E507E9">
            <w:pPr>
              <w:jc w:val="center"/>
              <w:outlineLvl w:val="0"/>
            </w:pPr>
            <w:r w:rsidRPr="00C72044">
              <w:t>3077990</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outlineLvl w:val="0"/>
            </w:pPr>
            <w:r w:rsidRPr="00C72044">
              <w:t>2036045</w:t>
            </w:r>
          </w:p>
        </w:tc>
        <w:tc>
          <w:tcPr>
            <w:tcW w:w="1296" w:type="dxa"/>
            <w:tcBorders>
              <w:top w:val="nil"/>
              <w:left w:val="nil"/>
              <w:bottom w:val="single" w:sz="4" w:space="0" w:color="auto"/>
              <w:right w:val="single" w:sz="4" w:space="0" w:color="auto"/>
            </w:tcBorders>
            <w:noWrap/>
            <w:vAlign w:val="center"/>
          </w:tcPr>
          <w:p w:rsidR="009522CC" w:rsidRPr="00C72044" w:rsidRDefault="00CD205B" w:rsidP="00E507E9">
            <w:pPr>
              <w:jc w:val="center"/>
              <w:rPr>
                <w:bCs/>
              </w:rPr>
            </w:pPr>
            <w:r w:rsidRPr="00C72044">
              <w:rPr>
                <w:bCs/>
              </w:rPr>
              <w:t>2823770</w:t>
            </w:r>
          </w:p>
        </w:tc>
        <w:tc>
          <w:tcPr>
            <w:tcW w:w="1200" w:type="dxa"/>
            <w:tcBorders>
              <w:top w:val="nil"/>
              <w:left w:val="nil"/>
              <w:bottom w:val="single" w:sz="4" w:space="0" w:color="auto"/>
              <w:right w:val="single" w:sz="4" w:space="0" w:color="auto"/>
            </w:tcBorders>
            <w:vAlign w:val="center"/>
          </w:tcPr>
          <w:p w:rsidR="009522CC" w:rsidRPr="00C72044" w:rsidRDefault="005A0D01" w:rsidP="00E507E9">
            <w:pPr>
              <w:jc w:val="center"/>
              <w:rPr>
                <w:bCs/>
                <w:color w:val="000000"/>
              </w:rPr>
            </w:pPr>
            <w:r w:rsidRPr="00C72044">
              <w:rPr>
                <w:bCs/>
                <w:color w:val="000000"/>
              </w:rPr>
              <w:t>91,74</w:t>
            </w:r>
          </w:p>
        </w:tc>
      </w:tr>
      <w:tr w:rsidR="00CD205B"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CD205B" w:rsidRPr="00C72044" w:rsidRDefault="00CD205B" w:rsidP="00E507E9">
            <w:r w:rsidRPr="00C72044">
              <w:t>Семена</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4841460</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outlineLvl w:val="0"/>
            </w:pPr>
            <w:r w:rsidRPr="00C72044">
              <w:t>3674646</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5103455</w:t>
            </w:r>
          </w:p>
        </w:tc>
        <w:tc>
          <w:tcPr>
            <w:tcW w:w="1200" w:type="dxa"/>
            <w:tcBorders>
              <w:top w:val="nil"/>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105,41</w:t>
            </w:r>
          </w:p>
        </w:tc>
      </w:tr>
      <w:tr w:rsidR="00CD205B"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CD205B" w:rsidRPr="00C72044" w:rsidRDefault="00CD205B" w:rsidP="00E507E9">
            <w:r w:rsidRPr="00C72044">
              <w:t>Удобрения</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3082224</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2218044</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525514</w:t>
            </w:r>
          </w:p>
        </w:tc>
        <w:tc>
          <w:tcPr>
            <w:tcW w:w="1200" w:type="dxa"/>
            <w:tcBorders>
              <w:top w:val="nil"/>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17,05</w:t>
            </w:r>
          </w:p>
        </w:tc>
      </w:tr>
      <w:tr w:rsidR="00CD205B"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CD205B" w:rsidRPr="00C72044" w:rsidRDefault="00CD205B" w:rsidP="00E507E9">
            <w:r w:rsidRPr="00C72044">
              <w:t xml:space="preserve">Средства защиты растений </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397912</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549171</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730807</w:t>
            </w:r>
          </w:p>
        </w:tc>
        <w:tc>
          <w:tcPr>
            <w:tcW w:w="1200" w:type="dxa"/>
            <w:tcBorders>
              <w:top w:val="nil"/>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183,66</w:t>
            </w:r>
          </w:p>
        </w:tc>
      </w:tr>
      <w:tr w:rsidR="00CD205B"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CD205B" w:rsidRPr="00C72044" w:rsidRDefault="00CD205B" w:rsidP="00E507E9">
            <w:r w:rsidRPr="00C72044">
              <w:t>Услуги автопарка и привлечение техники</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1506752</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1485826</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2398790</w:t>
            </w:r>
          </w:p>
        </w:tc>
        <w:tc>
          <w:tcPr>
            <w:tcW w:w="1200" w:type="dxa"/>
            <w:tcBorders>
              <w:top w:val="nil"/>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159,2</w:t>
            </w:r>
          </w:p>
        </w:tc>
      </w:tr>
      <w:tr w:rsidR="00CD205B"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CD205B" w:rsidRPr="00C72044" w:rsidRDefault="00CD205B" w:rsidP="00E507E9">
            <w:r w:rsidRPr="00C72044">
              <w:t>Амортизация</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71437</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63362</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41463</w:t>
            </w:r>
          </w:p>
        </w:tc>
        <w:tc>
          <w:tcPr>
            <w:tcW w:w="1200" w:type="dxa"/>
            <w:tcBorders>
              <w:top w:val="nil"/>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58,04</w:t>
            </w:r>
          </w:p>
        </w:tc>
      </w:tr>
      <w:tr w:rsidR="00CD205B" w:rsidRPr="00C72044" w:rsidTr="00FC632E">
        <w:trPr>
          <w:trHeight w:val="255"/>
        </w:trPr>
        <w:tc>
          <w:tcPr>
            <w:tcW w:w="4503" w:type="dxa"/>
            <w:tcBorders>
              <w:top w:val="nil"/>
              <w:left w:val="single" w:sz="4" w:space="0" w:color="auto"/>
              <w:bottom w:val="single" w:sz="4" w:space="0" w:color="auto"/>
              <w:right w:val="single" w:sz="4" w:space="0" w:color="auto"/>
            </w:tcBorders>
            <w:vAlign w:val="center"/>
          </w:tcPr>
          <w:p w:rsidR="00CD205B" w:rsidRPr="00C72044" w:rsidRDefault="00CD205B" w:rsidP="00E507E9">
            <w:r w:rsidRPr="00C72044">
              <w:t>Накладные</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29676</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pPr>
            <w:r w:rsidRPr="00C72044">
              <w:t>0</w:t>
            </w:r>
          </w:p>
        </w:tc>
        <w:tc>
          <w:tcPr>
            <w:tcW w:w="1296" w:type="dxa"/>
            <w:tcBorders>
              <w:top w:val="nil"/>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0</w:t>
            </w:r>
          </w:p>
        </w:tc>
        <w:tc>
          <w:tcPr>
            <w:tcW w:w="1200" w:type="dxa"/>
            <w:tcBorders>
              <w:top w:val="nil"/>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0</w:t>
            </w:r>
          </w:p>
        </w:tc>
      </w:tr>
      <w:tr w:rsidR="00CD205B" w:rsidRPr="00C72044" w:rsidTr="00FC632E">
        <w:trPr>
          <w:trHeight w:val="510"/>
        </w:trPr>
        <w:tc>
          <w:tcPr>
            <w:tcW w:w="4503" w:type="dxa"/>
            <w:tcBorders>
              <w:top w:val="single" w:sz="4" w:space="0" w:color="auto"/>
              <w:left w:val="single" w:sz="4" w:space="0" w:color="auto"/>
              <w:bottom w:val="single" w:sz="4" w:space="0" w:color="auto"/>
              <w:right w:val="single" w:sz="4" w:space="0" w:color="auto"/>
            </w:tcBorders>
            <w:vAlign w:val="center"/>
          </w:tcPr>
          <w:p w:rsidR="00CD205B" w:rsidRPr="00C72044" w:rsidRDefault="00CD205B" w:rsidP="00E507E9">
            <w:r w:rsidRPr="00C72044">
              <w:t>Прочие затраты</w:t>
            </w:r>
          </w:p>
        </w:tc>
        <w:tc>
          <w:tcPr>
            <w:tcW w:w="1296" w:type="dxa"/>
            <w:tcBorders>
              <w:top w:val="single" w:sz="4" w:space="0" w:color="auto"/>
              <w:left w:val="nil"/>
              <w:bottom w:val="single" w:sz="4" w:space="0" w:color="auto"/>
              <w:right w:val="single" w:sz="4" w:space="0" w:color="auto"/>
            </w:tcBorders>
            <w:noWrap/>
            <w:vAlign w:val="center"/>
          </w:tcPr>
          <w:p w:rsidR="00CD205B" w:rsidRPr="00C72044" w:rsidRDefault="00CD205B" w:rsidP="00E507E9">
            <w:pPr>
              <w:jc w:val="center"/>
            </w:pPr>
            <w:r w:rsidRPr="00C72044">
              <w:t>7778401</w:t>
            </w:r>
          </w:p>
        </w:tc>
        <w:tc>
          <w:tcPr>
            <w:tcW w:w="1296" w:type="dxa"/>
            <w:tcBorders>
              <w:top w:val="single" w:sz="4" w:space="0" w:color="auto"/>
              <w:left w:val="nil"/>
              <w:bottom w:val="single" w:sz="4" w:space="0" w:color="auto"/>
              <w:right w:val="single" w:sz="4" w:space="0" w:color="auto"/>
            </w:tcBorders>
            <w:noWrap/>
            <w:vAlign w:val="center"/>
          </w:tcPr>
          <w:p w:rsidR="00CD205B" w:rsidRPr="00C72044" w:rsidRDefault="00CD205B" w:rsidP="00E507E9">
            <w:pPr>
              <w:jc w:val="center"/>
            </w:pPr>
            <w:r w:rsidRPr="00C72044">
              <w:t>6441952</w:t>
            </w:r>
          </w:p>
        </w:tc>
        <w:tc>
          <w:tcPr>
            <w:tcW w:w="1296" w:type="dxa"/>
            <w:tcBorders>
              <w:top w:val="single" w:sz="4" w:space="0" w:color="auto"/>
              <w:left w:val="nil"/>
              <w:bottom w:val="single" w:sz="4" w:space="0" w:color="auto"/>
              <w:right w:val="single" w:sz="4" w:space="0" w:color="auto"/>
            </w:tcBorders>
            <w:noWrap/>
            <w:vAlign w:val="center"/>
          </w:tcPr>
          <w:p w:rsidR="00CD205B" w:rsidRPr="00C72044" w:rsidRDefault="00CD205B" w:rsidP="00E507E9">
            <w:pPr>
              <w:jc w:val="center"/>
              <w:rPr>
                <w:bCs/>
              </w:rPr>
            </w:pPr>
            <w:r w:rsidRPr="00C72044">
              <w:rPr>
                <w:bCs/>
              </w:rPr>
              <w:t>8481747</w:t>
            </w:r>
          </w:p>
        </w:tc>
        <w:tc>
          <w:tcPr>
            <w:tcW w:w="1200" w:type="dxa"/>
            <w:tcBorders>
              <w:top w:val="single" w:sz="4" w:space="0" w:color="auto"/>
              <w:left w:val="nil"/>
              <w:bottom w:val="single" w:sz="4" w:space="0" w:color="auto"/>
              <w:right w:val="single" w:sz="4" w:space="0" w:color="auto"/>
            </w:tcBorders>
            <w:vAlign w:val="center"/>
          </w:tcPr>
          <w:p w:rsidR="00CD205B" w:rsidRPr="00C72044" w:rsidRDefault="005A0D01" w:rsidP="00E507E9">
            <w:pPr>
              <w:jc w:val="center"/>
              <w:rPr>
                <w:bCs/>
                <w:color w:val="000000"/>
              </w:rPr>
            </w:pPr>
            <w:r w:rsidRPr="00C72044">
              <w:rPr>
                <w:bCs/>
                <w:color w:val="000000"/>
              </w:rPr>
              <w:t>109,04</w:t>
            </w:r>
          </w:p>
        </w:tc>
      </w:tr>
    </w:tbl>
    <w:p w:rsidR="00F72D87" w:rsidRPr="007C3F05" w:rsidRDefault="00F72D87" w:rsidP="00CC6101">
      <w:pPr>
        <w:pStyle w:val="24"/>
        <w:tabs>
          <w:tab w:val="left" w:pos="6173"/>
        </w:tabs>
        <w:spacing w:after="0" w:line="360" w:lineRule="auto"/>
        <w:ind w:left="0"/>
        <w:jc w:val="both"/>
        <w:rPr>
          <w:rFonts w:ascii="Times New Roman" w:hAnsi="Times New Roman"/>
          <w:sz w:val="28"/>
          <w:szCs w:val="28"/>
        </w:rPr>
      </w:pPr>
    </w:p>
    <w:p w:rsidR="00F72D87" w:rsidRDefault="005A0D01" w:rsidP="00CC6101">
      <w:pPr>
        <w:pStyle w:val="2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итогам 2015 </w:t>
      </w:r>
      <w:r w:rsidR="00F72D87" w:rsidRPr="00131D88">
        <w:rPr>
          <w:rFonts w:ascii="Times New Roman" w:hAnsi="Times New Roman"/>
          <w:sz w:val="28"/>
          <w:szCs w:val="28"/>
        </w:rPr>
        <w:t xml:space="preserve">г. </w:t>
      </w:r>
      <w:r>
        <w:rPr>
          <w:rFonts w:ascii="Times New Roman" w:hAnsi="Times New Roman"/>
          <w:sz w:val="28"/>
          <w:szCs w:val="28"/>
        </w:rPr>
        <w:t>видно, что идет</w:t>
      </w:r>
      <w:r w:rsidR="00F72D87" w:rsidRPr="00131D88">
        <w:rPr>
          <w:rFonts w:ascii="Times New Roman" w:hAnsi="Times New Roman"/>
          <w:sz w:val="28"/>
          <w:szCs w:val="28"/>
        </w:rPr>
        <w:t xml:space="preserve"> повышение динамики затрат на производство капусты. Итого себестоимость увеличилась на</w:t>
      </w:r>
      <w:r>
        <w:rPr>
          <w:rFonts w:ascii="Times New Roman" w:hAnsi="Times New Roman"/>
          <w:sz w:val="28"/>
          <w:szCs w:val="28"/>
        </w:rPr>
        <w:t xml:space="preserve"> 6,5% или на</w:t>
      </w:r>
      <w:r w:rsidR="00F72D87" w:rsidRPr="00131D88">
        <w:rPr>
          <w:rFonts w:ascii="Times New Roman" w:hAnsi="Times New Roman"/>
          <w:sz w:val="28"/>
          <w:szCs w:val="28"/>
        </w:rPr>
        <w:t xml:space="preserve"> </w:t>
      </w:r>
      <w:r>
        <w:rPr>
          <w:rFonts w:ascii="Times New Roman" w:hAnsi="Times New Roman"/>
          <w:sz w:val="28"/>
          <w:szCs w:val="28"/>
        </w:rPr>
        <w:t>1 720 358</w:t>
      </w:r>
      <w:r w:rsidR="00F72D87" w:rsidRPr="00131D88">
        <w:rPr>
          <w:rFonts w:ascii="Times New Roman" w:hAnsi="Times New Roman"/>
          <w:sz w:val="28"/>
          <w:szCs w:val="28"/>
        </w:rPr>
        <w:t xml:space="preserve"> рубля.</w:t>
      </w:r>
    </w:p>
    <w:p w:rsidR="00F72D87" w:rsidRDefault="00C96C80" w:rsidP="00CC6101">
      <w:pPr>
        <w:pStyle w:val="24"/>
        <w:spacing w:after="0" w:line="360" w:lineRule="auto"/>
        <w:ind w:left="0" w:firstLine="708"/>
        <w:jc w:val="both"/>
        <w:rPr>
          <w:rFonts w:ascii="Times New Roman" w:hAnsi="Times New Roman"/>
          <w:sz w:val="28"/>
          <w:szCs w:val="28"/>
        </w:rPr>
      </w:pPr>
      <w:r>
        <w:rPr>
          <w:rFonts w:ascii="Times New Roman" w:hAnsi="Times New Roman"/>
          <w:sz w:val="28"/>
          <w:szCs w:val="28"/>
        </w:rPr>
        <w:t>Таблица 21</w:t>
      </w:r>
      <w:r w:rsidR="00F72D87">
        <w:rPr>
          <w:rFonts w:ascii="Times New Roman" w:hAnsi="Times New Roman"/>
          <w:sz w:val="28"/>
          <w:szCs w:val="28"/>
        </w:rPr>
        <w:t xml:space="preserve"> – Состав и структура </w:t>
      </w:r>
      <w:r>
        <w:rPr>
          <w:rFonts w:ascii="Times New Roman" w:hAnsi="Times New Roman"/>
          <w:sz w:val="28"/>
          <w:szCs w:val="28"/>
        </w:rPr>
        <w:t xml:space="preserve">производственной </w:t>
      </w:r>
      <w:r w:rsidR="00F72D87">
        <w:rPr>
          <w:rFonts w:ascii="Times New Roman" w:hAnsi="Times New Roman"/>
          <w:sz w:val="28"/>
          <w:szCs w:val="28"/>
        </w:rPr>
        <w:t>себестоимости 1 т. капусты</w:t>
      </w:r>
      <w:r w:rsidR="009E021A">
        <w:rPr>
          <w:rFonts w:ascii="Times New Roman" w:hAnsi="Times New Roman"/>
          <w:sz w:val="28"/>
          <w:szCs w:val="28"/>
        </w:rPr>
        <w:t>.</w:t>
      </w:r>
    </w:p>
    <w:tbl>
      <w:tblPr>
        <w:tblW w:w="9588" w:type="dxa"/>
        <w:tblLook w:val="0000" w:firstRow="0" w:lastRow="0" w:firstColumn="0" w:lastColumn="0" w:noHBand="0" w:noVBand="0"/>
      </w:tblPr>
      <w:tblGrid>
        <w:gridCol w:w="2412"/>
        <w:gridCol w:w="1116"/>
        <w:gridCol w:w="876"/>
        <w:gridCol w:w="1116"/>
        <w:gridCol w:w="876"/>
        <w:gridCol w:w="1116"/>
        <w:gridCol w:w="876"/>
        <w:gridCol w:w="1200"/>
      </w:tblGrid>
      <w:tr w:rsidR="002A0E68" w:rsidRPr="00861195" w:rsidTr="00861195">
        <w:trPr>
          <w:trHeight w:val="20"/>
        </w:trPr>
        <w:tc>
          <w:tcPr>
            <w:tcW w:w="2412" w:type="dxa"/>
            <w:vMerge w:val="restart"/>
            <w:tcBorders>
              <w:top w:val="single" w:sz="4" w:space="0" w:color="auto"/>
              <w:left w:val="single" w:sz="4" w:space="0" w:color="auto"/>
              <w:bottom w:val="single" w:sz="4" w:space="0" w:color="auto"/>
              <w:right w:val="single" w:sz="4" w:space="0" w:color="auto"/>
            </w:tcBorders>
            <w:vAlign w:val="center"/>
          </w:tcPr>
          <w:p w:rsidR="002A0E68" w:rsidRPr="00861195" w:rsidRDefault="002A0E68" w:rsidP="00E507E9">
            <w:pPr>
              <w:rPr>
                <w:rFonts w:eastAsia="Batang"/>
                <w:bCs/>
                <w:lang w:eastAsia="ko-KR"/>
              </w:rPr>
            </w:pPr>
            <w:r w:rsidRPr="00861195">
              <w:rPr>
                <w:rFonts w:eastAsia="Batang"/>
                <w:bCs/>
              </w:rPr>
              <w:t>Статья затрат</w:t>
            </w:r>
          </w:p>
        </w:tc>
        <w:tc>
          <w:tcPr>
            <w:tcW w:w="1992" w:type="dxa"/>
            <w:gridSpan w:val="2"/>
            <w:tcBorders>
              <w:top w:val="single" w:sz="4" w:space="0" w:color="auto"/>
              <w:left w:val="single" w:sz="4" w:space="0" w:color="auto"/>
              <w:bottom w:val="single" w:sz="4" w:space="0" w:color="auto"/>
              <w:right w:val="single" w:sz="4" w:space="0" w:color="auto"/>
            </w:tcBorders>
            <w:noWrap/>
            <w:vAlign w:val="center"/>
          </w:tcPr>
          <w:p w:rsidR="002A0E68" w:rsidRPr="00861195" w:rsidRDefault="002A0E68" w:rsidP="00E507E9">
            <w:pPr>
              <w:jc w:val="center"/>
              <w:rPr>
                <w:rFonts w:eastAsia="Batang"/>
                <w:lang w:eastAsia="ko-KR"/>
              </w:rPr>
            </w:pPr>
            <w:r w:rsidRPr="00861195">
              <w:rPr>
                <w:rFonts w:eastAsia="Batang"/>
                <w:lang w:eastAsia="ko-KR"/>
              </w:rPr>
              <w:t>2013 год</w:t>
            </w:r>
          </w:p>
        </w:tc>
        <w:tc>
          <w:tcPr>
            <w:tcW w:w="1992" w:type="dxa"/>
            <w:gridSpan w:val="2"/>
            <w:tcBorders>
              <w:top w:val="single" w:sz="4" w:space="0" w:color="auto"/>
              <w:left w:val="single" w:sz="4" w:space="0" w:color="auto"/>
              <w:bottom w:val="single" w:sz="4" w:space="0" w:color="auto"/>
              <w:right w:val="single" w:sz="4" w:space="0" w:color="auto"/>
            </w:tcBorders>
            <w:noWrap/>
            <w:vAlign w:val="center"/>
          </w:tcPr>
          <w:p w:rsidR="002A0E68" w:rsidRPr="00861195" w:rsidRDefault="002A0E68" w:rsidP="00E507E9">
            <w:pPr>
              <w:jc w:val="center"/>
              <w:rPr>
                <w:rFonts w:eastAsia="Batang"/>
                <w:lang w:eastAsia="ko-KR"/>
              </w:rPr>
            </w:pPr>
            <w:r w:rsidRPr="00861195">
              <w:rPr>
                <w:rFonts w:eastAsia="Batang"/>
                <w:lang w:eastAsia="ko-KR"/>
              </w:rPr>
              <w:t>2014 год</w:t>
            </w:r>
          </w:p>
        </w:tc>
        <w:tc>
          <w:tcPr>
            <w:tcW w:w="1992" w:type="dxa"/>
            <w:gridSpan w:val="2"/>
            <w:tcBorders>
              <w:top w:val="single" w:sz="4" w:space="0" w:color="auto"/>
              <w:left w:val="single" w:sz="4" w:space="0" w:color="auto"/>
              <w:bottom w:val="single" w:sz="4" w:space="0" w:color="auto"/>
              <w:right w:val="single" w:sz="4" w:space="0" w:color="auto"/>
            </w:tcBorders>
            <w:noWrap/>
            <w:vAlign w:val="center"/>
          </w:tcPr>
          <w:p w:rsidR="002A0E68" w:rsidRPr="00861195" w:rsidRDefault="002A0E68" w:rsidP="00E507E9">
            <w:pPr>
              <w:jc w:val="center"/>
              <w:rPr>
                <w:rFonts w:eastAsia="Batang"/>
                <w:lang w:eastAsia="ko-KR"/>
              </w:rPr>
            </w:pPr>
            <w:r w:rsidRPr="00861195">
              <w:rPr>
                <w:rFonts w:eastAsia="Batang"/>
                <w:lang w:eastAsia="ko-KR"/>
              </w:rPr>
              <w:t>2015 год</w:t>
            </w:r>
          </w:p>
        </w:tc>
        <w:tc>
          <w:tcPr>
            <w:tcW w:w="1200" w:type="dxa"/>
            <w:vMerge w:val="restart"/>
            <w:tcBorders>
              <w:top w:val="single" w:sz="4" w:space="0" w:color="auto"/>
              <w:left w:val="single" w:sz="4" w:space="0" w:color="auto"/>
              <w:right w:val="single" w:sz="4" w:space="0" w:color="auto"/>
            </w:tcBorders>
          </w:tcPr>
          <w:p w:rsidR="002A0E68" w:rsidRPr="00861195" w:rsidRDefault="002A0E68" w:rsidP="00E507E9">
            <w:pPr>
              <w:jc w:val="center"/>
              <w:rPr>
                <w:rFonts w:eastAsia="Batang"/>
                <w:lang w:eastAsia="ko-KR"/>
              </w:rPr>
            </w:pPr>
            <w:r w:rsidRPr="00861195">
              <w:rPr>
                <w:rFonts w:eastAsia="Batang"/>
                <w:lang w:eastAsia="ko-KR"/>
              </w:rPr>
              <w:t>2015 г.</w:t>
            </w:r>
          </w:p>
          <w:p w:rsidR="002A0E68" w:rsidRPr="00861195" w:rsidRDefault="002A0E68" w:rsidP="00E507E9">
            <w:pPr>
              <w:jc w:val="center"/>
              <w:rPr>
                <w:rFonts w:eastAsia="Batang"/>
                <w:lang w:eastAsia="ko-KR"/>
              </w:rPr>
            </w:pPr>
            <w:r w:rsidRPr="00861195">
              <w:rPr>
                <w:rFonts w:eastAsia="Batang"/>
                <w:lang w:eastAsia="ko-KR"/>
              </w:rPr>
              <w:t>к 2013 г.</w:t>
            </w:r>
          </w:p>
          <w:p w:rsidR="002A0E68" w:rsidRPr="00861195" w:rsidRDefault="002A0E68" w:rsidP="00E507E9">
            <w:pPr>
              <w:jc w:val="center"/>
              <w:rPr>
                <w:rFonts w:eastAsia="Batang"/>
                <w:lang w:eastAsia="ko-KR"/>
              </w:rPr>
            </w:pPr>
            <w:r w:rsidRPr="00861195">
              <w:rPr>
                <w:rFonts w:eastAsia="Batang"/>
                <w:lang w:eastAsia="ko-KR"/>
              </w:rPr>
              <w:t>в %</w:t>
            </w:r>
          </w:p>
        </w:tc>
      </w:tr>
      <w:tr w:rsidR="00861195" w:rsidRPr="00861195" w:rsidTr="00861195">
        <w:trPr>
          <w:trHeight w:val="20"/>
        </w:trPr>
        <w:tc>
          <w:tcPr>
            <w:tcW w:w="2412" w:type="dxa"/>
            <w:vMerge/>
            <w:tcBorders>
              <w:top w:val="single" w:sz="4" w:space="0" w:color="auto"/>
              <w:left w:val="single" w:sz="4" w:space="0" w:color="auto"/>
              <w:bottom w:val="single" w:sz="4" w:space="0" w:color="auto"/>
              <w:right w:val="single" w:sz="4" w:space="0" w:color="auto"/>
            </w:tcBorders>
            <w:vAlign w:val="center"/>
          </w:tcPr>
          <w:p w:rsidR="00861195" w:rsidRPr="00861195" w:rsidRDefault="00861195" w:rsidP="00E507E9">
            <w:pPr>
              <w:rPr>
                <w:rFonts w:eastAsia="Batang"/>
                <w:bCs/>
                <w:lang w:eastAsia="ko-KR"/>
              </w:rPr>
            </w:pPr>
          </w:p>
        </w:tc>
        <w:tc>
          <w:tcPr>
            <w:tcW w:w="1116" w:type="dxa"/>
            <w:tcBorders>
              <w:top w:val="single" w:sz="4" w:space="0" w:color="auto"/>
              <w:left w:val="single" w:sz="4" w:space="0" w:color="auto"/>
              <w:bottom w:val="single" w:sz="4" w:space="0" w:color="auto"/>
              <w:right w:val="single" w:sz="4" w:space="0" w:color="auto"/>
            </w:tcBorders>
            <w:vAlign w:val="center"/>
          </w:tcPr>
          <w:p w:rsidR="00861195" w:rsidRPr="00861195" w:rsidRDefault="00861195" w:rsidP="00E507E9">
            <w:pPr>
              <w:jc w:val="center"/>
              <w:rPr>
                <w:rFonts w:eastAsia="Batang"/>
                <w:lang w:eastAsia="ko-KR"/>
              </w:rPr>
            </w:pPr>
            <w:r>
              <w:rPr>
                <w:rFonts w:eastAsia="Batang"/>
                <w:lang w:eastAsia="ko-KR"/>
              </w:rPr>
              <w:t>р</w:t>
            </w:r>
            <w:r w:rsidRPr="00861195">
              <w:rPr>
                <w:rFonts w:eastAsia="Batang"/>
                <w:lang w:eastAsia="ko-KR"/>
              </w:rPr>
              <w:t>уб.</w:t>
            </w:r>
          </w:p>
        </w:tc>
        <w:tc>
          <w:tcPr>
            <w:tcW w:w="876" w:type="dxa"/>
            <w:tcBorders>
              <w:top w:val="nil"/>
              <w:left w:val="nil"/>
              <w:bottom w:val="single" w:sz="4" w:space="0" w:color="auto"/>
              <w:right w:val="single" w:sz="4" w:space="0" w:color="auto"/>
            </w:tcBorders>
            <w:noWrap/>
            <w:vAlign w:val="center"/>
          </w:tcPr>
          <w:p w:rsidR="00861195" w:rsidRPr="00861195" w:rsidRDefault="00861195" w:rsidP="00E507E9">
            <w:pPr>
              <w:jc w:val="center"/>
              <w:rPr>
                <w:rFonts w:eastAsia="Batang"/>
                <w:lang w:eastAsia="ko-KR"/>
              </w:rPr>
            </w:pPr>
            <w:r w:rsidRPr="00861195">
              <w:rPr>
                <w:rFonts w:eastAsia="Batang"/>
                <w:lang w:eastAsia="ko-KR"/>
              </w:rPr>
              <w:t>%</w:t>
            </w:r>
          </w:p>
        </w:tc>
        <w:tc>
          <w:tcPr>
            <w:tcW w:w="1116" w:type="dxa"/>
            <w:tcBorders>
              <w:top w:val="single" w:sz="4" w:space="0" w:color="auto"/>
              <w:left w:val="single" w:sz="4" w:space="0" w:color="auto"/>
              <w:bottom w:val="single" w:sz="4" w:space="0" w:color="auto"/>
              <w:right w:val="single" w:sz="4" w:space="0" w:color="auto"/>
            </w:tcBorders>
            <w:vAlign w:val="center"/>
          </w:tcPr>
          <w:p w:rsidR="00861195" w:rsidRPr="00861195" w:rsidRDefault="00861195" w:rsidP="00E507E9">
            <w:pPr>
              <w:jc w:val="center"/>
              <w:rPr>
                <w:rFonts w:eastAsia="Batang"/>
                <w:lang w:eastAsia="ko-KR"/>
              </w:rPr>
            </w:pPr>
            <w:r>
              <w:rPr>
                <w:rFonts w:eastAsia="Batang"/>
                <w:lang w:eastAsia="ko-KR"/>
              </w:rPr>
              <w:t>р</w:t>
            </w:r>
            <w:r w:rsidRPr="00861195">
              <w:rPr>
                <w:rFonts w:eastAsia="Batang"/>
                <w:lang w:eastAsia="ko-KR"/>
              </w:rPr>
              <w:t>уб.</w:t>
            </w:r>
          </w:p>
        </w:tc>
        <w:tc>
          <w:tcPr>
            <w:tcW w:w="876" w:type="dxa"/>
            <w:tcBorders>
              <w:top w:val="nil"/>
              <w:left w:val="nil"/>
              <w:bottom w:val="single" w:sz="4" w:space="0" w:color="auto"/>
              <w:right w:val="single" w:sz="4" w:space="0" w:color="auto"/>
            </w:tcBorders>
            <w:noWrap/>
            <w:vAlign w:val="center"/>
          </w:tcPr>
          <w:p w:rsidR="00861195" w:rsidRPr="00861195" w:rsidRDefault="00861195" w:rsidP="00E507E9">
            <w:pPr>
              <w:jc w:val="center"/>
              <w:rPr>
                <w:rFonts w:eastAsia="Batang"/>
                <w:lang w:eastAsia="ko-KR"/>
              </w:rPr>
            </w:pPr>
            <w:r w:rsidRPr="00861195">
              <w:rPr>
                <w:rFonts w:eastAsia="Batang"/>
                <w:lang w:eastAsia="ko-KR"/>
              </w:rPr>
              <w:t>%</w:t>
            </w:r>
          </w:p>
        </w:tc>
        <w:tc>
          <w:tcPr>
            <w:tcW w:w="1116" w:type="dxa"/>
            <w:tcBorders>
              <w:top w:val="single" w:sz="4" w:space="0" w:color="auto"/>
              <w:left w:val="single" w:sz="4" w:space="0" w:color="auto"/>
              <w:bottom w:val="single" w:sz="4" w:space="0" w:color="auto"/>
              <w:right w:val="single" w:sz="4" w:space="0" w:color="auto"/>
            </w:tcBorders>
            <w:vAlign w:val="center"/>
          </w:tcPr>
          <w:p w:rsidR="00861195" w:rsidRPr="00861195" w:rsidRDefault="00861195" w:rsidP="00E507E9">
            <w:pPr>
              <w:jc w:val="center"/>
              <w:rPr>
                <w:rFonts w:eastAsia="Batang"/>
                <w:lang w:eastAsia="ko-KR"/>
              </w:rPr>
            </w:pPr>
            <w:r>
              <w:rPr>
                <w:rFonts w:eastAsia="Batang"/>
                <w:lang w:eastAsia="ko-KR"/>
              </w:rPr>
              <w:t>р</w:t>
            </w:r>
            <w:r w:rsidRPr="00861195">
              <w:rPr>
                <w:rFonts w:eastAsia="Batang"/>
                <w:lang w:eastAsia="ko-KR"/>
              </w:rPr>
              <w:t>уб.</w:t>
            </w:r>
          </w:p>
        </w:tc>
        <w:tc>
          <w:tcPr>
            <w:tcW w:w="876" w:type="dxa"/>
            <w:tcBorders>
              <w:top w:val="nil"/>
              <w:left w:val="nil"/>
              <w:bottom w:val="single" w:sz="4" w:space="0" w:color="auto"/>
              <w:right w:val="single" w:sz="4" w:space="0" w:color="auto"/>
            </w:tcBorders>
            <w:noWrap/>
            <w:vAlign w:val="center"/>
          </w:tcPr>
          <w:p w:rsidR="00861195" w:rsidRPr="00861195" w:rsidRDefault="00861195" w:rsidP="00E507E9">
            <w:pPr>
              <w:jc w:val="center"/>
              <w:rPr>
                <w:rFonts w:eastAsia="Batang"/>
                <w:lang w:eastAsia="ko-KR"/>
              </w:rPr>
            </w:pPr>
            <w:r w:rsidRPr="00861195">
              <w:rPr>
                <w:rFonts w:eastAsia="Batang"/>
                <w:lang w:eastAsia="ko-KR"/>
              </w:rPr>
              <w:t>%</w:t>
            </w:r>
          </w:p>
        </w:tc>
        <w:tc>
          <w:tcPr>
            <w:tcW w:w="1200" w:type="dxa"/>
            <w:vMerge/>
            <w:tcBorders>
              <w:left w:val="single" w:sz="4" w:space="0" w:color="auto"/>
              <w:bottom w:val="single" w:sz="4" w:space="0" w:color="auto"/>
              <w:right w:val="single" w:sz="4" w:space="0" w:color="auto"/>
            </w:tcBorders>
          </w:tcPr>
          <w:p w:rsidR="00861195" w:rsidRPr="00861195" w:rsidRDefault="00861195" w:rsidP="00E507E9">
            <w:pPr>
              <w:jc w:val="center"/>
              <w:rPr>
                <w:rFonts w:eastAsia="Batang"/>
                <w:lang w:eastAsia="ko-KR"/>
              </w:rPr>
            </w:pP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bCs/>
                <w:lang w:eastAsia="ko-KR"/>
              </w:rPr>
            </w:pPr>
            <w:r w:rsidRPr="00861195">
              <w:rPr>
                <w:rFonts w:eastAsia="Batang"/>
                <w:bCs/>
                <w:lang w:eastAsia="ko-KR"/>
              </w:rPr>
              <w:t>ИТОГО себестоимость</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5866,76</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5472,86</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7307,17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100</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124,55</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Оплата труда</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1006,42</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17,15</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1024,07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18,71</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1713,27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23,45</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170,24</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Страховые взносы</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245,97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4,19</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242,18</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4,43</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379,97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5,20</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154,48</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lastRenderedPageBreak/>
              <w:t>ГСМ</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5,54</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0,09</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6,18</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0,11</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0,27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0,00</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4,86</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Услуги тракторного парка</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682,48</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11,63</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519,02</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9,48</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732,23</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10,02</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107,29</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Семена</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1073,49</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18,30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936,72</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17,12</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1323,37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18,11</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123,28</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Удобрения</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683,42</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11,65</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565,41</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10,33</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136,27</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1,86</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19,94</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t>Средства защиты растений</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88,23</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1,50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139,99</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2,56</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189,50</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2,59</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214,79</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t>Услуги автопарка и привлечение техники</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334,09</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5,69</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378,76</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6,92</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622,03</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8,51</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186,19</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Амортизация</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15,84</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0,27</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16,15</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0,30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10,75</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0,15</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67,88</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Текущий ремонт</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0</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2,21</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0,04</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0,13</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0,00</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0,00</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Накладные</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6,58</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0,11</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0,00</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0,00</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0,00</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0,00</w:t>
            </w:r>
          </w:p>
        </w:tc>
      </w:tr>
      <w:tr w:rsidR="002A0E68" w:rsidRPr="00861195" w:rsidTr="00861195">
        <w:trPr>
          <w:cantSplit/>
          <w:trHeight w:val="20"/>
        </w:trPr>
        <w:tc>
          <w:tcPr>
            <w:tcW w:w="2412" w:type="dxa"/>
            <w:tcBorders>
              <w:top w:val="nil"/>
              <w:left w:val="single" w:sz="4" w:space="0" w:color="auto"/>
              <w:bottom w:val="single" w:sz="4" w:space="0" w:color="auto"/>
              <w:right w:val="single" w:sz="4" w:space="0" w:color="auto"/>
            </w:tcBorders>
            <w:vAlign w:val="center"/>
          </w:tcPr>
          <w:p w:rsidR="002A0E68" w:rsidRPr="00861195" w:rsidRDefault="002A0E68" w:rsidP="00E507E9">
            <w:pPr>
              <w:rPr>
                <w:rFonts w:eastAsia="Batang"/>
                <w:lang w:eastAsia="ko-KR"/>
              </w:rPr>
            </w:pPr>
            <w:r w:rsidRPr="00861195">
              <w:rPr>
                <w:rFonts w:eastAsia="Batang"/>
                <w:lang w:eastAsia="ko-KR"/>
              </w:rPr>
              <w:t>Прочие затраты</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color w:val="000000"/>
              </w:rPr>
            </w:pPr>
            <w:r w:rsidRPr="00861195">
              <w:rPr>
                <w:color w:val="000000"/>
              </w:rPr>
              <w:t>1724,70</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29,40</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1642,15</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30,01</w:t>
            </w:r>
          </w:p>
        </w:tc>
        <w:tc>
          <w:tcPr>
            <w:tcW w:w="111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2199,39</w:t>
            </w:r>
          </w:p>
        </w:tc>
        <w:tc>
          <w:tcPr>
            <w:tcW w:w="876" w:type="dxa"/>
            <w:tcBorders>
              <w:top w:val="nil"/>
              <w:left w:val="nil"/>
              <w:bottom w:val="single" w:sz="4" w:space="0" w:color="auto"/>
              <w:right w:val="single" w:sz="4" w:space="0" w:color="auto"/>
            </w:tcBorders>
            <w:noWrap/>
            <w:vAlign w:val="center"/>
          </w:tcPr>
          <w:p w:rsidR="002A0E68" w:rsidRPr="00861195" w:rsidRDefault="002A0E68" w:rsidP="00E507E9">
            <w:pPr>
              <w:jc w:val="center"/>
              <w:rPr>
                <w:bCs/>
                <w:color w:val="000000"/>
              </w:rPr>
            </w:pPr>
            <w:r w:rsidRPr="00861195">
              <w:rPr>
                <w:bCs/>
                <w:color w:val="000000"/>
              </w:rPr>
              <w:t>30,10</w:t>
            </w:r>
          </w:p>
        </w:tc>
        <w:tc>
          <w:tcPr>
            <w:tcW w:w="1200" w:type="dxa"/>
            <w:tcBorders>
              <w:top w:val="nil"/>
              <w:left w:val="nil"/>
              <w:bottom w:val="single" w:sz="4" w:space="0" w:color="auto"/>
              <w:right w:val="single" w:sz="4" w:space="0" w:color="auto"/>
            </w:tcBorders>
            <w:vAlign w:val="center"/>
          </w:tcPr>
          <w:p w:rsidR="002A0E68" w:rsidRPr="00861195" w:rsidRDefault="002A0E68" w:rsidP="00E507E9">
            <w:pPr>
              <w:jc w:val="center"/>
              <w:rPr>
                <w:bCs/>
                <w:color w:val="000000"/>
              </w:rPr>
            </w:pPr>
            <w:r w:rsidRPr="00861195">
              <w:rPr>
                <w:bCs/>
                <w:color w:val="000000"/>
              </w:rPr>
              <w:t>127,52</w:t>
            </w:r>
          </w:p>
        </w:tc>
      </w:tr>
    </w:tbl>
    <w:p w:rsidR="005B319C" w:rsidRDefault="005B319C" w:rsidP="00CC6101">
      <w:pPr>
        <w:spacing w:line="360" w:lineRule="auto"/>
        <w:ind w:firstLine="709"/>
        <w:jc w:val="both"/>
        <w:rPr>
          <w:sz w:val="28"/>
          <w:szCs w:val="28"/>
        </w:rPr>
      </w:pPr>
    </w:p>
    <w:p w:rsidR="00420765" w:rsidRDefault="00F72D87" w:rsidP="00CC6101">
      <w:pPr>
        <w:spacing w:line="360" w:lineRule="auto"/>
        <w:ind w:firstLine="709"/>
        <w:jc w:val="both"/>
        <w:rPr>
          <w:sz w:val="28"/>
          <w:szCs w:val="28"/>
        </w:rPr>
      </w:pPr>
      <w:r w:rsidRPr="00F04CF5">
        <w:rPr>
          <w:sz w:val="28"/>
          <w:szCs w:val="28"/>
        </w:rPr>
        <w:t xml:space="preserve">Затраты на производство </w:t>
      </w:r>
      <w:r>
        <w:rPr>
          <w:sz w:val="28"/>
          <w:szCs w:val="28"/>
        </w:rPr>
        <w:t>капусты</w:t>
      </w:r>
      <w:r w:rsidRPr="00F04CF5">
        <w:rPr>
          <w:sz w:val="28"/>
          <w:szCs w:val="28"/>
        </w:rPr>
        <w:t xml:space="preserve"> </w:t>
      </w:r>
      <w:r w:rsidR="002A0E68">
        <w:rPr>
          <w:sz w:val="28"/>
          <w:szCs w:val="28"/>
        </w:rPr>
        <w:t>увеличиваются и в 2015 году</w:t>
      </w:r>
      <w:r w:rsidRPr="00F04CF5">
        <w:rPr>
          <w:sz w:val="28"/>
          <w:szCs w:val="28"/>
        </w:rPr>
        <w:t xml:space="preserve"> составили </w:t>
      </w:r>
      <w:r w:rsidR="002A0E68">
        <w:rPr>
          <w:sz w:val="28"/>
          <w:szCs w:val="28"/>
        </w:rPr>
        <w:t>7307</w:t>
      </w:r>
      <w:r>
        <w:rPr>
          <w:sz w:val="28"/>
          <w:szCs w:val="28"/>
        </w:rPr>
        <w:t>,</w:t>
      </w:r>
      <w:r w:rsidR="002A0E68">
        <w:rPr>
          <w:sz w:val="28"/>
          <w:szCs w:val="28"/>
        </w:rPr>
        <w:t>1</w:t>
      </w:r>
      <w:r>
        <w:rPr>
          <w:sz w:val="28"/>
          <w:szCs w:val="28"/>
        </w:rPr>
        <w:t>7</w:t>
      </w:r>
      <w:r w:rsidR="00222C9A">
        <w:rPr>
          <w:sz w:val="28"/>
          <w:szCs w:val="28"/>
        </w:rPr>
        <w:t xml:space="preserve"> </w:t>
      </w:r>
      <w:r w:rsidRPr="00F04CF5">
        <w:rPr>
          <w:sz w:val="28"/>
          <w:szCs w:val="28"/>
        </w:rPr>
        <w:t xml:space="preserve">руб., это на </w:t>
      </w:r>
      <w:r w:rsidR="00EA7A7B">
        <w:rPr>
          <w:sz w:val="28"/>
          <w:szCs w:val="28"/>
        </w:rPr>
        <w:t>1440,41</w:t>
      </w:r>
      <w:r w:rsidR="00222C9A">
        <w:rPr>
          <w:sz w:val="28"/>
          <w:szCs w:val="28"/>
        </w:rPr>
        <w:t xml:space="preserve"> </w:t>
      </w:r>
      <w:r w:rsidRPr="00F04CF5">
        <w:rPr>
          <w:sz w:val="28"/>
          <w:szCs w:val="28"/>
        </w:rPr>
        <w:t xml:space="preserve">руб. или на </w:t>
      </w:r>
      <w:r w:rsidR="00EA7A7B">
        <w:rPr>
          <w:sz w:val="28"/>
          <w:szCs w:val="28"/>
        </w:rPr>
        <w:t>24,55</w:t>
      </w:r>
      <w:r>
        <w:rPr>
          <w:sz w:val="28"/>
          <w:szCs w:val="28"/>
        </w:rPr>
        <w:t>%</w:t>
      </w:r>
      <w:r w:rsidRPr="00F04CF5">
        <w:rPr>
          <w:sz w:val="28"/>
          <w:szCs w:val="28"/>
        </w:rPr>
        <w:t xml:space="preserve"> бол</w:t>
      </w:r>
      <w:r>
        <w:rPr>
          <w:sz w:val="28"/>
          <w:szCs w:val="28"/>
        </w:rPr>
        <w:t>ьше, чем в 20</w:t>
      </w:r>
      <w:r w:rsidR="00EA7A7B">
        <w:rPr>
          <w:sz w:val="28"/>
          <w:szCs w:val="28"/>
        </w:rPr>
        <w:t>13</w:t>
      </w:r>
      <w:r w:rsidRPr="00F04CF5">
        <w:rPr>
          <w:sz w:val="28"/>
          <w:szCs w:val="28"/>
        </w:rPr>
        <w:t xml:space="preserve"> году. Затраты увеличились в основном за счёт увеличения затрат на у</w:t>
      </w:r>
      <w:r w:rsidR="009231B4">
        <w:rPr>
          <w:sz w:val="28"/>
          <w:szCs w:val="28"/>
        </w:rPr>
        <w:t>слуги тракторного парка,</w:t>
      </w:r>
      <w:r w:rsidRPr="00F04CF5">
        <w:rPr>
          <w:sz w:val="28"/>
          <w:szCs w:val="28"/>
        </w:rPr>
        <w:t xml:space="preserve"> </w:t>
      </w:r>
      <w:r w:rsidR="009231B4">
        <w:rPr>
          <w:sz w:val="28"/>
          <w:szCs w:val="28"/>
        </w:rPr>
        <w:t>семена</w:t>
      </w:r>
      <w:r w:rsidRPr="00F04CF5">
        <w:rPr>
          <w:sz w:val="28"/>
          <w:szCs w:val="28"/>
        </w:rPr>
        <w:t xml:space="preserve">, </w:t>
      </w:r>
      <w:r w:rsidR="009231B4">
        <w:rPr>
          <w:sz w:val="28"/>
          <w:szCs w:val="28"/>
        </w:rPr>
        <w:t xml:space="preserve">средства защиты растений, услуги автопарка и привлечение техники, </w:t>
      </w:r>
      <w:r w:rsidRPr="00F04CF5">
        <w:rPr>
          <w:sz w:val="28"/>
          <w:szCs w:val="28"/>
        </w:rPr>
        <w:t xml:space="preserve">содержание основных средств и прочие. Сократились затраты на </w:t>
      </w:r>
      <w:r w:rsidR="009231B4">
        <w:rPr>
          <w:sz w:val="28"/>
          <w:szCs w:val="28"/>
        </w:rPr>
        <w:t>ГСМ, удобрения и амортизацию.</w:t>
      </w:r>
    </w:p>
    <w:p w:rsidR="00F72D87" w:rsidRDefault="00F72D87" w:rsidP="00DE3E03">
      <w:pPr>
        <w:spacing w:line="360" w:lineRule="auto"/>
        <w:ind w:firstLine="709"/>
        <w:jc w:val="both"/>
        <w:rPr>
          <w:sz w:val="28"/>
          <w:szCs w:val="28"/>
        </w:rPr>
      </w:pPr>
      <w:r>
        <w:rPr>
          <w:sz w:val="28"/>
          <w:szCs w:val="28"/>
        </w:rPr>
        <w:t>Расчёт себестоимости продукции ведут по элементам затрат. К элементам затрат относят материальные затраты (в растениеводстве – это семена и посадочный материал, удобрения, нефтепродукты, средства защиты растений, запасные части), затраты на оплату труда, отчисления на социальные нужды, амортизация основных средств, прочие затраты (арендная плата, обязательные страховые платежи, проценты по кредитам банка).</w:t>
      </w:r>
    </w:p>
    <w:p w:rsidR="00462473" w:rsidRDefault="00F72D87" w:rsidP="00CC6101">
      <w:pPr>
        <w:pStyle w:val="24"/>
        <w:spacing w:after="0" w:line="360" w:lineRule="auto"/>
        <w:ind w:left="0" w:firstLine="709"/>
        <w:jc w:val="both"/>
        <w:rPr>
          <w:rFonts w:ascii="Times New Roman" w:hAnsi="Times New Roman"/>
          <w:sz w:val="28"/>
          <w:szCs w:val="28"/>
        </w:rPr>
      </w:pPr>
      <w:r>
        <w:rPr>
          <w:rFonts w:ascii="Times New Roman" w:hAnsi="Times New Roman"/>
          <w:sz w:val="28"/>
          <w:szCs w:val="28"/>
        </w:rPr>
        <w:t>Далее рассмотрим производственную себестоимость 1ц. капусты в текущих ценах и её структуру в таблице</w:t>
      </w:r>
      <w:r w:rsidR="00462473">
        <w:rPr>
          <w:rFonts w:ascii="Times New Roman" w:hAnsi="Times New Roman"/>
          <w:sz w:val="28"/>
          <w:szCs w:val="28"/>
        </w:rPr>
        <w:t xml:space="preserve"> 22</w:t>
      </w:r>
      <w:r>
        <w:rPr>
          <w:rFonts w:ascii="Times New Roman" w:hAnsi="Times New Roman"/>
          <w:sz w:val="28"/>
          <w:szCs w:val="28"/>
        </w:rPr>
        <w:t>.</w:t>
      </w:r>
    </w:p>
    <w:p w:rsidR="00F72D87" w:rsidRPr="0058415E" w:rsidRDefault="00462473" w:rsidP="00CC6101">
      <w:pPr>
        <w:pStyle w:val="af3"/>
        <w:spacing w:line="360" w:lineRule="auto"/>
        <w:ind w:firstLine="708"/>
        <w:jc w:val="left"/>
        <w:rPr>
          <w:szCs w:val="28"/>
        </w:rPr>
      </w:pPr>
      <w:r>
        <w:rPr>
          <w:szCs w:val="28"/>
        </w:rPr>
        <w:t>Таблица 22</w:t>
      </w:r>
      <w:r w:rsidR="00F72D87" w:rsidRPr="0058415E">
        <w:rPr>
          <w:szCs w:val="28"/>
        </w:rPr>
        <w:t xml:space="preserve"> – Производ</w:t>
      </w:r>
      <w:r w:rsidR="00F72D87">
        <w:rPr>
          <w:szCs w:val="28"/>
        </w:rPr>
        <w:t>ственная себестоимость капусты</w:t>
      </w:r>
      <w:r w:rsidR="00F72D87" w:rsidRPr="0058415E">
        <w:rPr>
          <w:szCs w:val="28"/>
        </w:rPr>
        <w:t>, руб./кг</w:t>
      </w:r>
      <w:r w:rsidR="00576269">
        <w:rPr>
          <w:szCs w:val="28"/>
        </w:rPr>
        <w:t>.</w:t>
      </w:r>
      <w:r w:rsidR="00F72D87" w:rsidRPr="0058415E">
        <w:rPr>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1399"/>
        <w:gridCol w:w="1399"/>
        <w:gridCol w:w="1216"/>
        <w:gridCol w:w="2126"/>
      </w:tblGrid>
      <w:tr w:rsidR="00590D87" w:rsidRPr="00462473" w:rsidTr="00303384">
        <w:trPr>
          <w:trHeight w:val="113"/>
        </w:trPr>
        <w:tc>
          <w:tcPr>
            <w:tcW w:w="3607" w:type="dxa"/>
            <w:tcBorders>
              <w:top w:val="single" w:sz="4" w:space="0" w:color="auto"/>
              <w:left w:val="single" w:sz="4" w:space="0" w:color="auto"/>
              <w:bottom w:val="single" w:sz="4" w:space="0" w:color="auto"/>
              <w:right w:val="single" w:sz="4" w:space="0" w:color="auto"/>
            </w:tcBorders>
            <w:vAlign w:val="center"/>
          </w:tcPr>
          <w:p w:rsidR="00590D87" w:rsidRPr="00462473" w:rsidRDefault="00462473" w:rsidP="000F254A">
            <w:pPr>
              <w:rPr>
                <w:bCs/>
              </w:rPr>
            </w:pPr>
            <w:r>
              <w:rPr>
                <w:bCs/>
              </w:rPr>
              <w:t>Виды продукции</w:t>
            </w:r>
          </w:p>
        </w:tc>
        <w:tc>
          <w:tcPr>
            <w:tcW w:w="1399" w:type="dxa"/>
            <w:tcBorders>
              <w:top w:val="single" w:sz="4" w:space="0" w:color="auto"/>
              <w:left w:val="single" w:sz="4" w:space="0" w:color="auto"/>
              <w:bottom w:val="single" w:sz="4" w:space="0" w:color="auto"/>
              <w:right w:val="single" w:sz="4" w:space="0" w:color="auto"/>
            </w:tcBorders>
            <w:vAlign w:val="center"/>
          </w:tcPr>
          <w:p w:rsidR="00590D87" w:rsidRPr="00462473" w:rsidRDefault="00590D87" w:rsidP="000F254A">
            <w:pPr>
              <w:jc w:val="center"/>
              <w:rPr>
                <w:bCs/>
              </w:rPr>
            </w:pPr>
            <w:r w:rsidRPr="00462473">
              <w:rPr>
                <w:bCs/>
              </w:rPr>
              <w:t>2013 г.</w:t>
            </w:r>
          </w:p>
        </w:tc>
        <w:tc>
          <w:tcPr>
            <w:tcW w:w="1399" w:type="dxa"/>
            <w:tcBorders>
              <w:top w:val="single" w:sz="4" w:space="0" w:color="auto"/>
              <w:left w:val="single" w:sz="4" w:space="0" w:color="auto"/>
              <w:bottom w:val="single" w:sz="4" w:space="0" w:color="auto"/>
              <w:right w:val="single" w:sz="4" w:space="0" w:color="auto"/>
            </w:tcBorders>
            <w:vAlign w:val="center"/>
          </w:tcPr>
          <w:p w:rsidR="00590D87" w:rsidRPr="00462473" w:rsidRDefault="00590D87" w:rsidP="000F254A">
            <w:pPr>
              <w:jc w:val="center"/>
              <w:rPr>
                <w:bCs/>
              </w:rPr>
            </w:pPr>
            <w:r w:rsidRPr="00462473">
              <w:rPr>
                <w:bCs/>
              </w:rPr>
              <w:t>2014 г.</w:t>
            </w:r>
          </w:p>
        </w:tc>
        <w:tc>
          <w:tcPr>
            <w:tcW w:w="1216" w:type="dxa"/>
            <w:tcBorders>
              <w:top w:val="single" w:sz="4" w:space="0" w:color="auto"/>
              <w:left w:val="single" w:sz="4" w:space="0" w:color="auto"/>
              <w:bottom w:val="single" w:sz="4" w:space="0" w:color="auto"/>
              <w:right w:val="single" w:sz="4" w:space="0" w:color="auto"/>
            </w:tcBorders>
            <w:vAlign w:val="center"/>
          </w:tcPr>
          <w:p w:rsidR="00590D87" w:rsidRPr="00462473" w:rsidRDefault="00590D87" w:rsidP="000F254A">
            <w:pPr>
              <w:jc w:val="center"/>
              <w:rPr>
                <w:bCs/>
              </w:rPr>
            </w:pPr>
            <w:r w:rsidRPr="00462473">
              <w:rPr>
                <w:bCs/>
              </w:rPr>
              <w:t>2015 г.</w:t>
            </w:r>
          </w:p>
        </w:tc>
        <w:tc>
          <w:tcPr>
            <w:tcW w:w="2126" w:type="dxa"/>
            <w:tcBorders>
              <w:top w:val="single" w:sz="4" w:space="0" w:color="auto"/>
              <w:left w:val="single" w:sz="4" w:space="0" w:color="auto"/>
              <w:bottom w:val="single" w:sz="4" w:space="0" w:color="auto"/>
              <w:right w:val="single" w:sz="4" w:space="0" w:color="auto"/>
            </w:tcBorders>
            <w:vAlign w:val="center"/>
          </w:tcPr>
          <w:p w:rsidR="00590D87" w:rsidRPr="00462473" w:rsidRDefault="00303384" w:rsidP="00303384">
            <w:pPr>
              <w:jc w:val="center"/>
            </w:pPr>
            <w:r>
              <w:t>2015 г.</w:t>
            </w:r>
            <w:r w:rsidR="00590D87" w:rsidRPr="00462473">
              <w:t>к 2013 г.</w:t>
            </w:r>
          </w:p>
          <w:p w:rsidR="00590D87" w:rsidRPr="00462473" w:rsidRDefault="00590D87" w:rsidP="000F254A">
            <w:pPr>
              <w:jc w:val="center"/>
              <w:rPr>
                <w:bCs/>
              </w:rPr>
            </w:pPr>
            <w:r w:rsidRPr="00462473">
              <w:t>в %</w:t>
            </w:r>
          </w:p>
        </w:tc>
      </w:tr>
      <w:tr w:rsidR="00590D87" w:rsidRPr="00462473" w:rsidTr="00303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6"/>
        </w:trPr>
        <w:tc>
          <w:tcPr>
            <w:tcW w:w="3607" w:type="dxa"/>
            <w:tcBorders>
              <w:top w:val="single" w:sz="4" w:space="0" w:color="auto"/>
              <w:left w:val="single" w:sz="4" w:space="0" w:color="auto"/>
              <w:bottom w:val="single" w:sz="4" w:space="0" w:color="auto"/>
              <w:right w:val="single" w:sz="4" w:space="0" w:color="auto"/>
            </w:tcBorders>
            <w:noWrap/>
            <w:vAlign w:val="center"/>
          </w:tcPr>
          <w:p w:rsidR="00590D87" w:rsidRPr="00462473" w:rsidRDefault="00462473" w:rsidP="000F254A">
            <w:pPr>
              <w:rPr>
                <w:bCs/>
              </w:rPr>
            </w:pPr>
            <w:r>
              <w:rPr>
                <w:bCs/>
              </w:rPr>
              <w:t xml:space="preserve">Капуста, </w:t>
            </w:r>
            <w:r w:rsidR="00590D87" w:rsidRPr="00462473">
              <w:rPr>
                <w:bCs/>
              </w:rPr>
              <w:t>всего:</w:t>
            </w:r>
          </w:p>
        </w:tc>
        <w:tc>
          <w:tcPr>
            <w:tcW w:w="1399" w:type="dxa"/>
            <w:tcBorders>
              <w:top w:val="single" w:sz="4" w:space="0" w:color="auto"/>
              <w:left w:val="nil"/>
              <w:bottom w:val="single" w:sz="4" w:space="0" w:color="auto"/>
              <w:right w:val="single" w:sz="4" w:space="0" w:color="auto"/>
            </w:tcBorders>
            <w:noWrap/>
            <w:vAlign w:val="center"/>
          </w:tcPr>
          <w:p w:rsidR="00590D87" w:rsidRPr="00462473" w:rsidRDefault="00590D87" w:rsidP="000F254A">
            <w:pPr>
              <w:jc w:val="center"/>
              <w:rPr>
                <w:bCs/>
              </w:rPr>
            </w:pPr>
            <w:r w:rsidRPr="00462473">
              <w:rPr>
                <w:bCs/>
              </w:rPr>
              <w:t>5,87</w:t>
            </w:r>
          </w:p>
        </w:tc>
        <w:tc>
          <w:tcPr>
            <w:tcW w:w="1399" w:type="dxa"/>
            <w:tcBorders>
              <w:top w:val="single" w:sz="4" w:space="0" w:color="auto"/>
              <w:left w:val="nil"/>
              <w:bottom w:val="single" w:sz="4" w:space="0" w:color="auto"/>
              <w:right w:val="single" w:sz="4" w:space="0" w:color="auto"/>
            </w:tcBorders>
            <w:noWrap/>
            <w:vAlign w:val="center"/>
          </w:tcPr>
          <w:p w:rsidR="00590D87" w:rsidRPr="00462473" w:rsidRDefault="00590D87" w:rsidP="000F254A">
            <w:pPr>
              <w:jc w:val="center"/>
              <w:rPr>
                <w:bCs/>
              </w:rPr>
            </w:pPr>
            <w:r w:rsidRPr="00462473">
              <w:rPr>
                <w:bCs/>
              </w:rPr>
              <w:t>5,47</w:t>
            </w:r>
          </w:p>
        </w:tc>
        <w:tc>
          <w:tcPr>
            <w:tcW w:w="1216" w:type="dxa"/>
            <w:tcBorders>
              <w:top w:val="single" w:sz="4" w:space="0" w:color="auto"/>
              <w:left w:val="nil"/>
              <w:bottom w:val="single" w:sz="4" w:space="0" w:color="auto"/>
              <w:right w:val="single" w:sz="4" w:space="0" w:color="auto"/>
            </w:tcBorders>
            <w:noWrap/>
            <w:vAlign w:val="center"/>
          </w:tcPr>
          <w:p w:rsidR="00590D87" w:rsidRPr="00462473" w:rsidRDefault="00590D87" w:rsidP="000F254A">
            <w:pPr>
              <w:jc w:val="center"/>
              <w:rPr>
                <w:bCs/>
              </w:rPr>
            </w:pPr>
            <w:r w:rsidRPr="00462473">
              <w:rPr>
                <w:bCs/>
              </w:rPr>
              <w:t>7,31</w:t>
            </w:r>
          </w:p>
        </w:tc>
        <w:tc>
          <w:tcPr>
            <w:tcW w:w="2126" w:type="dxa"/>
            <w:tcBorders>
              <w:top w:val="single" w:sz="4" w:space="0" w:color="auto"/>
              <w:bottom w:val="single" w:sz="4" w:space="0" w:color="auto"/>
              <w:right w:val="single" w:sz="4" w:space="0" w:color="auto"/>
            </w:tcBorders>
            <w:vAlign w:val="center"/>
          </w:tcPr>
          <w:p w:rsidR="00590D87" w:rsidRPr="00462473" w:rsidRDefault="00AD7157" w:rsidP="000F254A">
            <w:pPr>
              <w:jc w:val="center"/>
              <w:rPr>
                <w:color w:val="000000"/>
              </w:rPr>
            </w:pPr>
            <w:r w:rsidRPr="00462473">
              <w:rPr>
                <w:color w:val="000000"/>
              </w:rPr>
              <w:t>124,53</w:t>
            </w:r>
          </w:p>
        </w:tc>
      </w:tr>
      <w:tr w:rsidR="00590D87" w:rsidRPr="00462473" w:rsidTr="00303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6"/>
        </w:trPr>
        <w:tc>
          <w:tcPr>
            <w:tcW w:w="3607" w:type="dxa"/>
            <w:tcBorders>
              <w:top w:val="nil"/>
              <w:left w:val="single" w:sz="4" w:space="0" w:color="auto"/>
              <w:bottom w:val="single" w:sz="4" w:space="0" w:color="auto"/>
              <w:right w:val="single" w:sz="4" w:space="0" w:color="auto"/>
            </w:tcBorders>
            <w:noWrap/>
            <w:vAlign w:val="center"/>
          </w:tcPr>
          <w:p w:rsidR="00590D87" w:rsidRPr="00462473" w:rsidRDefault="00590D87" w:rsidP="000F254A">
            <w:r w:rsidRPr="00462473">
              <w:t xml:space="preserve">ранняя, среднеранняя </w:t>
            </w:r>
          </w:p>
        </w:tc>
        <w:tc>
          <w:tcPr>
            <w:tcW w:w="1399"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9,19</w:t>
            </w:r>
          </w:p>
        </w:tc>
        <w:tc>
          <w:tcPr>
            <w:tcW w:w="1399"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4,65</w:t>
            </w:r>
          </w:p>
        </w:tc>
        <w:tc>
          <w:tcPr>
            <w:tcW w:w="1216"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8,34</w:t>
            </w:r>
          </w:p>
        </w:tc>
        <w:tc>
          <w:tcPr>
            <w:tcW w:w="2126" w:type="dxa"/>
            <w:tcBorders>
              <w:top w:val="single" w:sz="4" w:space="0" w:color="auto"/>
              <w:bottom w:val="single" w:sz="4" w:space="0" w:color="auto"/>
              <w:right w:val="single" w:sz="4" w:space="0" w:color="auto"/>
            </w:tcBorders>
            <w:vAlign w:val="center"/>
          </w:tcPr>
          <w:p w:rsidR="00590D87" w:rsidRPr="00462473" w:rsidRDefault="00AD7157" w:rsidP="000F254A">
            <w:pPr>
              <w:jc w:val="center"/>
              <w:rPr>
                <w:color w:val="000000"/>
              </w:rPr>
            </w:pPr>
            <w:r w:rsidRPr="00462473">
              <w:rPr>
                <w:color w:val="000000"/>
              </w:rPr>
              <w:t>90,75</w:t>
            </w:r>
          </w:p>
        </w:tc>
      </w:tr>
      <w:tr w:rsidR="00590D87" w:rsidRPr="00462473" w:rsidTr="00303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6"/>
        </w:trPr>
        <w:tc>
          <w:tcPr>
            <w:tcW w:w="3607" w:type="dxa"/>
            <w:tcBorders>
              <w:top w:val="nil"/>
              <w:left w:val="single" w:sz="4" w:space="0" w:color="auto"/>
              <w:bottom w:val="single" w:sz="4" w:space="0" w:color="auto"/>
              <w:right w:val="single" w:sz="4" w:space="0" w:color="auto"/>
            </w:tcBorders>
            <w:noWrap/>
            <w:vAlign w:val="center"/>
          </w:tcPr>
          <w:p w:rsidR="00590D87" w:rsidRPr="00462473" w:rsidRDefault="00554EA6" w:rsidP="000F254A">
            <w:r>
              <w:t>с</w:t>
            </w:r>
            <w:r w:rsidR="00590D87" w:rsidRPr="00462473">
              <w:t>реднепоздняя</w:t>
            </w:r>
          </w:p>
        </w:tc>
        <w:tc>
          <w:tcPr>
            <w:tcW w:w="1399"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5,30</w:t>
            </w:r>
          </w:p>
        </w:tc>
        <w:tc>
          <w:tcPr>
            <w:tcW w:w="1399"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5,58</w:t>
            </w:r>
          </w:p>
        </w:tc>
        <w:tc>
          <w:tcPr>
            <w:tcW w:w="1216"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7,00</w:t>
            </w:r>
          </w:p>
        </w:tc>
        <w:tc>
          <w:tcPr>
            <w:tcW w:w="2126" w:type="dxa"/>
            <w:tcBorders>
              <w:top w:val="single" w:sz="4" w:space="0" w:color="auto"/>
              <w:bottom w:val="single" w:sz="4" w:space="0" w:color="auto"/>
              <w:right w:val="single" w:sz="4" w:space="0" w:color="auto"/>
            </w:tcBorders>
            <w:vAlign w:val="center"/>
          </w:tcPr>
          <w:p w:rsidR="00590D87" w:rsidRPr="00462473" w:rsidRDefault="00AD7157" w:rsidP="000F254A">
            <w:pPr>
              <w:jc w:val="center"/>
              <w:rPr>
                <w:color w:val="000000"/>
              </w:rPr>
            </w:pPr>
            <w:r w:rsidRPr="00462473">
              <w:rPr>
                <w:color w:val="000000"/>
              </w:rPr>
              <w:t>132,08</w:t>
            </w:r>
          </w:p>
        </w:tc>
      </w:tr>
      <w:tr w:rsidR="00590D87" w:rsidRPr="00462473" w:rsidTr="00303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7"/>
        </w:trPr>
        <w:tc>
          <w:tcPr>
            <w:tcW w:w="3607" w:type="dxa"/>
            <w:tcBorders>
              <w:top w:val="nil"/>
              <w:left w:val="single" w:sz="4" w:space="0" w:color="auto"/>
              <w:bottom w:val="single" w:sz="4" w:space="0" w:color="auto"/>
              <w:right w:val="single" w:sz="4" w:space="0" w:color="auto"/>
            </w:tcBorders>
            <w:noWrap/>
            <w:vAlign w:val="center"/>
          </w:tcPr>
          <w:p w:rsidR="00590D87" w:rsidRPr="00462473" w:rsidRDefault="00590D87" w:rsidP="000F254A">
            <w:r w:rsidRPr="00462473">
              <w:lastRenderedPageBreak/>
              <w:t>цветная и ассортимент</w:t>
            </w:r>
          </w:p>
        </w:tc>
        <w:tc>
          <w:tcPr>
            <w:tcW w:w="1399"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12,54</w:t>
            </w:r>
          </w:p>
        </w:tc>
        <w:tc>
          <w:tcPr>
            <w:tcW w:w="1399"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13,25</w:t>
            </w:r>
          </w:p>
        </w:tc>
        <w:tc>
          <w:tcPr>
            <w:tcW w:w="1216" w:type="dxa"/>
            <w:tcBorders>
              <w:top w:val="nil"/>
              <w:left w:val="nil"/>
              <w:bottom w:val="single" w:sz="4" w:space="0" w:color="auto"/>
              <w:right w:val="single" w:sz="4" w:space="0" w:color="auto"/>
            </w:tcBorders>
            <w:noWrap/>
            <w:vAlign w:val="center"/>
          </w:tcPr>
          <w:p w:rsidR="00590D87" w:rsidRPr="00462473" w:rsidRDefault="00590D87" w:rsidP="000F254A">
            <w:pPr>
              <w:jc w:val="center"/>
            </w:pPr>
            <w:r w:rsidRPr="00462473">
              <w:t>13,13</w:t>
            </w:r>
          </w:p>
        </w:tc>
        <w:tc>
          <w:tcPr>
            <w:tcW w:w="2126" w:type="dxa"/>
            <w:tcBorders>
              <w:top w:val="single" w:sz="4" w:space="0" w:color="auto"/>
              <w:bottom w:val="single" w:sz="4" w:space="0" w:color="auto"/>
              <w:right w:val="single" w:sz="4" w:space="0" w:color="auto"/>
            </w:tcBorders>
            <w:vAlign w:val="center"/>
          </w:tcPr>
          <w:p w:rsidR="00590D87" w:rsidRPr="00462473" w:rsidRDefault="00AD7157" w:rsidP="000F254A">
            <w:pPr>
              <w:jc w:val="center"/>
              <w:rPr>
                <w:color w:val="000000"/>
              </w:rPr>
            </w:pPr>
            <w:r w:rsidRPr="00462473">
              <w:rPr>
                <w:color w:val="000000"/>
              </w:rPr>
              <w:t>104,7</w:t>
            </w:r>
          </w:p>
        </w:tc>
      </w:tr>
    </w:tbl>
    <w:p w:rsidR="00F72D87" w:rsidRDefault="00F72D87" w:rsidP="00CC6101">
      <w:pPr>
        <w:pStyle w:val="af3"/>
        <w:spacing w:line="360" w:lineRule="auto"/>
        <w:jc w:val="left"/>
        <w:rPr>
          <w:szCs w:val="28"/>
        </w:rPr>
      </w:pPr>
    </w:p>
    <w:p w:rsidR="00777D5E" w:rsidRDefault="005D5D68" w:rsidP="00CC6101">
      <w:pPr>
        <w:pStyle w:val="af3"/>
        <w:spacing w:line="360" w:lineRule="auto"/>
        <w:ind w:firstLine="709"/>
        <w:jc w:val="both"/>
        <w:rPr>
          <w:szCs w:val="28"/>
        </w:rPr>
      </w:pPr>
      <w:r>
        <w:rPr>
          <w:szCs w:val="28"/>
        </w:rPr>
        <w:t>По данным таблицы видно</w:t>
      </w:r>
      <w:r w:rsidR="00F72D87">
        <w:rPr>
          <w:szCs w:val="28"/>
        </w:rPr>
        <w:t>, что производственная себестоимость капусты увеличил</w:t>
      </w:r>
      <w:r>
        <w:rPr>
          <w:szCs w:val="28"/>
        </w:rPr>
        <w:t>ась в 2015 году</w:t>
      </w:r>
      <w:r w:rsidR="00F72D87">
        <w:rPr>
          <w:szCs w:val="28"/>
        </w:rPr>
        <w:t>. В 201</w:t>
      </w:r>
      <w:r>
        <w:rPr>
          <w:szCs w:val="28"/>
        </w:rPr>
        <w:t>5 году по отношению к 2013</w:t>
      </w:r>
      <w:r w:rsidR="00F72D87">
        <w:rPr>
          <w:szCs w:val="28"/>
        </w:rPr>
        <w:t xml:space="preserve"> году, производственная себестоимость увеличилась на </w:t>
      </w:r>
      <w:r>
        <w:rPr>
          <w:szCs w:val="28"/>
        </w:rPr>
        <w:t>24,53</w:t>
      </w:r>
      <w:r w:rsidR="00F72D87">
        <w:rPr>
          <w:szCs w:val="28"/>
        </w:rPr>
        <w:t xml:space="preserve">% и составила </w:t>
      </w:r>
      <w:r>
        <w:rPr>
          <w:szCs w:val="28"/>
        </w:rPr>
        <w:t>7,31</w:t>
      </w:r>
      <w:r w:rsidR="00F72D87">
        <w:rPr>
          <w:szCs w:val="28"/>
        </w:rPr>
        <w:t xml:space="preserve"> рублей за килограмм.</w:t>
      </w:r>
    </w:p>
    <w:p w:rsidR="00F72D87" w:rsidRDefault="00F72D87" w:rsidP="00CC6101">
      <w:pPr>
        <w:pStyle w:val="af3"/>
        <w:spacing w:line="360" w:lineRule="auto"/>
        <w:ind w:firstLine="708"/>
        <w:jc w:val="left"/>
        <w:rPr>
          <w:szCs w:val="28"/>
        </w:rPr>
      </w:pPr>
      <w:r>
        <w:rPr>
          <w:szCs w:val="28"/>
        </w:rPr>
        <w:t>Таблица</w:t>
      </w:r>
      <w:r w:rsidR="005175BB">
        <w:rPr>
          <w:szCs w:val="28"/>
        </w:rPr>
        <w:t xml:space="preserve"> 23</w:t>
      </w:r>
      <w:r w:rsidRPr="0058415E">
        <w:rPr>
          <w:szCs w:val="28"/>
        </w:rPr>
        <w:t xml:space="preserve"> – </w:t>
      </w:r>
      <w:r>
        <w:rPr>
          <w:szCs w:val="28"/>
        </w:rPr>
        <w:t>Полная себестоимость капусты</w:t>
      </w:r>
      <w:r w:rsidRPr="0058415E">
        <w:rPr>
          <w:szCs w:val="28"/>
        </w:rPr>
        <w:t>, руб./кг</w:t>
      </w:r>
      <w:r w:rsidR="002F7420">
        <w:rPr>
          <w:szCs w:val="28"/>
        </w:rPr>
        <w:t>.</w:t>
      </w:r>
      <w:r w:rsidRPr="0058415E">
        <w:rPr>
          <w:szCs w:val="28"/>
        </w:rPr>
        <w:t xml:space="preserve"> </w:t>
      </w:r>
    </w:p>
    <w:tbl>
      <w:tblPr>
        <w:tblW w:w="9464" w:type="dxa"/>
        <w:tblLook w:val="00A0" w:firstRow="1" w:lastRow="0" w:firstColumn="1" w:lastColumn="0" w:noHBand="0" w:noVBand="0"/>
      </w:tblPr>
      <w:tblGrid>
        <w:gridCol w:w="3777"/>
        <w:gridCol w:w="1356"/>
        <w:gridCol w:w="1356"/>
        <w:gridCol w:w="1356"/>
        <w:gridCol w:w="1619"/>
      </w:tblGrid>
      <w:tr w:rsidR="00777D5E" w:rsidRPr="009A49D4" w:rsidTr="006A012B">
        <w:trPr>
          <w:trHeight w:val="317"/>
        </w:trPr>
        <w:tc>
          <w:tcPr>
            <w:tcW w:w="0" w:type="auto"/>
            <w:tcBorders>
              <w:top w:val="single" w:sz="4" w:space="0" w:color="auto"/>
              <w:left w:val="single" w:sz="4" w:space="0" w:color="auto"/>
              <w:bottom w:val="single" w:sz="4" w:space="0" w:color="auto"/>
              <w:right w:val="single" w:sz="4" w:space="0" w:color="auto"/>
            </w:tcBorders>
            <w:noWrap/>
            <w:vAlign w:val="center"/>
          </w:tcPr>
          <w:p w:rsidR="00777D5E" w:rsidRPr="009A49D4" w:rsidRDefault="006407A0" w:rsidP="00303384">
            <w:pPr>
              <w:rPr>
                <w:bCs/>
                <w:iCs/>
              </w:rPr>
            </w:pPr>
            <w:r w:rsidRPr="009A49D4">
              <w:rPr>
                <w:bCs/>
                <w:iCs/>
              </w:rPr>
              <w:t xml:space="preserve">Виды продукции </w:t>
            </w:r>
          </w:p>
        </w:tc>
        <w:tc>
          <w:tcPr>
            <w:tcW w:w="0" w:type="auto"/>
            <w:tcBorders>
              <w:top w:val="single" w:sz="4" w:space="0" w:color="auto"/>
              <w:left w:val="nil"/>
              <w:bottom w:val="single" w:sz="4" w:space="0" w:color="auto"/>
              <w:right w:val="single" w:sz="4" w:space="0" w:color="auto"/>
            </w:tcBorders>
            <w:noWrap/>
            <w:vAlign w:val="center"/>
          </w:tcPr>
          <w:p w:rsidR="00777D5E" w:rsidRPr="009A49D4" w:rsidRDefault="00777D5E" w:rsidP="00303384">
            <w:pPr>
              <w:jc w:val="center"/>
              <w:rPr>
                <w:bCs/>
              </w:rPr>
            </w:pPr>
            <w:r w:rsidRPr="009A49D4">
              <w:rPr>
                <w:bCs/>
              </w:rPr>
              <w:t>2013 г.</w:t>
            </w:r>
          </w:p>
        </w:tc>
        <w:tc>
          <w:tcPr>
            <w:tcW w:w="0" w:type="auto"/>
            <w:tcBorders>
              <w:top w:val="single" w:sz="4" w:space="0" w:color="auto"/>
              <w:left w:val="nil"/>
              <w:bottom w:val="single" w:sz="4" w:space="0" w:color="auto"/>
              <w:right w:val="single" w:sz="4" w:space="0" w:color="auto"/>
            </w:tcBorders>
            <w:noWrap/>
            <w:vAlign w:val="center"/>
          </w:tcPr>
          <w:p w:rsidR="00777D5E" w:rsidRPr="009A49D4" w:rsidRDefault="00777D5E" w:rsidP="00303384">
            <w:pPr>
              <w:jc w:val="center"/>
              <w:rPr>
                <w:bCs/>
              </w:rPr>
            </w:pPr>
            <w:r w:rsidRPr="009A49D4">
              <w:rPr>
                <w:bCs/>
              </w:rPr>
              <w:t>2014 г.</w:t>
            </w:r>
          </w:p>
        </w:tc>
        <w:tc>
          <w:tcPr>
            <w:tcW w:w="0" w:type="auto"/>
            <w:tcBorders>
              <w:top w:val="single" w:sz="4" w:space="0" w:color="auto"/>
              <w:left w:val="nil"/>
              <w:bottom w:val="single" w:sz="4" w:space="0" w:color="auto"/>
              <w:right w:val="single" w:sz="4" w:space="0" w:color="auto"/>
            </w:tcBorders>
            <w:noWrap/>
            <w:vAlign w:val="center"/>
          </w:tcPr>
          <w:p w:rsidR="00777D5E" w:rsidRPr="009A49D4" w:rsidRDefault="00777D5E" w:rsidP="00303384">
            <w:pPr>
              <w:jc w:val="center"/>
              <w:rPr>
                <w:bCs/>
              </w:rPr>
            </w:pPr>
            <w:r w:rsidRPr="009A49D4">
              <w:rPr>
                <w:bCs/>
              </w:rPr>
              <w:t>2015 г.</w:t>
            </w:r>
          </w:p>
        </w:tc>
        <w:tc>
          <w:tcPr>
            <w:tcW w:w="0" w:type="auto"/>
            <w:tcBorders>
              <w:top w:val="single" w:sz="4" w:space="0" w:color="auto"/>
              <w:left w:val="nil"/>
              <w:bottom w:val="single" w:sz="4" w:space="0" w:color="auto"/>
              <w:right w:val="single" w:sz="4" w:space="0" w:color="auto"/>
            </w:tcBorders>
            <w:noWrap/>
            <w:vAlign w:val="center"/>
          </w:tcPr>
          <w:p w:rsidR="00777D5E" w:rsidRPr="009A49D4" w:rsidRDefault="00777D5E" w:rsidP="00303384">
            <w:pPr>
              <w:jc w:val="center"/>
            </w:pPr>
            <w:r w:rsidRPr="009A49D4">
              <w:t>2015 г.</w:t>
            </w:r>
          </w:p>
          <w:p w:rsidR="00777D5E" w:rsidRPr="009A49D4" w:rsidRDefault="00777D5E" w:rsidP="00303384">
            <w:pPr>
              <w:jc w:val="center"/>
            </w:pPr>
            <w:r w:rsidRPr="009A49D4">
              <w:t>к 2013 г.</w:t>
            </w:r>
          </w:p>
          <w:p w:rsidR="00777D5E" w:rsidRPr="009A49D4" w:rsidRDefault="00777D5E" w:rsidP="00303384">
            <w:pPr>
              <w:jc w:val="center"/>
              <w:rPr>
                <w:bCs/>
              </w:rPr>
            </w:pPr>
            <w:r w:rsidRPr="009A49D4">
              <w:t>в %</w:t>
            </w:r>
          </w:p>
        </w:tc>
      </w:tr>
      <w:tr w:rsidR="00777D5E" w:rsidRPr="009A49D4" w:rsidTr="006A012B">
        <w:trPr>
          <w:trHeight w:val="317"/>
        </w:trPr>
        <w:tc>
          <w:tcPr>
            <w:tcW w:w="0" w:type="auto"/>
            <w:tcBorders>
              <w:top w:val="nil"/>
              <w:left w:val="single" w:sz="4" w:space="0" w:color="auto"/>
              <w:bottom w:val="single" w:sz="4" w:space="0" w:color="auto"/>
              <w:right w:val="single" w:sz="4" w:space="0" w:color="auto"/>
            </w:tcBorders>
            <w:noWrap/>
            <w:vAlign w:val="center"/>
          </w:tcPr>
          <w:p w:rsidR="00777D5E" w:rsidRPr="009A49D4" w:rsidRDefault="006407A0" w:rsidP="00303384">
            <w:pPr>
              <w:rPr>
                <w:bCs/>
              </w:rPr>
            </w:pPr>
            <w:r w:rsidRPr="009A49D4">
              <w:rPr>
                <w:bCs/>
                <w:iCs/>
              </w:rPr>
              <w:t>Капуста</w:t>
            </w:r>
            <w:r w:rsidRPr="009A49D4">
              <w:rPr>
                <w:bCs/>
              </w:rPr>
              <w:t xml:space="preserve">, </w:t>
            </w:r>
            <w:r w:rsidR="00777D5E" w:rsidRPr="009A49D4">
              <w:rPr>
                <w:bCs/>
              </w:rPr>
              <w:t>всего:</w:t>
            </w:r>
          </w:p>
        </w:tc>
        <w:tc>
          <w:tcPr>
            <w:tcW w:w="0" w:type="auto"/>
            <w:tcBorders>
              <w:top w:val="nil"/>
              <w:left w:val="single" w:sz="4" w:space="0" w:color="auto"/>
              <w:bottom w:val="single" w:sz="4" w:space="0" w:color="auto"/>
              <w:right w:val="single" w:sz="4" w:space="0" w:color="auto"/>
            </w:tcBorders>
            <w:noWrap/>
            <w:vAlign w:val="center"/>
          </w:tcPr>
          <w:p w:rsidR="00777D5E" w:rsidRPr="009A49D4" w:rsidRDefault="00777D5E" w:rsidP="00303384">
            <w:pPr>
              <w:jc w:val="center"/>
              <w:rPr>
                <w:bCs/>
              </w:rPr>
            </w:pPr>
            <w:r w:rsidRPr="009A49D4">
              <w:rPr>
                <w:bCs/>
              </w:rPr>
              <w:t>9,17</w:t>
            </w:r>
          </w:p>
        </w:tc>
        <w:tc>
          <w:tcPr>
            <w:tcW w:w="0" w:type="auto"/>
            <w:tcBorders>
              <w:top w:val="nil"/>
              <w:left w:val="nil"/>
              <w:bottom w:val="single" w:sz="4" w:space="0" w:color="auto"/>
              <w:right w:val="single" w:sz="4" w:space="0" w:color="auto"/>
            </w:tcBorders>
            <w:noWrap/>
            <w:vAlign w:val="center"/>
          </w:tcPr>
          <w:p w:rsidR="00777D5E" w:rsidRPr="009A49D4" w:rsidRDefault="00777D5E" w:rsidP="00303384">
            <w:pPr>
              <w:jc w:val="center"/>
              <w:rPr>
                <w:bCs/>
              </w:rPr>
            </w:pPr>
            <w:r w:rsidRPr="009A49D4">
              <w:rPr>
                <w:bCs/>
              </w:rPr>
              <w:t>11,5</w:t>
            </w:r>
          </w:p>
        </w:tc>
        <w:tc>
          <w:tcPr>
            <w:tcW w:w="0" w:type="auto"/>
            <w:tcBorders>
              <w:top w:val="nil"/>
              <w:left w:val="nil"/>
              <w:bottom w:val="single" w:sz="4" w:space="0" w:color="auto"/>
              <w:right w:val="single" w:sz="4" w:space="0" w:color="auto"/>
            </w:tcBorders>
            <w:noWrap/>
            <w:vAlign w:val="center"/>
          </w:tcPr>
          <w:p w:rsidR="00777D5E" w:rsidRPr="009A49D4" w:rsidRDefault="00777D5E" w:rsidP="00303384">
            <w:pPr>
              <w:jc w:val="center"/>
              <w:rPr>
                <w:bCs/>
              </w:rPr>
            </w:pPr>
            <w:r w:rsidRPr="009A49D4">
              <w:rPr>
                <w:bCs/>
              </w:rPr>
              <w:t>14,37</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rPr>
                <w:color w:val="000000"/>
              </w:rPr>
            </w:pPr>
            <w:r w:rsidRPr="009A49D4">
              <w:rPr>
                <w:color w:val="000000"/>
              </w:rPr>
              <w:t>156,71</w:t>
            </w:r>
          </w:p>
        </w:tc>
      </w:tr>
      <w:tr w:rsidR="00777D5E" w:rsidRPr="009A49D4" w:rsidTr="006A012B">
        <w:trPr>
          <w:trHeight w:val="317"/>
        </w:trPr>
        <w:tc>
          <w:tcPr>
            <w:tcW w:w="0" w:type="auto"/>
            <w:tcBorders>
              <w:top w:val="nil"/>
              <w:left w:val="single" w:sz="4" w:space="0" w:color="auto"/>
              <w:bottom w:val="single" w:sz="4" w:space="0" w:color="auto"/>
              <w:right w:val="single" w:sz="4" w:space="0" w:color="auto"/>
            </w:tcBorders>
            <w:noWrap/>
            <w:vAlign w:val="center"/>
          </w:tcPr>
          <w:p w:rsidR="00777D5E" w:rsidRPr="009A49D4" w:rsidRDefault="00777D5E" w:rsidP="00303384">
            <w:r w:rsidRPr="009A49D4">
              <w:t xml:space="preserve">ранняя, среднеранняя </w:t>
            </w:r>
          </w:p>
        </w:tc>
        <w:tc>
          <w:tcPr>
            <w:tcW w:w="0" w:type="auto"/>
            <w:tcBorders>
              <w:top w:val="nil"/>
              <w:left w:val="single" w:sz="4" w:space="0" w:color="auto"/>
              <w:bottom w:val="single" w:sz="4" w:space="0" w:color="auto"/>
              <w:right w:val="single" w:sz="4" w:space="0" w:color="auto"/>
            </w:tcBorders>
            <w:noWrap/>
            <w:vAlign w:val="center"/>
          </w:tcPr>
          <w:p w:rsidR="00777D5E" w:rsidRPr="009A49D4" w:rsidRDefault="00777D5E" w:rsidP="00303384">
            <w:pPr>
              <w:jc w:val="center"/>
            </w:pPr>
            <w:r w:rsidRPr="009A49D4">
              <w:t>13,05</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pPr>
            <w:r w:rsidRPr="009A49D4">
              <w:t>8,57</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pPr>
            <w:r w:rsidRPr="009A49D4">
              <w:t>13,33</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rPr>
                <w:color w:val="000000"/>
              </w:rPr>
            </w:pPr>
            <w:r w:rsidRPr="009A49D4">
              <w:rPr>
                <w:color w:val="000000"/>
              </w:rPr>
              <w:t>102,15</w:t>
            </w:r>
          </w:p>
        </w:tc>
      </w:tr>
      <w:tr w:rsidR="00777D5E" w:rsidRPr="009A49D4" w:rsidTr="006A012B">
        <w:trPr>
          <w:trHeight w:val="317"/>
        </w:trPr>
        <w:tc>
          <w:tcPr>
            <w:tcW w:w="0" w:type="auto"/>
            <w:tcBorders>
              <w:top w:val="nil"/>
              <w:left w:val="single" w:sz="4" w:space="0" w:color="auto"/>
              <w:bottom w:val="single" w:sz="4" w:space="0" w:color="auto"/>
              <w:right w:val="single" w:sz="4" w:space="0" w:color="auto"/>
            </w:tcBorders>
            <w:noWrap/>
            <w:vAlign w:val="center"/>
          </w:tcPr>
          <w:p w:rsidR="00777D5E" w:rsidRPr="009A49D4" w:rsidRDefault="00554EA6" w:rsidP="00303384">
            <w:r w:rsidRPr="009A49D4">
              <w:t>с</w:t>
            </w:r>
            <w:r w:rsidR="00777D5E" w:rsidRPr="009A49D4">
              <w:t>реднепоздняя</w:t>
            </w:r>
          </w:p>
        </w:tc>
        <w:tc>
          <w:tcPr>
            <w:tcW w:w="0" w:type="auto"/>
            <w:tcBorders>
              <w:top w:val="nil"/>
              <w:left w:val="single" w:sz="4" w:space="0" w:color="auto"/>
              <w:bottom w:val="single" w:sz="4" w:space="0" w:color="auto"/>
              <w:right w:val="single" w:sz="4" w:space="0" w:color="auto"/>
            </w:tcBorders>
            <w:noWrap/>
            <w:vAlign w:val="center"/>
          </w:tcPr>
          <w:p w:rsidR="00777D5E" w:rsidRPr="009A49D4" w:rsidRDefault="00777D5E" w:rsidP="00303384">
            <w:pPr>
              <w:jc w:val="center"/>
            </w:pPr>
            <w:r w:rsidRPr="009A49D4">
              <w:t>8,63</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pPr>
            <w:r w:rsidRPr="009A49D4">
              <w:t>11,94</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pPr>
            <w:r w:rsidRPr="009A49D4">
              <w:t>14,49</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rPr>
                <w:color w:val="000000"/>
              </w:rPr>
            </w:pPr>
            <w:r w:rsidRPr="009A49D4">
              <w:rPr>
                <w:color w:val="000000"/>
              </w:rPr>
              <w:t>167,9</w:t>
            </w:r>
          </w:p>
        </w:tc>
      </w:tr>
      <w:tr w:rsidR="00777D5E" w:rsidRPr="009A49D4" w:rsidTr="006A012B">
        <w:trPr>
          <w:trHeight w:val="317"/>
        </w:trPr>
        <w:tc>
          <w:tcPr>
            <w:tcW w:w="0" w:type="auto"/>
            <w:tcBorders>
              <w:top w:val="nil"/>
              <w:left w:val="single" w:sz="4" w:space="0" w:color="auto"/>
              <w:bottom w:val="single" w:sz="4" w:space="0" w:color="auto"/>
              <w:right w:val="single" w:sz="4" w:space="0" w:color="auto"/>
            </w:tcBorders>
            <w:noWrap/>
            <w:vAlign w:val="center"/>
          </w:tcPr>
          <w:p w:rsidR="00777D5E" w:rsidRPr="009A49D4" w:rsidRDefault="00777D5E" w:rsidP="00303384">
            <w:r w:rsidRPr="009A49D4">
              <w:t>цветная и ассортимент</w:t>
            </w:r>
          </w:p>
        </w:tc>
        <w:tc>
          <w:tcPr>
            <w:tcW w:w="0" w:type="auto"/>
            <w:tcBorders>
              <w:top w:val="nil"/>
              <w:left w:val="single" w:sz="4" w:space="0" w:color="auto"/>
              <w:bottom w:val="single" w:sz="4" w:space="0" w:color="auto"/>
              <w:right w:val="single" w:sz="4" w:space="0" w:color="auto"/>
            </w:tcBorders>
            <w:noWrap/>
            <w:vAlign w:val="center"/>
          </w:tcPr>
          <w:p w:rsidR="00777D5E" w:rsidRPr="009A49D4" w:rsidRDefault="00777D5E" w:rsidP="00303384">
            <w:pPr>
              <w:jc w:val="center"/>
            </w:pPr>
            <w:r w:rsidRPr="009A49D4">
              <w:t>23,79</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pPr>
            <w:r w:rsidRPr="009A49D4">
              <w:t>22,8</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pPr>
            <w:r w:rsidRPr="009A49D4">
              <w:t>19,35</w:t>
            </w:r>
          </w:p>
        </w:tc>
        <w:tc>
          <w:tcPr>
            <w:tcW w:w="0" w:type="auto"/>
            <w:tcBorders>
              <w:top w:val="nil"/>
              <w:left w:val="nil"/>
              <w:bottom w:val="single" w:sz="4" w:space="0" w:color="auto"/>
              <w:right w:val="single" w:sz="4" w:space="0" w:color="auto"/>
            </w:tcBorders>
            <w:noWrap/>
            <w:vAlign w:val="center"/>
          </w:tcPr>
          <w:p w:rsidR="00777D5E" w:rsidRPr="009A49D4" w:rsidRDefault="002A04EF" w:rsidP="00303384">
            <w:pPr>
              <w:jc w:val="center"/>
              <w:rPr>
                <w:color w:val="000000"/>
              </w:rPr>
            </w:pPr>
            <w:r w:rsidRPr="009A49D4">
              <w:rPr>
                <w:color w:val="000000"/>
              </w:rPr>
              <w:t>81,34</w:t>
            </w:r>
          </w:p>
        </w:tc>
      </w:tr>
    </w:tbl>
    <w:p w:rsidR="00F72D87" w:rsidRPr="0058415E" w:rsidRDefault="00F72D87" w:rsidP="00CC6101">
      <w:pPr>
        <w:pStyle w:val="22"/>
        <w:spacing w:after="0" w:line="360" w:lineRule="auto"/>
        <w:ind w:firstLine="567"/>
        <w:jc w:val="both"/>
      </w:pPr>
    </w:p>
    <w:p w:rsidR="009672C6" w:rsidRDefault="00164129" w:rsidP="00CC6101">
      <w:pPr>
        <w:pStyle w:val="22"/>
        <w:spacing w:after="0" w:line="360" w:lineRule="auto"/>
        <w:ind w:firstLine="709"/>
        <w:jc w:val="both"/>
        <w:rPr>
          <w:sz w:val="28"/>
          <w:szCs w:val="28"/>
        </w:rPr>
      </w:pPr>
      <w:r>
        <w:rPr>
          <w:rFonts w:ascii="Times New Roman" w:eastAsia="Times New Roman" w:hAnsi="Times New Roman"/>
          <w:sz w:val="28"/>
          <w:szCs w:val="28"/>
          <w:lang w:eastAsia="ru-RU"/>
        </w:rPr>
        <w:t>Из представленной таблицы видно, что в 2015</w:t>
      </w:r>
      <w:r w:rsidR="00F72D87" w:rsidRPr="00164129">
        <w:rPr>
          <w:rFonts w:ascii="Times New Roman" w:eastAsia="Times New Roman" w:hAnsi="Times New Roman"/>
          <w:sz w:val="28"/>
          <w:szCs w:val="28"/>
          <w:lang w:eastAsia="ru-RU"/>
        </w:rPr>
        <w:t xml:space="preserve"> году полная себестоимость </w:t>
      </w:r>
      <w:r>
        <w:rPr>
          <w:rFonts w:ascii="Times New Roman" w:eastAsia="Times New Roman" w:hAnsi="Times New Roman"/>
          <w:sz w:val="28"/>
          <w:szCs w:val="28"/>
          <w:lang w:eastAsia="ru-RU"/>
        </w:rPr>
        <w:t>среднепозднего сорта капусты</w:t>
      </w:r>
      <w:r w:rsidR="00F72D87" w:rsidRPr="00164129">
        <w:rPr>
          <w:rFonts w:ascii="Times New Roman" w:eastAsia="Times New Roman" w:hAnsi="Times New Roman"/>
          <w:sz w:val="28"/>
          <w:szCs w:val="28"/>
          <w:lang w:eastAsia="ru-RU"/>
        </w:rPr>
        <w:t xml:space="preserve"> по отношению к </w:t>
      </w:r>
      <w:r>
        <w:rPr>
          <w:rFonts w:ascii="Times New Roman" w:eastAsia="Times New Roman" w:hAnsi="Times New Roman"/>
          <w:sz w:val="28"/>
          <w:szCs w:val="28"/>
          <w:lang w:eastAsia="ru-RU"/>
        </w:rPr>
        <w:t>2013</w:t>
      </w:r>
      <w:r w:rsidR="00F72D87" w:rsidRPr="00164129">
        <w:rPr>
          <w:rFonts w:ascii="Times New Roman" w:eastAsia="Times New Roman" w:hAnsi="Times New Roman"/>
          <w:sz w:val="28"/>
          <w:szCs w:val="28"/>
          <w:lang w:eastAsia="ru-RU"/>
        </w:rPr>
        <w:t xml:space="preserve"> году увеличилось</w:t>
      </w:r>
      <w:r>
        <w:rPr>
          <w:rFonts w:ascii="Times New Roman" w:eastAsia="Times New Roman" w:hAnsi="Times New Roman"/>
          <w:sz w:val="28"/>
          <w:szCs w:val="28"/>
          <w:lang w:eastAsia="ru-RU"/>
        </w:rPr>
        <w:t xml:space="preserve"> на 67,9%. </w:t>
      </w:r>
      <w:r w:rsidR="00F72D87" w:rsidRPr="00164129">
        <w:rPr>
          <w:rFonts w:ascii="Times New Roman" w:eastAsia="Times New Roman" w:hAnsi="Times New Roman"/>
          <w:sz w:val="28"/>
          <w:szCs w:val="28"/>
          <w:lang w:eastAsia="ru-RU"/>
        </w:rPr>
        <w:t xml:space="preserve">Всего по капусте увеличение за исследуемый период составила </w:t>
      </w:r>
      <w:r>
        <w:rPr>
          <w:rFonts w:ascii="Times New Roman" w:eastAsia="Times New Roman" w:hAnsi="Times New Roman"/>
          <w:sz w:val="28"/>
          <w:szCs w:val="28"/>
          <w:lang w:eastAsia="ru-RU"/>
        </w:rPr>
        <w:t>56,71</w:t>
      </w:r>
      <w:r w:rsidR="00F72D87" w:rsidRPr="00164129">
        <w:rPr>
          <w:rFonts w:ascii="Times New Roman" w:eastAsia="Times New Roman" w:hAnsi="Times New Roman"/>
          <w:sz w:val="28"/>
          <w:szCs w:val="28"/>
          <w:lang w:eastAsia="ru-RU"/>
        </w:rPr>
        <w:t>%.</w:t>
      </w:r>
    </w:p>
    <w:p w:rsidR="00F72D87" w:rsidRDefault="00A31CA5" w:rsidP="00CC6101">
      <w:pPr>
        <w:pStyle w:val="af3"/>
        <w:spacing w:line="360" w:lineRule="auto"/>
        <w:ind w:firstLine="708"/>
        <w:jc w:val="left"/>
        <w:rPr>
          <w:szCs w:val="28"/>
        </w:rPr>
      </w:pPr>
      <w:r>
        <w:rPr>
          <w:szCs w:val="28"/>
        </w:rPr>
        <w:t>Таблица 24</w:t>
      </w:r>
      <w:r w:rsidR="00F72D87" w:rsidRPr="0058415E">
        <w:rPr>
          <w:szCs w:val="28"/>
        </w:rPr>
        <w:t xml:space="preserve"> – </w:t>
      </w:r>
      <w:r w:rsidR="00F72D87">
        <w:rPr>
          <w:szCs w:val="28"/>
        </w:rPr>
        <w:t>Состав и структура</w:t>
      </w:r>
      <w:r w:rsidR="009672C6">
        <w:rPr>
          <w:szCs w:val="28"/>
        </w:rPr>
        <w:t xml:space="preserve"> полной се</w:t>
      </w:r>
      <w:r w:rsidR="00303384">
        <w:rPr>
          <w:szCs w:val="28"/>
        </w:rPr>
        <w:t>бестоимости 1 кг</w:t>
      </w:r>
      <w:r w:rsidR="009672C6">
        <w:rPr>
          <w:szCs w:val="28"/>
        </w:rPr>
        <w:t xml:space="preserve"> </w:t>
      </w:r>
      <w:r w:rsidR="00E72923">
        <w:rPr>
          <w:szCs w:val="28"/>
        </w:rPr>
        <w:t>к</w:t>
      </w:r>
      <w:r w:rsidR="00F72D87" w:rsidRPr="0058415E">
        <w:rPr>
          <w:szCs w:val="28"/>
        </w:rPr>
        <w:t>апусты</w:t>
      </w:r>
      <w:r w:rsidR="00E72923">
        <w:rPr>
          <w:szCs w:val="28"/>
        </w:rPr>
        <w:t>.</w:t>
      </w:r>
      <w:r w:rsidR="00F72D87" w:rsidRPr="0058415E">
        <w:rPr>
          <w:szCs w:val="28"/>
        </w:rPr>
        <w:t xml:space="preserve"> </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776"/>
        <w:gridCol w:w="896"/>
        <w:gridCol w:w="868"/>
        <w:gridCol w:w="896"/>
        <w:gridCol w:w="1008"/>
        <w:gridCol w:w="896"/>
        <w:gridCol w:w="1227"/>
      </w:tblGrid>
      <w:tr w:rsidR="003A3D53" w:rsidRPr="00813835" w:rsidTr="004F6DE8">
        <w:trPr>
          <w:trHeight w:val="387"/>
        </w:trPr>
        <w:tc>
          <w:tcPr>
            <w:tcW w:w="2866" w:type="dxa"/>
            <w:vMerge w:val="restart"/>
            <w:tcBorders>
              <w:top w:val="single" w:sz="4" w:space="0" w:color="auto"/>
              <w:left w:val="single" w:sz="4" w:space="0" w:color="auto"/>
              <w:bottom w:val="single" w:sz="4" w:space="0" w:color="auto"/>
              <w:right w:val="single" w:sz="4" w:space="0" w:color="auto"/>
            </w:tcBorders>
            <w:vAlign w:val="center"/>
          </w:tcPr>
          <w:p w:rsidR="000668FB" w:rsidRPr="00813835" w:rsidRDefault="000668FB" w:rsidP="00303384">
            <w:pPr>
              <w:jc w:val="center"/>
              <w:rPr>
                <w:rFonts w:eastAsia="Batang"/>
                <w:lang w:eastAsia="ko-KR"/>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668FB" w:rsidRPr="00813835" w:rsidRDefault="000668FB" w:rsidP="00303384">
            <w:pPr>
              <w:jc w:val="center"/>
            </w:pPr>
            <w:r w:rsidRPr="00813835">
              <w:t>2013 г.</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0668FB" w:rsidRPr="00813835" w:rsidRDefault="000668FB" w:rsidP="00303384">
            <w:pPr>
              <w:jc w:val="center"/>
            </w:pPr>
            <w:r w:rsidRPr="00813835">
              <w:t>2014 г.</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0668FB" w:rsidRPr="00813835" w:rsidRDefault="000668FB" w:rsidP="00303384">
            <w:pPr>
              <w:jc w:val="center"/>
            </w:pPr>
            <w:r w:rsidRPr="00813835">
              <w:t>2015 г.</w:t>
            </w:r>
          </w:p>
        </w:tc>
        <w:tc>
          <w:tcPr>
            <w:tcW w:w="1227" w:type="dxa"/>
            <w:vMerge w:val="restart"/>
            <w:tcBorders>
              <w:top w:val="single" w:sz="4" w:space="0" w:color="auto"/>
              <w:left w:val="single" w:sz="4" w:space="0" w:color="auto"/>
              <w:right w:val="single" w:sz="4" w:space="0" w:color="auto"/>
            </w:tcBorders>
            <w:vAlign w:val="center"/>
          </w:tcPr>
          <w:p w:rsidR="000668FB" w:rsidRPr="00813835" w:rsidRDefault="000668FB" w:rsidP="00303384">
            <w:pPr>
              <w:jc w:val="center"/>
            </w:pPr>
            <w:r w:rsidRPr="00813835">
              <w:t>2015 г.</w:t>
            </w:r>
          </w:p>
          <w:p w:rsidR="000668FB" w:rsidRPr="00813835" w:rsidRDefault="000668FB" w:rsidP="00303384">
            <w:pPr>
              <w:jc w:val="center"/>
            </w:pPr>
            <w:r w:rsidRPr="00813835">
              <w:t>к 2013 г.</w:t>
            </w:r>
          </w:p>
          <w:p w:rsidR="000668FB" w:rsidRPr="00813835" w:rsidRDefault="000668FB" w:rsidP="00303384">
            <w:pPr>
              <w:jc w:val="center"/>
            </w:pPr>
            <w:r w:rsidRPr="00813835">
              <w:t>в %</w:t>
            </w:r>
          </w:p>
        </w:tc>
      </w:tr>
      <w:tr w:rsidR="004F6DE8" w:rsidRPr="00813835" w:rsidTr="004F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866" w:type="dxa"/>
            <w:vMerge/>
            <w:tcBorders>
              <w:left w:val="single" w:sz="4" w:space="0" w:color="auto"/>
              <w:bottom w:val="single" w:sz="4" w:space="0" w:color="auto"/>
              <w:right w:val="single" w:sz="4" w:space="0" w:color="auto"/>
            </w:tcBorders>
            <w:noWrap/>
            <w:vAlign w:val="center"/>
          </w:tcPr>
          <w:p w:rsidR="009672C6" w:rsidRPr="00813835" w:rsidRDefault="009672C6" w:rsidP="00303384">
            <w:pPr>
              <w:jc w:val="center"/>
              <w:rPr>
                <w:rFonts w:eastAsia="Batang"/>
                <w:lang w:eastAsia="ko-KR"/>
              </w:rPr>
            </w:pPr>
          </w:p>
        </w:tc>
        <w:tc>
          <w:tcPr>
            <w:tcW w:w="776" w:type="dxa"/>
            <w:tcBorders>
              <w:top w:val="single" w:sz="4" w:space="0" w:color="auto"/>
              <w:left w:val="single" w:sz="4" w:space="0" w:color="auto"/>
              <w:bottom w:val="single" w:sz="4" w:space="0" w:color="auto"/>
              <w:right w:val="single" w:sz="4" w:space="0" w:color="auto"/>
            </w:tcBorders>
            <w:noWrap/>
            <w:vAlign w:val="center"/>
          </w:tcPr>
          <w:p w:rsidR="009672C6" w:rsidRPr="00813835" w:rsidRDefault="009672C6" w:rsidP="00303384">
            <w:pPr>
              <w:jc w:val="center"/>
              <w:rPr>
                <w:rFonts w:eastAsia="Batang"/>
                <w:lang w:eastAsia="ko-KR"/>
              </w:rPr>
            </w:pPr>
            <w:r w:rsidRPr="00813835">
              <w:rPr>
                <w:rFonts w:eastAsia="Batang"/>
                <w:lang w:eastAsia="ko-KR"/>
              </w:rPr>
              <w:t>руб.</w:t>
            </w:r>
          </w:p>
        </w:tc>
        <w:tc>
          <w:tcPr>
            <w:tcW w:w="896" w:type="dxa"/>
            <w:tcBorders>
              <w:top w:val="single" w:sz="4" w:space="0" w:color="auto"/>
              <w:left w:val="single" w:sz="4" w:space="0" w:color="auto"/>
              <w:bottom w:val="single" w:sz="4" w:space="0" w:color="auto"/>
              <w:right w:val="single" w:sz="4" w:space="0" w:color="auto"/>
            </w:tcBorders>
            <w:noWrap/>
            <w:vAlign w:val="center"/>
          </w:tcPr>
          <w:p w:rsidR="009672C6" w:rsidRPr="00813835" w:rsidRDefault="009672C6" w:rsidP="00303384">
            <w:pPr>
              <w:jc w:val="center"/>
              <w:rPr>
                <w:rFonts w:eastAsia="Batang"/>
                <w:lang w:eastAsia="ko-KR"/>
              </w:rPr>
            </w:pPr>
            <w:r w:rsidRPr="00813835">
              <w:rPr>
                <w:rFonts w:eastAsia="Batang"/>
                <w:lang w:eastAsia="ko-KR"/>
              </w:rPr>
              <w:t>%</w:t>
            </w:r>
          </w:p>
        </w:tc>
        <w:tc>
          <w:tcPr>
            <w:tcW w:w="868" w:type="dxa"/>
            <w:tcBorders>
              <w:top w:val="single" w:sz="4" w:space="0" w:color="auto"/>
              <w:left w:val="single" w:sz="4" w:space="0" w:color="auto"/>
              <w:bottom w:val="single" w:sz="4" w:space="0" w:color="auto"/>
              <w:right w:val="single" w:sz="4" w:space="0" w:color="auto"/>
            </w:tcBorders>
            <w:noWrap/>
            <w:vAlign w:val="center"/>
          </w:tcPr>
          <w:p w:rsidR="009672C6" w:rsidRPr="00813835" w:rsidRDefault="009672C6" w:rsidP="00303384">
            <w:pPr>
              <w:jc w:val="center"/>
              <w:rPr>
                <w:rFonts w:eastAsia="Batang"/>
                <w:lang w:eastAsia="ko-KR"/>
              </w:rPr>
            </w:pPr>
            <w:r w:rsidRPr="00813835">
              <w:rPr>
                <w:rFonts w:eastAsia="Batang"/>
                <w:lang w:eastAsia="ko-KR"/>
              </w:rPr>
              <w:t>руб.</w:t>
            </w:r>
          </w:p>
        </w:tc>
        <w:tc>
          <w:tcPr>
            <w:tcW w:w="896" w:type="dxa"/>
            <w:tcBorders>
              <w:top w:val="single" w:sz="4" w:space="0" w:color="auto"/>
              <w:left w:val="single" w:sz="4" w:space="0" w:color="auto"/>
              <w:bottom w:val="nil"/>
              <w:right w:val="single" w:sz="4" w:space="0" w:color="auto"/>
            </w:tcBorders>
            <w:noWrap/>
            <w:vAlign w:val="center"/>
          </w:tcPr>
          <w:p w:rsidR="009672C6" w:rsidRPr="00813835" w:rsidRDefault="009672C6" w:rsidP="00303384">
            <w:pPr>
              <w:jc w:val="center"/>
              <w:rPr>
                <w:rFonts w:eastAsia="Batang"/>
                <w:lang w:eastAsia="ko-KR"/>
              </w:rPr>
            </w:pPr>
            <w:r w:rsidRPr="00813835">
              <w:rPr>
                <w:rFonts w:eastAsia="Batang"/>
                <w:lang w:eastAsia="ko-KR"/>
              </w:rPr>
              <w:t>%</w:t>
            </w:r>
          </w:p>
        </w:tc>
        <w:tc>
          <w:tcPr>
            <w:tcW w:w="1008" w:type="dxa"/>
            <w:tcBorders>
              <w:top w:val="single" w:sz="4" w:space="0" w:color="auto"/>
              <w:left w:val="single" w:sz="4" w:space="0" w:color="auto"/>
              <w:bottom w:val="nil"/>
              <w:right w:val="single" w:sz="4" w:space="0" w:color="auto"/>
            </w:tcBorders>
            <w:noWrap/>
            <w:vAlign w:val="center"/>
          </w:tcPr>
          <w:p w:rsidR="009672C6" w:rsidRPr="00813835" w:rsidRDefault="009672C6" w:rsidP="00303384">
            <w:pPr>
              <w:jc w:val="center"/>
              <w:rPr>
                <w:rFonts w:eastAsia="Batang"/>
                <w:lang w:eastAsia="ko-KR"/>
              </w:rPr>
            </w:pPr>
            <w:r w:rsidRPr="00813835">
              <w:rPr>
                <w:rFonts w:eastAsia="Batang"/>
                <w:lang w:eastAsia="ko-KR"/>
              </w:rPr>
              <w:t>руб.</w:t>
            </w:r>
          </w:p>
        </w:tc>
        <w:tc>
          <w:tcPr>
            <w:tcW w:w="896" w:type="dxa"/>
            <w:tcBorders>
              <w:top w:val="single" w:sz="4" w:space="0" w:color="auto"/>
              <w:left w:val="single" w:sz="4" w:space="0" w:color="auto"/>
              <w:bottom w:val="nil"/>
              <w:right w:val="single" w:sz="4" w:space="0" w:color="auto"/>
            </w:tcBorders>
            <w:noWrap/>
            <w:vAlign w:val="center"/>
          </w:tcPr>
          <w:p w:rsidR="009672C6" w:rsidRPr="00813835" w:rsidRDefault="009672C6" w:rsidP="00303384">
            <w:pPr>
              <w:jc w:val="center"/>
              <w:rPr>
                <w:rFonts w:eastAsia="Batang"/>
                <w:lang w:eastAsia="ko-KR"/>
              </w:rPr>
            </w:pPr>
            <w:r w:rsidRPr="00813835">
              <w:rPr>
                <w:rFonts w:eastAsia="Batang"/>
                <w:lang w:eastAsia="ko-KR"/>
              </w:rPr>
              <w:t>%</w:t>
            </w:r>
          </w:p>
        </w:tc>
        <w:tc>
          <w:tcPr>
            <w:tcW w:w="1227" w:type="dxa"/>
            <w:vMerge/>
            <w:tcBorders>
              <w:left w:val="single" w:sz="4" w:space="0" w:color="auto"/>
              <w:bottom w:val="nil"/>
              <w:right w:val="single" w:sz="4" w:space="0" w:color="auto"/>
            </w:tcBorders>
            <w:vAlign w:val="center"/>
          </w:tcPr>
          <w:p w:rsidR="009672C6" w:rsidRPr="00813835" w:rsidRDefault="009672C6" w:rsidP="00303384">
            <w:pPr>
              <w:jc w:val="center"/>
              <w:rPr>
                <w:rFonts w:eastAsia="Batang"/>
                <w:lang w:eastAsia="ko-KR"/>
              </w:rPr>
            </w:pPr>
          </w:p>
        </w:tc>
      </w:tr>
      <w:tr w:rsidR="000668FB" w:rsidRPr="00813835" w:rsidTr="004F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2866" w:type="dxa"/>
            <w:tcBorders>
              <w:top w:val="single" w:sz="4" w:space="0" w:color="auto"/>
              <w:left w:val="single" w:sz="4" w:space="0" w:color="auto"/>
              <w:bottom w:val="single" w:sz="4" w:space="0" w:color="auto"/>
              <w:right w:val="single" w:sz="4" w:space="0" w:color="auto"/>
            </w:tcBorders>
            <w:noWrap/>
            <w:vAlign w:val="center"/>
          </w:tcPr>
          <w:p w:rsidR="000668FB" w:rsidRPr="00813835" w:rsidRDefault="000668FB" w:rsidP="00303384">
            <w:pPr>
              <w:rPr>
                <w:rFonts w:eastAsia="Batang"/>
                <w:bCs/>
                <w:lang w:eastAsia="ko-KR"/>
              </w:rPr>
            </w:pPr>
            <w:r w:rsidRPr="00813835">
              <w:rPr>
                <w:rFonts w:eastAsia="Batang"/>
                <w:bCs/>
                <w:lang w:eastAsia="ko-KR"/>
              </w:rPr>
              <w:t>Производственная себестоимость</w:t>
            </w:r>
          </w:p>
        </w:tc>
        <w:tc>
          <w:tcPr>
            <w:tcW w:w="776" w:type="dxa"/>
            <w:tcBorders>
              <w:top w:val="single" w:sz="4" w:space="0" w:color="auto"/>
              <w:left w:val="single" w:sz="4" w:space="0" w:color="auto"/>
              <w:bottom w:val="single" w:sz="8" w:space="0" w:color="auto"/>
              <w:right w:val="single" w:sz="4"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5,87</w:t>
            </w:r>
          </w:p>
        </w:tc>
        <w:tc>
          <w:tcPr>
            <w:tcW w:w="896" w:type="dxa"/>
            <w:tcBorders>
              <w:top w:val="single" w:sz="4" w:space="0" w:color="auto"/>
              <w:left w:val="single" w:sz="4" w:space="0" w:color="auto"/>
              <w:bottom w:val="single" w:sz="8" w:space="0" w:color="auto"/>
              <w:right w:val="single" w:sz="4" w:space="0" w:color="auto"/>
            </w:tcBorders>
            <w:noWrap/>
            <w:vAlign w:val="center"/>
          </w:tcPr>
          <w:p w:rsidR="000668FB" w:rsidRPr="00813835" w:rsidRDefault="000668FB" w:rsidP="00303384">
            <w:pPr>
              <w:jc w:val="center"/>
              <w:rPr>
                <w:rFonts w:eastAsia="Batang"/>
                <w:lang w:eastAsia="ko-KR"/>
              </w:rPr>
            </w:pPr>
            <w:r w:rsidRPr="00813835">
              <w:rPr>
                <w:rFonts w:eastAsia="Batang"/>
                <w:lang w:eastAsia="ko-KR"/>
              </w:rPr>
              <w:t>64,01</w:t>
            </w:r>
          </w:p>
        </w:tc>
        <w:tc>
          <w:tcPr>
            <w:tcW w:w="868" w:type="dxa"/>
            <w:tcBorders>
              <w:top w:val="single" w:sz="4" w:space="0" w:color="auto"/>
              <w:left w:val="single" w:sz="4" w:space="0" w:color="auto"/>
              <w:bottom w:val="single" w:sz="8" w:space="0" w:color="auto"/>
              <w:right w:val="single" w:sz="4"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5,47</w:t>
            </w:r>
          </w:p>
        </w:tc>
        <w:tc>
          <w:tcPr>
            <w:tcW w:w="896" w:type="dxa"/>
            <w:tcBorders>
              <w:top w:val="single" w:sz="8" w:space="0" w:color="auto"/>
              <w:left w:val="single" w:sz="4" w:space="0" w:color="auto"/>
              <w:bottom w:val="single" w:sz="8" w:space="0" w:color="auto"/>
              <w:right w:val="single" w:sz="4"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47,57</w:t>
            </w:r>
          </w:p>
        </w:tc>
        <w:tc>
          <w:tcPr>
            <w:tcW w:w="1008" w:type="dxa"/>
            <w:tcBorders>
              <w:top w:val="single" w:sz="8" w:space="0" w:color="auto"/>
              <w:left w:val="single" w:sz="4" w:space="0" w:color="auto"/>
              <w:bottom w:val="single" w:sz="8" w:space="0" w:color="auto"/>
              <w:right w:val="single" w:sz="4"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7,31</w:t>
            </w:r>
          </w:p>
        </w:tc>
        <w:tc>
          <w:tcPr>
            <w:tcW w:w="896" w:type="dxa"/>
            <w:tcBorders>
              <w:top w:val="single" w:sz="8" w:space="0" w:color="auto"/>
              <w:left w:val="single" w:sz="4" w:space="0" w:color="auto"/>
              <w:bottom w:val="single" w:sz="8" w:space="0" w:color="auto"/>
              <w:right w:val="single" w:sz="4"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50,87</w:t>
            </w:r>
          </w:p>
        </w:tc>
        <w:tc>
          <w:tcPr>
            <w:tcW w:w="1227" w:type="dxa"/>
            <w:tcBorders>
              <w:top w:val="single" w:sz="8" w:space="0" w:color="auto"/>
              <w:left w:val="single" w:sz="4" w:space="0" w:color="auto"/>
              <w:bottom w:val="single" w:sz="8" w:space="0" w:color="auto"/>
              <w:right w:val="single" w:sz="4" w:space="0" w:color="auto"/>
            </w:tcBorders>
            <w:vAlign w:val="center"/>
          </w:tcPr>
          <w:p w:rsidR="000668FB" w:rsidRPr="00813835" w:rsidRDefault="000668FB" w:rsidP="00303384">
            <w:pPr>
              <w:jc w:val="center"/>
              <w:rPr>
                <w:rFonts w:eastAsia="Batang"/>
                <w:bCs/>
                <w:lang w:eastAsia="ko-KR"/>
              </w:rPr>
            </w:pPr>
            <w:r w:rsidRPr="00813835">
              <w:rPr>
                <w:rFonts w:eastAsia="Batang"/>
                <w:bCs/>
                <w:lang w:eastAsia="ko-KR"/>
              </w:rPr>
              <w:t>124,53</w:t>
            </w:r>
          </w:p>
        </w:tc>
      </w:tr>
      <w:tr w:rsidR="004F6DE8" w:rsidRPr="00813835" w:rsidTr="004F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2866" w:type="dxa"/>
            <w:tcBorders>
              <w:top w:val="nil"/>
              <w:left w:val="single" w:sz="4" w:space="0" w:color="auto"/>
              <w:bottom w:val="single" w:sz="4" w:space="0" w:color="auto"/>
              <w:right w:val="single" w:sz="4" w:space="0" w:color="auto"/>
            </w:tcBorders>
            <w:noWrap/>
            <w:vAlign w:val="center"/>
          </w:tcPr>
          <w:p w:rsidR="000668FB" w:rsidRPr="00813835" w:rsidRDefault="000668FB" w:rsidP="00303384">
            <w:pPr>
              <w:rPr>
                <w:rFonts w:eastAsia="Batang"/>
                <w:lang w:eastAsia="ko-KR"/>
              </w:rPr>
            </w:pPr>
            <w:r w:rsidRPr="00813835">
              <w:rPr>
                <w:rFonts w:eastAsia="Batang"/>
                <w:lang w:eastAsia="ko-KR"/>
              </w:rPr>
              <w:t>Расходы на реализацию</w:t>
            </w:r>
          </w:p>
        </w:tc>
        <w:tc>
          <w:tcPr>
            <w:tcW w:w="776" w:type="dxa"/>
            <w:tcBorders>
              <w:top w:val="nil"/>
              <w:left w:val="single" w:sz="8" w:space="0" w:color="auto"/>
              <w:bottom w:val="single" w:sz="8" w:space="0" w:color="auto"/>
              <w:right w:val="single" w:sz="4" w:space="0" w:color="auto"/>
            </w:tcBorders>
            <w:shd w:val="clear" w:color="auto" w:fill="FFFFFF"/>
            <w:noWrap/>
            <w:vAlign w:val="center"/>
          </w:tcPr>
          <w:p w:rsidR="000668FB" w:rsidRPr="00813835" w:rsidRDefault="000668FB" w:rsidP="00303384">
            <w:pPr>
              <w:jc w:val="center"/>
              <w:rPr>
                <w:rFonts w:eastAsia="Batang"/>
                <w:lang w:eastAsia="ko-KR"/>
              </w:rPr>
            </w:pPr>
            <w:r w:rsidRPr="00813835">
              <w:rPr>
                <w:rFonts w:eastAsia="Batang"/>
                <w:lang w:eastAsia="ko-KR"/>
              </w:rPr>
              <w:t>3,3</w:t>
            </w:r>
          </w:p>
        </w:tc>
        <w:tc>
          <w:tcPr>
            <w:tcW w:w="896" w:type="dxa"/>
            <w:tcBorders>
              <w:top w:val="nil"/>
              <w:left w:val="single" w:sz="4" w:space="0" w:color="auto"/>
              <w:bottom w:val="single" w:sz="8" w:space="0" w:color="auto"/>
              <w:right w:val="single" w:sz="8" w:space="0" w:color="auto"/>
            </w:tcBorders>
            <w:noWrap/>
            <w:vAlign w:val="center"/>
          </w:tcPr>
          <w:p w:rsidR="000668FB" w:rsidRPr="00813835" w:rsidRDefault="000668FB" w:rsidP="00303384">
            <w:pPr>
              <w:jc w:val="center"/>
              <w:rPr>
                <w:rFonts w:eastAsia="Batang"/>
                <w:lang w:eastAsia="ko-KR"/>
              </w:rPr>
            </w:pPr>
            <w:r w:rsidRPr="00813835">
              <w:rPr>
                <w:rFonts w:eastAsia="Batang"/>
                <w:lang w:eastAsia="ko-KR"/>
              </w:rPr>
              <w:t>35,99</w:t>
            </w:r>
          </w:p>
        </w:tc>
        <w:tc>
          <w:tcPr>
            <w:tcW w:w="868" w:type="dxa"/>
            <w:tcBorders>
              <w:top w:val="nil"/>
              <w:left w:val="nil"/>
              <w:bottom w:val="single" w:sz="8" w:space="0" w:color="auto"/>
              <w:right w:val="single" w:sz="8" w:space="0" w:color="auto"/>
            </w:tcBorders>
            <w:shd w:val="clear" w:color="auto" w:fill="FFFFFF"/>
            <w:noWrap/>
            <w:vAlign w:val="center"/>
          </w:tcPr>
          <w:p w:rsidR="000668FB" w:rsidRPr="00813835" w:rsidRDefault="000668FB" w:rsidP="00303384">
            <w:pPr>
              <w:jc w:val="center"/>
              <w:rPr>
                <w:rFonts w:eastAsia="Batang"/>
                <w:lang w:eastAsia="ko-KR"/>
              </w:rPr>
            </w:pPr>
            <w:r w:rsidRPr="00813835">
              <w:rPr>
                <w:rFonts w:eastAsia="Batang"/>
                <w:lang w:eastAsia="ko-KR"/>
              </w:rPr>
              <w:t>6,03</w:t>
            </w:r>
          </w:p>
        </w:tc>
        <w:tc>
          <w:tcPr>
            <w:tcW w:w="896" w:type="dxa"/>
            <w:tcBorders>
              <w:top w:val="nil"/>
              <w:left w:val="nil"/>
              <w:bottom w:val="single" w:sz="8" w:space="0" w:color="auto"/>
              <w:right w:val="single" w:sz="8"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52,43</w:t>
            </w:r>
          </w:p>
        </w:tc>
        <w:tc>
          <w:tcPr>
            <w:tcW w:w="1008" w:type="dxa"/>
            <w:tcBorders>
              <w:top w:val="nil"/>
              <w:left w:val="nil"/>
              <w:bottom w:val="single" w:sz="8" w:space="0" w:color="auto"/>
              <w:right w:val="single" w:sz="8" w:space="0" w:color="auto"/>
            </w:tcBorders>
            <w:shd w:val="clear" w:color="auto" w:fill="FFFFFF"/>
            <w:noWrap/>
            <w:vAlign w:val="center"/>
          </w:tcPr>
          <w:p w:rsidR="000668FB" w:rsidRPr="00813835" w:rsidRDefault="000668FB" w:rsidP="00303384">
            <w:pPr>
              <w:jc w:val="center"/>
              <w:rPr>
                <w:rFonts w:eastAsia="Batang"/>
                <w:lang w:eastAsia="ko-KR"/>
              </w:rPr>
            </w:pPr>
            <w:r w:rsidRPr="00813835">
              <w:rPr>
                <w:rFonts w:eastAsia="Batang"/>
                <w:lang w:eastAsia="ko-KR"/>
              </w:rPr>
              <w:t>7,06</w:t>
            </w:r>
          </w:p>
        </w:tc>
        <w:tc>
          <w:tcPr>
            <w:tcW w:w="896" w:type="dxa"/>
            <w:tcBorders>
              <w:top w:val="nil"/>
              <w:left w:val="nil"/>
              <w:bottom w:val="single" w:sz="8" w:space="0" w:color="auto"/>
              <w:right w:val="single" w:sz="8"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49,13</w:t>
            </w:r>
          </w:p>
        </w:tc>
        <w:tc>
          <w:tcPr>
            <w:tcW w:w="1227" w:type="dxa"/>
            <w:tcBorders>
              <w:top w:val="nil"/>
              <w:left w:val="nil"/>
              <w:bottom w:val="single" w:sz="8" w:space="0" w:color="auto"/>
              <w:right w:val="single" w:sz="8" w:space="0" w:color="auto"/>
            </w:tcBorders>
            <w:vAlign w:val="center"/>
          </w:tcPr>
          <w:p w:rsidR="000668FB" w:rsidRPr="00813835" w:rsidRDefault="000668FB" w:rsidP="00303384">
            <w:pPr>
              <w:jc w:val="center"/>
              <w:rPr>
                <w:rFonts w:eastAsia="Batang"/>
                <w:bCs/>
                <w:lang w:eastAsia="ko-KR"/>
              </w:rPr>
            </w:pPr>
            <w:r w:rsidRPr="00813835">
              <w:rPr>
                <w:rFonts w:eastAsia="Batang"/>
                <w:bCs/>
                <w:lang w:eastAsia="ko-KR"/>
              </w:rPr>
              <w:t>213,94</w:t>
            </w:r>
          </w:p>
        </w:tc>
      </w:tr>
      <w:tr w:rsidR="004F6DE8" w:rsidRPr="00813835" w:rsidTr="004F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2866" w:type="dxa"/>
            <w:tcBorders>
              <w:top w:val="nil"/>
              <w:left w:val="single" w:sz="4" w:space="0" w:color="auto"/>
              <w:bottom w:val="single" w:sz="4" w:space="0" w:color="auto"/>
              <w:right w:val="single" w:sz="4" w:space="0" w:color="auto"/>
            </w:tcBorders>
            <w:noWrap/>
            <w:vAlign w:val="center"/>
          </w:tcPr>
          <w:p w:rsidR="000668FB" w:rsidRPr="00813835" w:rsidRDefault="000668FB" w:rsidP="00303384">
            <w:pPr>
              <w:rPr>
                <w:rFonts w:eastAsia="Batang"/>
                <w:lang w:eastAsia="ko-KR"/>
              </w:rPr>
            </w:pPr>
            <w:r w:rsidRPr="00813835">
              <w:rPr>
                <w:rFonts w:eastAsia="Batang"/>
                <w:lang w:eastAsia="ko-KR"/>
              </w:rPr>
              <w:t>Полная себестоимость</w:t>
            </w:r>
          </w:p>
        </w:tc>
        <w:tc>
          <w:tcPr>
            <w:tcW w:w="776" w:type="dxa"/>
            <w:tcBorders>
              <w:top w:val="nil"/>
              <w:left w:val="single" w:sz="8" w:space="0" w:color="auto"/>
              <w:bottom w:val="single" w:sz="8" w:space="0" w:color="auto"/>
              <w:right w:val="single" w:sz="8" w:space="0" w:color="auto"/>
            </w:tcBorders>
            <w:shd w:val="clear" w:color="auto" w:fill="FFFFFF"/>
            <w:noWrap/>
            <w:vAlign w:val="center"/>
          </w:tcPr>
          <w:p w:rsidR="000668FB" w:rsidRPr="00813835" w:rsidRDefault="000668FB" w:rsidP="00303384">
            <w:pPr>
              <w:jc w:val="center"/>
              <w:rPr>
                <w:rFonts w:eastAsia="Batang"/>
                <w:lang w:eastAsia="ko-KR"/>
              </w:rPr>
            </w:pPr>
            <w:r w:rsidRPr="00813835">
              <w:rPr>
                <w:rFonts w:eastAsia="Batang"/>
                <w:lang w:eastAsia="ko-KR"/>
              </w:rPr>
              <w:t>9,17</w:t>
            </w:r>
          </w:p>
        </w:tc>
        <w:tc>
          <w:tcPr>
            <w:tcW w:w="896" w:type="dxa"/>
            <w:tcBorders>
              <w:top w:val="nil"/>
              <w:left w:val="nil"/>
              <w:bottom w:val="single" w:sz="8" w:space="0" w:color="auto"/>
              <w:right w:val="single" w:sz="8" w:space="0" w:color="auto"/>
            </w:tcBorders>
            <w:noWrap/>
            <w:vAlign w:val="center"/>
          </w:tcPr>
          <w:p w:rsidR="000668FB" w:rsidRPr="00813835" w:rsidRDefault="000668FB" w:rsidP="00303384">
            <w:pPr>
              <w:jc w:val="center"/>
              <w:rPr>
                <w:rFonts w:eastAsia="Batang"/>
                <w:lang w:eastAsia="ko-KR"/>
              </w:rPr>
            </w:pPr>
            <w:r w:rsidRPr="00813835">
              <w:rPr>
                <w:rFonts w:eastAsia="Batang"/>
                <w:lang w:eastAsia="ko-KR"/>
              </w:rPr>
              <w:t>100</w:t>
            </w:r>
          </w:p>
        </w:tc>
        <w:tc>
          <w:tcPr>
            <w:tcW w:w="868" w:type="dxa"/>
            <w:tcBorders>
              <w:top w:val="nil"/>
              <w:left w:val="nil"/>
              <w:bottom w:val="single" w:sz="8" w:space="0" w:color="auto"/>
              <w:right w:val="single" w:sz="8" w:space="0" w:color="auto"/>
            </w:tcBorders>
            <w:shd w:val="clear" w:color="auto" w:fill="FFFFFF"/>
            <w:noWrap/>
            <w:vAlign w:val="center"/>
          </w:tcPr>
          <w:p w:rsidR="000668FB" w:rsidRPr="00813835" w:rsidRDefault="000668FB" w:rsidP="00303384">
            <w:pPr>
              <w:jc w:val="center"/>
              <w:rPr>
                <w:rFonts w:eastAsia="Batang"/>
                <w:lang w:eastAsia="ko-KR"/>
              </w:rPr>
            </w:pPr>
            <w:r w:rsidRPr="00813835">
              <w:rPr>
                <w:rFonts w:eastAsia="Batang"/>
                <w:lang w:eastAsia="ko-KR"/>
              </w:rPr>
              <w:t>11,5</w:t>
            </w:r>
          </w:p>
        </w:tc>
        <w:tc>
          <w:tcPr>
            <w:tcW w:w="896" w:type="dxa"/>
            <w:tcBorders>
              <w:top w:val="nil"/>
              <w:left w:val="nil"/>
              <w:bottom w:val="single" w:sz="8" w:space="0" w:color="auto"/>
              <w:right w:val="single" w:sz="8"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100</w:t>
            </w:r>
          </w:p>
        </w:tc>
        <w:tc>
          <w:tcPr>
            <w:tcW w:w="1008" w:type="dxa"/>
            <w:tcBorders>
              <w:top w:val="nil"/>
              <w:left w:val="nil"/>
              <w:bottom w:val="single" w:sz="8" w:space="0" w:color="auto"/>
              <w:right w:val="single" w:sz="8" w:space="0" w:color="auto"/>
            </w:tcBorders>
            <w:shd w:val="clear" w:color="auto" w:fill="FFFFFF"/>
            <w:noWrap/>
            <w:vAlign w:val="center"/>
          </w:tcPr>
          <w:p w:rsidR="000668FB" w:rsidRPr="00813835" w:rsidRDefault="000668FB" w:rsidP="00303384">
            <w:pPr>
              <w:jc w:val="center"/>
              <w:rPr>
                <w:rFonts w:eastAsia="Batang"/>
                <w:lang w:eastAsia="ko-KR"/>
              </w:rPr>
            </w:pPr>
            <w:r w:rsidRPr="00813835">
              <w:rPr>
                <w:rFonts w:eastAsia="Batang"/>
                <w:lang w:eastAsia="ko-KR"/>
              </w:rPr>
              <w:t>14,37</w:t>
            </w:r>
          </w:p>
        </w:tc>
        <w:tc>
          <w:tcPr>
            <w:tcW w:w="896" w:type="dxa"/>
            <w:tcBorders>
              <w:top w:val="nil"/>
              <w:left w:val="nil"/>
              <w:bottom w:val="single" w:sz="8" w:space="0" w:color="auto"/>
              <w:right w:val="single" w:sz="8" w:space="0" w:color="auto"/>
            </w:tcBorders>
            <w:noWrap/>
            <w:vAlign w:val="center"/>
          </w:tcPr>
          <w:p w:rsidR="000668FB" w:rsidRPr="00813835" w:rsidRDefault="000668FB" w:rsidP="00303384">
            <w:pPr>
              <w:jc w:val="center"/>
              <w:rPr>
                <w:rFonts w:eastAsia="Batang"/>
                <w:bCs/>
                <w:lang w:eastAsia="ko-KR"/>
              </w:rPr>
            </w:pPr>
            <w:r w:rsidRPr="00813835">
              <w:rPr>
                <w:rFonts w:eastAsia="Batang"/>
                <w:bCs/>
                <w:lang w:eastAsia="ko-KR"/>
              </w:rPr>
              <w:t>100</w:t>
            </w:r>
          </w:p>
        </w:tc>
        <w:tc>
          <w:tcPr>
            <w:tcW w:w="1227" w:type="dxa"/>
            <w:tcBorders>
              <w:top w:val="nil"/>
              <w:left w:val="nil"/>
              <w:bottom w:val="single" w:sz="8" w:space="0" w:color="auto"/>
              <w:right w:val="single" w:sz="8" w:space="0" w:color="auto"/>
            </w:tcBorders>
            <w:vAlign w:val="center"/>
          </w:tcPr>
          <w:p w:rsidR="000668FB" w:rsidRPr="00813835" w:rsidRDefault="000668FB" w:rsidP="00303384">
            <w:pPr>
              <w:jc w:val="center"/>
              <w:rPr>
                <w:rFonts w:eastAsia="Batang"/>
                <w:bCs/>
                <w:lang w:eastAsia="ko-KR"/>
              </w:rPr>
            </w:pPr>
            <w:r w:rsidRPr="00813835">
              <w:rPr>
                <w:rFonts w:eastAsia="Batang"/>
                <w:bCs/>
                <w:lang w:eastAsia="ko-KR"/>
              </w:rPr>
              <w:t>156,71</w:t>
            </w:r>
          </w:p>
          <w:p w:rsidR="000668FB" w:rsidRPr="00813835" w:rsidRDefault="000668FB" w:rsidP="00303384">
            <w:pPr>
              <w:jc w:val="center"/>
              <w:rPr>
                <w:rFonts w:eastAsia="Batang"/>
                <w:bCs/>
                <w:lang w:eastAsia="ko-KR"/>
              </w:rPr>
            </w:pPr>
          </w:p>
        </w:tc>
      </w:tr>
    </w:tbl>
    <w:p w:rsidR="00F72D87" w:rsidRDefault="00F72D87" w:rsidP="00CC6101">
      <w:pPr>
        <w:pStyle w:val="22"/>
        <w:spacing w:after="0" w:line="360" w:lineRule="auto"/>
        <w:ind w:firstLine="567"/>
        <w:jc w:val="both"/>
        <w:rPr>
          <w:sz w:val="28"/>
          <w:szCs w:val="28"/>
        </w:rPr>
      </w:pPr>
    </w:p>
    <w:p w:rsidR="00CF4211" w:rsidRDefault="00F72D87" w:rsidP="00CF4211">
      <w:pPr>
        <w:spacing w:line="360" w:lineRule="auto"/>
        <w:ind w:firstLine="709"/>
        <w:jc w:val="both"/>
        <w:rPr>
          <w:sz w:val="28"/>
          <w:szCs w:val="28"/>
        </w:rPr>
      </w:pPr>
      <w:r w:rsidRPr="00F04CF5">
        <w:rPr>
          <w:sz w:val="28"/>
          <w:szCs w:val="28"/>
        </w:rPr>
        <w:t>Данные таблицы</w:t>
      </w:r>
      <w:r>
        <w:rPr>
          <w:sz w:val="28"/>
          <w:szCs w:val="28"/>
        </w:rPr>
        <w:t xml:space="preserve"> показывают, что</w:t>
      </w:r>
      <w:r w:rsidR="000668FB">
        <w:rPr>
          <w:sz w:val="28"/>
          <w:szCs w:val="28"/>
        </w:rPr>
        <w:t xml:space="preserve"> в 2015 году по сравнению с 2013</w:t>
      </w:r>
      <w:r w:rsidRPr="00F04CF5">
        <w:rPr>
          <w:sz w:val="28"/>
          <w:szCs w:val="28"/>
        </w:rPr>
        <w:t xml:space="preserve"> годом себестоимость 1 </w:t>
      </w:r>
      <w:r>
        <w:rPr>
          <w:sz w:val="28"/>
          <w:szCs w:val="28"/>
        </w:rPr>
        <w:t>тонны капусты</w:t>
      </w:r>
      <w:r w:rsidRPr="00F04CF5">
        <w:rPr>
          <w:sz w:val="28"/>
          <w:szCs w:val="28"/>
        </w:rPr>
        <w:t xml:space="preserve"> повысилась на </w:t>
      </w:r>
      <w:r w:rsidR="003A3D53">
        <w:rPr>
          <w:sz w:val="28"/>
          <w:szCs w:val="28"/>
        </w:rPr>
        <w:t>56,71</w:t>
      </w:r>
      <w:r w:rsidRPr="00F04CF5">
        <w:rPr>
          <w:sz w:val="28"/>
          <w:szCs w:val="28"/>
        </w:rPr>
        <w:t>%.  Это связано, прежде всего, с увеличением затрат на оплату труда с отчислениями на социальные нужды, также с увеличением затрат на химические средства защ</w:t>
      </w:r>
      <w:r w:rsidR="0031494A">
        <w:rPr>
          <w:sz w:val="28"/>
          <w:szCs w:val="28"/>
        </w:rPr>
        <w:t>иты растений, п</w:t>
      </w:r>
      <w:r w:rsidRPr="00F04CF5">
        <w:rPr>
          <w:sz w:val="28"/>
          <w:szCs w:val="28"/>
        </w:rPr>
        <w:t>рочие затраты (страховые платежи, проценты по кредитам банка, арендная плата)</w:t>
      </w:r>
      <w:r>
        <w:rPr>
          <w:sz w:val="28"/>
          <w:szCs w:val="28"/>
        </w:rPr>
        <w:t>.</w:t>
      </w:r>
    </w:p>
    <w:p w:rsidR="00EA4BC2" w:rsidRDefault="00EA4BC2" w:rsidP="00CC6101">
      <w:pPr>
        <w:spacing w:line="360" w:lineRule="auto"/>
        <w:ind w:left="709"/>
        <w:jc w:val="center"/>
        <w:rPr>
          <w:sz w:val="28"/>
          <w:szCs w:val="28"/>
        </w:rPr>
      </w:pPr>
      <w:r w:rsidRPr="00EA4BC2">
        <w:rPr>
          <w:rFonts w:eastAsia="Calibri"/>
          <w:bCs/>
          <w:sz w:val="28"/>
          <w:szCs w:val="28"/>
          <w:lang w:eastAsia="en-US"/>
        </w:rPr>
        <w:lastRenderedPageBreak/>
        <w:t>2.</w:t>
      </w:r>
      <w:r w:rsidR="00D05B9E">
        <w:rPr>
          <w:rFonts w:eastAsia="Calibri"/>
          <w:bCs/>
          <w:sz w:val="28"/>
          <w:szCs w:val="28"/>
          <w:lang w:eastAsia="en-US"/>
        </w:rPr>
        <w:t>6</w:t>
      </w:r>
      <w:r>
        <w:rPr>
          <w:rFonts w:eastAsia="Calibri"/>
          <w:bCs/>
          <w:sz w:val="28"/>
          <w:szCs w:val="28"/>
          <w:lang w:eastAsia="en-US"/>
        </w:rPr>
        <w:t xml:space="preserve">. </w:t>
      </w:r>
      <w:r w:rsidRPr="00EA4BC2">
        <w:rPr>
          <w:rFonts w:eastAsia="Calibri"/>
          <w:bCs/>
          <w:sz w:val="28"/>
          <w:szCs w:val="28"/>
          <w:lang w:eastAsia="en-US"/>
        </w:rPr>
        <w:t>ФИНАНСОВЫЕ</w:t>
      </w:r>
      <w:r w:rsidRPr="00EA4BC2">
        <w:rPr>
          <w:sz w:val="28"/>
          <w:szCs w:val="28"/>
        </w:rPr>
        <w:t xml:space="preserve"> РЕЗУЛЬТАТЫ ОТ РЕАЛИЗАЦИИ КАПУСТЫ</w:t>
      </w:r>
    </w:p>
    <w:p w:rsidR="00EA4BC2" w:rsidRPr="00EA4BC2" w:rsidRDefault="00EA4BC2" w:rsidP="00CC6101">
      <w:pPr>
        <w:spacing w:line="360" w:lineRule="auto"/>
        <w:ind w:left="709"/>
        <w:jc w:val="center"/>
        <w:rPr>
          <w:sz w:val="28"/>
          <w:szCs w:val="28"/>
        </w:rPr>
      </w:pPr>
    </w:p>
    <w:p w:rsidR="00EA4BC2" w:rsidRDefault="00EA4BC2" w:rsidP="00CC6101">
      <w:pPr>
        <w:spacing w:line="360" w:lineRule="auto"/>
        <w:ind w:firstLine="567"/>
        <w:jc w:val="both"/>
        <w:rPr>
          <w:sz w:val="28"/>
          <w:szCs w:val="28"/>
        </w:rPr>
      </w:pPr>
      <w:r>
        <w:rPr>
          <w:sz w:val="28"/>
          <w:szCs w:val="28"/>
        </w:rPr>
        <w:t>Финансовые результаты являются основными показателями, характеризующими эффективность работы хозяйства. Они определяются в конце года и характеризуют деятельность предприятия с экономической точки зрения.</w:t>
      </w:r>
    </w:p>
    <w:p w:rsidR="00EA4BC2" w:rsidRDefault="00EA4BC2" w:rsidP="00CC6101">
      <w:pPr>
        <w:spacing w:line="360" w:lineRule="auto"/>
        <w:ind w:firstLine="709"/>
        <w:jc w:val="both"/>
        <w:rPr>
          <w:sz w:val="28"/>
          <w:szCs w:val="28"/>
        </w:rPr>
      </w:pPr>
      <w:r>
        <w:rPr>
          <w:sz w:val="28"/>
          <w:szCs w:val="28"/>
        </w:rPr>
        <w:t>В современных рыночных условиях для эффективной работы предприятия важно не только производить дешёвую продукцию в необходимых объёмах, но и выгодно её продавать.</w:t>
      </w:r>
    </w:p>
    <w:p w:rsidR="00EA4BC2" w:rsidRDefault="00EA4BC2" w:rsidP="00CC6101">
      <w:pPr>
        <w:spacing w:line="360" w:lineRule="auto"/>
        <w:ind w:firstLine="709"/>
        <w:jc w:val="both"/>
        <w:rPr>
          <w:sz w:val="28"/>
          <w:szCs w:val="28"/>
        </w:rPr>
      </w:pPr>
      <w:r>
        <w:rPr>
          <w:sz w:val="28"/>
          <w:szCs w:val="28"/>
        </w:rPr>
        <w:t>Проводя, анализ сбыта, продукции интересно рассмотреть объемы сбыта по каналам реализации, таким как магазины, общепит, государственные учреждения и т.п.</w:t>
      </w:r>
    </w:p>
    <w:p w:rsidR="001A6725" w:rsidRDefault="00EA4BC2" w:rsidP="00CC6101">
      <w:pPr>
        <w:spacing w:line="360" w:lineRule="auto"/>
        <w:ind w:firstLine="709"/>
        <w:jc w:val="both"/>
        <w:rPr>
          <w:sz w:val="28"/>
          <w:szCs w:val="28"/>
        </w:rPr>
      </w:pPr>
      <w:r>
        <w:rPr>
          <w:sz w:val="28"/>
          <w:szCs w:val="28"/>
        </w:rPr>
        <w:t xml:space="preserve">Рассмотрим уровень товарности капусты за </w:t>
      </w:r>
      <w:r w:rsidR="002B10F5">
        <w:rPr>
          <w:sz w:val="28"/>
          <w:szCs w:val="28"/>
        </w:rPr>
        <w:t>три года</w:t>
      </w:r>
      <w:r>
        <w:rPr>
          <w:sz w:val="28"/>
          <w:szCs w:val="28"/>
        </w:rPr>
        <w:t xml:space="preserve"> в таблице 37.</w:t>
      </w:r>
    </w:p>
    <w:p w:rsidR="00EA4BC2" w:rsidRPr="00B22823" w:rsidRDefault="00EA4BC2" w:rsidP="00CC6101">
      <w:pPr>
        <w:spacing w:line="360" w:lineRule="auto"/>
        <w:ind w:firstLine="709"/>
        <w:jc w:val="both"/>
        <w:rPr>
          <w:sz w:val="28"/>
          <w:szCs w:val="28"/>
        </w:rPr>
      </w:pPr>
      <w:r w:rsidRPr="00B22823">
        <w:rPr>
          <w:sz w:val="28"/>
          <w:szCs w:val="28"/>
        </w:rPr>
        <w:t xml:space="preserve">Таблица </w:t>
      </w:r>
      <w:r w:rsidR="00A35ACE">
        <w:rPr>
          <w:sz w:val="28"/>
          <w:szCs w:val="28"/>
        </w:rPr>
        <w:t>25</w:t>
      </w:r>
      <w:r w:rsidRPr="00B22823">
        <w:rPr>
          <w:sz w:val="28"/>
          <w:szCs w:val="28"/>
        </w:rPr>
        <w:t xml:space="preserve"> – Уровень товарности капусты</w:t>
      </w:r>
      <w:r w:rsidR="00FB08F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1"/>
        <w:gridCol w:w="1331"/>
        <w:gridCol w:w="1331"/>
        <w:gridCol w:w="1328"/>
        <w:gridCol w:w="1793"/>
      </w:tblGrid>
      <w:tr w:rsidR="00C75E54" w:rsidRPr="00F71275" w:rsidTr="00A35ACE">
        <w:trPr>
          <w:trHeight w:val="957"/>
        </w:trPr>
        <w:tc>
          <w:tcPr>
            <w:tcW w:w="3618"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spacing w:val="-1"/>
              </w:rPr>
            </w:pPr>
            <w:r w:rsidRPr="00F71275">
              <w:rPr>
                <w:spacing w:val="-1"/>
              </w:rPr>
              <w:t>Показатели</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spacing w:val="-1"/>
              </w:rPr>
            </w:pPr>
            <w:r w:rsidRPr="00F71275">
              <w:rPr>
                <w:spacing w:val="-1"/>
              </w:rPr>
              <w:t>2013 г.</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spacing w:val="-1"/>
              </w:rPr>
            </w:pPr>
            <w:r w:rsidRPr="00F71275">
              <w:rPr>
                <w:spacing w:val="-1"/>
              </w:rPr>
              <w:t>2014 г.</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spacing w:val="-1"/>
              </w:rPr>
            </w:pPr>
            <w:r w:rsidRPr="00F71275">
              <w:rPr>
                <w:spacing w:val="-1"/>
              </w:rPr>
              <w:t>2015 г.</w:t>
            </w:r>
          </w:p>
        </w:tc>
        <w:tc>
          <w:tcPr>
            <w:tcW w:w="1821"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spacing w:val="-1"/>
              </w:rPr>
            </w:pPr>
            <w:r w:rsidRPr="00F71275">
              <w:rPr>
                <w:spacing w:val="-1"/>
              </w:rPr>
              <w:t>2015 г.</w:t>
            </w:r>
          </w:p>
          <w:p w:rsidR="00C75E54" w:rsidRPr="00F71275" w:rsidRDefault="00C75E54" w:rsidP="00303384">
            <w:pPr>
              <w:jc w:val="center"/>
              <w:rPr>
                <w:spacing w:val="-1"/>
              </w:rPr>
            </w:pPr>
            <w:r w:rsidRPr="00F71275">
              <w:rPr>
                <w:spacing w:val="-1"/>
              </w:rPr>
              <w:t>к 2013 г.</w:t>
            </w:r>
          </w:p>
          <w:p w:rsidR="00C75E54" w:rsidRPr="00F71275" w:rsidRDefault="00C75E54" w:rsidP="00303384">
            <w:pPr>
              <w:jc w:val="center"/>
              <w:rPr>
                <w:spacing w:val="-1"/>
              </w:rPr>
            </w:pPr>
            <w:r w:rsidRPr="00F71275">
              <w:rPr>
                <w:spacing w:val="-1"/>
              </w:rPr>
              <w:t>в %</w:t>
            </w:r>
          </w:p>
        </w:tc>
      </w:tr>
      <w:tr w:rsidR="00C75E54" w:rsidRPr="00F71275" w:rsidTr="00A35ACE">
        <w:trPr>
          <w:trHeight w:val="324"/>
        </w:trPr>
        <w:tc>
          <w:tcPr>
            <w:tcW w:w="3618"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rPr>
                <w:spacing w:val="-1"/>
              </w:rPr>
            </w:pPr>
            <w:r w:rsidRPr="00F71275">
              <w:rPr>
                <w:spacing w:val="-1"/>
              </w:rPr>
              <w:t>Валовой сбор, т</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bCs/>
              </w:rPr>
            </w:pPr>
            <w:r w:rsidRPr="00F71275">
              <w:rPr>
                <w:bCs/>
              </w:rPr>
              <w:t>4510</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bCs/>
              </w:rPr>
            </w:pPr>
            <w:r w:rsidRPr="00F71275">
              <w:rPr>
                <w:bCs/>
              </w:rPr>
              <w:t>3923</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bCs/>
              </w:rPr>
            </w:pPr>
            <w:r w:rsidRPr="00F71275">
              <w:rPr>
                <w:bCs/>
              </w:rPr>
              <w:t>3856</w:t>
            </w:r>
          </w:p>
        </w:tc>
        <w:tc>
          <w:tcPr>
            <w:tcW w:w="1821"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color w:val="000000"/>
              </w:rPr>
            </w:pPr>
            <w:r w:rsidRPr="00F71275">
              <w:rPr>
                <w:color w:val="000000"/>
              </w:rPr>
              <w:t>85,5</w:t>
            </w:r>
          </w:p>
        </w:tc>
      </w:tr>
      <w:tr w:rsidR="00C75E54" w:rsidRPr="00F71275" w:rsidTr="00A35ACE">
        <w:trPr>
          <w:trHeight w:val="311"/>
        </w:trPr>
        <w:tc>
          <w:tcPr>
            <w:tcW w:w="3618"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rPr>
                <w:spacing w:val="-1"/>
              </w:rPr>
            </w:pPr>
            <w:r w:rsidRPr="00F71275">
              <w:rPr>
                <w:spacing w:val="-1"/>
              </w:rPr>
              <w:t>Реализация, т</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bCs/>
              </w:rPr>
            </w:pPr>
            <w:r w:rsidRPr="00F71275">
              <w:rPr>
                <w:bCs/>
              </w:rPr>
              <w:t>5154</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bCs/>
              </w:rPr>
            </w:pPr>
            <w:r w:rsidRPr="00F71275">
              <w:rPr>
                <w:bCs/>
              </w:rPr>
              <w:t>4628</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bCs/>
              </w:rPr>
            </w:pPr>
            <w:r w:rsidRPr="00F71275">
              <w:rPr>
                <w:bCs/>
              </w:rPr>
              <w:t>3388</w:t>
            </w:r>
          </w:p>
        </w:tc>
        <w:tc>
          <w:tcPr>
            <w:tcW w:w="1821"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color w:val="000000"/>
              </w:rPr>
            </w:pPr>
            <w:r w:rsidRPr="00F71275">
              <w:rPr>
                <w:color w:val="000000"/>
              </w:rPr>
              <w:t>65,74</w:t>
            </w:r>
          </w:p>
        </w:tc>
      </w:tr>
      <w:tr w:rsidR="00C75E54" w:rsidRPr="00F71275" w:rsidTr="00A35ACE">
        <w:trPr>
          <w:trHeight w:val="324"/>
        </w:trPr>
        <w:tc>
          <w:tcPr>
            <w:tcW w:w="3618"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rPr>
                <w:spacing w:val="-1"/>
              </w:rPr>
            </w:pPr>
            <w:r w:rsidRPr="00F71275">
              <w:rPr>
                <w:spacing w:val="-1"/>
              </w:rPr>
              <w:t>Уровень товарности, %</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color w:val="000000"/>
              </w:rPr>
            </w:pPr>
            <w:r w:rsidRPr="00F71275">
              <w:rPr>
                <w:color w:val="000000"/>
              </w:rPr>
              <w:t>114,28</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color w:val="000000"/>
              </w:rPr>
            </w:pPr>
            <w:r w:rsidRPr="00F71275">
              <w:rPr>
                <w:color w:val="000000"/>
              </w:rPr>
              <w:t>117,97</w:t>
            </w:r>
          </w:p>
        </w:tc>
        <w:tc>
          <w:tcPr>
            <w:tcW w:w="1343"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color w:val="000000"/>
              </w:rPr>
            </w:pPr>
            <w:r w:rsidRPr="00F71275">
              <w:rPr>
                <w:color w:val="000000"/>
              </w:rPr>
              <w:t>87,86</w:t>
            </w:r>
          </w:p>
        </w:tc>
        <w:tc>
          <w:tcPr>
            <w:tcW w:w="1821" w:type="dxa"/>
            <w:tcBorders>
              <w:top w:val="single" w:sz="4" w:space="0" w:color="auto"/>
              <w:left w:val="single" w:sz="4" w:space="0" w:color="auto"/>
              <w:bottom w:val="single" w:sz="4" w:space="0" w:color="auto"/>
              <w:right w:val="single" w:sz="4" w:space="0" w:color="auto"/>
            </w:tcBorders>
            <w:vAlign w:val="center"/>
          </w:tcPr>
          <w:p w:rsidR="00C75E54" w:rsidRPr="00F71275" w:rsidRDefault="00C75E54" w:rsidP="00303384">
            <w:pPr>
              <w:jc w:val="center"/>
              <w:rPr>
                <w:spacing w:val="-1"/>
              </w:rPr>
            </w:pPr>
            <w:r w:rsidRPr="00F71275">
              <w:rPr>
                <w:spacing w:val="-1"/>
              </w:rPr>
              <w:t>-26,42 п.п.</w:t>
            </w:r>
          </w:p>
        </w:tc>
      </w:tr>
    </w:tbl>
    <w:p w:rsidR="00EA4BC2" w:rsidRDefault="00EA4BC2" w:rsidP="00CC6101">
      <w:pPr>
        <w:spacing w:line="360" w:lineRule="auto"/>
        <w:ind w:firstLine="709"/>
        <w:jc w:val="both"/>
        <w:rPr>
          <w:spacing w:val="-1"/>
          <w:sz w:val="28"/>
          <w:szCs w:val="28"/>
        </w:rPr>
      </w:pPr>
    </w:p>
    <w:p w:rsidR="00EA4BC2" w:rsidRDefault="00EA4BC2" w:rsidP="00CC6101">
      <w:pPr>
        <w:spacing w:line="360" w:lineRule="auto"/>
        <w:ind w:firstLine="709"/>
        <w:jc w:val="both"/>
        <w:rPr>
          <w:spacing w:val="-1"/>
          <w:sz w:val="28"/>
          <w:szCs w:val="28"/>
        </w:rPr>
      </w:pPr>
      <w:r>
        <w:rPr>
          <w:spacing w:val="-1"/>
          <w:sz w:val="28"/>
          <w:szCs w:val="28"/>
        </w:rPr>
        <w:t>Из таблицы видим, что валовой сбор за иссле</w:t>
      </w:r>
      <w:r w:rsidR="007E32B8">
        <w:rPr>
          <w:spacing w:val="-1"/>
          <w:sz w:val="28"/>
          <w:szCs w:val="28"/>
        </w:rPr>
        <w:t>дуемый период снижается на 14,5% и на 2015 год составил 3856</w:t>
      </w:r>
      <w:r w:rsidR="001C5082">
        <w:rPr>
          <w:spacing w:val="-1"/>
          <w:sz w:val="28"/>
          <w:szCs w:val="28"/>
        </w:rPr>
        <w:t xml:space="preserve"> тонн</w:t>
      </w:r>
      <w:r>
        <w:rPr>
          <w:spacing w:val="-1"/>
          <w:sz w:val="28"/>
          <w:szCs w:val="28"/>
        </w:rPr>
        <w:t xml:space="preserve">. </w:t>
      </w:r>
      <w:r w:rsidR="001C5082">
        <w:rPr>
          <w:spacing w:val="-1"/>
          <w:sz w:val="28"/>
          <w:szCs w:val="28"/>
        </w:rPr>
        <w:t>В 2013 и 2014 году было р</w:t>
      </w:r>
      <w:r>
        <w:rPr>
          <w:spacing w:val="-1"/>
          <w:sz w:val="28"/>
          <w:szCs w:val="28"/>
        </w:rPr>
        <w:t>еализовано капусты, больше чем произведено. Это связано с тем, что предприятие реализовывало</w:t>
      </w:r>
      <w:r w:rsidR="001C5082">
        <w:rPr>
          <w:spacing w:val="-1"/>
          <w:sz w:val="28"/>
          <w:szCs w:val="28"/>
        </w:rPr>
        <w:t xml:space="preserve"> продукцию прошлых лет и на 2014</w:t>
      </w:r>
      <w:r>
        <w:rPr>
          <w:spacing w:val="-1"/>
          <w:sz w:val="28"/>
          <w:szCs w:val="28"/>
        </w:rPr>
        <w:t xml:space="preserve"> год</w:t>
      </w:r>
      <w:r w:rsidR="001C5082">
        <w:rPr>
          <w:spacing w:val="-1"/>
          <w:sz w:val="28"/>
          <w:szCs w:val="28"/>
        </w:rPr>
        <w:t xml:space="preserve"> уровень товарности составил 117,97</w:t>
      </w:r>
      <w:r>
        <w:rPr>
          <w:spacing w:val="-1"/>
          <w:sz w:val="28"/>
          <w:szCs w:val="28"/>
        </w:rPr>
        <w:t>%.</w:t>
      </w:r>
    </w:p>
    <w:p w:rsidR="00EA4BC2" w:rsidRDefault="00EA4BC2" w:rsidP="00CC6101">
      <w:pPr>
        <w:spacing w:line="360" w:lineRule="auto"/>
        <w:ind w:firstLine="709"/>
        <w:jc w:val="both"/>
        <w:rPr>
          <w:spacing w:val="-1"/>
          <w:sz w:val="28"/>
          <w:szCs w:val="28"/>
        </w:rPr>
      </w:pPr>
      <w:r>
        <w:rPr>
          <w:spacing w:val="-1"/>
          <w:sz w:val="28"/>
          <w:szCs w:val="28"/>
        </w:rPr>
        <w:t>Объемы производства овощей не показывают эффективность работы предприятия в целом, так как часть продукции оказывается недостаточно качественной, поэтому её реализация невозможна. Требование к капусте представлены ГОСТ Р 51809-2001.</w:t>
      </w:r>
    </w:p>
    <w:p w:rsidR="00EA4BC2" w:rsidRPr="007D1745" w:rsidRDefault="00EA4BC2" w:rsidP="00CC6101">
      <w:pPr>
        <w:spacing w:line="360" w:lineRule="auto"/>
        <w:ind w:firstLine="709"/>
        <w:jc w:val="both"/>
        <w:rPr>
          <w:spacing w:val="-1"/>
          <w:sz w:val="28"/>
          <w:szCs w:val="28"/>
        </w:rPr>
      </w:pPr>
      <w:r>
        <w:rPr>
          <w:spacing w:val="-1"/>
          <w:sz w:val="28"/>
          <w:szCs w:val="28"/>
        </w:rPr>
        <w:lastRenderedPageBreak/>
        <w:t xml:space="preserve">На предприятии так же, существует свой корпоративный стандарт: </w:t>
      </w:r>
      <w:r w:rsidRPr="007D1745">
        <w:rPr>
          <w:sz w:val="28"/>
          <w:szCs w:val="28"/>
        </w:rPr>
        <w:t>ЗАО Агроком</w:t>
      </w:r>
      <w:r>
        <w:rPr>
          <w:sz w:val="28"/>
          <w:szCs w:val="28"/>
        </w:rPr>
        <w:t xml:space="preserve">бинат племзавод «Красногорский» </w:t>
      </w:r>
      <w:r w:rsidRPr="007D1745">
        <w:rPr>
          <w:sz w:val="28"/>
          <w:szCs w:val="28"/>
        </w:rPr>
        <w:t>КСТ - 006-15/02-2011</w:t>
      </w:r>
      <w:r>
        <w:rPr>
          <w:sz w:val="28"/>
          <w:szCs w:val="28"/>
        </w:rPr>
        <w:t xml:space="preserve">. Капуста свежая, белокочанная, реализуемая в розничной сети. В котором представлены: технические условия, технические требования, упаковка, транспортировка и хранение. </w:t>
      </w:r>
      <w:r w:rsidR="00814BC3">
        <w:rPr>
          <w:sz w:val="28"/>
          <w:szCs w:val="28"/>
        </w:rPr>
        <w:t>(Приложение Г</w:t>
      </w:r>
      <w:r w:rsidRPr="004B1945">
        <w:rPr>
          <w:sz w:val="28"/>
          <w:szCs w:val="28"/>
        </w:rPr>
        <w:t xml:space="preserve"> )</w:t>
      </w:r>
    </w:p>
    <w:p w:rsidR="000D7755" w:rsidRDefault="00EA4BC2" w:rsidP="00CC6101">
      <w:pPr>
        <w:spacing w:line="360" w:lineRule="auto"/>
        <w:ind w:firstLine="709"/>
        <w:jc w:val="both"/>
        <w:rPr>
          <w:spacing w:val="-1"/>
          <w:sz w:val="28"/>
          <w:szCs w:val="28"/>
        </w:rPr>
      </w:pPr>
      <w:r>
        <w:rPr>
          <w:spacing w:val="-1"/>
          <w:sz w:val="28"/>
          <w:szCs w:val="28"/>
        </w:rPr>
        <w:t>В зависимости от качества белокочанную капусту подразделяют на два товарных сорта: отборная и обыкновенная. Кочаны должны быть свежими, целыми, здоровыми, чистыми, вполне сформировавшимися, не проросшими, типичной для ботанического сорта формы и окраски, без повреждений, с длинной кочерыги не более 3 см. Для отборной капусты – кочаны плотные, для обыкновенной менее плотные, но не рыхлые. В зависимости от вида и срока созревания капустных овощей установлены масса и плотность кочана. Для ранних сортов капусты допускается 5% по массе кочанов с загрязнениями и механическими повреждениям, для отборной – не допускается, для обыкновенной ограничений нет.</w:t>
      </w:r>
    </w:p>
    <w:p w:rsidR="00EA4BC2" w:rsidRDefault="00EA4BC2" w:rsidP="00CC6101">
      <w:pPr>
        <w:spacing w:line="360" w:lineRule="auto"/>
        <w:ind w:firstLine="709"/>
        <w:jc w:val="both"/>
        <w:rPr>
          <w:sz w:val="28"/>
          <w:szCs w:val="28"/>
        </w:rPr>
      </w:pPr>
      <w:r w:rsidRPr="00063AA8">
        <w:rPr>
          <w:sz w:val="28"/>
          <w:szCs w:val="28"/>
        </w:rPr>
        <w:t xml:space="preserve">Таблица </w:t>
      </w:r>
      <w:r w:rsidR="00074CC0">
        <w:rPr>
          <w:sz w:val="28"/>
          <w:szCs w:val="28"/>
        </w:rPr>
        <w:t>26</w:t>
      </w:r>
      <w:r w:rsidRPr="00063AA8">
        <w:rPr>
          <w:sz w:val="28"/>
          <w:szCs w:val="28"/>
        </w:rPr>
        <w:t xml:space="preserve"> – </w:t>
      </w:r>
      <w:r w:rsidR="00BC2EE6">
        <w:rPr>
          <w:sz w:val="28"/>
          <w:szCs w:val="28"/>
        </w:rPr>
        <w:t>Оценка качества продукции.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301"/>
        <w:gridCol w:w="2009"/>
        <w:gridCol w:w="1239"/>
        <w:gridCol w:w="1239"/>
        <w:gridCol w:w="1239"/>
      </w:tblGrid>
      <w:tr w:rsidR="005234BF" w:rsidRPr="00553D60" w:rsidTr="00CE7D5A">
        <w:trPr>
          <w:trHeight w:val="319"/>
        </w:trPr>
        <w:tc>
          <w:tcPr>
            <w:tcW w:w="0" w:type="auto"/>
            <w:gridSpan w:val="3"/>
            <w:tcBorders>
              <w:top w:val="single" w:sz="4" w:space="0" w:color="auto"/>
              <w:left w:val="single" w:sz="4" w:space="0" w:color="auto"/>
              <w:bottom w:val="single" w:sz="4" w:space="0" w:color="auto"/>
              <w:right w:val="single" w:sz="4" w:space="0" w:color="auto"/>
            </w:tcBorders>
            <w:vAlign w:val="center"/>
          </w:tcPr>
          <w:p w:rsidR="005234BF" w:rsidRPr="00553D60" w:rsidRDefault="005234BF" w:rsidP="000C61FF">
            <w:pPr>
              <w:jc w:val="center"/>
            </w:pPr>
            <w:r w:rsidRPr="00553D60">
              <w:t>Продукция</w:t>
            </w:r>
            <w:r w:rsidR="00281837">
              <w:t>, ц</w:t>
            </w:r>
          </w:p>
        </w:tc>
        <w:tc>
          <w:tcPr>
            <w:tcW w:w="0" w:type="auto"/>
            <w:tcBorders>
              <w:top w:val="single" w:sz="4" w:space="0" w:color="auto"/>
              <w:left w:val="single" w:sz="4" w:space="0" w:color="auto"/>
              <w:bottom w:val="single" w:sz="4" w:space="0" w:color="auto"/>
              <w:right w:val="single" w:sz="4" w:space="0" w:color="auto"/>
            </w:tcBorders>
            <w:vAlign w:val="center"/>
          </w:tcPr>
          <w:p w:rsidR="005234BF" w:rsidRPr="00553D60" w:rsidRDefault="005234BF" w:rsidP="000C61FF">
            <w:pPr>
              <w:jc w:val="center"/>
            </w:pPr>
            <w:r>
              <w:t>2013 г.</w:t>
            </w:r>
          </w:p>
        </w:tc>
        <w:tc>
          <w:tcPr>
            <w:tcW w:w="0" w:type="auto"/>
            <w:tcBorders>
              <w:top w:val="single" w:sz="4" w:space="0" w:color="auto"/>
              <w:left w:val="single" w:sz="4" w:space="0" w:color="auto"/>
              <w:bottom w:val="single" w:sz="4" w:space="0" w:color="auto"/>
              <w:right w:val="single" w:sz="4" w:space="0" w:color="auto"/>
            </w:tcBorders>
            <w:vAlign w:val="center"/>
          </w:tcPr>
          <w:p w:rsidR="005234BF" w:rsidRPr="00553D60" w:rsidRDefault="005234BF" w:rsidP="000C61FF">
            <w:pPr>
              <w:jc w:val="center"/>
            </w:pPr>
            <w:r>
              <w:t>2014 г.</w:t>
            </w:r>
          </w:p>
        </w:tc>
        <w:tc>
          <w:tcPr>
            <w:tcW w:w="0" w:type="auto"/>
            <w:tcBorders>
              <w:top w:val="single" w:sz="4" w:space="0" w:color="auto"/>
              <w:left w:val="single" w:sz="4" w:space="0" w:color="auto"/>
              <w:bottom w:val="single" w:sz="4" w:space="0" w:color="auto"/>
              <w:right w:val="single" w:sz="4" w:space="0" w:color="auto"/>
            </w:tcBorders>
            <w:vAlign w:val="center"/>
          </w:tcPr>
          <w:p w:rsidR="005234BF" w:rsidRPr="00553D60" w:rsidRDefault="005234BF" w:rsidP="000C61FF">
            <w:pPr>
              <w:jc w:val="center"/>
            </w:pPr>
            <w:r>
              <w:t>2015 г.</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val="restart"/>
            <w:tcBorders>
              <w:left w:val="single" w:sz="4" w:space="0" w:color="auto"/>
              <w:right w:val="nil"/>
            </w:tcBorders>
            <w:noWrap/>
            <w:vAlign w:val="center"/>
          </w:tcPr>
          <w:p w:rsidR="005234BF" w:rsidRPr="00553D60" w:rsidRDefault="005234BF" w:rsidP="000C61FF">
            <w:r w:rsidRPr="00553D60">
              <w:t>Капуста ранняя</w:t>
            </w:r>
          </w:p>
        </w:tc>
        <w:tc>
          <w:tcPr>
            <w:tcW w:w="0" w:type="auto"/>
            <w:tcBorders>
              <w:top w:val="single" w:sz="4" w:space="0" w:color="auto"/>
              <w:left w:val="single" w:sz="4" w:space="0" w:color="auto"/>
              <w:bottom w:val="single" w:sz="4" w:space="0" w:color="auto"/>
              <w:right w:val="nil"/>
            </w:tcBorders>
            <w:vAlign w:val="center"/>
          </w:tcPr>
          <w:p w:rsidR="005234BF" w:rsidRPr="00553D60" w:rsidRDefault="005234BF" w:rsidP="000C61FF">
            <w:pPr>
              <w:jc w:val="center"/>
            </w:pPr>
          </w:p>
        </w:tc>
        <w:tc>
          <w:tcPr>
            <w:tcW w:w="0" w:type="auto"/>
            <w:tcBorders>
              <w:top w:val="single" w:sz="4" w:space="0" w:color="auto"/>
              <w:left w:val="nil"/>
              <w:bottom w:val="single" w:sz="4" w:space="0" w:color="auto"/>
              <w:right w:val="single" w:sz="4" w:space="0" w:color="auto"/>
            </w:tcBorders>
            <w:noWrap/>
            <w:vAlign w:val="center"/>
          </w:tcPr>
          <w:p w:rsidR="005234BF" w:rsidRPr="00553D60" w:rsidRDefault="005234BF" w:rsidP="000C61FF">
            <w:pPr>
              <w:jc w:val="center"/>
            </w:pPr>
            <w:r w:rsidRPr="00553D60">
              <w:t>Стандарт</w:t>
            </w:r>
          </w:p>
        </w:tc>
        <w:tc>
          <w:tcPr>
            <w:tcW w:w="0" w:type="auto"/>
            <w:tcBorders>
              <w:top w:val="single" w:sz="4" w:space="0" w:color="auto"/>
              <w:left w:val="nil"/>
              <w:bottom w:val="single" w:sz="4" w:space="0" w:color="auto"/>
              <w:right w:val="single" w:sz="4" w:space="0" w:color="auto"/>
            </w:tcBorders>
            <w:noWrap/>
            <w:vAlign w:val="center"/>
          </w:tcPr>
          <w:p w:rsidR="005234BF" w:rsidRPr="00553D60" w:rsidRDefault="005234BF" w:rsidP="000C61FF">
            <w:pPr>
              <w:jc w:val="center"/>
            </w:pPr>
            <w:r w:rsidRPr="00553D60">
              <w:t>5536</w:t>
            </w:r>
          </w:p>
        </w:tc>
        <w:tc>
          <w:tcPr>
            <w:tcW w:w="0" w:type="auto"/>
            <w:tcBorders>
              <w:top w:val="single" w:sz="4" w:space="0" w:color="auto"/>
              <w:left w:val="nil"/>
              <w:bottom w:val="single" w:sz="4" w:space="0" w:color="auto"/>
              <w:right w:val="single" w:sz="4" w:space="0" w:color="auto"/>
            </w:tcBorders>
            <w:noWrap/>
            <w:vAlign w:val="center"/>
          </w:tcPr>
          <w:p w:rsidR="005234BF" w:rsidRPr="00553D60" w:rsidRDefault="005234BF" w:rsidP="000C61FF">
            <w:pPr>
              <w:jc w:val="center"/>
            </w:pPr>
            <w:r>
              <w:t>7436</w:t>
            </w:r>
          </w:p>
        </w:tc>
        <w:tc>
          <w:tcPr>
            <w:tcW w:w="0" w:type="auto"/>
            <w:tcBorders>
              <w:top w:val="single" w:sz="4" w:space="0" w:color="auto"/>
              <w:left w:val="nil"/>
              <w:bottom w:val="single" w:sz="4" w:space="0" w:color="auto"/>
              <w:right w:val="single" w:sz="4" w:space="0" w:color="auto"/>
            </w:tcBorders>
            <w:noWrap/>
            <w:vAlign w:val="center"/>
          </w:tcPr>
          <w:p w:rsidR="005234BF" w:rsidRPr="00553D60" w:rsidRDefault="005234BF" w:rsidP="000C61FF">
            <w:pPr>
              <w:jc w:val="center"/>
            </w:pPr>
            <w:r>
              <w:t>4098</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tcBorders>
              <w:left w:val="single" w:sz="4" w:space="0" w:color="auto"/>
              <w:right w:val="nil"/>
            </w:tcBorders>
            <w:noWrap/>
            <w:vAlign w:val="center"/>
          </w:tcPr>
          <w:p w:rsidR="005234BF" w:rsidRPr="00553D60" w:rsidRDefault="005234BF" w:rsidP="000C61FF"/>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r w:rsidRPr="00553D60">
              <w:t>Не стандарт</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rsidRPr="00553D60">
              <w:t>218</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32</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2059</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tcBorders>
              <w:left w:val="single" w:sz="4" w:space="0" w:color="auto"/>
              <w:right w:val="nil"/>
            </w:tcBorders>
            <w:noWrap/>
            <w:vAlign w:val="center"/>
          </w:tcPr>
          <w:p w:rsidR="005234BF" w:rsidRPr="00553D60" w:rsidRDefault="005234BF" w:rsidP="000C61FF"/>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rsidRPr="00553D60">
              <w:t>Итого</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rsidRPr="00553D60">
              <w:t>5754</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7468</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6156</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tcBorders>
              <w:left w:val="single" w:sz="4" w:space="0" w:color="auto"/>
              <w:bottom w:val="single" w:sz="4" w:space="0" w:color="auto"/>
              <w:right w:val="nil"/>
            </w:tcBorders>
            <w:noWrap/>
            <w:vAlign w:val="center"/>
          </w:tcPr>
          <w:p w:rsidR="005234BF" w:rsidRPr="00553D60" w:rsidRDefault="005234BF" w:rsidP="000C61FF">
            <w:pPr>
              <w:rPr>
                <w:bCs/>
              </w:rPr>
            </w:pPr>
          </w:p>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rPr>
                <w:bCs/>
              </w:rP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sidRPr="00553D60">
              <w:rPr>
                <w:bCs/>
              </w:rPr>
              <w:t>% стандарта</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sidRPr="00553D60">
              <w:rPr>
                <w:bCs/>
              </w:rPr>
              <w:t>96,2</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Pr>
                <w:bCs/>
              </w:rPr>
              <w:t>99,6</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Pr>
                <w:bCs/>
              </w:rPr>
              <w:t>66,6</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val="restart"/>
            <w:tcBorders>
              <w:top w:val="nil"/>
              <w:left w:val="single" w:sz="4" w:space="0" w:color="auto"/>
              <w:right w:val="nil"/>
            </w:tcBorders>
            <w:noWrap/>
            <w:vAlign w:val="center"/>
          </w:tcPr>
          <w:p w:rsidR="005234BF" w:rsidRPr="00553D60" w:rsidRDefault="005234BF" w:rsidP="000C61FF">
            <w:r w:rsidRPr="00553D60">
              <w:t xml:space="preserve">Капуста среднепоздняя </w:t>
            </w:r>
          </w:p>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rsidRPr="00553D60">
              <w:t>Стандарт</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27752</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22488</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13638</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tcBorders>
              <w:left w:val="single" w:sz="4" w:space="0" w:color="auto"/>
              <w:right w:val="nil"/>
            </w:tcBorders>
            <w:noWrap/>
            <w:vAlign w:val="center"/>
          </w:tcPr>
          <w:p w:rsidR="005234BF" w:rsidRPr="00553D60" w:rsidRDefault="005234BF" w:rsidP="000C61FF">
            <w:pPr>
              <w:jc w:val="center"/>
            </w:pPr>
          </w:p>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r w:rsidRPr="00553D60">
              <w:t>Не стандарт</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rsidRPr="00553D60">
              <w:t>11142</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8899</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18175</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tcBorders>
              <w:left w:val="single" w:sz="4" w:space="0" w:color="auto"/>
              <w:right w:val="nil"/>
            </w:tcBorders>
            <w:noWrap/>
            <w:vAlign w:val="center"/>
          </w:tcPr>
          <w:p w:rsidR="005234BF" w:rsidRPr="00553D60" w:rsidRDefault="005234BF" w:rsidP="000C61FF">
            <w:pPr>
              <w:jc w:val="center"/>
            </w:pPr>
          </w:p>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rsidRPr="00553D60">
              <w:t>Итого</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38894</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31387</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pPr>
            <w:r>
              <w:t>31813</w:t>
            </w:r>
          </w:p>
        </w:tc>
      </w:tr>
      <w:tr w:rsidR="005234BF" w:rsidRPr="00553D60" w:rsidTr="00CE7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6"/>
        </w:trPr>
        <w:tc>
          <w:tcPr>
            <w:tcW w:w="0" w:type="auto"/>
            <w:vMerge/>
            <w:tcBorders>
              <w:left w:val="single" w:sz="4" w:space="0" w:color="auto"/>
              <w:bottom w:val="single" w:sz="4" w:space="0" w:color="auto"/>
              <w:right w:val="nil"/>
            </w:tcBorders>
            <w:noWrap/>
            <w:vAlign w:val="center"/>
          </w:tcPr>
          <w:p w:rsidR="005234BF" w:rsidRPr="00553D60" w:rsidRDefault="005234BF" w:rsidP="000C61FF">
            <w:pPr>
              <w:jc w:val="center"/>
              <w:rPr>
                <w:bCs/>
              </w:rPr>
            </w:pPr>
          </w:p>
        </w:tc>
        <w:tc>
          <w:tcPr>
            <w:tcW w:w="0" w:type="auto"/>
            <w:tcBorders>
              <w:top w:val="nil"/>
              <w:left w:val="single" w:sz="4" w:space="0" w:color="auto"/>
              <w:bottom w:val="single" w:sz="4" w:space="0" w:color="auto"/>
              <w:right w:val="nil"/>
            </w:tcBorders>
            <w:vAlign w:val="center"/>
          </w:tcPr>
          <w:p w:rsidR="005234BF" w:rsidRPr="00553D60" w:rsidRDefault="005234BF" w:rsidP="000C61FF">
            <w:pPr>
              <w:jc w:val="center"/>
              <w:rPr>
                <w:bCs/>
              </w:rPr>
            </w:pP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sidRPr="00553D60">
              <w:rPr>
                <w:bCs/>
              </w:rPr>
              <w:t>% стандарта</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Pr>
                <w:bCs/>
              </w:rPr>
              <w:t>71,4</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Pr>
                <w:bCs/>
              </w:rPr>
              <w:t>71,6</w:t>
            </w:r>
          </w:p>
        </w:tc>
        <w:tc>
          <w:tcPr>
            <w:tcW w:w="0" w:type="auto"/>
            <w:tcBorders>
              <w:top w:val="nil"/>
              <w:left w:val="nil"/>
              <w:bottom w:val="single" w:sz="4" w:space="0" w:color="auto"/>
              <w:right w:val="single" w:sz="4" w:space="0" w:color="auto"/>
            </w:tcBorders>
            <w:noWrap/>
            <w:vAlign w:val="center"/>
          </w:tcPr>
          <w:p w:rsidR="005234BF" w:rsidRPr="00553D60" w:rsidRDefault="005234BF" w:rsidP="000C61FF">
            <w:pPr>
              <w:jc w:val="center"/>
              <w:rPr>
                <w:bCs/>
              </w:rPr>
            </w:pPr>
            <w:r>
              <w:rPr>
                <w:bCs/>
              </w:rPr>
              <w:t>42,9</w:t>
            </w:r>
          </w:p>
        </w:tc>
      </w:tr>
    </w:tbl>
    <w:p w:rsidR="00EA4BC2" w:rsidRPr="00A12125" w:rsidRDefault="00EA4BC2" w:rsidP="00CC6101">
      <w:pPr>
        <w:spacing w:line="360" w:lineRule="auto"/>
        <w:ind w:firstLine="709"/>
        <w:jc w:val="both"/>
      </w:pPr>
    </w:p>
    <w:p w:rsidR="00EA4BC2" w:rsidRPr="00491AAE" w:rsidRDefault="00EA4BC2" w:rsidP="00CC6101">
      <w:pPr>
        <w:spacing w:line="360" w:lineRule="auto"/>
        <w:ind w:firstLine="709"/>
        <w:jc w:val="both"/>
        <w:rPr>
          <w:sz w:val="28"/>
          <w:szCs w:val="28"/>
        </w:rPr>
      </w:pPr>
      <w:r w:rsidRPr="00491AAE">
        <w:rPr>
          <w:sz w:val="28"/>
          <w:szCs w:val="28"/>
        </w:rPr>
        <w:t>Экономическая эффективность сельскохозяйственного производства в значительной степени зависит от сбыта продукции, выбора каналов ее реализации.</w:t>
      </w:r>
    </w:p>
    <w:p w:rsidR="009347D8" w:rsidRDefault="00EA4BC2" w:rsidP="009347D8">
      <w:pPr>
        <w:spacing w:line="360" w:lineRule="auto"/>
        <w:ind w:firstLine="709"/>
        <w:jc w:val="both"/>
        <w:rPr>
          <w:sz w:val="28"/>
          <w:szCs w:val="28"/>
        </w:rPr>
      </w:pPr>
      <w:r w:rsidRPr="00491AAE">
        <w:rPr>
          <w:sz w:val="28"/>
          <w:szCs w:val="28"/>
        </w:rPr>
        <w:t>Выбор правильной стратегии реализации продукции и каналов во многом определяет извлечение прибыли предприятием.</w:t>
      </w:r>
      <w:r w:rsidR="009347D8">
        <w:rPr>
          <w:sz w:val="28"/>
          <w:szCs w:val="28"/>
        </w:rPr>
        <w:br w:type="page"/>
      </w:r>
    </w:p>
    <w:p w:rsidR="00EA4BC2" w:rsidRDefault="00EA4BC2" w:rsidP="00CC6101">
      <w:pPr>
        <w:spacing w:line="360" w:lineRule="auto"/>
        <w:ind w:firstLine="709"/>
        <w:jc w:val="both"/>
        <w:rPr>
          <w:sz w:val="28"/>
          <w:szCs w:val="28"/>
        </w:rPr>
      </w:pPr>
      <w:r w:rsidRPr="00063AA8">
        <w:rPr>
          <w:sz w:val="28"/>
          <w:szCs w:val="28"/>
        </w:rPr>
        <w:lastRenderedPageBreak/>
        <w:t xml:space="preserve">Таблица </w:t>
      </w:r>
      <w:r w:rsidR="00A94027">
        <w:rPr>
          <w:sz w:val="28"/>
          <w:szCs w:val="28"/>
        </w:rPr>
        <w:t>27</w:t>
      </w:r>
      <w:r w:rsidRPr="00063AA8">
        <w:rPr>
          <w:sz w:val="28"/>
          <w:szCs w:val="28"/>
        </w:rPr>
        <w:t xml:space="preserve"> – </w:t>
      </w:r>
      <w:r>
        <w:rPr>
          <w:sz w:val="28"/>
          <w:szCs w:val="28"/>
        </w:rPr>
        <w:t>Состав и структура реализованной капусты по видам</w:t>
      </w:r>
      <w:r w:rsidR="00984A6F">
        <w:rPr>
          <w:sz w:val="28"/>
          <w:szCs w:val="28"/>
        </w:rPr>
        <w: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872"/>
        <w:gridCol w:w="935"/>
        <w:gridCol w:w="872"/>
        <w:gridCol w:w="935"/>
        <w:gridCol w:w="872"/>
        <w:gridCol w:w="935"/>
        <w:gridCol w:w="1210"/>
      </w:tblGrid>
      <w:tr w:rsidR="0033176C" w:rsidRPr="00DB5FFE" w:rsidTr="00FE5042">
        <w:trPr>
          <w:trHeight w:val="383"/>
        </w:trPr>
        <w:tc>
          <w:tcPr>
            <w:tcW w:w="2839" w:type="dxa"/>
            <w:vMerge w:val="restart"/>
            <w:tcBorders>
              <w:top w:val="single" w:sz="4" w:space="0" w:color="auto"/>
              <w:left w:val="single" w:sz="4" w:space="0" w:color="auto"/>
              <w:bottom w:val="single" w:sz="4" w:space="0" w:color="auto"/>
              <w:right w:val="single" w:sz="4" w:space="0" w:color="auto"/>
            </w:tcBorders>
            <w:vAlign w:val="center"/>
          </w:tcPr>
          <w:p w:rsidR="0033176C" w:rsidRPr="00DB5FFE" w:rsidRDefault="00DB5FFE" w:rsidP="000C61FF">
            <w:pPr>
              <w:jc w:val="center"/>
              <w:rPr>
                <w:rFonts w:eastAsia="Batang"/>
                <w:lang w:eastAsia="ko-KR"/>
              </w:rPr>
            </w:pPr>
            <w:r>
              <w:rPr>
                <w:rFonts w:eastAsia="Batang"/>
                <w:lang w:eastAsia="ko-KR"/>
              </w:rPr>
              <w:t>Виды продукции</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33176C" w:rsidRPr="00DB5FFE" w:rsidRDefault="0033176C" w:rsidP="000C61FF">
            <w:pPr>
              <w:jc w:val="center"/>
            </w:pPr>
            <w:r w:rsidRPr="00DB5FFE">
              <w:t>2013 год</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33176C" w:rsidRPr="00DB5FFE" w:rsidRDefault="0033176C" w:rsidP="000C61FF">
            <w:pPr>
              <w:jc w:val="center"/>
            </w:pPr>
            <w:r w:rsidRPr="00DB5FFE">
              <w:t>2014 год</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33176C" w:rsidRPr="00DB5FFE" w:rsidRDefault="0033176C" w:rsidP="000C61FF">
            <w:pPr>
              <w:jc w:val="center"/>
            </w:pPr>
            <w:r w:rsidRPr="00DB5FFE">
              <w:t>2015 год</w:t>
            </w:r>
          </w:p>
        </w:tc>
        <w:tc>
          <w:tcPr>
            <w:tcW w:w="1210" w:type="dxa"/>
            <w:vMerge w:val="restart"/>
            <w:tcBorders>
              <w:top w:val="single" w:sz="4" w:space="0" w:color="auto"/>
              <w:left w:val="single" w:sz="4" w:space="0" w:color="auto"/>
              <w:right w:val="single" w:sz="4" w:space="0" w:color="auto"/>
            </w:tcBorders>
          </w:tcPr>
          <w:p w:rsidR="0033176C" w:rsidRPr="00DB5FFE" w:rsidRDefault="0033176C" w:rsidP="000C61FF">
            <w:pPr>
              <w:jc w:val="center"/>
            </w:pPr>
            <w:r w:rsidRPr="00DB5FFE">
              <w:t>2015 г.</w:t>
            </w:r>
          </w:p>
          <w:p w:rsidR="0033176C" w:rsidRPr="00DB5FFE" w:rsidRDefault="0033176C" w:rsidP="000C61FF">
            <w:pPr>
              <w:jc w:val="center"/>
            </w:pPr>
            <w:r w:rsidRPr="00DB5FFE">
              <w:t>к 2013 г.</w:t>
            </w:r>
          </w:p>
          <w:p w:rsidR="0033176C" w:rsidRPr="00DB5FFE" w:rsidRDefault="0033176C" w:rsidP="000C61FF">
            <w:pPr>
              <w:jc w:val="center"/>
            </w:pPr>
            <w:r w:rsidRPr="00DB5FFE">
              <w:t>в %</w:t>
            </w:r>
          </w:p>
        </w:tc>
      </w:tr>
      <w:tr w:rsidR="00DB5FFE" w:rsidRPr="00DB5FFE" w:rsidTr="00FE5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2839" w:type="dxa"/>
            <w:vMerge/>
            <w:tcBorders>
              <w:left w:val="single" w:sz="4" w:space="0" w:color="auto"/>
              <w:bottom w:val="single" w:sz="4" w:space="0" w:color="auto"/>
              <w:right w:val="single" w:sz="4" w:space="0" w:color="auto"/>
            </w:tcBorders>
            <w:noWrap/>
            <w:vAlign w:val="center"/>
          </w:tcPr>
          <w:p w:rsidR="00DB5FFE" w:rsidRPr="00DB5FFE" w:rsidRDefault="00DB5FFE" w:rsidP="000C61FF">
            <w:pPr>
              <w:jc w:val="center"/>
              <w:rPr>
                <w:rFonts w:eastAsia="Batang"/>
                <w:lang w:eastAsia="ko-KR"/>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DB5FFE" w:rsidRPr="00DB5FFE" w:rsidRDefault="000C61FF" w:rsidP="000C61FF">
            <w:pPr>
              <w:jc w:val="center"/>
              <w:rPr>
                <w:rFonts w:eastAsia="Batang"/>
                <w:lang w:eastAsia="ko-KR"/>
              </w:rPr>
            </w:pPr>
            <w:r>
              <w:rPr>
                <w:rFonts w:eastAsia="Batang"/>
                <w:lang w:eastAsia="ko-KR"/>
              </w:rPr>
              <w:t>т</w:t>
            </w:r>
          </w:p>
        </w:tc>
        <w:tc>
          <w:tcPr>
            <w:tcW w:w="935" w:type="dxa"/>
            <w:tcBorders>
              <w:top w:val="single" w:sz="4" w:space="0" w:color="auto"/>
              <w:left w:val="single" w:sz="4" w:space="0" w:color="auto"/>
              <w:bottom w:val="single" w:sz="4" w:space="0" w:color="auto"/>
              <w:right w:val="single" w:sz="4" w:space="0" w:color="auto"/>
            </w:tcBorders>
            <w:noWrap/>
            <w:vAlign w:val="center"/>
          </w:tcPr>
          <w:p w:rsidR="00DB5FFE" w:rsidRPr="00DB5FFE" w:rsidRDefault="00DB5FFE" w:rsidP="000C61FF">
            <w:pPr>
              <w:jc w:val="center"/>
              <w:rPr>
                <w:rFonts w:eastAsia="Batang"/>
                <w:lang w:eastAsia="ko-KR"/>
              </w:rPr>
            </w:pPr>
            <w:r w:rsidRPr="00DB5FFE">
              <w:rPr>
                <w:rFonts w:eastAsia="Batang"/>
                <w:lang w:eastAsia="ko-KR"/>
              </w:rPr>
              <w:t>%</w:t>
            </w:r>
          </w:p>
        </w:tc>
        <w:tc>
          <w:tcPr>
            <w:tcW w:w="872" w:type="dxa"/>
            <w:tcBorders>
              <w:top w:val="single" w:sz="4" w:space="0" w:color="auto"/>
              <w:left w:val="single" w:sz="4" w:space="0" w:color="auto"/>
              <w:bottom w:val="single" w:sz="4" w:space="0" w:color="auto"/>
              <w:right w:val="single" w:sz="4" w:space="0" w:color="auto"/>
            </w:tcBorders>
            <w:noWrap/>
            <w:vAlign w:val="center"/>
          </w:tcPr>
          <w:p w:rsidR="00DB5FFE" w:rsidRPr="00DB5FFE" w:rsidRDefault="000C61FF" w:rsidP="000C61FF">
            <w:pPr>
              <w:jc w:val="center"/>
              <w:rPr>
                <w:rFonts w:eastAsia="Batang"/>
                <w:lang w:eastAsia="ko-KR"/>
              </w:rPr>
            </w:pPr>
            <w:r>
              <w:rPr>
                <w:rFonts w:eastAsia="Batang"/>
                <w:lang w:eastAsia="ko-KR"/>
              </w:rPr>
              <w:t>т</w:t>
            </w:r>
          </w:p>
        </w:tc>
        <w:tc>
          <w:tcPr>
            <w:tcW w:w="935" w:type="dxa"/>
            <w:tcBorders>
              <w:top w:val="single" w:sz="4" w:space="0" w:color="auto"/>
              <w:left w:val="single" w:sz="4" w:space="0" w:color="auto"/>
              <w:bottom w:val="nil"/>
              <w:right w:val="single" w:sz="4" w:space="0" w:color="auto"/>
            </w:tcBorders>
            <w:noWrap/>
            <w:vAlign w:val="center"/>
          </w:tcPr>
          <w:p w:rsidR="00DB5FFE" w:rsidRPr="00DB5FFE" w:rsidRDefault="00DB5FFE" w:rsidP="000C61FF">
            <w:pPr>
              <w:jc w:val="center"/>
              <w:rPr>
                <w:rFonts w:eastAsia="Batang"/>
                <w:lang w:eastAsia="ko-KR"/>
              </w:rPr>
            </w:pPr>
            <w:r w:rsidRPr="00DB5FFE">
              <w:rPr>
                <w:rFonts w:eastAsia="Batang"/>
                <w:lang w:eastAsia="ko-KR"/>
              </w:rPr>
              <w:t>%</w:t>
            </w:r>
          </w:p>
        </w:tc>
        <w:tc>
          <w:tcPr>
            <w:tcW w:w="872" w:type="dxa"/>
            <w:tcBorders>
              <w:top w:val="single" w:sz="4" w:space="0" w:color="auto"/>
              <w:left w:val="single" w:sz="4" w:space="0" w:color="auto"/>
              <w:bottom w:val="nil"/>
              <w:right w:val="single" w:sz="4" w:space="0" w:color="auto"/>
            </w:tcBorders>
            <w:noWrap/>
            <w:vAlign w:val="center"/>
          </w:tcPr>
          <w:p w:rsidR="00DB5FFE" w:rsidRPr="00DB5FFE" w:rsidRDefault="000C61FF" w:rsidP="000C61FF">
            <w:pPr>
              <w:jc w:val="center"/>
              <w:rPr>
                <w:rFonts w:eastAsia="Batang"/>
                <w:lang w:eastAsia="ko-KR"/>
              </w:rPr>
            </w:pPr>
            <w:r>
              <w:rPr>
                <w:rFonts w:eastAsia="Batang"/>
                <w:lang w:eastAsia="ko-KR"/>
              </w:rPr>
              <w:t>т</w:t>
            </w:r>
          </w:p>
        </w:tc>
        <w:tc>
          <w:tcPr>
            <w:tcW w:w="935" w:type="dxa"/>
            <w:tcBorders>
              <w:top w:val="single" w:sz="4" w:space="0" w:color="auto"/>
              <w:left w:val="single" w:sz="4" w:space="0" w:color="auto"/>
              <w:bottom w:val="nil"/>
              <w:right w:val="single" w:sz="4" w:space="0" w:color="auto"/>
            </w:tcBorders>
            <w:noWrap/>
            <w:vAlign w:val="center"/>
          </w:tcPr>
          <w:p w:rsidR="00DB5FFE" w:rsidRPr="00DB5FFE" w:rsidRDefault="00DB5FFE" w:rsidP="000C61FF">
            <w:pPr>
              <w:jc w:val="center"/>
              <w:rPr>
                <w:rFonts w:eastAsia="Batang"/>
                <w:lang w:eastAsia="ko-KR"/>
              </w:rPr>
            </w:pPr>
            <w:r w:rsidRPr="00DB5FFE">
              <w:rPr>
                <w:rFonts w:eastAsia="Batang"/>
                <w:lang w:eastAsia="ko-KR"/>
              </w:rPr>
              <w:t>%</w:t>
            </w:r>
          </w:p>
        </w:tc>
        <w:tc>
          <w:tcPr>
            <w:tcW w:w="1210" w:type="dxa"/>
            <w:vMerge/>
            <w:tcBorders>
              <w:left w:val="single" w:sz="4" w:space="0" w:color="auto"/>
              <w:bottom w:val="nil"/>
              <w:right w:val="single" w:sz="4" w:space="0" w:color="auto"/>
            </w:tcBorders>
          </w:tcPr>
          <w:p w:rsidR="00DB5FFE" w:rsidRPr="00DB5FFE" w:rsidRDefault="00DB5FFE" w:rsidP="000C61FF">
            <w:pPr>
              <w:jc w:val="center"/>
              <w:rPr>
                <w:rFonts w:eastAsia="Batang"/>
                <w:lang w:eastAsia="ko-KR"/>
              </w:rPr>
            </w:pPr>
          </w:p>
        </w:tc>
      </w:tr>
      <w:tr w:rsidR="0033176C" w:rsidRPr="00DB5FFE" w:rsidTr="00FE5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2839" w:type="dxa"/>
            <w:tcBorders>
              <w:top w:val="single" w:sz="4" w:space="0" w:color="auto"/>
              <w:left w:val="single" w:sz="4" w:space="0" w:color="auto"/>
              <w:bottom w:val="single" w:sz="4" w:space="0" w:color="auto"/>
              <w:right w:val="single" w:sz="4" w:space="0" w:color="auto"/>
            </w:tcBorders>
            <w:noWrap/>
            <w:vAlign w:val="center"/>
          </w:tcPr>
          <w:p w:rsidR="0033176C" w:rsidRPr="00DB5FFE" w:rsidRDefault="00DB5FFE" w:rsidP="000C61FF">
            <w:pPr>
              <w:rPr>
                <w:rFonts w:eastAsia="Batang"/>
                <w:bCs/>
                <w:lang w:eastAsia="ko-KR"/>
              </w:rPr>
            </w:pPr>
            <w:r>
              <w:rPr>
                <w:rFonts w:eastAsia="Batang"/>
                <w:bCs/>
                <w:lang w:eastAsia="ko-KR"/>
              </w:rPr>
              <w:t>Капуста, в</w:t>
            </w:r>
            <w:r w:rsidR="0033176C" w:rsidRPr="00DB5FFE">
              <w:rPr>
                <w:rFonts w:eastAsia="Batang"/>
                <w:bCs/>
                <w:lang w:eastAsia="ko-KR"/>
              </w:rPr>
              <w:t>сего:</w:t>
            </w:r>
          </w:p>
        </w:tc>
        <w:tc>
          <w:tcPr>
            <w:tcW w:w="872" w:type="dxa"/>
            <w:tcBorders>
              <w:top w:val="single" w:sz="4" w:space="0" w:color="auto"/>
              <w:left w:val="single" w:sz="4" w:space="0" w:color="auto"/>
              <w:bottom w:val="single" w:sz="8" w:space="0" w:color="auto"/>
              <w:right w:val="single" w:sz="4"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5154</w:t>
            </w:r>
          </w:p>
        </w:tc>
        <w:tc>
          <w:tcPr>
            <w:tcW w:w="935" w:type="dxa"/>
            <w:tcBorders>
              <w:top w:val="single" w:sz="4" w:space="0" w:color="auto"/>
              <w:left w:val="single" w:sz="4" w:space="0" w:color="auto"/>
              <w:bottom w:val="single" w:sz="8" w:space="0" w:color="auto"/>
              <w:right w:val="single" w:sz="4" w:space="0" w:color="auto"/>
            </w:tcBorders>
            <w:noWrap/>
            <w:vAlign w:val="center"/>
          </w:tcPr>
          <w:p w:rsidR="0033176C" w:rsidRPr="00DB5FFE" w:rsidRDefault="0033176C" w:rsidP="000C61FF">
            <w:pPr>
              <w:jc w:val="center"/>
              <w:rPr>
                <w:rFonts w:eastAsia="Batang"/>
                <w:lang w:eastAsia="ko-KR"/>
              </w:rPr>
            </w:pPr>
            <w:r w:rsidRPr="00DB5FFE">
              <w:rPr>
                <w:rFonts w:eastAsia="Batang"/>
                <w:lang w:eastAsia="ko-KR"/>
              </w:rPr>
              <w:t>100</w:t>
            </w:r>
          </w:p>
        </w:tc>
        <w:tc>
          <w:tcPr>
            <w:tcW w:w="872" w:type="dxa"/>
            <w:tcBorders>
              <w:top w:val="single" w:sz="4" w:space="0" w:color="auto"/>
              <w:left w:val="single" w:sz="4" w:space="0" w:color="auto"/>
              <w:bottom w:val="single" w:sz="8" w:space="0" w:color="auto"/>
              <w:right w:val="single" w:sz="4"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4628</w:t>
            </w:r>
          </w:p>
        </w:tc>
        <w:tc>
          <w:tcPr>
            <w:tcW w:w="935" w:type="dxa"/>
            <w:tcBorders>
              <w:top w:val="single" w:sz="8" w:space="0" w:color="auto"/>
              <w:left w:val="single" w:sz="4" w:space="0" w:color="auto"/>
              <w:bottom w:val="single" w:sz="8" w:space="0" w:color="auto"/>
              <w:right w:val="single" w:sz="4"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100</w:t>
            </w:r>
          </w:p>
        </w:tc>
        <w:tc>
          <w:tcPr>
            <w:tcW w:w="872" w:type="dxa"/>
            <w:tcBorders>
              <w:top w:val="single" w:sz="8" w:space="0" w:color="auto"/>
              <w:left w:val="single" w:sz="4" w:space="0" w:color="auto"/>
              <w:bottom w:val="single" w:sz="8" w:space="0" w:color="auto"/>
              <w:right w:val="single" w:sz="4"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3388</w:t>
            </w:r>
          </w:p>
        </w:tc>
        <w:tc>
          <w:tcPr>
            <w:tcW w:w="935" w:type="dxa"/>
            <w:tcBorders>
              <w:top w:val="single" w:sz="8" w:space="0" w:color="auto"/>
              <w:left w:val="single" w:sz="4" w:space="0" w:color="auto"/>
              <w:bottom w:val="single" w:sz="8" w:space="0" w:color="auto"/>
              <w:right w:val="single" w:sz="4"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100</w:t>
            </w:r>
          </w:p>
        </w:tc>
        <w:tc>
          <w:tcPr>
            <w:tcW w:w="1210" w:type="dxa"/>
            <w:tcBorders>
              <w:top w:val="single" w:sz="8" w:space="0" w:color="auto"/>
              <w:left w:val="single" w:sz="4" w:space="0" w:color="auto"/>
              <w:bottom w:val="single" w:sz="8" w:space="0" w:color="auto"/>
              <w:right w:val="single" w:sz="4" w:space="0" w:color="auto"/>
            </w:tcBorders>
            <w:vAlign w:val="center"/>
          </w:tcPr>
          <w:p w:rsidR="0033176C" w:rsidRPr="00DB5FFE" w:rsidRDefault="0033176C" w:rsidP="000C61FF">
            <w:pPr>
              <w:jc w:val="center"/>
              <w:rPr>
                <w:rFonts w:eastAsia="Batang"/>
                <w:bCs/>
                <w:lang w:eastAsia="ko-KR"/>
              </w:rPr>
            </w:pPr>
            <w:r w:rsidRPr="00DB5FFE">
              <w:rPr>
                <w:rFonts w:eastAsia="Batang"/>
                <w:bCs/>
                <w:lang w:eastAsia="ko-KR"/>
              </w:rPr>
              <w:t>65,74</w:t>
            </w:r>
          </w:p>
        </w:tc>
      </w:tr>
      <w:tr w:rsidR="0033176C" w:rsidRPr="00DB5FFE" w:rsidTr="00FE5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2839" w:type="dxa"/>
            <w:tcBorders>
              <w:top w:val="nil"/>
              <w:left w:val="single" w:sz="4" w:space="0" w:color="auto"/>
              <w:bottom w:val="single" w:sz="4" w:space="0" w:color="auto"/>
              <w:right w:val="single" w:sz="4" w:space="0" w:color="auto"/>
            </w:tcBorders>
            <w:noWrap/>
            <w:vAlign w:val="center"/>
          </w:tcPr>
          <w:p w:rsidR="0033176C" w:rsidRPr="00DB5FFE" w:rsidRDefault="0033176C" w:rsidP="000C61FF">
            <w:pPr>
              <w:rPr>
                <w:rFonts w:eastAsia="Batang"/>
                <w:lang w:eastAsia="ko-KR"/>
              </w:rPr>
            </w:pPr>
            <w:r w:rsidRPr="00DB5FFE">
              <w:rPr>
                <w:rFonts w:eastAsia="Batang"/>
                <w:lang w:eastAsia="ko-KR"/>
              </w:rPr>
              <w:t>ранняя</w:t>
            </w:r>
          </w:p>
        </w:tc>
        <w:tc>
          <w:tcPr>
            <w:tcW w:w="872" w:type="dxa"/>
            <w:tcBorders>
              <w:top w:val="nil"/>
              <w:left w:val="single" w:sz="8" w:space="0" w:color="auto"/>
              <w:bottom w:val="single" w:sz="8" w:space="0" w:color="auto"/>
              <w:right w:val="single" w:sz="4"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534</w:t>
            </w:r>
          </w:p>
        </w:tc>
        <w:tc>
          <w:tcPr>
            <w:tcW w:w="935" w:type="dxa"/>
            <w:tcBorders>
              <w:top w:val="nil"/>
              <w:left w:val="single" w:sz="4" w:space="0" w:color="auto"/>
              <w:bottom w:val="single" w:sz="8" w:space="0" w:color="auto"/>
              <w:right w:val="single" w:sz="8" w:space="0" w:color="auto"/>
            </w:tcBorders>
            <w:noWrap/>
            <w:vAlign w:val="center"/>
          </w:tcPr>
          <w:p w:rsidR="0033176C" w:rsidRPr="00DB5FFE" w:rsidRDefault="0033176C" w:rsidP="000C61FF">
            <w:pPr>
              <w:jc w:val="center"/>
              <w:rPr>
                <w:rFonts w:eastAsia="Batang"/>
                <w:lang w:eastAsia="ko-KR"/>
              </w:rPr>
            </w:pPr>
            <w:r w:rsidRPr="00DB5FFE">
              <w:rPr>
                <w:rFonts w:eastAsia="Batang"/>
                <w:lang w:eastAsia="ko-KR"/>
              </w:rPr>
              <w:t>10,36</w:t>
            </w:r>
          </w:p>
        </w:tc>
        <w:tc>
          <w:tcPr>
            <w:tcW w:w="872" w:type="dxa"/>
            <w:tcBorders>
              <w:top w:val="nil"/>
              <w:left w:val="nil"/>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747</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16,14</w:t>
            </w:r>
          </w:p>
        </w:tc>
        <w:tc>
          <w:tcPr>
            <w:tcW w:w="872" w:type="dxa"/>
            <w:tcBorders>
              <w:top w:val="nil"/>
              <w:left w:val="nil"/>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577</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17,03</w:t>
            </w:r>
          </w:p>
        </w:tc>
        <w:tc>
          <w:tcPr>
            <w:tcW w:w="1210" w:type="dxa"/>
            <w:tcBorders>
              <w:top w:val="nil"/>
              <w:left w:val="nil"/>
              <w:bottom w:val="single" w:sz="8" w:space="0" w:color="auto"/>
              <w:right w:val="single" w:sz="8" w:space="0" w:color="auto"/>
            </w:tcBorders>
            <w:vAlign w:val="center"/>
          </w:tcPr>
          <w:p w:rsidR="0033176C" w:rsidRPr="00DB5FFE" w:rsidRDefault="0033176C" w:rsidP="000C61FF">
            <w:pPr>
              <w:jc w:val="center"/>
              <w:rPr>
                <w:rFonts w:eastAsia="Batang"/>
                <w:bCs/>
                <w:lang w:eastAsia="ko-KR"/>
              </w:rPr>
            </w:pPr>
            <w:r w:rsidRPr="00DB5FFE">
              <w:rPr>
                <w:rFonts w:eastAsia="Batang"/>
                <w:bCs/>
                <w:lang w:eastAsia="ko-KR"/>
              </w:rPr>
              <w:t>108,05</w:t>
            </w:r>
          </w:p>
        </w:tc>
      </w:tr>
      <w:tr w:rsidR="0033176C" w:rsidRPr="00DB5FFE" w:rsidTr="00FE5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2839" w:type="dxa"/>
            <w:tcBorders>
              <w:top w:val="nil"/>
              <w:left w:val="single" w:sz="4" w:space="0" w:color="auto"/>
              <w:bottom w:val="single" w:sz="4" w:space="0" w:color="auto"/>
              <w:right w:val="single" w:sz="4" w:space="0" w:color="auto"/>
            </w:tcBorders>
            <w:noWrap/>
            <w:vAlign w:val="center"/>
          </w:tcPr>
          <w:p w:rsidR="0033176C" w:rsidRPr="00DB5FFE" w:rsidRDefault="0033176C" w:rsidP="000C61FF">
            <w:pPr>
              <w:rPr>
                <w:rFonts w:eastAsia="Batang"/>
                <w:lang w:eastAsia="ko-KR"/>
              </w:rPr>
            </w:pPr>
            <w:r w:rsidRPr="00DB5FFE">
              <w:rPr>
                <w:rFonts w:eastAsia="Batang"/>
                <w:lang w:eastAsia="ko-KR"/>
              </w:rPr>
              <w:t xml:space="preserve">среднепоздняя </w:t>
            </w:r>
          </w:p>
        </w:tc>
        <w:tc>
          <w:tcPr>
            <w:tcW w:w="872" w:type="dxa"/>
            <w:tcBorders>
              <w:top w:val="nil"/>
              <w:left w:val="single" w:sz="8" w:space="0" w:color="auto"/>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4593</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lang w:eastAsia="ko-KR"/>
              </w:rPr>
            </w:pPr>
            <w:r w:rsidRPr="00DB5FFE">
              <w:rPr>
                <w:rFonts w:eastAsia="Batang"/>
                <w:lang w:eastAsia="ko-KR"/>
              </w:rPr>
              <w:t>89,12</w:t>
            </w:r>
          </w:p>
        </w:tc>
        <w:tc>
          <w:tcPr>
            <w:tcW w:w="872" w:type="dxa"/>
            <w:tcBorders>
              <w:top w:val="nil"/>
              <w:left w:val="nil"/>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3837</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82,91</w:t>
            </w:r>
          </w:p>
        </w:tc>
        <w:tc>
          <w:tcPr>
            <w:tcW w:w="872" w:type="dxa"/>
            <w:tcBorders>
              <w:top w:val="nil"/>
              <w:left w:val="nil"/>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2753</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81,26</w:t>
            </w:r>
          </w:p>
        </w:tc>
        <w:tc>
          <w:tcPr>
            <w:tcW w:w="1210" w:type="dxa"/>
            <w:tcBorders>
              <w:top w:val="nil"/>
              <w:left w:val="nil"/>
              <w:bottom w:val="single" w:sz="8" w:space="0" w:color="auto"/>
              <w:right w:val="single" w:sz="8" w:space="0" w:color="auto"/>
            </w:tcBorders>
            <w:vAlign w:val="center"/>
          </w:tcPr>
          <w:p w:rsidR="0033176C" w:rsidRPr="00DB5FFE" w:rsidRDefault="0033176C" w:rsidP="000C61FF">
            <w:pPr>
              <w:jc w:val="center"/>
              <w:rPr>
                <w:rFonts w:eastAsia="Batang"/>
                <w:bCs/>
                <w:lang w:eastAsia="ko-KR"/>
              </w:rPr>
            </w:pPr>
            <w:r w:rsidRPr="00DB5FFE">
              <w:rPr>
                <w:rFonts w:eastAsia="Batang"/>
                <w:bCs/>
                <w:lang w:eastAsia="ko-KR"/>
              </w:rPr>
              <w:t>59,94</w:t>
            </w:r>
          </w:p>
        </w:tc>
      </w:tr>
      <w:tr w:rsidR="0033176C" w:rsidRPr="00DB5FFE" w:rsidTr="00FE5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2839" w:type="dxa"/>
            <w:tcBorders>
              <w:top w:val="nil"/>
              <w:left w:val="single" w:sz="4" w:space="0" w:color="auto"/>
              <w:bottom w:val="single" w:sz="4" w:space="0" w:color="auto"/>
              <w:right w:val="single" w:sz="4" w:space="0" w:color="auto"/>
            </w:tcBorders>
            <w:noWrap/>
            <w:vAlign w:val="center"/>
          </w:tcPr>
          <w:p w:rsidR="0033176C" w:rsidRPr="00DB5FFE" w:rsidRDefault="0033176C" w:rsidP="000C61FF">
            <w:pPr>
              <w:rPr>
                <w:rFonts w:eastAsia="Batang"/>
                <w:lang w:eastAsia="ko-KR"/>
              </w:rPr>
            </w:pPr>
            <w:r w:rsidRPr="00DB5FFE">
              <w:rPr>
                <w:rFonts w:eastAsia="Batang"/>
                <w:lang w:eastAsia="ko-KR"/>
              </w:rPr>
              <w:t>цветная и ассортимент</w:t>
            </w:r>
          </w:p>
        </w:tc>
        <w:tc>
          <w:tcPr>
            <w:tcW w:w="872" w:type="dxa"/>
            <w:tcBorders>
              <w:top w:val="nil"/>
              <w:left w:val="single" w:sz="8" w:space="0" w:color="auto"/>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28</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lang w:eastAsia="ko-KR"/>
              </w:rPr>
            </w:pPr>
            <w:r w:rsidRPr="00DB5FFE">
              <w:rPr>
                <w:rFonts w:eastAsia="Batang"/>
                <w:lang w:eastAsia="ko-KR"/>
              </w:rPr>
              <w:t>0,54</w:t>
            </w:r>
          </w:p>
        </w:tc>
        <w:tc>
          <w:tcPr>
            <w:tcW w:w="872" w:type="dxa"/>
            <w:tcBorders>
              <w:top w:val="nil"/>
              <w:left w:val="nil"/>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44</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0,95</w:t>
            </w:r>
          </w:p>
        </w:tc>
        <w:tc>
          <w:tcPr>
            <w:tcW w:w="872" w:type="dxa"/>
            <w:tcBorders>
              <w:top w:val="nil"/>
              <w:left w:val="nil"/>
              <w:bottom w:val="single" w:sz="8" w:space="0" w:color="auto"/>
              <w:right w:val="single" w:sz="8" w:space="0" w:color="auto"/>
            </w:tcBorders>
            <w:shd w:val="clear" w:color="auto" w:fill="FFFFFF"/>
            <w:noWrap/>
            <w:vAlign w:val="center"/>
          </w:tcPr>
          <w:p w:rsidR="0033176C" w:rsidRPr="00DB5FFE" w:rsidRDefault="0033176C" w:rsidP="000C61FF">
            <w:pPr>
              <w:jc w:val="center"/>
              <w:rPr>
                <w:rFonts w:eastAsia="Batang"/>
                <w:lang w:eastAsia="ko-KR"/>
              </w:rPr>
            </w:pPr>
            <w:r w:rsidRPr="00DB5FFE">
              <w:rPr>
                <w:rFonts w:eastAsia="Batang"/>
                <w:lang w:eastAsia="ko-KR"/>
              </w:rPr>
              <w:t>58</w:t>
            </w:r>
          </w:p>
        </w:tc>
        <w:tc>
          <w:tcPr>
            <w:tcW w:w="935" w:type="dxa"/>
            <w:tcBorders>
              <w:top w:val="nil"/>
              <w:left w:val="nil"/>
              <w:bottom w:val="single" w:sz="8" w:space="0" w:color="auto"/>
              <w:right w:val="single" w:sz="8" w:space="0" w:color="auto"/>
            </w:tcBorders>
            <w:noWrap/>
            <w:vAlign w:val="center"/>
          </w:tcPr>
          <w:p w:rsidR="0033176C" w:rsidRPr="00DB5FFE" w:rsidRDefault="0033176C" w:rsidP="000C61FF">
            <w:pPr>
              <w:jc w:val="center"/>
              <w:rPr>
                <w:rFonts w:eastAsia="Batang"/>
                <w:bCs/>
                <w:lang w:eastAsia="ko-KR"/>
              </w:rPr>
            </w:pPr>
            <w:r w:rsidRPr="00DB5FFE">
              <w:rPr>
                <w:rFonts w:eastAsia="Batang"/>
                <w:bCs/>
                <w:lang w:eastAsia="ko-KR"/>
              </w:rPr>
              <w:t>1,71</w:t>
            </w:r>
          </w:p>
        </w:tc>
        <w:tc>
          <w:tcPr>
            <w:tcW w:w="1210" w:type="dxa"/>
            <w:tcBorders>
              <w:top w:val="nil"/>
              <w:left w:val="nil"/>
              <w:bottom w:val="single" w:sz="8" w:space="0" w:color="auto"/>
              <w:right w:val="single" w:sz="8" w:space="0" w:color="auto"/>
            </w:tcBorders>
            <w:vAlign w:val="center"/>
          </w:tcPr>
          <w:p w:rsidR="0033176C" w:rsidRPr="00DB5FFE" w:rsidRDefault="0033176C" w:rsidP="000C61FF">
            <w:pPr>
              <w:jc w:val="center"/>
              <w:rPr>
                <w:rFonts w:eastAsia="Batang"/>
                <w:bCs/>
                <w:lang w:eastAsia="ko-KR"/>
              </w:rPr>
            </w:pPr>
            <w:r w:rsidRPr="00DB5FFE">
              <w:rPr>
                <w:rFonts w:eastAsia="Batang"/>
                <w:bCs/>
                <w:lang w:eastAsia="ko-KR"/>
              </w:rPr>
              <w:t>207,14</w:t>
            </w:r>
          </w:p>
        </w:tc>
      </w:tr>
    </w:tbl>
    <w:p w:rsidR="00EA4BC2" w:rsidRPr="00023223" w:rsidRDefault="00EA4BC2" w:rsidP="00CC6101">
      <w:pPr>
        <w:spacing w:line="360" w:lineRule="auto"/>
        <w:jc w:val="both"/>
        <w:rPr>
          <w:sz w:val="28"/>
          <w:szCs w:val="28"/>
        </w:rPr>
      </w:pPr>
    </w:p>
    <w:p w:rsidR="007B487F" w:rsidRDefault="0057093C" w:rsidP="00CC6101">
      <w:pPr>
        <w:spacing w:line="360" w:lineRule="auto"/>
        <w:ind w:firstLine="709"/>
        <w:jc w:val="both"/>
        <w:rPr>
          <w:sz w:val="28"/>
          <w:szCs w:val="28"/>
        </w:rPr>
      </w:pPr>
      <w:r>
        <w:rPr>
          <w:sz w:val="28"/>
          <w:szCs w:val="28"/>
        </w:rPr>
        <w:t>З</w:t>
      </w:r>
      <w:r w:rsidRPr="00023223">
        <w:rPr>
          <w:sz w:val="28"/>
          <w:szCs w:val="28"/>
        </w:rPr>
        <w:t xml:space="preserve">а исследуемый период </w:t>
      </w:r>
      <w:r w:rsidR="00EA4BC2" w:rsidRPr="00023223">
        <w:rPr>
          <w:sz w:val="28"/>
          <w:szCs w:val="28"/>
        </w:rPr>
        <w:t xml:space="preserve">удельный вес </w:t>
      </w:r>
      <w:r>
        <w:rPr>
          <w:sz w:val="28"/>
          <w:szCs w:val="28"/>
        </w:rPr>
        <w:t>от всей капусты занимают</w:t>
      </w:r>
      <w:r w:rsidR="00EA4BC2">
        <w:rPr>
          <w:sz w:val="28"/>
          <w:szCs w:val="28"/>
        </w:rPr>
        <w:t xml:space="preserve"> </w:t>
      </w:r>
      <w:r>
        <w:rPr>
          <w:sz w:val="28"/>
          <w:szCs w:val="28"/>
        </w:rPr>
        <w:t>ранние сорта капусты, а также цветная. На 2015</w:t>
      </w:r>
      <w:r w:rsidR="00EA4BC2" w:rsidRPr="00023223">
        <w:rPr>
          <w:sz w:val="28"/>
          <w:szCs w:val="28"/>
        </w:rPr>
        <w:t xml:space="preserve"> год из всей капусты </w:t>
      </w:r>
      <w:r w:rsidR="0097050E">
        <w:rPr>
          <w:sz w:val="28"/>
          <w:szCs w:val="28"/>
        </w:rPr>
        <w:t>наибольший объем у среднепоздней и составляет 81,26</w:t>
      </w:r>
      <w:r w:rsidR="00EA4BC2" w:rsidRPr="00023223">
        <w:rPr>
          <w:sz w:val="28"/>
          <w:szCs w:val="28"/>
        </w:rPr>
        <w:t>%</w:t>
      </w:r>
      <w:r w:rsidR="007B487F">
        <w:rPr>
          <w:sz w:val="28"/>
          <w:szCs w:val="28"/>
        </w:rPr>
        <w:t>.</w:t>
      </w:r>
    </w:p>
    <w:p w:rsidR="00EA4BC2" w:rsidRDefault="00EA4BC2" w:rsidP="00CC6101">
      <w:pPr>
        <w:spacing w:line="360" w:lineRule="auto"/>
        <w:ind w:firstLine="709"/>
        <w:jc w:val="both"/>
        <w:rPr>
          <w:sz w:val="28"/>
          <w:szCs w:val="28"/>
        </w:rPr>
      </w:pPr>
      <w:r w:rsidRPr="00504CD6">
        <w:rPr>
          <w:sz w:val="28"/>
          <w:szCs w:val="28"/>
        </w:rPr>
        <w:t xml:space="preserve">Таблица </w:t>
      </w:r>
      <w:r w:rsidR="009F6A62">
        <w:rPr>
          <w:sz w:val="28"/>
          <w:szCs w:val="28"/>
        </w:rPr>
        <w:t>28</w:t>
      </w:r>
      <w:r w:rsidRPr="00504CD6">
        <w:rPr>
          <w:sz w:val="28"/>
          <w:szCs w:val="28"/>
        </w:rPr>
        <w:t xml:space="preserve"> – Состав и структура выручки от реализации капусты по видам</w:t>
      </w:r>
      <w:r w:rsidR="00B6073D">
        <w:rPr>
          <w:sz w:val="28"/>
          <w:szCs w:val="28"/>
        </w:rPr>
        <w:t>.</w:t>
      </w:r>
    </w:p>
    <w:tbl>
      <w:tblPr>
        <w:tblStyle w:val="af5"/>
        <w:tblW w:w="0" w:type="auto"/>
        <w:tblLook w:val="04A0" w:firstRow="1" w:lastRow="0" w:firstColumn="1" w:lastColumn="0" w:noHBand="0" w:noVBand="1"/>
      </w:tblPr>
      <w:tblGrid>
        <w:gridCol w:w="2450"/>
        <w:gridCol w:w="1091"/>
        <w:gridCol w:w="840"/>
        <w:gridCol w:w="1091"/>
        <w:gridCol w:w="840"/>
        <w:gridCol w:w="1093"/>
        <w:gridCol w:w="840"/>
        <w:gridCol w:w="1099"/>
      </w:tblGrid>
      <w:tr w:rsidR="008C315C" w:rsidRPr="008902DC" w:rsidTr="0011299F">
        <w:tc>
          <w:tcPr>
            <w:tcW w:w="2533" w:type="dxa"/>
            <w:vMerge w:val="restart"/>
            <w:vAlign w:val="center"/>
          </w:tcPr>
          <w:p w:rsidR="008C315C" w:rsidRPr="008902DC" w:rsidRDefault="0011299F" w:rsidP="000C61FF">
            <w:pPr>
              <w:jc w:val="center"/>
            </w:pPr>
            <w:r w:rsidRPr="008902DC">
              <w:t>Виды продукции</w:t>
            </w:r>
          </w:p>
        </w:tc>
        <w:tc>
          <w:tcPr>
            <w:tcW w:w="1971" w:type="dxa"/>
            <w:gridSpan w:val="2"/>
            <w:vAlign w:val="center"/>
          </w:tcPr>
          <w:p w:rsidR="008C315C" w:rsidRPr="008902DC" w:rsidRDefault="008C315C" w:rsidP="000C61FF">
            <w:pPr>
              <w:jc w:val="center"/>
            </w:pPr>
            <w:r w:rsidRPr="008902DC">
              <w:t>2013  год</w:t>
            </w:r>
          </w:p>
        </w:tc>
        <w:tc>
          <w:tcPr>
            <w:tcW w:w="1971" w:type="dxa"/>
            <w:gridSpan w:val="2"/>
            <w:vAlign w:val="center"/>
          </w:tcPr>
          <w:p w:rsidR="008C315C" w:rsidRPr="008902DC" w:rsidRDefault="008C315C" w:rsidP="000C61FF">
            <w:pPr>
              <w:jc w:val="center"/>
            </w:pPr>
            <w:r w:rsidRPr="008902DC">
              <w:t>2014 год</w:t>
            </w:r>
          </w:p>
        </w:tc>
        <w:tc>
          <w:tcPr>
            <w:tcW w:w="1973" w:type="dxa"/>
            <w:gridSpan w:val="2"/>
            <w:vAlign w:val="center"/>
          </w:tcPr>
          <w:p w:rsidR="008C315C" w:rsidRPr="008902DC" w:rsidRDefault="008C315C" w:rsidP="000C61FF">
            <w:pPr>
              <w:jc w:val="center"/>
            </w:pPr>
            <w:r w:rsidRPr="008902DC">
              <w:t>2015 год</w:t>
            </w:r>
          </w:p>
        </w:tc>
        <w:tc>
          <w:tcPr>
            <w:tcW w:w="1124" w:type="dxa"/>
            <w:vMerge w:val="restart"/>
            <w:vAlign w:val="center"/>
          </w:tcPr>
          <w:p w:rsidR="008C315C" w:rsidRPr="008902DC" w:rsidRDefault="008C315C" w:rsidP="000C61FF">
            <w:pPr>
              <w:jc w:val="center"/>
            </w:pPr>
            <w:r w:rsidRPr="008902DC">
              <w:t>2015 г.</w:t>
            </w:r>
          </w:p>
          <w:p w:rsidR="008C315C" w:rsidRPr="008902DC" w:rsidRDefault="008C315C" w:rsidP="000C61FF">
            <w:pPr>
              <w:jc w:val="center"/>
            </w:pPr>
            <w:r w:rsidRPr="008902DC">
              <w:t>к 2013 г.</w:t>
            </w:r>
          </w:p>
          <w:p w:rsidR="008C315C" w:rsidRPr="008902DC" w:rsidRDefault="008C315C" w:rsidP="000C61FF">
            <w:pPr>
              <w:jc w:val="center"/>
            </w:pPr>
            <w:r w:rsidRPr="008902DC">
              <w:t>в %</w:t>
            </w:r>
          </w:p>
        </w:tc>
      </w:tr>
      <w:tr w:rsidR="0011299F" w:rsidRPr="008902DC" w:rsidTr="0011299F">
        <w:tc>
          <w:tcPr>
            <w:tcW w:w="2533" w:type="dxa"/>
            <w:vMerge/>
          </w:tcPr>
          <w:p w:rsidR="0011299F" w:rsidRPr="008902DC" w:rsidRDefault="0011299F" w:rsidP="000C61FF">
            <w:pPr>
              <w:jc w:val="both"/>
            </w:pPr>
          </w:p>
        </w:tc>
        <w:tc>
          <w:tcPr>
            <w:tcW w:w="1122" w:type="dxa"/>
            <w:vAlign w:val="center"/>
          </w:tcPr>
          <w:p w:rsidR="0011299F" w:rsidRPr="008902DC" w:rsidRDefault="0011299F" w:rsidP="000C61FF">
            <w:pPr>
              <w:jc w:val="center"/>
            </w:pPr>
            <w:r w:rsidRPr="008902DC">
              <w:t>тыс. руб.</w:t>
            </w:r>
          </w:p>
        </w:tc>
        <w:tc>
          <w:tcPr>
            <w:tcW w:w="849" w:type="dxa"/>
            <w:vAlign w:val="center"/>
          </w:tcPr>
          <w:p w:rsidR="0011299F" w:rsidRPr="008902DC" w:rsidRDefault="0011299F" w:rsidP="000C61FF">
            <w:pPr>
              <w:jc w:val="center"/>
            </w:pPr>
            <w:r w:rsidRPr="008902DC">
              <w:t>%</w:t>
            </w:r>
          </w:p>
        </w:tc>
        <w:tc>
          <w:tcPr>
            <w:tcW w:w="1122" w:type="dxa"/>
            <w:vAlign w:val="center"/>
          </w:tcPr>
          <w:p w:rsidR="0011299F" w:rsidRPr="008902DC" w:rsidRDefault="0011299F" w:rsidP="000C61FF">
            <w:pPr>
              <w:jc w:val="center"/>
            </w:pPr>
            <w:r w:rsidRPr="008902DC">
              <w:t>тыс. руб.</w:t>
            </w:r>
          </w:p>
        </w:tc>
        <w:tc>
          <w:tcPr>
            <w:tcW w:w="849" w:type="dxa"/>
            <w:vAlign w:val="center"/>
          </w:tcPr>
          <w:p w:rsidR="0011299F" w:rsidRPr="008902DC" w:rsidRDefault="0011299F" w:rsidP="000C61FF">
            <w:pPr>
              <w:jc w:val="center"/>
            </w:pPr>
            <w:r w:rsidRPr="008902DC">
              <w:t>%</w:t>
            </w:r>
          </w:p>
        </w:tc>
        <w:tc>
          <w:tcPr>
            <w:tcW w:w="1124" w:type="dxa"/>
            <w:vAlign w:val="center"/>
          </w:tcPr>
          <w:p w:rsidR="0011299F" w:rsidRPr="008902DC" w:rsidRDefault="0011299F" w:rsidP="000C61FF">
            <w:pPr>
              <w:jc w:val="center"/>
            </w:pPr>
            <w:r w:rsidRPr="008902DC">
              <w:t>тыс. руб.</w:t>
            </w:r>
          </w:p>
        </w:tc>
        <w:tc>
          <w:tcPr>
            <w:tcW w:w="849" w:type="dxa"/>
            <w:vAlign w:val="center"/>
          </w:tcPr>
          <w:p w:rsidR="0011299F" w:rsidRPr="008902DC" w:rsidRDefault="0011299F" w:rsidP="000C61FF">
            <w:pPr>
              <w:jc w:val="center"/>
            </w:pPr>
            <w:r w:rsidRPr="008902DC">
              <w:t>%</w:t>
            </w:r>
          </w:p>
        </w:tc>
        <w:tc>
          <w:tcPr>
            <w:tcW w:w="1124" w:type="dxa"/>
            <w:vMerge/>
            <w:vAlign w:val="center"/>
          </w:tcPr>
          <w:p w:rsidR="0011299F" w:rsidRPr="008902DC" w:rsidRDefault="0011299F" w:rsidP="000C61FF">
            <w:pPr>
              <w:jc w:val="center"/>
            </w:pPr>
          </w:p>
        </w:tc>
      </w:tr>
      <w:tr w:rsidR="008C315C" w:rsidRPr="008902DC" w:rsidTr="0011299F">
        <w:tc>
          <w:tcPr>
            <w:tcW w:w="2533" w:type="dxa"/>
          </w:tcPr>
          <w:p w:rsidR="008C315C" w:rsidRPr="008902DC" w:rsidRDefault="0011299F" w:rsidP="000C61FF">
            <w:pPr>
              <w:jc w:val="both"/>
            </w:pPr>
            <w:r w:rsidRPr="008902DC">
              <w:t>Капуста, в</w:t>
            </w:r>
            <w:r w:rsidR="008C315C" w:rsidRPr="008902DC">
              <w:t>сего:</w:t>
            </w:r>
          </w:p>
        </w:tc>
        <w:tc>
          <w:tcPr>
            <w:tcW w:w="1122" w:type="dxa"/>
            <w:vAlign w:val="center"/>
          </w:tcPr>
          <w:p w:rsidR="008C315C" w:rsidRPr="008902DC" w:rsidRDefault="008C315C" w:rsidP="000C61FF">
            <w:pPr>
              <w:jc w:val="center"/>
            </w:pPr>
            <w:r w:rsidRPr="008902DC">
              <w:t>45367</w:t>
            </w:r>
          </w:p>
        </w:tc>
        <w:tc>
          <w:tcPr>
            <w:tcW w:w="849" w:type="dxa"/>
            <w:vAlign w:val="center"/>
          </w:tcPr>
          <w:p w:rsidR="008C315C" w:rsidRPr="008902DC" w:rsidRDefault="008C315C" w:rsidP="000C61FF">
            <w:pPr>
              <w:jc w:val="center"/>
            </w:pPr>
            <w:r w:rsidRPr="008902DC">
              <w:t>100</w:t>
            </w:r>
          </w:p>
        </w:tc>
        <w:tc>
          <w:tcPr>
            <w:tcW w:w="1122" w:type="dxa"/>
            <w:vAlign w:val="center"/>
          </w:tcPr>
          <w:p w:rsidR="008C315C" w:rsidRPr="008902DC" w:rsidRDefault="00C01F48" w:rsidP="000C61FF">
            <w:pPr>
              <w:jc w:val="center"/>
            </w:pPr>
            <w:r w:rsidRPr="008902DC">
              <w:t>49646</w:t>
            </w:r>
          </w:p>
        </w:tc>
        <w:tc>
          <w:tcPr>
            <w:tcW w:w="849" w:type="dxa"/>
            <w:vAlign w:val="center"/>
          </w:tcPr>
          <w:p w:rsidR="008C315C" w:rsidRPr="008902DC" w:rsidRDefault="00C01F48" w:rsidP="000C61FF">
            <w:pPr>
              <w:jc w:val="center"/>
            </w:pPr>
            <w:r w:rsidRPr="008902DC">
              <w:t>100</w:t>
            </w:r>
          </w:p>
        </w:tc>
        <w:tc>
          <w:tcPr>
            <w:tcW w:w="1124" w:type="dxa"/>
            <w:vAlign w:val="center"/>
          </w:tcPr>
          <w:p w:rsidR="008C315C" w:rsidRPr="008902DC" w:rsidRDefault="00C01F48" w:rsidP="000C61FF">
            <w:pPr>
              <w:jc w:val="center"/>
            </w:pPr>
            <w:r w:rsidRPr="008902DC">
              <w:t>44584</w:t>
            </w:r>
          </w:p>
        </w:tc>
        <w:tc>
          <w:tcPr>
            <w:tcW w:w="849" w:type="dxa"/>
            <w:vAlign w:val="center"/>
          </w:tcPr>
          <w:p w:rsidR="008C315C" w:rsidRPr="008902DC" w:rsidRDefault="00C01F48" w:rsidP="000C61FF">
            <w:pPr>
              <w:jc w:val="center"/>
            </w:pPr>
            <w:r w:rsidRPr="008902DC">
              <w:t>100</w:t>
            </w:r>
          </w:p>
        </w:tc>
        <w:tc>
          <w:tcPr>
            <w:tcW w:w="1124" w:type="dxa"/>
            <w:vAlign w:val="center"/>
          </w:tcPr>
          <w:p w:rsidR="008C315C" w:rsidRPr="008902DC" w:rsidRDefault="00C01F48" w:rsidP="000C61FF">
            <w:pPr>
              <w:jc w:val="center"/>
            </w:pPr>
            <w:r w:rsidRPr="008902DC">
              <w:t>98,27</w:t>
            </w:r>
          </w:p>
        </w:tc>
      </w:tr>
      <w:tr w:rsidR="008C315C" w:rsidRPr="008902DC" w:rsidTr="0011299F">
        <w:tc>
          <w:tcPr>
            <w:tcW w:w="2533" w:type="dxa"/>
          </w:tcPr>
          <w:p w:rsidR="008C315C" w:rsidRPr="008902DC" w:rsidRDefault="0011299F" w:rsidP="000C61FF">
            <w:pPr>
              <w:jc w:val="both"/>
            </w:pPr>
            <w:r w:rsidRPr="008902DC">
              <w:t>р</w:t>
            </w:r>
            <w:r w:rsidR="008C315C" w:rsidRPr="008902DC">
              <w:t>анняя</w:t>
            </w:r>
          </w:p>
        </w:tc>
        <w:tc>
          <w:tcPr>
            <w:tcW w:w="1122" w:type="dxa"/>
            <w:vAlign w:val="center"/>
          </w:tcPr>
          <w:p w:rsidR="008C315C" w:rsidRPr="008902DC" w:rsidRDefault="008C315C" w:rsidP="000C61FF">
            <w:pPr>
              <w:jc w:val="center"/>
            </w:pPr>
            <w:r w:rsidRPr="008902DC">
              <w:t>5513</w:t>
            </w:r>
          </w:p>
        </w:tc>
        <w:tc>
          <w:tcPr>
            <w:tcW w:w="849" w:type="dxa"/>
            <w:vAlign w:val="center"/>
          </w:tcPr>
          <w:p w:rsidR="008C315C" w:rsidRPr="008902DC" w:rsidRDefault="008C315C" w:rsidP="000C61FF">
            <w:pPr>
              <w:jc w:val="center"/>
            </w:pPr>
            <w:r w:rsidRPr="008902DC">
              <w:t>12,15</w:t>
            </w:r>
          </w:p>
        </w:tc>
        <w:tc>
          <w:tcPr>
            <w:tcW w:w="1122" w:type="dxa"/>
            <w:vAlign w:val="center"/>
          </w:tcPr>
          <w:p w:rsidR="008C315C" w:rsidRPr="008902DC" w:rsidRDefault="00C01F48" w:rsidP="000C61FF">
            <w:pPr>
              <w:jc w:val="center"/>
            </w:pPr>
            <w:r w:rsidRPr="008902DC">
              <w:t>5918</w:t>
            </w:r>
          </w:p>
        </w:tc>
        <w:tc>
          <w:tcPr>
            <w:tcW w:w="849" w:type="dxa"/>
            <w:vAlign w:val="center"/>
          </w:tcPr>
          <w:p w:rsidR="008C315C" w:rsidRPr="008902DC" w:rsidRDefault="00C01F48" w:rsidP="000C61FF">
            <w:pPr>
              <w:jc w:val="center"/>
            </w:pPr>
            <w:r w:rsidRPr="008902DC">
              <w:t>11,92</w:t>
            </w:r>
          </w:p>
        </w:tc>
        <w:tc>
          <w:tcPr>
            <w:tcW w:w="1124" w:type="dxa"/>
            <w:vAlign w:val="center"/>
          </w:tcPr>
          <w:p w:rsidR="008C315C" w:rsidRPr="008902DC" w:rsidRDefault="00C01F48" w:rsidP="000C61FF">
            <w:pPr>
              <w:jc w:val="center"/>
            </w:pPr>
            <w:r w:rsidRPr="008902DC">
              <w:t>6241</w:t>
            </w:r>
          </w:p>
        </w:tc>
        <w:tc>
          <w:tcPr>
            <w:tcW w:w="849" w:type="dxa"/>
            <w:vAlign w:val="center"/>
          </w:tcPr>
          <w:p w:rsidR="008C315C" w:rsidRPr="008902DC" w:rsidRDefault="00C01F48" w:rsidP="000C61FF">
            <w:pPr>
              <w:jc w:val="center"/>
            </w:pPr>
            <w:r w:rsidRPr="008902DC">
              <w:t>14</w:t>
            </w:r>
          </w:p>
        </w:tc>
        <w:tc>
          <w:tcPr>
            <w:tcW w:w="1124" w:type="dxa"/>
            <w:vAlign w:val="center"/>
          </w:tcPr>
          <w:p w:rsidR="008C315C" w:rsidRPr="008902DC" w:rsidRDefault="00C01F48" w:rsidP="000C61FF">
            <w:pPr>
              <w:jc w:val="center"/>
            </w:pPr>
            <w:r w:rsidRPr="008902DC">
              <w:t>113,21</w:t>
            </w:r>
          </w:p>
        </w:tc>
      </w:tr>
      <w:tr w:rsidR="008C315C" w:rsidRPr="008902DC" w:rsidTr="0011299F">
        <w:tc>
          <w:tcPr>
            <w:tcW w:w="2533" w:type="dxa"/>
          </w:tcPr>
          <w:p w:rsidR="008C315C" w:rsidRPr="008902DC" w:rsidRDefault="0011299F" w:rsidP="000C61FF">
            <w:pPr>
              <w:jc w:val="both"/>
            </w:pPr>
            <w:r w:rsidRPr="008902DC">
              <w:t>с</w:t>
            </w:r>
            <w:r w:rsidR="008C315C" w:rsidRPr="008902DC">
              <w:t>реднепоздняя</w:t>
            </w:r>
          </w:p>
        </w:tc>
        <w:tc>
          <w:tcPr>
            <w:tcW w:w="1122" w:type="dxa"/>
            <w:vAlign w:val="center"/>
          </w:tcPr>
          <w:p w:rsidR="008C315C" w:rsidRPr="008902DC" w:rsidRDefault="008C315C" w:rsidP="000C61FF">
            <w:pPr>
              <w:jc w:val="center"/>
            </w:pPr>
            <w:r w:rsidRPr="008902DC">
              <w:t>38736</w:t>
            </w:r>
          </w:p>
        </w:tc>
        <w:tc>
          <w:tcPr>
            <w:tcW w:w="849" w:type="dxa"/>
            <w:vAlign w:val="center"/>
          </w:tcPr>
          <w:p w:rsidR="008C315C" w:rsidRPr="008902DC" w:rsidRDefault="008C315C" w:rsidP="000C61FF">
            <w:pPr>
              <w:jc w:val="center"/>
            </w:pPr>
            <w:r w:rsidRPr="008902DC">
              <w:t>85,38</w:t>
            </w:r>
          </w:p>
        </w:tc>
        <w:tc>
          <w:tcPr>
            <w:tcW w:w="1122" w:type="dxa"/>
            <w:vAlign w:val="center"/>
          </w:tcPr>
          <w:p w:rsidR="008C315C" w:rsidRPr="008902DC" w:rsidRDefault="00C01F48" w:rsidP="000C61FF">
            <w:pPr>
              <w:jc w:val="center"/>
            </w:pPr>
            <w:r w:rsidRPr="008902DC">
              <w:t>42321</w:t>
            </w:r>
          </w:p>
        </w:tc>
        <w:tc>
          <w:tcPr>
            <w:tcW w:w="849" w:type="dxa"/>
            <w:vAlign w:val="center"/>
          </w:tcPr>
          <w:p w:rsidR="008C315C" w:rsidRPr="008902DC" w:rsidRDefault="00C01F48" w:rsidP="000C61FF">
            <w:pPr>
              <w:jc w:val="center"/>
            </w:pPr>
            <w:r w:rsidRPr="008902DC">
              <w:t>85,25</w:t>
            </w:r>
          </w:p>
        </w:tc>
        <w:tc>
          <w:tcPr>
            <w:tcW w:w="1124" w:type="dxa"/>
            <w:vAlign w:val="center"/>
          </w:tcPr>
          <w:p w:rsidR="008C315C" w:rsidRPr="008902DC" w:rsidRDefault="00C01F48" w:rsidP="000C61FF">
            <w:pPr>
              <w:jc w:val="center"/>
            </w:pPr>
            <w:r w:rsidRPr="008902DC">
              <w:t>36136</w:t>
            </w:r>
          </w:p>
        </w:tc>
        <w:tc>
          <w:tcPr>
            <w:tcW w:w="849" w:type="dxa"/>
            <w:vAlign w:val="center"/>
          </w:tcPr>
          <w:p w:rsidR="008C315C" w:rsidRPr="008902DC" w:rsidRDefault="00C01F48" w:rsidP="000C61FF">
            <w:pPr>
              <w:jc w:val="center"/>
            </w:pPr>
            <w:r w:rsidRPr="008902DC">
              <w:t>81,05</w:t>
            </w:r>
          </w:p>
        </w:tc>
        <w:tc>
          <w:tcPr>
            <w:tcW w:w="1124" w:type="dxa"/>
            <w:vAlign w:val="center"/>
          </w:tcPr>
          <w:p w:rsidR="008C315C" w:rsidRPr="008902DC" w:rsidRDefault="00C01F48" w:rsidP="000C61FF">
            <w:pPr>
              <w:jc w:val="center"/>
            </w:pPr>
            <w:r w:rsidRPr="008902DC">
              <w:t>93,29</w:t>
            </w:r>
          </w:p>
        </w:tc>
      </w:tr>
      <w:tr w:rsidR="008C315C" w:rsidRPr="008902DC" w:rsidTr="0011299F">
        <w:tc>
          <w:tcPr>
            <w:tcW w:w="2533" w:type="dxa"/>
          </w:tcPr>
          <w:p w:rsidR="008C315C" w:rsidRPr="008902DC" w:rsidRDefault="0011299F" w:rsidP="000C61FF">
            <w:pPr>
              <w:jc w:val="both"/>
            </w:pPr>
            <w:r w:rsidRPr="008902DC">
              <w:t>ц</w:t>
            </w:r>
            <w:r w:rsidR="008C315C" w:rsidRPr="008902DC">
              <w:t>ветная и ассортимент</w:t>
            </w:r>
          </w:p>
        </w:tc>
        <w:tc>
          <w:tcPr>
            <w:tcW w:w="1122" w:type="dxa"/>
            <w:vAlign w:val="center"/>
          </w:tcPr>
          <w:p w:rsidR="008C315C" w:rsidRPr="008902DC" w:rsidRDefault="008C315C" w:rsidP="000C61FF">
            <w:pPr>
              <w:jc w:val="center"/>
            </w:pPr>
            <w:r w:rsidRPr="008902DC">
              <w:t>1119</w:t>
            </w:r>
          </w:p>
        </w:tc>
        <w:tc>
          <w:tcPr>
            <w:tcW w:w="849" w:type="dxa"/>
            <w:vAlign w:val="center"/>
          </w:tcPr>
          <w:p w:rsidR="008C315C" w:rsidRPr="008902DC" w:rsidRDefault="008C315C" w:rsidP="000C61FF">
            <w:pPr>
              <w:jc w:val="center"/>
            </w:pPr>
            <w:r w:rsidRPr="008902DC">
              <w:t>2,47</w:t>
            </w:r>
          </w:p>
        </w:tc>
        <w:tc>
          <w:tcPr>
            <w:tcW w:w="1122" w:type="dxa"/>
            <w:vAlign w:val="center"/>
          </w:tcPr>
          <w:p w:rsidR="008C315C" w:rsidRPr="008902DC" w:rsidRDefault="00C01F48" w:rsidP="000C61FF">
            <w:pPr>
              <w:jc w:val="center"/>
            </w:pPr>
            <w:r w:rsidRPr="008902DC">
              <w:t>1407</w:t>
            </w:r>
          </w:p>
        </w:tc>
        <w:tc>
          <w:tcPr>
            <w:tcW w:w="849" w:type="dxa"/>
            <w:vAlign w:val="center"/>
          </w:tcPr>
          <w:p w:rsidR="008C315C" w:rsidRPr="008902DC" w:rsidRDefault="00C01F48" w:rsidP="000C61FF">
            <w:pPr>
              <w:jc w:val="center"/>
            </w:pPr>
            <w:r w:rsidRPr="008902DC">
              <w:t>2,83</w:t>
            </w:r>
          </w:p>
        </w:tc>
        <w:tc>
          <w:tcPr>
            <w:tcW w:w="1124" w:type="dxa"/>
            <w:vAlign w:val="center"/>
          </w:tcPr>
          <w:p w:rsidR="008C315C" w:rsidRPr="008902DC" w:rsidRDefault="00C01F48" w:rsidP="000C61FF">
            <w:pPr>
              <w:jc w:val="center"/>
            </w:pPr>
            <w:r w:rsidRPr="008902DC">
              <w:t>2206</w:t>
            </w:r>
          </w:p>
        </w:tc>
        <w:tc>
          <w:tcPr>
            <w:tcW w:w="849" w:type="dxa"/>
            <w:vAlign w:val="center"/>
          </w:tcPr>
          <w:p w:rsidR="008C315C" w:rsidRPr="008902DC" w:rsidRDefault="00C01F48" w:rsidP="000C61FF">
            <w:pPr>
              <w:jc w:val="center"/>
            </w:pPr>
            <w:r w:rsidRPr="008902DC">
              <w:t>4,95</w:t>
            </w:r>
          </w:p>
        </w:tc>
        <w:tc>
          <w:tcPr>
            <w:tcW w:w="1124" w:type="dxa"/>
            <w:vAlign w:val="center"/>
          </w:tcPr>
          <w:p w:rsidR="008C315C" w:rsidRPr="008902DC" w:rsidRDefault="00C01F48" w:rsidP="000C61FF">
            <w:pPr>
              <w:jc w:val="center"/>
            </w:pPr>
            <w:r w:rsidRPr="008902DC">
              <w:t>197,14</w:t>
            </w:r>
          </w:p>
        </w:tc>
      </w:tr>
    </w:tbl>
    <w:p w:rsidR="00937032" w:rsidRDefault="00937032" w:rsidP="00CC6101">
      <w:pPr>
        <w:spacing w:line="360" w:lineRule="auto"/>
        <w:ind w:firstLine="709"/>
        <w:jc w:val="both"/>
        <w:rPr>
          <w:sz w:val="28"/>
          <w:szCs w:val="28"/>
        </w:rPr>
      </w:pPr>
    </w:p>
    <w:p w:rsidR="00C5518B" w:rsidRDefault="00EA4BC2" w:rsidP="00CC6101">
      <w:pPr>
        <w:spacing w:line="360" w:lineRule="auto"/>
        <w:ind w:firstLine="709"/>
        <w:jc w:val="both"/>
        <w:rPr>
          <w:sz w:val="28"/>
          <w:szCs w:val="28"/>
        </w:rPr>
      </w:pPr>
      <w:r>
        <w:rPr>
          <w:sz w:val="28"/>
          <w:szCs w:val="28"/>
        </w:rPr>
        <w:t>Объём реализации капусты</w:t>
      </w:r>
      <w:r w:rsidRPr="00491AAE">
        <w:rPr>
          <w:sz w:val="28"/>
          <w:szCs w:val="28"/>
        </w:rPr>
        <w:t xml:space="preserve"> за анализируемый период </w:t>
      </w:r>
      <w:r>
        <w:rPr>
          <w:sz w:val="28"/>
          <w:szCs w:val="28"/>
        </w:rPr>
        <w:t>уменьшился</w:t>
      </w:r>
      <w:r w:rsidRPr="00491AAE">
        <w:rPr>
          <w:sz w:val="28"/>
          <w:szCs w:val="28"/>
        </w:rPr>
        <w:t xml:space="preserve"> </w:t>
      </w:r>
      <w:r w:rsidR="006E4CC8">
        <w:rPr>
          <w:sz w:val="28"/>
          <w:szCs w:val="28"/>
        </w:rPr>
        <w:t>на 1766</w:t>
      </w:r>
      <w:r w:rsidR="005961CE">
        <w:rPr>
          <w:sz w:val="28"/>
          <w:szCs w:val="28"/>
        </w:rPr>
        <w:t xml:space="preserve"> </w:t>
      </w:r>
      <w:r w:rsidR="006E4CC8">
        <w:rPr>
          <w:sz w:val="28"/>
          <w:szCs w:val="28"/>
        </w:rPr>
        <w:t>т. и составил в 2015</w:t>
      </w:r>
      <w:r w:rsidRPr="00491AAE">
        <w:rPr>
          <w:sz w:val="28"/>
          <w:szCs w:val="28"/>
        </w:rPr>
        <w:t xml:space="preserve"> году </w:t>
      </w:r>
      <w:r w:rsidR="006E4CC8">
        <w:rPr>
          <w:sz w:val="28"/>
          <w:szCs w:val="28"/>
        </w:rPr>
        <w:t>3388</w:t>
      </w:r>
      <w:r w:rsidR="005961CE">
        <w:rPr>
          <w:sz w:val="28"/>
          <w:szCs w:val="28"/>
        </w:rPr>
        <w:t xml:space="preserve"> </w:t>
      </w:r>
      <w:r>
        <w:rPr>
          <w:sz w:val="28"/>
          <w:szCs w:val="28"/>
        </w:rPr>
        <w:t>т.</w:t>
      </w:r>
      <w:r w:rsidRPr="00491AAE">
        <w:rPr>
          <w:sz w:val="28"/>
          <w:szCs w:val="28"/>
        </w:rPr>
        <w:t xml:space="preserve"> </w:t>
      </w:r>
      <w:r w:rsidR="006E4CC8">
        <w:rPr>
          <w:sz w:val="28"/>
          <w:szCs w:val="28"/>
        </w:rPr>
        <w:t>В</w:t>
      </w:r>
      <w:r>
        <w:rPr>
          <w:sz w:val="28"/>
          <w:szCs w:val="28"/>
        </w:rPr>
        <w:t xml:space="preserve">ыручка от реализации капусты </w:t>
      </w:r>
      <w:r w:rsidRPr="0058766A">
        <w:rPr>
          <w:sz w:val="28"/>
          <w:szCs w:val="28"/>
        </w:rPr>
        <w:t>у</w:t>
      </w:r>
      <w:r w:rsidR="001873A8">
        <w:rPr>
          <w:sz w:val="28"/>
          <w:szCs w:val="28"/>
        </w:rPr>
        <w:t>меньшилась на 1,73% и составила 44584</w:t>
      </w:r>
      <w:r w:rsidRPr="0058766A">
        <w:rPr>
          <w:sz w:val="28"/>
          <w:szCs w:val="28"/>
        </w:rPr>
        <w:t xml:space="preserve"> тыс.</w:t>
      </w:r>
      <w:r w:rsidR="001873A8">
        <w:rPr>
          <w:sz w:val="28"/>
          <w:szCs w:val="28"/>
        </w:rPr>
        <w:t xml:space="preserve"> </w:t>
      </w:r>
      <w:r w:rsidRPr="0058766A">
        <w:rPr>
          <w:sz w:val="28"/>
          <w:szCs w:val="28"/>
        </w:rPr>
        <w:t>руб., что на 7 8</w:t>
      </w:r>
      <w:r w:rsidR="001873A8">
        <w:rPr>
          <w:sz w:val="28"/>
          <w:szCs w:val="28"/>
        </w:rPr>
        <w:t xml:space="preserve">3 </w:t>
      </w:r>
      <w:r w:rsidRPr="0058766A">
        <w:rPr>
          <w:sz w:val="28"/>
          <w:szCs w:val="28"/>
        </w:rPr>
        <w:t>тыс.</w:t>
      </w:r>
      <w:r w:rsidR="001873A8">
        <w:rPr>
          <w:sz w:val="28"/>
          <w:szCs w:val="28"/>
        </w:rPr>
        <w:t xml:space="preserve"> </w:t>
      </w:r>
      <w:r w:rsidRPr="0058766A">
        <w:rPr>
          <w:sz w:val="28"/>
          <w:szCs w:val="28"/>
        </w:rPr>
        <w:t xml:space="preserve">руб. </w:t>
      </w:r>
      <w:r w:rsidR="001873A8">
        <w:rPr>
          <w:sz w:val="28"/>
          <w:szCs w:val="28"/>
        </w:rPr>
        <w:t>меньше, чем за 2013</w:t>
      </w:r>
      <w:r>
        <w:rPr>
          <w:sz w:val="28"/>
          <w:szCs w:val="28"/>
        </w:rPr>
        <w:t xml:space="preserve"> год.</w:t>
      </w:r>
    </w:p>
    <w:p w:rsidR="00EA4BC2" w:rsidRPr="0058766A" w:rsidRDefault="00EA4BC2" w:rsidP="00CC6101">
      <w:pPr>
        <w:spacing w:line="360" w:lineRule="auto"/>
        <w:ind w:firstLine="709"/>
        <w:jc w:val="both"/>
        <w:rPr>
          <w:sz w:val="28"/>
          <w:szCs w:val="28"/>
        </w:rPr>
      </w:pPr>
      <w:r w:rsidRPr="0058766A">
        <w:rPr>
          <w:sz w:val="28"/>
          <w:szCs w:val="28"/>
        </w:rPr>
        <w:t xml:space="preserve">Таблица </w:t>
      </w:r>
      <w:r w:rsidR="00C5518B">
        <w:rPr>
          <w:sz w:val="28"/>
          <w:szCs w:val="28"/>
        </w:rPr>
        <w:t>29</w:t>
      </w:r>
      <w:r w:rsidR="005961CE">
        <w:rPr>
          <w:sz w:val="28"/>
          <w:szCs w:val="28"/>
        </w:rPr>
        <w:t xml:space="preserve"> – Цена реализации капусты, </w:t>
      </w:r>
      <w:r w:rsidRPr="0058766A">
        <w:rPr>
          <w:sz w:val="28"/>
          <w:szCs w:val="28"/>
        </w:rPr>
        <w:t>руб./кг</w:t>
      </w:r>
      <w:r w:rsidR="001935C6">
        <w:rPr>
          <w:sz w:val="28"/>
          <w:szCs w:val="28"/>
        </w:rPr>
        <w:t>.</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1416"/>
        <w:gridCol w:w="1416"/>
        <w:gridCol w:w="1416"/>
        <w:gridCol w:w="1560"/>
      </w:tblGrid>
      <w:tr w:rsidR="00CC095A" w:rsidRPr="00553D60" w:rsidTr="000E0F29">
        <w:trPr>
          <w:trHeight w:val="318"/>
        </w:trPr>
        <w:tc>
          <w:tcPr>
            <w:tcW w:w="3650" w:type="dxa"/>
            <w:tcBorders>
              <w:top w:val="single" w:sz="4" w:space="0" w:color="auto"/>
              <w:left w:val="single" w:sz="4" w:space="0" w:color="auto"/>
              <w:bottom w:val="single" w:sz="4" w:space="0" w:color="auto"/>
              <w:right w:val="single" w:sz="4" w:space="0" w:color="auto"/>
            </w:tcBorders>
            <w:vAlign w:val="center"/>
          </w:tcPr>
          <w:p w:rsidR="00CC095A" w:rsidRPr="00E958FF" w:rsidRDefault="00927623" w:rsidP="000C61FF">
            <w:pPr>
              <w:jc w:val="center"/>
              <w:rPr>
                <w:rFonts w:eastAsia="Batang"/>
                <w:bCs/>
                <w:lang w:eastAsia="ko-KR"/>
              </w:rPr>
            </w:pPr>
            <w:r>
              <w:rPr>
                <w:rFonts w:eastAsia="Batang"/>
                <w:bCs/>
                <w:lang w:eastAsia="ko-KR"/>
              </w:rPr>
              <w:t>Виды продукции</w:t>
            </w:r>
          </w:p>
        </w:tc>
        <w:tc>
          <w:tcPr>
            <w:tcW w:w="1416" w:type="dxa"/>
            <w:tcBorders>
              <w:top w:val="single" w:sz="4" w:space="0" w:color="auto"/>
              <w:left w:val="single" w:sz="4" w:space="0" w:color="auto"/>
              <w:bottom w:val="single" w:sz="4" w:space="0" w:color="auto"/>
              <w:right w:val="single" w:sz="4" w:space="0" w:color="auto"/>
            </w:tcBorders>
            <w:vAlign w:val="center"/>
          </w:tcPr>
          <w:p w:rsidR="00CC095A" w:rsidRPr="00553D60" w:rsidRDefault="00CC095A" w:rsidP="000C61FF">
            <w:pPr>
              <w:jc w:val="center"/>
            </w:pPr>
            <w:r>
              <w:t>2013 г.</w:t>
            </w:r>
          </w:p>
        </w:tc>
        <w:tc>
          <w:tcPr>
            <w:tcW w:w="1416" w:type="dxa"/>
            <w:tcBorders>
              <w:top w:val="single" w:sz="4" w:space="0" w:color="auto"/>
              <w:left w:val="single" w:sz="4" w:space="0" w:color="auto"/>
              <w:bottom w:val="single" w:sz="4" w:space="0" w:color="auto"/>
              <w:right w:val="single" w:sz="4" w:space="0" w:color="auto"/>
            </w:tcBorders>
            <w:vAlign w:val="center"/>
          </w:tcPr>
          <w:p w:rsidR="00CC095A" w:rsidRPr="00553D60" w:rsidRDefault="00CC095A" w:rsidP="000C61FF">
            <w:pPr>
              <w:jc w:val="center"/>
            </w:pPr>
            <w:r>
              <w:t>2014 г.</w:t>
            </w:r>
          </w:p>
        </w:tc>
        <w:tc>
          <w:tcPr>
            <w:tcW w:w="1416" w:type="dxa"/>
            <w:tcBorders>
              <w:top w:val="single" w:sz="4" w:space="0" w:color="auto"/>
              <w:left w:val="single" w:sz="4" w:space="0" w:color="auto"/>
              <w:bottom w:val="single" w:sz="4" w:space="0" w:color="auto"/>
              <w:right w:val="single" w:sz="4" w:space="0" w:color="auto"/>
            </w:tcBorders>
            <w:vAlign w:val="center"/>
          </w:tcPr>
          <w:p w:rsidR="00CC095A" w:rsidRPr="00553D60" w:rsidRDefault="00CC095A" w:rsidP="000C61FF">
            <w:pPr>
              <w:jc w:val="center"/>
            </w:pPr>
            <w:r>
              <w:t>2015 г.</w:t>
            </w:r>
          </w:p>
        </w:tc>
        <w:tc>
          <w:tcPr>
            <w:tcW w:w="1560" w:type="dxa"/>
            <w:tcBorders>
              <w:top w:val="single" w:sz="4" w:space="0" w:color="auto"/>
              <w:left w:val="single" w:sz="4" w:space="0" w:color="auto"/>
              <w:bottom w:val="single" w:sz="4" w:space="0" w:color="auto"/>
              <w:right w:val="single" w:sz="4" w:space="0" w:color="auto"/>
            </w:tcBorders>
            <w:vAlign w:val="center"/>
          </w:tcPr>
          <w:p w:rsidR="00CC095A" w:rsidRDefault="00CC095A" w:rsidP="000C61FF">
            <w:pPr>
              <w:jc w:val="center"/>
            </w:pPr>
            <w:r>
              <w:t>2015 г.</w:t>
            </w:r>
          </w:p>
          <w:p w:rsidR="00CC095A" w:rsidRDefault="00CC095A" w:rsidP="000C61FF">
            <w:pPr>
              <w:jc w:val="center"/>
            </w:pPr>
            <w:r>
              <w:t>к 2013г.</w:t>
            </w:r>
          </w:p>
          <w:p w:rsidR="00CC095A" w:rsidRPr="00553D60" w:rsidRDefault="00CC095A" w:rsidP="000C61FF">
            <w:pPr>
              <w:jc w:val="center"/>
            </w:pPr>
            <w:r w:rsidRPr="00553D60">
              <w:t>в %</w:t>
            </w:r>
          </w:p>
        </w:tc>
      </w:tr>
      <w:tr w:rsidR="00CC095A" w:rsidRPr="00553D60" w:rsidTr="000E0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50" w:type="dxa"/>
            <w:tcBorders>
              <w:top w:val="single" w:sz="4" w:space="0" w:color="auto"/>
              <w:left w:val="single" w:sz="4" w:space="0" w:color="auto"/>
              <w:bottom w:val="single" w:sz="4" w:space="0" w:color="auto"/>
              <w:right w:val="single" w:sz="4" w:space="0" w:color="auto"/>
            </w:tcBorders>
            <w:noWrap/>
            <w:vAlign w:val="center"/>
          </w:tcPr>
          <w:p w:rsidR="00CC095A" w:rsidRPr="00E958FF" w:rsidRDefault="00927623" w:rsidP="000C61FF">
            <w:pPr>
              <w:rPr>
                <w:rFonts w:eastAsia="Batang"/>
                <w:bCs/>
                <w:lang w:eastAsia="ko-KR"/>
              </w:rPr>
            </w:pPr>
            <w:r>
              <w:rPr>
                <w:rFonts w:eastAsia="Batang"/>
                <w:bCs/>
                <w:lang w:eastAsia="ko-KR"/>
              </w:rPr>
              <w:t>Капуста, в</w:t>
            </w:r>
            <w:r w:rsidR="00CC095A" w:rsidRPr="00E958FF">
              <w:rPr>
                <w:rFonts w:eastAsia="Batang"/>
                <w:bCs/>
                <w:lang w:eastAsia="ko-KR"/>
              </w:rPr>
              <w:t>сего:</w:t>
            </w:r>
          </w:p>
        </w:tc>
        <w:tc>
          <w:tcPr>
            <w:tcW w:w="1416" w:type="dxa"/>
            <w:tcBorders>
              <w:top w:val="single" w:sz="4" w:space="0" w:color="auto"/>
              <w:left w:val="single" w:sz="4" w:space="0" w:color="auto"/>
              <w:bottom w:val="single" w:sz="4" w:space="0" w:color="auto"/>
              <w:right w:val="single" w:sz="4" w:space="0" w:color="auto"/>
            </w:tcBorders>
            <w:noWrap/>
            <w:vAlign w:val="center"/>
          </w:tcPr>
          <w:p w:rsidR="00CC095A" w:rsidRPr="00E958FF" w:rsidRDefault="00CC095A" w:rsidP="000C61FF">
            <w:pPr>
              <w:jc w:val="center"/>
              <w:rPr>
                <w:rFonts w:eastAsia="Batang"/>
                <w:bCs/>
                <w:lang w:eastAsia="ko-KR"/>
              </w:rPr>
            </w:pPr>
            <w:r w:rsidRPr="00E958FF">
              <w:rPr>
                <w:rFonts w:eastAsia="Batang"/>
                <w:bCs/>
                <w:lang w:eastAsia="ko-KR"/>
              </w:rPr>
              <w:t>8,80</w:t>
            </w:r>
          </w:p>
        </w:tc>
        <w:tc>
          <w:tcPr>
            <w:tcW w:w="1416" w:type="dxa"/>
            <w:tcBorders>
              <w:top w:val="single" w:sz="4" w:space="0" w:color="auto"/>
              <w:left w:val="nil"/>
              <w:bottom w:val="single" w:sz="4" w:space="0" w:color="auto"/>
              <w:right w:val="single" w:sz="4" w:space="0" w:color="auto"/>
            </w:tcBorders>
            <w:noWrap/>
            <w:vAlign w:val="center"/>
          </w:tcPr>
          <w:p w:rsidR="00CC095A" w:rsidRPr="00E958FF" w:rsidRDefault="008439A1" w:rsidP="000C61FF">
            <w:pPr>
              <w:jc w:val="center"/>
              <w:rPr>
                <w:rFonts w:eastAsia="Batang"/>
                <w:bCs/>
                <w:lang w:eastAsia="ko-KR"/>
              </w:rPr>
            </w:pPr>
            <w:r>
              <w:rPr>
                <w:rFonts w:eastAsia="Batang"/>
                <w:bCs/>
                <w:lang w:eastAsia="ko-KR"/>
              </w:rPr>
              <w:t>10,73</w:t>
            </w:r>
          </w:p>
        </w:tc>
        <w:tc>
          <w:tcPr>
            <w:tcW w:w="1416" w:type="dxa"/>
            <w:tcBorders>
              <w:top w:val="single" w:sz="4" w:space="0" w:color="auto"/>
              <w:left w:val="nil"/>
              <w:bottom w:val="single" w:sz="4" w:space="0" w:color="auto"/>
              <w:right w:val="single" w:sz="4" w:space="0" w:color="auto"/>
            </w:tcBorders>
            <w:noWrap/>
            <w:vAlign w:val="center"/>
          </w:tcPr>
          <w:p w:rsidR="00CC095A" w:rsidRPr="00E958FF" w:rsidRDefault="008439A1" w:rsidP="000C61FF">
            <w:pPr>
              <w:jc w:val="center"/>
              <w:rPr>
                <w:rFonts w:eastAsia="Batang"/>
                <w:bCs/>
                <w:lang w:eastAsia="ko-KR"/>
              </w:rPr>
            </w:pPr>
            <w:r>
              <w:rPr>
                <w:rFonts w:eastAsia="Batang"/>
                <w:bCs/>
                <w:lang w:eastAsia="ko-KR"/>
              </w:rPr>
              <w:t>13,16</w:t>
            </w:r>
          </w:p>
        </w:tc>
        <w:tc>
          <w:tcPr>
            <w:tcW w:w="1560" w:type="dxa"/>
            <w:tcBorders>
              <w:top w:val="single" w:sz="4" w:space="0" w:color="auto"/>
              <w:left w:val="nil"/>
              <w:bottom w:val="single" w:sz="4" w:space="0" w:color="auto"/>
              <w:right w:val="single" w:sz="4" w:space="0" w:color="auto"/>
            </w:tcBorders>
            <w:noWrap/>
            <w:vAlign w:val="center"/>
          </w:tcPr>
          <w:p w:rsidR="00CC095A" w:rsidRPr="00553D60" w:rsidRDefault="00F4082B" w:rsidP="000C61FF">
            <w:pPr>
              <w:jc w:val="center"/>
              <w:rPr>
                <w:bCs/>
                <w:color w:val="000000"/>
              </w:rPr>
            </w:pPr>
            <w:r>
              <w:rPr>
                <w:bCs/>
                <w:color w:val="000000"/>
              </w:rPr>
              <w:t>149,55</w:t>
            </w:r>
          </w:p>
        </w:tc>
      </w:tr>
      <w:tr w:rsidR="00CC095A" w:rsidRPr="00553D60" w:rsidTr="000E0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50" w:type="dxa"/>
            <w:tcBorders>
              <w:top w:val="nil"/>
              <w:left w:val="single" w:sz="4" w:space="0" w:color="auto"/>
              <w:bottom w:val="single" w:sz="4" w:space="0" w:color="auto"/>
              <w:right w:val="single" w:sz="4" w:space="0" w:color="auto"/>
            </w:tcBorders>
            <w:noWrap/>
            <w:vAlign w:val="center"/>
          </w:tcPr>
          <w:p w:rsidR="00CC095A" w:rsidRPr="00E958FF" w:rsidRDefault="00927623" w:rsidP="000C61FF">
            <w:pPr>
              <w:rPr>
                <w:rFonts w:eastAsia="Batang"/>
                <w:lang w:eastAsia="ko-KR"/>
              </w:rPr>
            </w:pPr>
            <w:r>
              <w:rPr>
                <w:rFonts w:eastAsia="Batang"/>
                <w:lang w:eastAsia="ko-KR"/>
              </w:rPr>
              <w:t>р</w:t>
            </w:r>
            <w:r w:rsidR="00CC095A" w:rsidRPr="00E958FF">
              <w:rPr>
                <w:rFonts w:eastAsia="Batang"/>
                <w:lang w:eastAsia="ko-KR"/>
              </w:rPr>
              <w:t>анняя</w:t>
            </w:r>
          </w:p>
        </w:tc>
        <w:tc>
          <w:tcPr>
            <w:tcW w:w="1416" w:type="dxa"/>
            <w:tcBorders>
              <w:top w:val="single" w:sz="4" w:space="0" w:color="auto"/>
              <w:left w:val="single" w:sz="4" w:space="0" w:color="auto"/>
              <w:bottom w:val="single" w:sz="4" w:space="0" w:color="auto"/>
              <w:right w:val="single" w:sz="4" w:space="0" w:color="auto"/>
            </w:tcBorders>
            <w:noWrap/>
            <w:vAlign w:val="center"/>
          </w:tcPr>
          <w:p w:rsidR="00CC095A" w:rsidRPr="00E958FF" w:rsidRDefault="00CC095A" w:rsidP="000C61FF">
            <w:pPr>
              <w:jc w:val="center"/>
              <w:rPr>
                <w:rFonts w:eastAsia="Batang"/>
                <w:lang w:eastAsia="ko-KR"/>
              </w:rPr>
            </w:pPr>
            <w:r w:rsidRPr="00E958FF">
              <w:rPr>
                <w:rFonts w:eastAsia="Batang"/>
                <w:lang w:eastAsia="ko-KR"/>
              </w:rPr>
              <w:t>10,33</w:t>
            </w:r>
          </w:p>
        </w:tc>
        <w:tc>
          <w:tcPr>
            <w:tcW w:w="1416" w:type="dxa"/>
            <w:tcBorders>
              <w:top w:val="nil"/>
              <w:left w:val="nil"/>
              <w:bottom w:val="single" w:sz="4" w:space="0" w:color="auto"/>
              <w:right w:val="single" w:sz="4" w:space="0" w:color="auto"/>
            </w:tcBorders>
            <w:noWrap/>
            <w:vAlign w:val="center"/>
          </w:tcPr>
          <w:p w:rsidR="00CC095A" w:rsidRPr="00E958FF" w:rsidRDefault="008439A1" w:rsidP="000C61FF">
            <w:pPr>
              <w:jc w:val="center"/>
              <w:rPr>
                <w:rFonts w:eastAsia="Batang"/>
                <w:lang w:eastAsia="ko-KR"/>
              </w:rPr>
            </w:pPr>
            <w:r>
              <w:rPr>
                <w:rFonts w:eastAsia="Batang"/>
                <w:lang w:eastAsia="ko-KR"/>
              </w:rPr>
              <w:t>7,92</w:t>
            </w:r>
          </w:p>
        </w:tc>
        <w:tc>
          <w:tcPr>
            <w:tcW w:w="1416" w:type="dxa"/>
            <w:tcBorders>
              <w:top w:val="nil"/>
              <w:left w:val="nil"/>
              <w:bottom w:val="single" w:sz="4" w:space="0" w:color="auto"/>
              <w:right w:val="single" w:sz="4" w:space="0" w:color="auto"/>
            </w:tcBorders>
            <w:noWrap/>
            <w:vAlign w:val="center"/>
          </w:tcPr>
          <w:p w:rsidR="00CC095A" w:rsidRPr="00E958FF" w:rsidRDefault="008439A1" w:rsidP="000C61FF">
            <w:pPr>
              <w:jc w:val="center"/>
              <w:rPr>
                <w:rFonts w:eastAsia="Batang"/>
                <w:lang w:eastAsia="ko-KR"/>
              </w:rPr>
            </w:pPr>
            <w:r>
              <w:rPr>
                <w:rFonts w:eastAsia="Batang"/>
                <w:lang w:eastAsia="ko-KR"/>
              </w:rPr>
              <w:t>10,83</w:t>
            </w:r>
          </w:p>
        </w:tc>
        <w:tc>
          <w:tcPr>
            <w:tcW w:w="1560" w:type="dxa"/>
            <w:tcBorders>
              <w:top w:val="nil"/>
              <w:left w:val="nil"/>
              <w:bottom w:val="single" w:sz="4" w:space="0" w:color="auto"/>
              <w:right w:val="single" w:sz="4" w:space="0" w:color="auto"/>
            </w:tcBorders>
            <w:noWrap/>
            <w:vAlign w:val="center"/>
          </w:tcPr>
          <w:p w:rsidR="00CC095A" w:rsidRPr="00553D60" w:rsidRDefault="00F4082B" w:rsidP="000C61FF">
            <w:pPr>
              <w:jc w:val="center"/>
              <w:rPr>
                <w:bCs/>
                <w:color w:val="000000"/>
              </w:rPr>
            </w:pPr>
            <w:r>
              <w:rPr>
                <w:bCs/>
                <w:color w:val="000000"/>
              </w:rPr>
              <w:t>104,84</w:t>
            </w:r>
          </w:p>
        </w:tc>
      </w:tr>
      <w:tr w:rsidR="00CC095A" w:rsidRPr="00553D60" w:rsidTr="000E0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50" w:type="dxa"/>
            <w:tcBorders>
              <w:top w:val="nil"/>
              <w:left w:val="single" w:sz="4" w:space="0" w:color="auto"/>
              <w:bottom w:val="single" w:sz="4" w:space="0" w:color="auto"/>
              <w:right w:val="single" w:sz="4" w:space="0" w:color="auto"/>
            </w:tcBorders>
            <w:noWrap/>
            <w:vAlign w:val="center"/>
          </w:tcPr>
          <w:p w:rsidR="00CC095A" w:rsidRPr="00E958FF" w:rsidRDefault="00927623" w:rsidP="000C61FF">
            <w:pPr>
              <w:rPr>
                <w:rFonts w:eastAsia="Batang"/>
                <w:lang w:eastAsia="ko-KR"/>
              </w:rPr>
            </w:pPr>
            <w:r>
              <w:rPr>
                <w:rFonts w:eastAsia="Batang"/>
                <w:lang w:eastAsia="ko-KR"/>
              </w:rPr>
              <w:t>с</w:t>
            </w:r>
            <w:r w:rsidR="00CC095A">
              <w:rPr>
                <w:rFonts w:eastAsia="Batang"/>
                <w:lang w:eastAsia="ko-KR"/>
              </w:rPr>
              <w:t>редне</w:t>
            </w:r>
            <w:r w:rsidR="00CC095A" w:rsidRPr="00E958FF">
              <w:rPr>
                <w:rFonts w:eastAsia="Batang"/>
                <w:lang w:eastAsia="ko-KR"/>
              </w:rPr>
              <w:t>поздняя</w:t>
            </w:r>
          </w:p>
        </w:tc>
        <w:tc>
          <w:tcPr>
            <w:tcW w:w="1416" w:type="dxa"/>
            <w:tcBorders>
              <w:top w:val="single" w:sz="4" w:space="0" w:color="auto"/>
              <w:left w:val="single" w:sz="4" w:space="0" w:color="auto"/>
              <w:bottom w:val="single" w:sz="4" w:space="0" w:color="auto"/>
              <w:right w:val="single" w:sz="4" w:space="0" w:color="auto"/>
            </w:tcBorders>
            <w:noWrap/>
            <w:vAlign w:val="center"/>
          </w:tcPr>
          <w:p w:rsidR="00CC095A" w:rsidRPr="00E958FF" w:rsidRDefault="00CC095A" w:rsidP="000C61FF">
            <w:pPr>
              <w:jc w:val="center"/>
              <w:rPr>
                <w:rFonts w:eastAsia="Batang"/>
                <w:lang w:eastAsia="ko-KR"/>
              </w:rPr>
            </w:pPr>
            <w:r w:rsidRPr="00E958FF">
              <w:rPr>
                <w:rFonts w:eastAsia="Batang"/>
                <w:lang w:eastAsia="ko-KR"/>
              </w:rPr>
              <w:t>8,43</w:t>
            </w:r>
          </w:p>
        </w:tc>
        <w:tc>
          <w:tcPr>
            <w:tcW w:w="1416" w:type="dxa"/>
            <w:tcBorders>
              <w:top w:val="nil"/>
              <w:left w:val="nil"/>
              <w:bottom w:val="single" w:sz="4" w:space="0" w:color="auto"/>
              <w:right w:val="single" w:sz="4" w:space="0" w:color="auto"/>
            </w:tcBorders>
            <w:noWrap/>
            <w:vAlign w:val="center"/>
          </w:tcPr>
          <w:p w:rsidR="00CC095A" w:rsidRPr="00E958FF" w:rsidRDefault="008439A1" w:rsidP="000C61FF">
            <w:pPr>
              <w:jc w:val="center"/>
              <w:rPr>
                <w:rFonts w:eastAsia="Batang"/>
                <w:lang w:eastAsia="ko-KR"/>
              </w:rPr>
            </w:pPr>
            <w:r>
              <w:rPr>
                <w:rFonts w:eastAsia="Batang"/>
                <w:lang w:eastAsia="ko-KR"/>
              </w:rPr>
              <w:t>11,03</w:t>
            </w:r>
          </w:p>
        </w:tc>
        <w:tc>
          <w:tcPr>
            <w:tcW w:w="1416" w:type="dxa"/>
            <w:tcBorders>
              <w:top w:val="nil"/>
              <w:left w:val="nil"/>
              <w:bottom w:val="single" w:sz="4" w:space="0" w:color="auto"/>
              <w:right w:val="single" w:sz="4" w:space="0" w:color="auto"/>
            </w:tcBorders>
            <w:noWrap/>
            <w:vAlign w:val="center"/>
          </w:tcPr>
          <w:p w:rsidR="00CC095A" w:rsidRPr="00E958FF" w:rsidRDefault="008439A1" w:rsidP="000C61FF">
            <w:pPr>
              <w:jc w:val="center"/>
              <w:rPr>
                <w:rFonts w:eastAsia="Batang"/>
                <w:lang w:eastAsia="ko-KR"/>
              </w:rPr>
            </w:pPr>
            <w:r>
              <w:rPr>
                <w:rFonts w:eastAsia="Batang"/>
                <w:lang w:eastAsia="ko-KR"/>
              </w:rPr>
              <w:t>13,12</w:t>
            </w:r>
          </w:p>
        </w:tc>
        <w:tc>
          <w:tcPr>
            <w:tcW w:w="1560" w:type="dxa"/>
            <w:tcBorders>
              <w:top w:val="nil"/>
              <w:left w:val="nil"/>
              <w:bottom w:val="single" w:sz="4" w:space="0" w:color="auto"/>
              <w:right w:val="single" w:sz="4" w:space="0" w:color="auto"/>
            </w:tcBorders>
            <w:noWrap/>
            <w:vAlign w:val="center"/>
          </w:tcPr>
          <w:p w:rsidR="00CC095A" w:rsidRPr="00553D60" w:rsidRDefault="00F4082B" w:rsidP="000C61FF">
            <w:pPr>
              <w:jc w:val="center"/>
              <w:rPr>
                <w:bCs/>
                <w:color w:val="000000"/>
              </w:rPr>
            </w:pPr>
            <w:r>
              <w:rPr>
                <w:bCs/>
                <w:color w:val="000000"/>
              </w:rPr>
              <w:t>155,63</w:t>
            </w:r>
          </w:p>
        </w:tc>
      </w:tr>
      <w:tr w:rsidR="00CC095A" w:rsidRPr="00553D60" w:rsidTr="000E0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50" w:type="dxa"/>
            <w:tcBorders>
              <w:top w:val="nil"/>
              <w:left w:val="single" w:sz="4" w:space="0" w:color="auto"/>
              <w:bottom w:val="single" w:sz="4" w:space="0" w:color="auto"/>
              <w:right w:val="single" w:sz="4" w:space="0" w:color="auto"/>
            </w:tcBorders>
            <w:noWrap/>
            <w:vAlign w:val="center"/>
          </w:tcPr>
          <w:p w:rsidR="00CC095A" w:rsidRPr="00E958FF" w:rsidRDefault="00CC095A" w:rsidP="000C61FF">
            <w:pPr>
              <w:rPr>
                <w:rFonts w:eastAsia="Batang"/>
                <w:lang w:eastAsia="ko-KR"/>
              </w:rPr>
            </w:pPr>
            <w:r w:rsidRPr="00E958FF">
              <w:rPr>
                <w:rFonts w:eastAsia="Batang"/>
                <w:lang w:eastAsia="ko-KR"/>
              </w:rPr>
              <w:t>цветная и ассортимент</w:t>
            </w:r>
          </w:p>
        </w:tc>
        <w:tc>
          <w:tcPr>
            <w:tcW w:w="1416" w:type="dxa"/>
            <w:tcBorders>
              <w:top w:val="single" w:sz="4" w:space="0" w:color="auto"/>
              <w:left w:val="single" w:sz="4" w:space="0" w:color="auto"/>
              <w:bottom w:val="single" w:sz="4" w:space="0" w:color="auto"/>
              <w:right w:val="single" w:sz="4" w:space="0" w:color="auto"/>
            </w:tcBorders>
            <w:noWrap/>
            <w:vAlign w:val="center"/>
          </w:tcPr>
          <w:p w:rsidR="00CC095A" w:rsidRPr="00E958FF" w:rsidRDefault="00CC095A" w:rsidP="000C61FF">
            <w:pPr>
              <w:jc w:val="center"/>
              <w:rPr>
                <w:rFonts w:eastAsia="Batang"/>
                <w:lang w:eastAsia="ko-KR"/>
              </w:rPr>
            </w:pPr>
            <w:r w:rsidRPr="00E958FF">
              <w:rPr>
                <w:rFonts w:eastAsia="Batang"/>
                <w:lang w:eastAsia="ko-KR"/>
              </w:rPr>
              <w:t>40,11</w:t>
            </w:r>
          </w:p>
        </w:tc>
        <w:tc>
          <w:tcPr>
            <w:tcW w:w="1416" w:type="dxa"/>
            <w:tcBorders>
              <w:top w:val="nil"/>
              <w:left w:val="nil"/>
              <w:bottom w:val="single" w:sz="4" w:space="0" w:color="auto"/>
              <w:right w:val="single" w:sz="4" w:space="0" w:color="auto"/>
            </w:tcBorders>
            <w:noWrap/>
            <w:vAlign w:val="center"/>
          </w:tcPr>
          <w:p w:rsidR="00CC095A" w:rsidRPr="00E958FF" w:rsidRDefault="008439A1" w:rsidP="000C61FF">
            <w:pPr>
              <w:jc w:val="center"/>
              <w:rPr>
                <w:rFonts w:eastAsia="Batang"/>
                <w:lang w:eastAsia="ko-KR"/>
              </w:rPr>
            </w:pPr>
            <w:r>
              <w:rPr>
                <w:rFonts w:eastAsia="Batang"/>
                <w:lang w:eastAsia="ko-KR"/>
              </w:rPr>
              <w:t>32,31</w:t>
            </w:r>
          </w:p>
        </w:tc>
        <w:tc>
          <w:tcPr>
            <w:tcW w:w="1416" w:type="dxa"/>
            <w:tcBorders>
              <w:top w:val="nil"/>
              <w:left w:val="nil"/>
              <w:bottom w:val="single" w:sz="4" w:space="0" w:color="auto"/>
              <w:right w:val="single" w:sz="4" w:space="0" w:color="auto"/>
            </w:tcBorders>
            <w:noWrap/>
            <w:vAlign w:val="center"/>
          </w:tcPr>
          <w:p w:rsidR="00CC095A" w:rsidRPr="00E958FF" w:rsidRDefault="008439A1" w:rsidP="000C61FF">
            <w:pPr>
              <w:jc w:val="center"/>
              <w:rPr>
                <w:rFonts w:eastAsia="Batang"/>
                <w:lang w:eastAsia="ko-KR"/>
              </w:rPr>
            </w:pPr>
            <w:r>
              <w:rPr>
                <w:rFonts w:eastAsia="Batang"/>
                <w:lang w:eastAsia="ko-KR"/>
              </w:rPr>
              <w:t>37,91</w:t>
            </w:r>
          </w:p>
        </w:tc>
        <w:tc>
          <w:tcPr>
            <w:tcW w:w="1560" w:type="dxa"/>
            <w:tcBorders>
              <w:top w:val="nil"/>
              <w:left w:val="nil"/>
              <w:bottom w:val="single" w:sz="4" w:space="0" w:color="auto"/>
              <w:right w:val="single" w:sz="4" w:space="0" w:color="auto"/>
            </w:tcBorders>
            <w:noWrap/>
            <w:vAlign w:val="center"/>
          </w:tcPr>
          <w:p w:rsidR="00CC095A" w:rsidRPr="00553D60" w:rsidRDefault="00F4082B" w:rsidP="000C61FF">
            <w:pPr>
              <w:jc w:val="center"/>
              <w:rPr>
                <w:bCs/>
                <w:color w:val="000000"/>
              </w:rPr>
            </w:pPr>
            <w:r>
              <w:rPr>
                <w:bCs/>
                <w:color w:val="000000"/>
              </w:rPr>
              <w:t>94,52</w:t>
            </w:r>
          </w:p>
        </w:tc>
      </w:tr>
    </w:tbl>
    <w:p w:rsidR="00EA4BC2" w:rsidRDefault="00EA4BC2" w:rsidP="00CC6101">
      <w:pPr>
        <w:spacing w:line="360" w:lineRule="auto"/>
        <w:ind w:firstLine="709"/>
        <w:jc w:val="both"/>
        <w:rPr>
          <w:sz w:val="28"/>
          <w:szCs w:val="28"/>
        </w:rPr>
      </w:pPr>
    </w:p>
    <w:p w:rsidR="001672B1" w:rsidRPr="00492E43" w:rsidRDefault="00EA4BC2" w:rsidP="00CC6101">
      <w:pPr>
        <w:spacing w:line="360" w:lineRule="auto"/>
        <w:ind w:firstLine="709"/>
        <w:jc w:val="both"/>
        <w:rPr>
          <w:sz w:val="28"/>
          <w:szCs w:val="28"/>
        </w:rPr>
      </w:pPr>
      <w:r w:rsidRPr="00492E43">
        <w:rPr>
          <w:sz w:val="28"/>
          <w:szCs w:val="28"/>
        </w:rPr>
        <w:t xml:space="preserve">Цены от реализации капусты за анализируемый период выросла на </w:t>
      </w:r>
      <w:r w:rsidR="00CC3D60" w:rsidRPr="00492E43">
        <w:rPr>
          <w:sz w:val="28"/>
          <w:szCs w:val="28"/>
        </w:rPr>
        <w:t>4,36</w:t>
      </w:r>
      <w:r w:rsidRPr="00492E43">
        <w:rPr>
          <w:sz w:val="28"/>
          <w:szCs w:val="28"/>
        </w:rPr>
        <w:t xml:space="preserve"> (</w:t>
      </w:r>
      <w:r w:rsidR="00CC3D60" w:rsidRPr="00492E43">
        <w:rPr>
          <w:sz w:val="28"/>
          <w:szCs w:val="28"/>
        </w:rPr>
        <w:t>49,55</w:t>
      </w:r>
      <w:r w:rsidRPr="00492E43">
        <w:rPr>
          <w:sz w:val="28"/>
          <w:szCs w:val="28"/>
        </w:rPr>
        <w:t xml:space="preserve">%) рубля за килограмм. Ранний сорт капусты по сравнению </w:t>
      </w:r>
      <w:r w:rsidR="001672B1" w:rsidRPr="00492E43">
        <w:rPr>
          <w:sz w:val="28"/>
          <w:szCs w:val="28"/>
        </w:rPr>
        <w:t xml:space="preserve">2015 года </w:t>
      </w:r>
      <w:r w:rsidRPr="00492E43">
        <w:rPr>
          <w:sz w:val="28"/>
          <w:szCs w:val="28"/>
        </w:rPr>
        <w:t xml:space="preserve">с </w:t>
      </w:r>
      <w:r w:rsidR="001672B1" w:rsidRPr="00492E43">
        <w:rPr>
          <w:sz w:val="28"/>
          <w:szCs w:val="28"/>
        </w:rPr>
        <w:lastRenderedPageBreak/>
        <w:t>2013</w:t>
      </w:r>
      <w:r w:rsidRPr="00492E43">
        <w:rPr>
          <w:sz w:val="28"/>
          <w:szCs w:val="28"/>
        </w:rPr>
        <w:t xml:space="preserve"> годом стал </w:t>
      </w:r>
      <w:r w:rsidR="001672B1" w:rsidRPr="00492E43">
        <w:rPr>
          <w:sz w:val="28"/>
          <w:szCs w:val="28"/>
        </w:rPr>
        <w:t>незначительно дороже</w:t>
      </w:r>
      <w:r w:rsidRPr="00492E43">
        <w:rPr>
          <w:sz w:val="28"/>
          <w:szCs w:val="28"/>
        </w:rPr>
        <w:t xml:space="preserve"> на </w:t>
      </w:r>
      <w:r w:rsidR="001672B1" w:rsidRPr="00492E43">
        <w:rPr>
          <w:sz w:val="28"/>
          <w:szCs w:val="28"/>
        </w:rPr>
        <w:t xml:space="preserve">0,5 рубля за килограмм и составил 10,83 рубля за килограмм. Цена на среднепоздний сорт капусты на протяжении всего исследуемого периода рос и составил в отчетном году 13,12 рублей за килограмм. </w:t>
      </w:r>
    </w:p>
    <w:p w:rsidR="004B3163" w:rsidRPr="0088691C" w:rsidRDefault="00EA4BC2" w:rsidP="00CC6101">
      <w:pPr>
        <w:spacing w:line="360" w:lineRule="auto"/>
        <w:ind w:firstLine="709"/>
        <w:jc w:val="both"/>
        <w:rPr>
          <w:sz w:val="28"/>
          <w:szCs w:val="28"/>
        </w:rPr>
      </w:pPr>
      <w:r w:rsidRPr="0088691C">
        <w:rPr>
          <w:sz w:val="28"/>
          <w:szCs w:val="28"/>
        </w:rPr>
        <w:t xml:space="preserve">Финансовые результаты деятельности предприятия характеризуются суммой полученной прибыли или убытка и уровнем рентабельности. Доходность реализации капусты показывает такой фактор как рентабельность. Рассмотрим финансовые результаты от реализации </w:t>
      </w:r>
      <w:r>
        <w:rPr>
          <w:sz w:val="28"/>
          <w:szCs w:val="28"/>
        </w:rPr>
        <w:t>капусты</w:t>
      </w:r>
      <w:r w:rsidRPr="0088691C">
        <w:rPr>
          <w:sz w:val="28"/>
          <w:szCs w:val="28"/>
        </w:rPr>
        <w:t xml:space="preserve"> в таблице </w:t>
      </w:r>
      <w:r w:rsidR="003B2632">
        <w:rPr>
          <w:sz w:val="28"/>
          <w:szCs w:val="28"/>
        </w:rPr>
        <w:t>30</w:t>
      </w:r>
      <w:r w:rsidRPr="0088691C">
        <w:rPr>
          <w:sz w:val="28"/>
          <w:szCs w:val="28"/>
        </w:rPr>
        <w:t>.</w:t>
      </w:r>
    </w:p>
    <w:p w:rsidR="00EA4BC2" w:rsidRDefault="00EA4BC2" w:rsidP="00CC6101">
      <w:pPr>
        <w:spacing w:line="360" w:lineRule="auto"/>
        <w:ind w:firstLine="708"/>
        <w:jc w:val="both"/>
        <w:rPr>
          <w:sz w:val="28"/>
          <w:szCs w:val="28"/>
        </w:rPr>
      </w:pPr>
      <w:r w:rsidRPr="0088691C">
        <w:rPr>
          <w:sz w:val="28"/>
          <w:szCs w:val="28"/>
        </w:rPr>
        <w:t xml:space="preserve">Таблица </w:t>
      </w:r>
      <w:r w:rsidR="00135C89">
        <w:rPr>
          <w:sz w:val="28"/>
          <w:szCs w:val="28"/>
        </w:rPr>
        <w:t>30</w:t>
      </w:r>
      <w:r w:rsidRPr="0088691C">
        <w:rPr>
          <w:sz w:val="28"/>
          <w:szCs w:val="28"/>
        </w:rPr>
        <w:t xml:space="preserve"> – Финансовые результаты от реализации капусты</w:t>
      </w:r>
      <w:r w:rsidR="003B2632">
        <w:rPr>
          <w:sz w:val="28"/>
          <w:szCs w:val="28"/>
        </w:rPr>
        <w:t>.</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8"/>
        <w:gridCol w:w="1032"/>
        <w:gridCol w:w="1032"/>
        <w:gridCol w:w="1032"/>
        <w:gridCol w:w="1279"/>
      </w:tblGrid>
      <w:tr w:rsidR="005943AA" w:rsidRPr="00135C89" w:rsidTr="00135C89">
        <w:trPr>
          <w:trHeight w:val="399"/>
        </w:trPr>
        <w:tc>
          <w:tcPr>
            <w:tcW w:w="5168"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pPr>
            <w:r w:rsidRPr="00135C89">
              <w:t>Показатели</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pPr>
            <w:r w:rsidRPr="00135C89">
              <w:t>2013 г.</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pPr>
            <w:r w:rsidRPr="00135C89">
              <w:t>2014 г.</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pPr>
            <w:r w:rsidRPr="00135C89">
              <w:t>2015 г.</w:t>
            </w:r>
          </w:p>
        </w:tc>
        <w:tc>
          <w:tcPr>
            <w:tcW w:w="0" w:type="auto"/>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pPr>
            <w:r w:rsidRPr="00135C89">
              <w:t xml:space="preserve">2015 г. </w:t>
            </w:r>
          </w:p>
          <w:p w:rsidR="005943AA" w:rsidRPr="00135C89" w:rsidRDefault="005943AA" w:rsidP="000C61FF">
            <w:pPr>
              <w:jc w:val="center"/>
            </w:pPr>
            <w:r w:rsidRPr="00135C89">
              <w:t xml:space="preserve">к 2013 г. </w:t>
            </w:r>
          </w:p>
          <w:p w:rsidR="005943AA" w:rsidRPr="00135C89" w:rsidRDefault="005943AA" w:rsidP="000C61FF">
            <w:pPr>
              <w:jc w:val="center"/>
            </w:pPr>
            <w:r w:rsidRPr="00135C89">
              <w:t>в %</w:t>
            </w:r>
          </w:p>
        </w:tc>
      </w:tr>
      <w:tr w:rsidR="005943AA" w:rsidRPr="00135C89" w:rsidTr="00135C89">
        <w:trPr>
          <w:trHeight w:val="399"/>
        </w:trPr>
        <w:tc>
          <w:tcPr>
            <w:tcW w:w="5168"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r w:rsidRPr="00135C89">
              <w:t>Полная себестоимость реализованной капусты, тыс. руб.</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rPr>
                <w:color w:val="000000"/>
              </w:rPr>
            </w:pPr>
            <w:r w:rsidRPr="00135C89">
              <w:rPr>
                <w:color w:val="000000"/>
              </w:rPr>
              <w:t>47283</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BE7D7F" w:rsidP="000C61FF">
            <w:pPr>
              <w:jc w:val="center"/>
              <w:rPr>
                <w:color w:val="000000"/>
              </w:rPr>
            </w:pPr>
            <w:r w:rsidRPr="00135C89">
              <w:rPr>
                <w:color w:val="000000"/>
              </w:rPr>
              <w:t>53229</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BE7D7F" w:rsidP="000C61FF">
            <w:pPr>
              <w:jc w:val="center"/>
              <w:rPr>
                <w:color w:val="000000"/>
              </w:rPr>
            </w:pPr>
            <w:r w:rsidRPr="00135C89">
              <w:rPr>
                <w:color w:val="000000"/>
              </w:rPr>
              <w:t>48699</w:t>
            </w:r>
          </w:p>
        </w:tc>
        <w:tc>
          <w:tcPr>
            <w:tcW w:w="0" w:type="auto"/>
            <w:tcBorders>
              <w:top w:val="single" w:sz="4" w:space="0" w:color="auto"/>
              <w:left w:val="single" w:sz="4" w:space="0" w:color="auto"/>
              <w:bottom w:val="single" w:sz="4" w:space="0" w:color="auto"/>
              <w:right w:val="single" w:sz="4" w:space="0" w:color="auto"/>
            </w:tcBorders>
            <w:vAlign w:val="center"/>
          </w:tcPr>
          <w:p w:rsidR="005943AA" w:rsidRPr="00135C89" w:rsidRDefault="00BE7D7F" w:rsidP="000C61FF">
            <w:pPr>
              <w:jc w:val="center"/>
              <w:rPr>
                <w:color w:val="000000"/>
              </w:rPr>
            </w:pPr>
            <w:r w:rsidRPr="00135C89">
              <w:rPr>
                <w:color w:val="000000"/>
              </w:rPr>
              <w:t>102,99</w:t>
            </w:r>
          </w:p>
        </w:tc>
      </w:tr>
      <w:tr w:rsidR="005943AA" w:rsidRPr="00135C89" w:rsidTr="00135C89">
        <w:trPr>
          <w:trHeight w:val="399"/>
        </w:trPr>
        <w:tc>
          <w:tcPr>
            <w:tcW w:w="5168"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r w:rsidRPr="00135C89">
              <w:t>Выручка от реализации капусты, тыс.</w:t>
            </w:r>
            <w:r w:rsidR="00BE7D7F" w:rsidRPr="00135C89">
              <w:t xml:space="preserve"> </w:t>
            </w:r>
            <w:r w:rsidRPr="00135C89">
              <w:t>руб.</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rPr>
                <w:color w:val="000000"/>
              </w:rPr>
            </w:pPr>
            <w:r w:rsidRPr="00135C89">
              <w:rPr>
                <w:color w:val="000000"/>
              </w:rPr>
              <w:t>45367</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BE7D7F" w:rsidP="000C61FF">
            <w:pPr>
              <w:jc w:val="center"/>
              <w:rPr>
                <w:color w:val="000000"/>
              </w:rPr>
            </w:pPr>
            <w:r w:rsidRPr="00135C89">
              <w:rPr>
                <w:color w:val="000000"/>
              </w:rPr>
              <w:t>49646</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BE7D7F" w:rsidP="000C61FF">
            <w:pPr>
              <w:jc w:val="center"/>
              <w:rPr>
                <w:color w:val="000000"/>
              </w:rPr>
            </w:pPr>
            <w:r w:rsidRPr="00135C89">
              <w:rPr>
                <w:color w:val="000000"/>
              </w:rPr>
              <w:t>44584</w:t>
            </w:r>
          </w:p>
        </w:tc>
        <w:tc>
          <w:tcPr>
            <w:tcW w:w="0" w:type="auto"/>
            <w:tcBorders>
              <w:top w:val="single" w:sz="4" w:space="0" w:color="auto"/>
              <w:left w:val="single" w:sz="4" w:space="0" w:color="auto"/>
              <w:bottom w:val="single" w:sz="4" w:space="0" w:color="auto"/>
              <w:right w:val="single" w:sz="4" w:space="0" w:color="auto"/>
            </w:tcBorders>
            <w:vAlign w:val="center"/>
          </w:tcPr>
          <w:p w:rsidR="005943AA" w:rsidRPr="00135C89" w:rsidRDefault="00BE7D7F" w:rsidP="000C61FF">
            <w:pPr>
              <w:jc w:val="center"/>
              <w:rPr>
                <w:color w:val="000000"/>
              </w:rPr>
            </w:pPr>
            <w:r w:rsidRPr="00135C89">
              <w:rPr>
                <w:color w:val="000000"/>
              </w:rPr>
              <w:t>98,27</w:t>
            </w:r>
          </w:p>
        </w:tc>
      </w:tr>
      <w:tr w:rsidR="005943AA" w:rsidRPr="00135C89" w:rsidTr="00135C89">
        <w:trPr>
          <w:trHeight w:val="399"/>
        </w:trPr>
        <w:tc>
          <w:tcPr>
            <w:tcW w:w="5168"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r w:rsidRPr="00135C89">
              <w:t>Прибыль (убыток) от реализации, тыс.</w:t>
            </w:r>
            <w:r w:rsidR="00C8155C" w:rsidRPr="00135C89">
              <w:t xml:space="preserve"> руб.</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C8155C" w:rsidP="000C61FF">
            <w:pPr>
              <w:jc w:val="center"/>
              <w:rPr>
                <w:color w:val="000000"/>
              </w:rPr>
            </w:pPr>
            <w:r w:rsidRPr="00135C89">
              <w:rPr>
                <w:color w:val="000000"/>
              </w:rPr>
              <w:t>-1916</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-3583</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-4115</w:t>
            </w:r>
          </w:p>
        </w:tc>
        <w:tc>
          <w:tcPr>
            <w:tcW w:w="0" w:type="auto"/>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214,77</w:t>
            </w:r>
          </w:p>
        </w:tc>
      </w:tr>
      <w:tr w:rsidR="005943AA" w:rsidRPr="00135C89" w:rsidTr="00135C89">
        <w:trPr>
          <w:trHeight w:val="399"/>
        </w:trPr>
        <w:tc>
          <w:tcPr>
            <w:tcW w:w="5168"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r w:rsidRPr="00135C89">
              <w:t>Рентабельность (убыточность) затрат, %</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rPr>
                <w:color w:val="000000"/>
              </w:rPr>
            </w:pPr>
            <w:r w:rsidRPr="00135C89">
              <w:rPr>
                <w:color w:val="000000"/>
              </w:rPr>
              <w:t>-4,05</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-6,73</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-8,45</w:t>
            </w:r>
          </w:p>
        </w:tc>
        <w:tc>
          <w:tcPr>
            <w:tcW w:w="0" w:type="auto"/>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-4,44</w:t>
            </w:r>
            <w:r w:rsidR="00D70ACF" w:rsidRPr="00135C89">
              <w:rPr>
                <w:color w:val="000000"/>
              </w:rPr>
              <w:t xml:space="preserve"> п.п.</w:t>
            </w:r>
          </w:p>
        </w:tc>
      </w:tr>
      <w:tr w:rsidR="005943AA" w:rsidRPr="00135C89" w:rsidTr="00135C89">
        <w:trPr>
          <w:trHeight w:val="399"/>
        </w:trPr>
        <w:tc>
          <w:tcPr>
            <w:tcW w:w="5168"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r w:rsidRPr="00135C89">
              <w:t>Рентабельность (убыточность) продаж, %</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5943AA" w:rsidP="000C61FF">
            <w:pPr>
              <w:jc w:val="center"/>
              <w:rPr>
                <w:color w:val="000000"/>
              </w:rPr>
            </w:pPr>
            <w:r w:rsidRPr="00135C89">
              <w:rPr>
                <w:color w:val="000000"/>
              </w:rPr>
              <w:t>-4,22</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-7,22</w:t>
            </w:r>
          </w:p>
        </w:tc>
        <w:tc>
          <w:tcPr>
            <w:tcW w:w="1032" w:type="dxa"/>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-9,2</w:t>
            </w:r>
          </w:p>
        </w:tc>
        <w:tc>
          <w:tcPr>
            <w:tcW w:w="0" w:type="auto"/>
            <w:tcBorders>
              <w:top w:val="single" w:sz="4" w:space="0" w:color="auto"/>
              <w:left w:val="single" w:sz="4" w:space="0" w:color="auto"/>
              <w:bottom w:val="single" w:sz="4" w:space="0" w:color="auto"/>
              <w:right w:val="single" w:sz="4" w:space="0" w:color="auto"/>
            </w:tcBorders>
            <w:vAlign w:val="center"/>
          </w:tcPr>
          <w:p w:rsidR="005943AA" w:rsidRPr="00135C89" w:rsidRDefault="000F2D29" w:rsidP="000C61FF">
            <w:pPr>
              <w:jc w:val="center"/>
              <w:rPr>
                <w:color w:val="000000"/>
              </w:rPr>
            </w:pPr>
            <w:r w:rsidRPr="00135C89">
              <w:rPr>
                <w:color w:val="000000"/>
              </w:rPr>
              <w:t>-4,98</w:t>
            </w:r>
            <w:r w:rsidR="00D70ACF" w:rsidRPr="00135C89">
              <w:rPr>
                <w:color w:val="000000"/>
              </w:rPr>
              <w:t xml:space="preserve"> п.п.</w:t>
            </w:r>
          </w:p>
        </w:tc>
      </w:tr>
    </w:tbl>
    <w:p w:rsidR="00EA4BC2" w:rsidRDefault="00EA4BC2" w:rsidP="00CC6101">
      <w:pPr>
        <w:spacing w:line="360" w:lineRule="auto"/>
        <w:ind w:firstLine="567"/>
        <w:jc w:val="both"/>
        <w:rPr>
          <w:sz w:val="28"/>
          <w:szCs w:val="28"/>
        </w:rPr>
      </w:pPr>
    </w:p>
    <w:p w:rsidR="00495955" w:rsidRDefault="00EA4BC2" w:rsidP="00495955">
      <w:pPr>
        <w:spacing w:line="360" w:lineRule="auto"/>
        <w:ind w:firstLine="709"/>
        <w:jc w:val="both"/>
        <w:rPr>
          <w:sz w:val="28"/>
          <w:szCs w:val="28"/>
        </w:rPr>
      </w:pPr>
      <w:r w:rsidRPr="004922E0">
        <w:rPr>
          <w:sz w:val="28"/>
          <w:szCs w:val="28"/>
        </w:rPr>
        <w:t>По данным таблицы можно сделать вывод, что такие показатели как полная себестоимость реализованной капусты увеличила</w:t>
      </w:r>
      <w:r w:rsidR="00D70ACF">
        <w:rPr>
          <w:sz w:val="28"/>
          <w:szCs w:val="28"/>
        </w:rPr>
        <w:t>сь за исследуемый период на 2,99%, а</w:t>
      </w:r>
      <w:r w:rsidRPr="004922E0">
        <w:rPr>
          <w:sz w:val="28"/>
          <w:szCs w:val="28"/>
        </w:rPr>
        <w:t xml:space="preserve"> показатель в</w:t>
      </w:r>
      <w:r w:rsidR="00D70ACF">
        <w:rPr>
          <w:sz w:val="28"/>
          <w:szCs w:val="28"/>
        </w:rPr>
        <w:t>ыручки от реализации продукции снизился на 1,7</w:t>
      </w:r>
      <w:r w:rsidRPr="004922E0">
        <w:rPr>
          <w:sz w:val="28"/>
          <w:szCs w:val="28"/>
        </w:rPr>
        <w:t>3%. Остальные показатели в 201</w:t>
      </w:r>
      <w:r w:rsidR="00C96153">
        <w:rPr>
          <w:sz w:val="28"/>
          <w:szCs w:val="28"/>
        </w:rPr>
        <w:t>5</w:t>
      </w:r>
      <w:r w:rsidRPr="004922E0">
        <w:rPr>
          <w:sz w:val="28"/>
          <w:szCs w:val="28"/>
        </w:rPr>
        <w:t xml:space="preserve"> году показали отрицательные результаты. Но </w:t>
      </w:r>
      <w:r>
        <w:rPr>
          <w:sz w:val="28"/>
          <w:szCs w:val="28"/>
        </w:rPr>
        <w:t>за исследуемый период виден рост</w:t>
      </w:r>
      <w:r w:rsidRPr="004922E0">
        <w:rPr>
          <w:sz w:val="28"/>
          <w:szCs w:val="28"/>
        </w:rPr>
        <w:t xml:space="preserve"> так, например, прибыль (убыток) от реализации увеличился на </w:t>
      </w:r>
      <w:r w:rsidR="001C676F">
        <w:rPr>
          <w:sz w:val="28"/>
          <w:szCs w:val="28"/>
        </w:rPr>
        <w:t>114,77%</w:t>
      </w:r>
    </w:p>
    <w:p w:rsidR="00F25B72" w:rsidRDefault="00F25B72" w:rsidP="00495955">
      <w:pPr>
        <w:spacing w:line="360" w:lineRule="auto"/>
        <w:ind w:firstLine="709"/>
        <w:jc w:val="center"/>
        <w:rPr>
          <w:sz w:val="28"/>
          <w:szCs w:val="28"/>
        </w:rPr>
      </w:pPr>
    </w:p>
    <w:p w:rsidR="002C15E0" w:rsidRPr="002C15E0" w:rsidRDefault="002C15E0" w:rsidP="00495955">
      <w:pPr>
        <w:spacing w:line="360" w:lineRule="auto"/>
        <w:ind w:firstLine="709"/>
        <w:jc w:val="center"/>
        <w:rPr>
          <w:bCs/>
          <w:sz w:val="28"/>
          <w:szCs w:val="28"/>
        </w:rPr>
      </w:pPr>
      <w:r w:rsidRPr="002C15E0">
        <w:rPr>
          <w:bCs/>
          <w:sz w:val="28"/>
          <w:szCs w:val="28"/>
        </w:rPr>
        <w:t>3.</w:t>
      </w:r>
      <w:r>
        <w:rPr>
          <w:bCs/>
          <w:sz w:val="28"/>
          <w:szCs w:val="28"/>
        </w:rPr>
        <w:t xml:space="preserve"> </w:t>
      </w:r>
      <w:r w:rsidRPr="002C15E0">
        <w:rPr>
          <w:bCs/>
          <w:sz w:val="28"/>
          <w:szCs w:val="28"/>
        </w:rPr>
        <w:t>ПУТИ ПОВЫШЕНИЯ ЭФФЕКТИВНОСТИ ПРОИЗВОДСТВА И СБЫТА КАПУСТЫ.</w:t>
      </w:r>
    </w:p>
    <w:p w:rsidR="002C15E0" w:rsidRDefault="002C15E0" w:rsidP="00CC6101">
      <w:pPr>
        <w:spacing w:line="360" w:lineRule="auto"/>
        <w:jc w:val="both"/>
        <w:rPr>
          <w:bCs/>
          <w:sz w:val="28"/>
          <w:szCs w:val="28"/>
        </w:rPr>
      </w:pPr>
    </w:p>
    <w:p w:rsidR="002C15E0" w:rsidRDefault="002C15E0" w:rsidP="00CC6101">
      <w:pPr>
        <w:spacing w:line="360" w:lineRule="auto"/>
        <w:ind w:firstLine="709"/>
        <w:jc w:val="both"/>
        <w:rPr>
          <w:bCs/>
          <w:sz w:val="28"/>
          <w:szCs w:val="28"/>
        </w:rPr>
      </w:pPr>
      <w:r>
        <w:rPr>
          <w:bCs/>
          <w:sz w:val="28"/>
          <w:szCs w:val="28"/>
        </w:rPr>
        <w:t xml:space="preserve">Для расчета резервов повышения эффективности производства и сбыта капусты необходимо в первую очередь спрогнозировать ее урожайность. </w:t>
      </w:r>
    </w:p>
    <w:p w:rsidR="00E0186B" w:rsidRDefault="002C15E0" w:rsidP="00CC6101">
      <w:pPr>
        <w:tabs>
          <w:tab w:val="left" w:pos="-540"/>
        </w:tabs>
        <w:spacing w:line="360" w:lineRule="auto"/>
        <w:ind w:firstLine="709"/>
        <w:jc w:val="both"/>
        <w:rPr>
          <w:sz w:val="28"/>
          <w:szCs w:val="28"/>
        </w:rPr>
      </w:pPr>
      <w:r w:rsidRPr="009D5325">
        <w:rPr>
          <w:sz w:val="28"/>
          <w:szCs w:val="28"/>
        </w:rPr>
        <w:lastRenderedPageBreak/>
        <w:t xml:space="preserve">Для прогноза урожайности можно использовать </w:t>
      </w:r>
      <w:r>
        <w:rPr>
          <w:sz w:val="28"/>
          <w:szCs w:val="28"/>
        </w:rPr>
        <w:t>различные</w:t>
      </w:r>
      <w:r w:rsidRPr="009D5325">
        <w:rPr>
          <w:sz w:val="28"/>
          <w:szCs w:val="28"/>
        </w:rPr>
        <w:t xml:space="preserve"> методы</w:t>
      </w:r>
      <w:r w:rsidR="00E0186B">
        <w:rPr>
          <w:sz w:val="28"/>
          <w:szCs w:val="28"/>
        </w:rPr>
        <w:t>, таблица 31</w:t>
      </w:r>
      <w:r w:rsidR="003B1930">
        <w:rPr>
          <w:sz w:val="28"/>
          <w:szCs w:val="28"/>
        </w:rPr>
        <w:t>.</w:t>
      </w:r>
    </w:p>
    <w:p w:rsidR="002C15E0" w:rsidRDefault="00E0186B" w:rsidP="00CC6101">
      <w:pPr>
        <w:spacing w:line="360" w:lineRule="auto"/>
        <w:ind w:firstLine="709"/>
        <w:jc w:val="both"/>
        <w:rPr>
          <w:bCs/>
          <w:sz w:val="28"/>
          <w:szCs w:val="28"/>
        </w:rPr>
      </w:pPr>
      <w:r>
        <w:rPr>
          <w:bCs/>
          <w:sz w:val="28"/>
          <w:szCs w:val="28"/>
        </w:rPr>
        <w:t>Таблица 31</w:t>
      </w:r>
      <w:r w:rsidR="002C15E0">
        <w:rPr>
          <w:bCs/>
          <w:sz w:val="28"/>
          <w:szCs w:val="28"/>
        </w:rPr>
        <w:t xml:space="preserve"> –</w:t>
      </w:r>
      <w:r>
        <w:rPr>
          <w:bCs/>
          <w:sz w:val="28"/>
          <w:szCs w:val="28"/>
        </w:rPr>
        <w:t xml:space="preserve"> Обоснование урожайности на 2017</w:t>
      </w:r>
      <w:r w:rsidR="003B1930">
        <w:rPr>
          <w:bCs/>
          <w:sz w:val="28"/>
          <w:szCs w:val="28"/>
        </w:rPr>
        <w:t xml:space="preserve"> </w:t>
      </w:r>
      <w:r w:rsidR="002C15E0">
        <w:rPr>
          <w:bCs/>
          <w:sz w:val="28"/>
          <w:szCs w:val="28"/>
        </w:rPr>
        <w:t>год, ц/га</w:t>
      </w:r>
      <w:r w:rsidR="004013F1">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9"/>
        <w:gridCol w:w="3195"/>
      </w:tblGrid>
      <w:tr w:rsidR="002C15E0" w:rsidRPr="00553D60" w:rsidTr="00E0186B">
        <w:tc>
          <w:tcPr>
            <w:tcW w:w="6304"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2C15E0" w:rsidP="000C61FF">
            <w:pPr>
              <w:jc w:val="center"/>
              <w:rPr>
                <w:bCs/>
                <w:sz w:val="28"/>
                <w:szCs w:val="28"/>
              </w:rPr>
            </w:pPr>
            <w:r w:rsidRPr="00553D60">
              <w:rPr>
                <w:bCs/>
                <w:sz w:val="28"/>
                <w:szCs w:val="28"/>
              </w:rPr>
              <w:t>Методы обоснования</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2C15E0" w:rsidP="000C61FF">
            <w:pPr>
              <w:jc w:val="center"/>
              <w:rPr>
                <w:bCs/>
                <w:sz w:val="28"/>
                <w:szCs w:val="28"/>
              </w:rPr>
            </w:pPr>
            <w:r w:rsidRPr="00553D60">
              <w:rPr>
                <w:bCs/>
                <w:sz w:val="28"/>
                <w:szCs w:val="28"/>
              </w:rPr>
              <w:t>Значение</w:t>
            </w:r>
          </w:p>
        </w:tc>
      </w:tr>
      <w:tr w:rsidR="002C15E0" w:rsidRPr="00553D60" w:rsidTr="00E0186B">
        <w:tc>
          <w:tcPr>
            <w:tcW w:w="6304"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2C15E0" w:rsidP="000C61FF">
            <w:pPr>
              <w:jc w:val="both"/>
              <w:rPr>
                <w:bCs/>
                <w:sz w:val="28"/>
                <w:szCs w:val="28"/>
              </w:rPr>
            </w:pPr>
            <w:r w:rsidRPr="00553D60">
              <w:rPr>
                <w:bCs/>
                <w:sz w:val="28"/>
                <w:szCs w:val="28"/>
              </w:rPr>
              <w:t xml:space="preserve">На основе среднегодового темпа прироста за </w:t>
            </w:r>
            <w:r>
              <w:rPr>
                <w:bCs/>
                <w:sz w:val="28"/>
                <w:szCs w:val="28"/>
              </w:rPr>
              <w:t>3 года</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E0186B" w:rsidP="000C61FF">
            <w:pPr>
              <w:jc w:val="center"/>
              <w:rPr>
                <w:bCs/>
                <w:sz w:val="28"/>
                <w:szCs w:val="28"/>
              </w:rPr>
            </w:pPr>
            <w:r>
              <w:rPr>
                <w:bCs/>
                <w:sz w:val="28"/>
                <w:szCs w:val="28"/>
              </w:rPr>
              <w:t>318</w:t>
            </w:r>
          </w:p>
        </w:tc>
      </w:tr>
      <w:tr w:rsidR="002C15E0" w:rsidRPr="00553D60" w:rsidTr="00E0186B">
        <w:tc>
          <w:tcPr>
            <w:tcW w:w="6304"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2C15E0" w:rsidP="000C61FF">
            <w:pPr>
              <w:jc w:val="both"/>
              <w:rPr>
                <w:bCs/>
                <w:sz w:val="28"/>
                <w:szCs w:val="28"/>
              </w:rPr>
            </w:pPr>
            <w:r w:rsidRPr="00553D60">
              <w:rPr>
                <w:bCs/>
                <w:sz w:val="28"/>
                <w:szCs w:val="28"/>
              </w:rPr>
              <w:t xml:space="preserve">Наибольшая урожайность за </w:t>
            </w:r>
            <w:r>
              <w:rPr>
                <w:bCs/>
                <w:sz w:val="28"/>
                <w:szCs w:val="28"/>
              </w:rPr>
              <w:t>3 года</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4F2528" w:rsidP="000C61FF">
            <w:pPr>
              <w:jc w:val="center"/>
              <w:rPr>
                <w:bCs/>
                <w:sz w:val="28"/>
                <w:szCs w:val="28"/>
              </w:rPr>
            </w:pPr>
            <w:r>
              <w:rPr>
                <w:bCs/>
                <w:sz w:val="28"/>
                <w:szCs w:val="28"/>
              </w:rPr>
              <w:t>353</w:t>
            </w:r>
          </w:p>
        </w:tc>
      </w:tr>
      <w:tr w:rsidR="002C15E0" w:rsidRPr="00553D60" w:rsidTr="00E0186B">
        <w:tc>
          <w:tcPr>
            <w:tcW w:w="6304"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2C15E0" w:rsidP="000C61FF">
            <w:pPr>
              <w:jc w:val="both"/>
              <w:rPr>
                <w:bCs/>
                <w:sz w:val="28"/>
                <w:szCs w:val="28"/>
              </w:rPr>
            </w:pPr>
            <w:r w:rsidRPr="00553D60">
              <w:rPr>
                <w:bCs/>
                <w:sz w:val="28"/>
                <w:szCs w:val="28"/>
              </w:rPr>
              <w:t xml:space="preserve">Среднее значение урожайности за </w:t>
            </w:r>
            <w:r>
              <w:rPr>
                <w:bCs/>
                <w:sz w:val="28"/>
                <w:szCs w:val="28"/>
              </w:rPr>
              <w:t>3 года</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45672A" w:rsidP="000C61FF">
            <w:pPr>
              <w:jc w:val="center"/>
              <w:rPr>
                <w:bCs/>
                <w:sz w:val="28"/>
                <w:szCs w:val="28"/>
              </w:rPr>
            </w:pPr>
            <w:r>
              <w:rPr>
                <w:bCs/>
                <w:sz w:val="28"/>
                <w:szCs w:val="28"/>
              </w:rPr>
              <w:t>344</w:t>
            </w:r>
          </w:p>
        </w:tc>
      </w:tr>
      <w:tr w:rsidR="002C15E0" w:rsidRPr="00553D60" w:rsidTr="00E0186B">
        <w:tc>
          <w:tcPr>
            <w:tcW w:w="6304"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2C15E0" w:rsidP="000C61FF">
            <w:pPr>
              <w:jc w:val="both"/>
              <w:rPr>
                <w:bCs/>
                <w:sz w:val="28"/>
                <w:szCs w:val="28"/>
              </w:rPr>
            </w:pPr>
            <w:r w:rsidRPr="00553D60">
              <w:rPr>
                <w:bCs/>
                <w:sz w:val="28"/>
                <w:szCs w:val="28"/>
              </w:rPr>
              <w:t>Урожайность капусты в 201</w:t>
            </w:r>
            <w:r>
              <w:rPr>
                <w:bCs/>
                <w:sz w:val="28"/>
                <w:szCs w:val="28"/>
              </w:rPr>
              <w:t>5</w:t>
            </w:r>
            <w:r w:rsidRPr="00553D60">
              <w:rPr>
                <w:bCs/>
                <w:sz w:val="28"/>
                <w:szCs w:val="28"/>
              </w:rPr>
              <w:t xml:space="preserve"> г.</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2C15E0" w:rsidRPr="00553D60" w:rsidRDefault="00FD5091" w:rsidP="000C61FF">
            <w:pPr>
              <w:jc w:val="center"/>
              <w:rPr>
                <w:bCs/>
                <w:sz w:val="28"/>
                <w:szCs w:val="28"/>
              </w:rPr>
            </w:pPr>
            <w:r>
              <w:rPr>
                <w:bCs/>
                <w:sz w:val="28"/>
                <w:szCs w:val="28"/>
              </w:rPr>
              <w:t>332</w:t>
            </w:r>
          </w:p>
        </w:tc>
      </w:tr>
    </w:tbl>
    <w:p w:rsidR="002C15E0" w:rsidRDefault="002C15E0" w:rsidP="00CC6101">
      <w:pPr>
        <w:spacing w:line="360" w:lineRule="auto"/>
        <w:jc w:val="both"/>
        <w:rPr>
          <w:bCs/>
          <w:sz w:val="28"/>
          <w:szCs w:val="28"/>
        </w:rPr>
      </w:pPr>
    </w:p>
    <w:p w:rsidR="002C15E0" w:rsidRDefault="001C421C" w:rsidP="00CC6101">
      <w:pPr>
        <w:spacing w:line="360" w:lineRule="auto"/>
        <w:ind w:firstLine="709"/>
        <w:jc w:val="both"/>
        <w:rPr>
          <w:bCs/>
          <w:sz w:val="28"/>
          <w:szCs w:val="28"/>
        </w:rPr>
      </w:pPr>
      <w:r>
        <w:rPr>
          <w:bCs/>
          <w:sz w:val="28"/>
          <w:szCs w:val="28"/>
        </w:rPr>
        <w:t>По данным таблицы 31</w:t>
      </w:r>
      <w:r w:rsidR="002C15E0" w:rsidRPr="0081272C">
        <w:rPr>
          <w:bCs/>
          <w:sz w:val="28"/>
          <w:szCs w:val="28"/>
        </w:rPr>
        <w:t xml:space="preserve"> можно сделать вывод, что прогнозные</w:t>
      </w:r>
      <w:r w:rsidR="002C15E0">
        <w:rPr>
          <w:bCs/>
          <w:sz w:val="28"/>
          <w:szCs w:val="28"/>
        </w:rPr>
        <w:t xml:space="preserve"> значени</w:t>
      </w:r>
      <w:r w:rsidR="007B7F32">
        <w:rPr>
          <w:bCs/>
          <w:sz w:val="28"/>
          <w:szCs w:val="28"/>
        </w:rPr>
        <w:t>я урожайности ниже значений 2015</w:t>
      </w:r>
      <w:r w:rsidR="002C15E0">
        <w:rPr>
          <w:bCs/>
          <w:sz w:val="28"/>
          <w:szCs w:val="28"/>
        </w:rPr>
        <w:t xml:space="preserve"> года, </w:t>
      </w:r>
      <w:r w:rsidR="00B82697">
        <w:rPr>
          <w:bCs/>
          <w:sz w:val="28"/>
          <w:szCs w:val="28"/>
        </w:rPr>
        <w:t>следовательно,</w:t>
      </w:r>
      <w:r w:rsidR="002C15E0">
        <w:rPr>
          <w:bCs/>
          <w:sz w:val="28"/>
          <w:szCs w:val="28"/>
        </w:rPr>
        <w:t xml:space="preserve"> необходима разработка мероприятий по повышению урожайности капусты</w:t>
      </w:r>
    </w:p>
    <w:p w:rsidR="002C15E0" w:rsidRDefault="002C15E0" w:rsidP="00CC6101">
      <w:pPr>
        <w:spacing w:line="360" w:lineRule="auto"/>
        <w:ind w:firstLine="709"/>
        <w:jc w:val="both"/>
        <w:rPr>
          <w:bCs/>
          <w:sz w:val="28"/>
          <w:szCs w:val="28"/>
        </w:rPr>
      </w:pPr>
      <w:r>
        <w:rPr>
          <w:bCs/>
          <w:sz w:val="28"/>
          <w:szCs w:val="28"/>
        </w:rPr>
        <w:t>С учетом намеченных мероприятий в хозяйстве спрогноз</w:t>
      </w:r>
      <w:r w:rsidR="00485355">
        <w:rPr>
          <w:bCs/>
          <w:sz w:val="28"/>
          <w:szCs w:val="28"/>
        </w:rPr>
        <w:t>ируем урожайность капусты в 2017</w:t>
      </w:r>
      <w:r>
        <w:rPr>
          <w:bCs/>
          <w:sz w:val="28"/>
          <w:szCs w:val="28"/>
        </w:rPr>
        <w:t xml:space="preserve"> году на уровне 400 ц/га.</w:t>
      </w:r>
    </w:p>
    <w:p w:rsidR="002C15E0" w:rsidRDefault="002C15E0" w:rsidP="00CC6101">
      <w:pPr>
        <w:spacing w:line="360" w:lineRule="auto"/>
        <w:ind w:firstLine="709"/>
        <w:jc w:val="both"/>
        <w:rPr>
          <w:bCs/>
          <w:sz w:val="28"/>
          <w:szCs w:val="28"/>
        </w:rPr>
      </w:pPr>
      <w:r>
        <w:rPr>
          <w:bCs/>
          <w:sz w:val="28"/>
          <w:szCs w:val="28"/>
        </w:rPr>
        <w:t>Посевные площади под кап</w:t>
      </w:r>
      <w:r w:rsidR="00BF3CA0">
        <w:rPr>
          <w:bCs/>
          <w:sz w:val="28"/>
          <w:szCs w:val="28"/>
        </w:rPr>
        <w:t>устой запланируем на уровне 2015</w:t>
      </w:r>
      <w:r w:rsidR="00E52BB4">
        <w:rPr>
          <w:bCs/>
          <w:sz w:val="28"/>
          <w:szCs w:val="28"/>
        </w:rPr>
        <w:t xml:space="preserve"> года, то есть 116</w:t>
      </w:r>
      <w:r>
        <w:rPr>
          <w:bCs/>
          <w:sz w:val="28"/>
          <w:szCs w:val="28"/>
        </w:rPr>
        <w:t xml:space="preserve"> га, таким </w:t>
      </w:r>
      <w:r w:rsidR="00F611BD">
        <w:rPr>
          <w:bCs/>
          <w:sz w:val="28"/>
          <w:szCs w:val="28"/>
        </w:rPr>
        <w:t>образом,</w:t>
      </w:r>
      <w:r>
        <w:rPr>
          <w:bCs/>
          <w:sz w:val="28"/>
          <w:szCs w:val="28"/>
        </w:rPr>
        <w:t xml:space="preserve"> планируемый ва</w:t>
      </w:r>
      <w:r w:rsidR="00F611BD">
        <w:rPr>
          <w:bCs/>
          <w:sz w:val="28"/>
          <w:szCs w:val="28"/>
        </w:rPr>
        <w:t>ловой сбор капусты составит 4640</w:t>
      </w:r>
      <w:r>
        <w:rPr>
          <w:bCs/>
          <w:sz w:val="28"/>
          <w:szCs w:val="28"/>
        </w:rPr>
        <w:t xml:space="preserve"> тонн.</w:t>
      </w:r>
    </w:p>
    <w:p w:rsidR="001D3B11" w:rsidRDefault="002C15E0" w:rsidP="00CC6101">
      <w:pPr>
        <w:spacing w:line="360" w:lineRule="auto"/>
        <w:ind w:firstLine="709"/>
        <w:jc w:val="both"/>
        <w:rPr>
          <w:bCs/>
          <w:sz w:val="28"/>
          <w:szCs w:val="28"/>
        </w:rPr>
      </w:pPr>
      <w:r>
        <w:rPr>
          <w:bCs/>
          <w:sz w:val="28"/>
          <w:szCs w:val="28"/>
        </w:rPr>
        <w:t xml:space="preserve">Для того, чтобы получить планируемую урожайность необходимо </w:t>
      </w:r>
      <w:r w:rsidR="001D3B11">
        <w:rPr>
          <w:bCs/>
          <w:sz w:val="28"/>
          <w:szCs w:val="28"/>
        </w:rPr>
        <w:t>провести следующие мероприятия:</w:t>
      </w:r>
    </w:p>
    <w:p w:rsidR="002C15E0" w:rsidRPr="00BB19B9" w:rsidRDefault="002C15E0" w:rsidP="00CC6101">
      <w:pPr>
        <w:pStyle w:val="a8"/>
        <w:numPr>
          <w:ilvl w:val="0"/>
          <w:numId w:val="20"/>
        </w:numPr>
        <w:spacing w:line="360" w:lineRule="auto"/>
        <w:ind w:left="0" w:firstLine="709"/>
        <w:jc w:val="both"/>
        <w:rPr>
          <w:bCs/>
          <w:sz w:val="28"/>
          <w:szCs w:val="28"/>
        </w:rPr>
      </w:pPr>
      <w:r w:rsidRPr="001D3B11">
        <w:rPr>
          <w:sz w:val="28"/>
          <w:szCs w:val="28"/>
        </w:rPr>
        <w:t xml:space="preserve">Необходимо уделять большое внимание подготовке семян к посеву. </w:t>
      </w:r>
      <w:r w:rsidRPr="00BB19B9">
        <w:rPr>
          <w:bCs/>
          <w:sz w:val="28"/>
          <w:szCs w:val="28"/>
        </w:rPr>
        <w:t>Предлагаем для этих целей ввести</w:t>
      </w:r>
      <w:r w:rsidR="001D3B11" w:rsidRPr="00BB19B9">
        <w:rPr>
          <w:bCs/>
          <w:sz w:val="28"/>
          <w:szCs w:val="28"/>
        </w:rPr>
        <w:t xml:space="preserve"> использование регулятора роста </w:t>
      </w:r>
      <w:r w:rsidRPr="00BB19B9">
        <w:rPr>
          <w:bCs/>
          <w:sz w:val="28"/>
          <w:szCs w:val="28"/>
        </w:rPr>
        <w:t>Циркон.</w:t>
      </w:r>
    </w:p>
    <w:p w:rsidR="002C15E0" w:rsidRPr="00A449C8" w:rsidRDefault="002C15E0" w:rsidP="00CC6101">
      <w:pPr>
        <w:spacing w:line="360" w:lineRule="auto"/>
        <w:ind w:firstLine="708"/>
        <w:jc w:val="both"/>
        <w:rPr>
          <w:sz w:val="28"/>
          <w:szCs w:val="28"/>
        </w:rPr>
      </w:pPr>
      <w:r w:rsidRPr="00A449C8">
        <w:rPr>
          <w:sz w:val="28"/>
          <w:szCs w:val="28"/>
        </w:rPr>
        <w:t xml:space="preserve">Применение регуляторов роста в сельскохозяйственном производстве преследует многие цели - это, в основном, повышение урожайности и качества выращиваемой продукции, ускорение созревания, улучшение завязываемости плодов, повышение засухо- и морозоустойчивости растений, повышение их неспецифического иммунитета (иммунокоррекцию), снижение содержание нитратов и радионуклидов в выращиваемой продукции. Как видим, большинство этих функций в той или иной степени связано с задачами защиты </w:t>
      </w:r>
      <w:r w:rsidRPr="00A449C8">
        <w:rPr>
          <w:sz w:val="28"/>
          <w:szCs w:val="28"/>
        </w:rPr>
        <w:lastRenderedPageBreak/>
        <w:t>растений. Существенная роль в решении этих вопросов принадлежит регулятору роста растений Циркон.</w:t>
      </w:r>
    </w:p>
    <w:p w:rsidR="002C15E0" w:rsidRPr="00A449C8" w:rsidRDefault="002C15E0" w:rsidP="00CC6101">
      <w:pPr>
        <w:spacing w:line="360" w:lineRule="auto"/>
        <w:ind w:firstLine="709"/>
        <w:jc w:val="both"/>
        <w:rPr>
          <w:sz w:val="28"/>
          <w:szCs w:val="28"/>
        </w:rPr>
      </w:pPr>
      <w:r w:rsidRPr="00A449C8">
        <w:rPr>
          <w:sz w:val="28"/>
          <w:szCs w:val="28"/>
        </w:rPr>
        <w:t>Циркон это фенолкарбоновые соединения производные гидроксикоричных кислот (орто-дифенольные соединения). Действующее вещество препарата представляет собой смесь гидроксикоричных кислот, выделенных из лекарственного растения эхинацея пурпурная.</w:t>
      </w:r>
    </w:p>
    <w:p w:rsidR="002C15E0" w:rsidRPr="00A449C8" w:rsidRDefault="002C15E0" w:rsidP="00CC6101">
      <w:pPr>
        <w:spacing w:line="360" w:lineRule="auto"/>
        <w:ind w:firstLine="709"/>
        <w:jc w:val="both"/>
        <w:rPr>
          <w:sz w:val="28"/>
          <w:szCs w:val="28"/>
        </w:rPr>
      </w:pPr>
      <w:r w:rsidRPr="00A449C8">
        <w:rPr>
          <w:sz w:val="28"/>
          <w:szCs w:val="28"/>
        </w:rPr>
        <w:t>Рострегулирующий и ростстимулирующий эффекты, связанные с активизацией фитогормонов и защитой ИУК через механизм ингибирования активности ауксиноксидазы, а также антибактериальное и фунгипротекторное действия, опосредованные стимуляцией иммунитета растений; антиоксидантное действие проявляется за счет активирования ряда антиокислительных ферментов, таких как каталаза и супероксиддисмутаза (СОД), положительно влияющее на различные звенья клеточного метаболизма. В стрессовых условиях препарат способствует восполнению недостающих биологически активных соединений иммуномодулирующего и адаптогенного характера, усиливая адаптационный потенциал клеток. Повышает их устойчивость к действию ионизирующего излучения, неоптимального температурного, водного и светового режима и других видов стресса и предотвращает снижение урожайности сельскохозяйственных культур.</w:t>
      </w:r>
    </w:p>
    <w:p w:rsidR="002C15E0" w:rsidRDefault="002C15E0" w:rsidP="00CC6101">
      <w:pPr>
        <w:spacing w:line="360" w:lineRule="auto"/>
        <w:ind w:firstLine="709"/>
        <w:jc w:val="both"/>
        <w:rPr>
          <w:sz w:val="28"/>
          <w:szCs w:val="28"/>
        </w:rPr>
      </w:pPr>
      <w:r w:rsidRPr="00A449C8">
        <w:rPr>
          <w:sz w:val="28"/>
          <w:szCs w:val="28"/>
        </w:rPr>
        <w:t>Обработка Цирконом семян и вегетирующих растений не только увеличивает их ассимиляционную поверхность в условиях засухи, но и стимулирует интенсивность фотосинтеза в течение всей вегетации. Циркон повышает содержание хлорофилла в листьях пшеницы, как в период засухи, так и в период репарации. Растения, семена которых обрабатывались цирконом, характеризовались в период засухи понижением активности дыхания. Изменения в газообмене яровой пшеницы повышали адаптивную способность к водному стрессу. Кофейная кислота содержащаяся в Цирконе вызывает позеленение желтых листьев в условиях недостатка железа в почве, усиливая поступление и транспорт Fe59.</w:t>
      </w:r>
    </w:p>
    <w:p w:rsidR="002C15E0" w:rsidRDefault="002C15E0" w:rsidP="00CC6101">
      <w:pPr>
        <w:spacing w:line="360" w:lineRule="auto"/>
        <w:ind w:firstLine="709"/>
        <w:jc w:val="both"/>
        <w:rPr>
          <w:sz w:val="28"/>
          <w:szCs w:val="28"/>
        </w:rPr>
      </w:pPr>
      <w:r w:rsidRPr="00524C20">
        <w:rPr>
          <w:sz w:val="28"/>
          <w:szCs w:val="28"/>
        </w:rPr>
        <w:lastRenderedPageBreak/>
        <w:t>У капусты белокочанной Циркон повышает энергию прорастания на 15,6% и всхожесть на 7,7%, усиливает ростовые процессы, повышает урожайность на 45,72 ц/га, или 30,23%, содержание сахара - на 0,1-0,8%, витамина С - на 2,1-2,4 мг/%. Повышает устойчивость к поражению килой.</w:t>
      </w:r>
    </w:p>
    <w:p w:rsidR="002C15E0" w:rsidRDefault="002C15E0" w:rsidP="00CC6101">
      <w:pPr>
        <w:spacing w:line="360" w:lineRule="auto"/>
        <w:ind w:firstLine="709"/>
        <w:jc w:val="both"/>
        <w:rPr>
          <w:sz w:val="28"/>
          <w:szCs w:val="28"/>
        </w:rPr>
      </w:pPr>
      <w:r w:rsidRPr="00524C20">
        <w:rPr>
          <w:sz w:val="28"/>
          <w:szCs w:val="28"/>
        </w:rPr>
        <w:t>Применение</w:t>
      </w:r>
      <w:r>
        <w:rPr>
          <w:sz w:val="28"/>
          <w:szCs w:val="28"/>
        </w:rPr>
        <w:t xml:space="preserve"> </w:t>
      </w:r>
      <w:r w:rsidRPr="00524C20">
        <w:rPr>
          <w:sz w:val="28"/>
          <w:szCs w:val="28"/>
        </w:rPr>
        <w:t xml:space="preserve"> Циркона приводит к дополнительному повышению урожайности и качества выращиваемой продукции еще на 10-12%.</w:t>
      </w:r>
    </w:p>
    <w:p w:rsidR="00BB19B9" w:rsidRDefault="002C15E0" w:rsidP="00CC6101">
      <w:pPr>
        <w:spacing w:line="360" w:lineRule="auto"/>
        <w:ind w:firstLine="709"/>
        <w:jc w:val="both"/>
        <w:rPr>
          <w:color w:val="FF0000"/>
          <w:sz w:val="28"/>
          <w:szCs w:val="28"/>
        </w:rPr>
      </w:pPr>
      <w:r>
        <w:rPr>
          <w:sz w:val="28"/>
          <w:szCs w:val="28"/>
        </w:rPr>
        <w:t>Общая потребность в данном препарате с учетом обработки семян перед посевом и с учетом дальнейшей обработки составляет на весь сезон  10 литров</w:t>
      </w:r>
      <w:r w:rsidR="005F7D0D">
        <w:rPr>
          <w:sz w:val="28"/>
          <w:szCs w:val="28"/>
        </w:rPr>
        <w:t>, стоимость 1 мл препарата – 13</w:t>
      </w:r>
      <w:r>
        <w:rPr>
          <w:sz w:val="28"/>
          <w:szCs w:val="28"/>
        </w:rPr>
        <w:t xml:space="preserve"> руб., таким </w:t>
      </w:r>
      <w:r w:rsidR="005F7D0D">
        <w:rPr>
          <w:sz w:val="28"/>
          <w:szCs w:val="28"/>
        </w:rPr>
        <w:t>образом,</w:t>
      </w:r>
      <w:r>
        <w:rPr>
          <w:sz w:val="28"/>
          <w:szCs w:val="28"/>
        </w:rPr>
        <w:t xml:space="preserve"> общая стоимость использования препарата – 1</w:t>
      </w:r>
      <w:r w:rsidR="005F7D0D">
        <w:rPr>
          <w:sz w:val="28"/>
          <w:szCs w:val="28"/>
        </w:rPr>
        <w:t>3</w:t>
      </w:r>
      <w:r>
        <w:rPr>
          <w:sz w:val="28"/>
          <w:szCs w:val="28"/>
        </w:rPr>
        <w:t xml:space="preserve">0 тыс. руб., </w:t>
      </w:r>
      <w:r w:rsidR="00684A1D" w:rsidRPr="00CB00AF">
        <w:rPr>
          <w:sz w:val="28"/>
          <w:szCs w:val="28"/>
        </w:rPr>
        <w:t>в расчете на 1 т капусты – 35,7</w:t>
      </w:r>
      <w:r w:rsidRPr="00CB00AF">
        <w:rPr>
          <w:sz w:val="28"/>
          <w:szCs w:val="28"/>
        </w:rPr>
        <w:t xml:space="preserve"> руб.</w:t>
      </w:r>
    </w:p>
    <w:p w:rsidR="002C15E0" w:rsidRPr="00BB19B9" w:rsidRDefault="002C15E0" w:rsidP="00CC6101">
      <w:pPr>
        <w:pStyle w:val="a8"/>
        <w:numPr>
          <w:ilvl w:val="0"/>
          <w:numId w:val="20"/>
        </w:numPr>
        <w:spacing w:line="360" w:lineRule="auto"/>
        <w:ind w:left="0" w:firstLine="709"/>
        <w:jc w:val="both"/>
        <w:rPr>
          <w:color w:val="FF0000"/>
          <w:sz w:val="28"/>
          <w:szCs w:val="28"/>
        </w:rPr>
      </w:pPr>
      <w:r w:rsidRPr="00BB19B9">
        <w:rPr>
          <w:sz w:val="28"/>
          <w:szCs w:val="28"/>
        </w:rPr>
        <w:t xml:space="preserve">Необходимо сбалансировать применение минеральных удобрений </w:t>
      </w:r>
      <w:r w:rsidR="00A82BA0">
        <w:rPr>
          <w:sz w:val="28"/>
          <w:szCs w:val="28"/>
        </w:rPr>
        <w:t>в зависимости от сорта капусты.</w:t>
      </w:r>
    </w:p>
    <w:p w:rsidR="002C15E0" w:rsidRPr="007B00C6" w:rsidRDefault="002C15E0" w:rsidP="00CC6101">
      <w:pPr>
        <w:spacing w:line="360" w:lineRule="auto"/>
        <w:ind w:firstLine="709"/>
        <w:jc w:val="both"/>
        <w:rPr>
          <w:sz w:val="28"/>
          <w:szCs w:val="28"/>
        </w:rPr>
      </w:pPr>
      <w:r w:rsidRPr="007B00C6">
        <w:rPr>
          <w:sz w:val="28"/>
          <w:szCs w:val="28"/>
        </w:rPr>
        <w:t>Капуста потребляет большое количество элементов минерального питания из почвы, особенно азота, фосфора и калия. Требовательность к минеральным удобрениям различных по скороспелости групп сортов капусты неодинакова. Для ранних сортов необходим высокий азотный фон при умеренном фосфорно-калийном питании, капусте средних сортов нужно высокое обеспечение азотными и калийными удобрениями, а поздним сортам, идущим на хранение,— повышенное питание калием и фосфором при хорошей обеспеченности азотом.</w:t>
      </w:r>
    </w:p>
    <w:p w:rsidR="002C15E0" w:rsidRDefault="002C15E0" w:rsidP="00CC6101">
      <w:pPr>
        <w:spacing w:line="360" w:lineRule="auto"/>
        <w:ind w:firstLine="709"/>
        <w:jc w:val="both"/>
        <w:rPr>
          <w:sz w:val="28"/>
          <w:szCs w:val="28"/>
        </w:rPr>
      </w:pPr>
      <w:r w:rsidRPr="007B00C6">
        <w:rPr>
          <w:sz w:val="28"/>
          <w:szCs w:val="28"/>
        </w:rPr>
        <w:t>В зависимости от возраста капусты потребность ее в элементах питания меняется. Так, в рассадный период ей необходимы все основные питательные вещества в легкодоступной форме, после высадки в грунт для восстановления корней и наращивания листьев — азот, а при интенсивном росте кочана — калий и фосфор.</w:t>
      </w:r>
    </w:p>
    <w:p w:rsidR="002C15E0" w:rsidRDefault="002C15E0" w:rsidP="00CC6101">
      <w:pPr>
        <w:spacing w:line="360" w:lineRule="auto"/>
        <w:ind w:firstLine="709"/>
        <w:jc w:val="both"/>
        <w:rPr>
          <w:sz w:val="28"/>
          <w:szCs w:val="28"/>
        </w:rPr>
      </w:pPr>
      <w:r w:rsidRPr="007B00C6">
        <w:rPr>
          <w:sz w:val="28"/>
          <w:szCs w:val="28"/>
        </w:rPr>
        <w:t xml:space="preserve">При выращивании сортов капусты для длительного хранения дозы азота </w:t>
      </w:r>
      <w:r>
        <w:rPr>
          <w:sz w:val="28"/>
          <w:szCs w:val="28"/>
        </w:rPr>
        <w:t>необходимо снижать</w:t>
      </w:r>
      <w:r w:rsidRPr="007B00C6">
        <w:rPr>
          <w:sz w:val="28"/>
          <w:szCs w:val="28"/>
        </w:rPr>
        <w:t xml:space="preserve"> и увеличива</w:t>
      </w:r>
      <w:r>
        <w:rPr>
          <w:sz w:val="28"/>
          <w:szCs w:val="28"/>
        </w:rPr>
        <w:t>ть</w:t>
      </w:r>
      <w:r w:rsidRPr="007B00C6">
        <w:rPr>
          <w:sz w:val="28"/>
          <w:szCs w:val="28"/>
        </w:rPr>
        <w:t xml:space="preserve"> количество фосфорно-калийных удобрений, так как при избытке азота ухудшается сохраняемость кочанов в зимний период.</w:t>
      </w:r>
    </w:p>
    <w:p w:rsidR="002C15E0" w:rsidRPr="00983511" w:rsidRDefault="002C15E0" w:rsidP="00CC6101">
      <w:pPr>
        <w:spacing w:line="360" w:lineRule="auto"/>
        <w:ind w:firstLine="709"/>
        <w:jc w:val="both"/>
        <w:rPr>
          <w:sz w:val="28"/>
          <w:szCs w:val="28"/>
        </w:rPr>
      </w:pPr>
      <w:r w:rsidRPr="00983511">
        <w:rPr>
          <w:sz w:val="28"/>
          <w:szCs w:val="28"/>
        </w:rPr>
        <w:lastRenderedPageBreak/>
        <w:t>Учитывая преобладание на предприятии поздних сортов, необходимо увеличить количество фосфорных удобрений, объем которых на предприятии в расчете на 1 га</w:t>
      </w:r>
      <w:r w:rsidR="00983511" w:rsidRPr="00983511">
        <w:rPr>
          <w:sz w:val="28"/>
          <w:szCs w:val="28"/>
        </w:rPr>
        <w:t xml:space="preserve"> капусты в 2015 г. по сравнению с 2013</w:t>
      </w:r>
      <w:r w:rsidRPr="00983511">
        <w:rPr>
          <w:sz w:val="28"/>
          <w:szCs w:val="28"/>
        </w:rPr>
        <w:t xml:space="preserve"> г. сократился вдвое.</w:t>
      </w:r>
    </w:p>
    <w:p w:rsidR="002C15E0" w:rsidRDefault="002C15E0" w:rsidP="00CC6101">
      <w:pPr>
        <w:spacing w:line="360" w:lineRule="auto"/>
        <w:ind w:firstLine="709"/>
        <w:jc w:val="both"/>
        <w:rPr>
          <w:sz w:val="28"/>
          <w:szCs w:val="28"/>
        </w:rPr>
      </w:pPr>
      <w:r>
        <w:rPr>
          <w:sz w:val="28"/>
          <w:szCs w:val="28"/>
        </w:rPr>
        <w:t>Таким образом, необходимо увеличить внесение фосфорных удобрений до 1 ц д.в. на 1 га.</w:t>
      </w:r>
    </w:p>
    <w:p w:rsidR="002C15E0" w:rsidRDefault="002C15E0" w:rsidP="00CC6101">
      <w:pPr>
        <w:spacing w:line="360" w:lineRule="auto"/>
        <w:ind w:firstLine="709"/>
        <w:jc w:val="both"/>
        <w:rPr>
          <w:sz w:val="28"/>
          <w:szCs w:val="28"/>
        </w:rPr>
      </w:pPr>
      <w:r w:rsidRPr="001A5DA7">
        <w:rPr>
          <w:sz w:val="28"/>
          <w:szCs w:val="28"/>
        </w:rPr>
        <w:t>Применяемые в настоящее время фосфорные минеральные удобрения обладают существенным недостатком – КПД не превышает 15-20% от внесённого количества фосфора. Остальные 80-85% фосфора закрепляются почвой, переходят в неусвояемые для растений формы, что приводит к зафосфачиванию почвы, снижению плодородия.</w:t>
      </w:r>
    </w:p>
    <w:p w:rsidR="002C15E0" w:rsidRPr="00561CF4" w:rsidRDefault="002C15E0" w:rsidP="00CC6101">
      <w:pPr>
        <w:spacing w:line="360" w:lineRule="auto"/>
        <w:ind w:firstLine="709"/>
        <w:jc w:val="both"/>
        <w:rPr>
          <w:sz w:val="28"/>
          <w:szCs w:val="28"/>
        </w:rPr>
      </w:pPr>
      <w:r w:rsidRPr="00561CF4">
        <w:rPr>
          <w:sz w:val="28"/>
          <w:szCs w:val="28"/>
        </w:rPr>
        <w:t>Органоминеральные удобрения обладают высокой агрохимической эффективностью. Гуминовые вещества, входящие в состав удобрений, способствуют лучшему усвоению растениями основных элементов питания. Они предотвращают ретроградацию усвояемых фосфатов, имеют в своём составе микроэлементы, физиологически- и ростактивные вещества, образуют рыхлую структуру, создают благоприятные условия для жизни микроорганизмов, стимулируют рост и развитие растений. Органоминеральные удобрения способны адсорбировать и удерживать питательные элементы, а высокая способность их ещё и к адсорбированию влаги, предотвращает и исключает возможность вымывания элементов питания в подпочвенные горизонты. Всё это позволяет значительно (на 25-50%) уменьшить норму внесения в почву питательных элементов.</w:t>
      </w:r>
    </w:p>
    <w:p w:rsidR="002C15E0" w:rsidRPr="00223775" w:rsidRDefault="002C15E0" w:rsidP="00CC6101">
      <w:pPr>
        <w:spacing w:line="360" w:lineRule="auto"/>
        <w:ind w:firstLine="709"/>
        <w:jc w:val="both"/>
        <w:rPr>
          <w:sz w:val="28"/>
          <w:szCs w:val="28"/>
        </w:rPr>
      </w:pPr>
      <w:r w:rsidRPr="00561CF4">
        <w:rPr>
          <w:sz w:val="28"/>
          <w:szCs w:val="28"/>
        </w:rPr>
        <w:t>Применение таких удобрений позволит снизить, а со временем снять засоление, обеспечить оптимальный водо-воздушный режим, повысить содержание гумуса, минимизировать вредное влияние пестицидов, ядохимикатов и радионуклидов, повысить плодородие почв, урожайность сельскохозяйственных культур, их качественную ценность, обеспечить экологическую безопасность, а также уменьшить нормы потребления поливной воды,</w:t>
      </w:r>
      <w:r>
        <w:rPr>
          <w:sz w:val="28"/>
          <w:szCs w:val="28"/>
        </w:rPr>
        <w:t xml:space="preserve"> </w:t>
      </w:r>
      <w:r w:rsidRPr="00561CF4">
        <w:rPr>
          <w:sz w:val="28"/>
          <w:szCs w:val="28"/>
        </w:rPr>
        <w:t xml:space="preserve">разработан комплекс высокоэффективных экологических </w:t>
      </w:r>
      <w:r w:rsidRPr="00561CF4">
        <w:rPr>
          <w:sz w:val="28"/>
          <w:szCs w:val="28"/>
        </w:rPr>
        <w:lastRenderedPageBreak/>
        <w:t>удобрений (органических и органоминеральных</w:t>
      </w:r>
      <w:r w:rsidRPr="00223775">
        <w:rPr>
          <w:sz w:val="28"/>
          <w:szCs w:val="28"/>
        </w:rPr>
        <w:t>). Одна из таких разработок – фосфорное органоминеральное удобрение «Гумус + фосфор».</w:t>
      </w:r>
    </w:p>
    <w:p w:rsidR="002C15E0" w:rsidRPr="00223775" w:rsidRDefault="002C15E0" w:rsidP="00CC6101">
      <w:pPr>
        <w:spacing w:line="360" w:lineRule="auto"/>
        <w:ind w:firstLine="709"/>
        <w:jc w:val="both"/>
        <w:rPr>
          <w:sz w:val="28"/>
          <w:szCs w:val="28"/>
        </w:rPr>
      </w:pPr>
      <w:r w:rsidRPr="00223775">
        <w:rPr>
          <w:sz w:val="28"/>
          <w:szCs w:val="28"/>
        </w:rPr>
        <w:t>Рекомендуемая дозировка удобрения «Гумус + фосфор» – 1</w:t>
      </w:r>
      <w:r w:rsidR="00806496">
        <w:rPr>
          <w:sz w:val="28"/>
          <w:szCs w:val="28"/>
        </w:rPr>
        <w:t xml:space="preserve"> </w:t>
      </w:r>
      <w:r w:rsidRPr="00223775">
        <w:rPr>
          <w:sz w:val="28"/>
          <w:szCs w:val="28"/>
        </w:rPr>
        <w:t xml:space="preserve">т/Га, стоимость 1 тонны у производителя 6 тыс. руб., таким образом общие затраты </w:t>
      </w:r>
      <w:r w:rsidR="00223775">
        <w:rPr>
          <w:sz w:val="28"/>
          <w:szCs w:val="28"/>
        </w:rPr>
        <w:t>на данное удобрение составят 696</w:t>
      </w:r>
      <w:r w:rsidRPr="00223775">
        <w:rPr>
          <w:sz w:val="28"/>
          <w:szCs w:val="28"/>
        </w:rPr>
        <w:t xml:space="preserve"> тыс. руб.</w:t>
      </w:r>
      <w:r w:rsidR="006074F1">
        <w:rPr>
          <w:sz w:val="28"/>
          <w:szCs w:val="28"/>
        </w:rPr>
        <w:t>, в расчете на 1 т. капусты – 150 руб.</w:t>
      </w:r>
    </w:p>
    <w:p w:rsidR="002C15E0" w:rsidRDefault="002C15E0" w:rsidP="00CC6101">
      <w:pPr>
        <w:spacing w:line="360" w:lineRule="auto"/>
        <w:ind w:firstLine="709"/>
        <w:jc w:val="both"/>
        <w:rPr>
          <w:sz w:val="28"/>
          <w:szCs w:val="28"/>
        </w:rPr>
      </w:pPr>
      <w:r w:rsidRPr="005F3DF4">
        <w:rPr>
          <w:sz w:val="28"/>
          <w:szCs w:val="28"/>
        </w:rPr>
        <w:t>Для более активного продвижения капусты на рынке в магазинах Кировской области предлагаем использовать листовки в местах продажи, на которых можно давать информацию: о пользе капусты, о применении капусты в лечебных целях, оригинальные рецепты блюд из капусты.</w:t>
      </w:r>
    </w:p>
    <w:p w:rsidR="002C15E0" w:rsidRPr="006D20D3" w:rsidRDefault="002C15E0" w:rsidP="00CC6101">
      <w:pPr>
        <w:spacing w:line="360" w:lineRule="auto"/>
        <w:ind w:firstLine="709"/>
        <w:jc w:val="both"/>
        <w:rPr>
          <w:sz w:val="28"/>
          <w:szCs w:val="28"/>
        </w:rPr>
      </w:pPr>
      <w:r w:rsidRPr="006D20D3">
        <w:rPr>
          <w:sz w:val="28"/>
          <w:szCs w:val="28"/>
        </w:rPr>
        <w:t>По данным многочисленных маркетинговых исследований установлено, что наиболее эффективен контакт с рекламой непосредственно перед покупкой товара. Именно это и может обеспечить полиграфическая продукция. Одним из главных отличий полиграфии от других видов реклам является отсутствие конкурентов в этом же обращении и, как следствие, невозможность повлиять на содержание и восприятие ее потребителем.</w:t>
      </w:r>
    </w:p>
    <w:p w:rsidR="002C15E0" w:rsidRPr="006D20D3" w:rsidRDefault="002C15E0" w:rsidP="00CC6101">
      <w:pPr>
        <w:spacing w:line="360" w:lineRule="auto"/>
        <w:ind w:firstLine="709"/>
        <w:jc w:val="both"/>
        <w:rPr>
          <w:sz w:val="28"/>
          <w:szCs w:val="28"/>
        </w:rPr>
      </w:pPr>
      <w:r w:rsidRPr="006D20D3">
        <w:rPr>
          <w:sz w:val="28"/>
          <w:szCs w:val="28"/>
        </w:rPr>
        <w:t>Буклет - это, как правило, отпечатанный с двух сторон лист с одним или несколькими сгибами, без переплета. Он, как правило, рассчитан на массовую аудиторию. Буклеты являются одним из наиболее широко используемых и эффективных видов рекламной полиграфии по причине небольшой стоимости изготовления и достаточно большого объема вмещаемой информации.</w:t>
      </w:r>
    </w:p>
    <w:p w:rsidR="002C15E0" w:rsidRPr="006D20D3" w:rsidRDefault="002C15E0" w:rsidP="00CC6101">
      <w:pPr>
        <w:spacing w:line="360" w:lineRule="auto"/>
        <w:ind w:firstLine="709"/>
        <w:jc w:val="both"/>
        <w:rPr>
          <w:sz w:val="28"/>
          <w:szCs w:val="28"/>
        </w:rPr>
      </w:pPr>
      <w:r w:rsidRPr="006D20D3">
        <w:rPr>
          <w:sz w:val="28"/>
          <w:szCs w:val="28"/>
        </w:rPr>
        <w:t xml:space="preserve">Само восприятие человека рекламной информации в месте продажи товара изучено не достаточно глубоко. В месте с этим очевидный факт - покупателю порой не легко ориентироваться в обилии продукции. Зарубежные исследования говорят, что во многих магазинах, супермаркетах, зачастую не учитываются психологические мотивы оформления мест продаж. В России пока редко призывают на помощь специалистов, которые могут применять законы психологии и использовать стилевые особенности интерьера, чтобы оптимально оформить рекламное пространство на местах продаж. В большинстве случаев хозяева торговых точек не приглашают </w:t>
      </w:r>
      <w:r w:rsidRPr="006D20D3">
        <w:rPr>
          <w:sz w:val="28"/>
          <w:szCs w:val="28"/>
        </w:rPr>
        <w:lastRenderedPageBreak/>
        <w:t>специалистов психологов, а возлагают эти обязанности на персонал магазина, продавцов. Однако только психолог, встав на место покупателя, зашедшего в магазин, может дать необходимые рекомендации, которые обеспечат комфортное восприятие рекламы.</w:t>
      </w:r>
    </w:p>
    <w:p w:rsidR="002C15E0" w:rsidRPr="006D20D3" w:rsidRDefault="002C15E0" w:rsidP="00CC6101">
      <w:pPr>
        <w:spacing w:line="360" w:lineRule="auto"/>
        <w:ind w:firstLine="709"/>
        <w:jc w:val="both"/>
        <w:rPr>
          <w:sz w:val="28"/>
          <w:szCs w:val="28"/>
        </w:rPr>
      </w:pPr>
      <w:r w:rsidRPr="006D20D3">
        <w:rPr>
          <w:sz w:val="28"/>
          <w:szCs w:val="28"/>
        </w:rPr>
        <w:t>Полагаясь на тот факт, что большинство людей решают что купить в магазине, разглядывая товар. Производители, для повышения продаж своей продукции, применяют различные рекламные средства, pos материалы на местах продаж.</w:t>
      </w:r>
    </w:p>
    <w:p w:rsidR="006B193C" w:rsidRDefault="002C15E0" w:rsidP="00CC6101">
      <w:pPr>
        <w:spacing w:line="360" w:lineRule="auto"/>
        <w:ind w:firstLine="709"/>
        <w:jc w:val="both"/>
        <w:rPr>
          <w:sz w:val="28"/>
          <w:szCs w:val="28"/>
        </w:rPr>
      </w:pPr>
      <w:r w:rsidRPr="006D20D3">
        <w:rPr>
          <w:sz w:val="28"/>
          <w:szCs w:val="28"/>
        </w:rPr>
        <w:t>Из мирового опыта в торговле различными товара</w:t>
      </w:r>
      <w:r w:rsidR="006B193C">
        <w:rPr>
          <w:sz w:val="28"/>
          <w:szCs w:val="28"/>
        </w:rPr>
        <w:t>ми установлены следующие факты:</w:t>
      </w:r>
    </w:p>
    <w:p w:rsidR="008F3670" w:rsidRDefault="002C15E0" w:rsidP="00CC6101">
      <w:pPr>
        <w:pStyle w:val="a8"/>
        <w:numPr>
          <w:ilvl w:val="0"/>
          <w:numId w:val="21"/>
        </w:numPr>
        <w:spacing w:line="360" w:lineRule="auto"/>
        <w:ind w:left="0" w:firstLine="709"/>
        <w:jc w:val="both"/>
        <w:rPr>
          <w:sz w:val="28"/>
          <w:szCs w:val="28"/>
        </w:rPr>
      </w:pPr>
      <w:r w:rsidRPr="006B193C">
        <w:rPr>
          <w:sz w:val="28"/>
          <w:szCs w:val="28"/>
        </w:rPr>
        <w:t>оборот денежных средств супермаркетов, которые используют рекламу на местах продаж, выше на 12%</w:t>
      </w:r>
      <w:r w:rsidR="008F3670">
        <w:rPr>
          <w:sz w:val="28"/>
          <w:szCs w:val="28"/>
        </w:rPr>
        <w:t>;</w:t>
      </w:r>
    </w:p>
    <w:p w:rsidR="008F3670" w:rsidRDefault="002C15E0" w:rsidP="00CC6101">
      <w:pPr>
        <w:pStyle w:val="a8"/>
        <w:numPr>
          <w:ilvl w:val="0"/>
          <w:numId w:val="21"/>
        </w:numPr>
        <w:spacing w:line="360" w:lineRule="auto"/>
        <w:ind w:left="0" w:firstLine="709"/>
        <w:jc w:val="both"/>
        <w:rPr>
          <w:sz w:val="28"/>
          <w:szCs w:val="28"/>
        </w:rPr>
      </w:pPr>
      <w:r w:rsidRPr="008F3670">
        <w:rPr>
          <w:sz w:val="28"/>
          <w:szCs w:val="28"/>
        </w:rPr>
        <w:t>всевозможные виды рекламы на местах продаж обеспечивают до 73 % покупок в магазине</w:t>
      </w:r>
      <w:r w:rsidR="008F3670">
        <w:rPr>
          <w:sz w:val="28"/>
          <w:szCs w:val="28"/>
        </w:rPr>
        <w:t>;</w:t>
      </w:r>
    </w:p>
    <w:p w:rsidR="008F3670" w:rsidRDefault="002C15E0" w:rsidP="00CC6101">
      <w:pPr>
        <w:pStyle w:val="a8"/>
        <w:numPr>
          <w:ilvl w:val="0"/>
          <w:numId w:val="21"/>
        </w:numPr>
        <w:spacing w:line="360" w:lineRule="auto"/>
        <w:ind w:left="0" w:firstLine="709"/>
        <w:jc w:val="both"/>
        <w:rPr>
          <w:sz w:val="28"/>
          <w:szCs w:val="28"/>
        </w:rPr>
      </w:pPr>
      <w:r w:rsidRPr="008F3670">
        <w:rPr>
          <w:sz w:val="28"/>
          <w:szCs w:val="28"/>
        </w:rPr>
        <w:t>в рекламном бюджете компании, реклама на местах продаж занимает 3 позицию после телевидения и печатной продукции</w:t>
      </w:r>
      <w:r w:rsidR="008F3670">
        <w:rPr>
          <w:sz w:val="28"/>
          <w:szCs w:val="28"/>
        </w:rPr>
        <w:t>;</w:t>
      </w:r>
    </w:p>
    <w:p w:rsidR="006F7D18" w:rsidRDefault="002C15E0" w:rsidP="00CC6101">
      <w:pPr>
        <w:pStyle w:val="a8"/>
        <w:numPr>
          <w:ilvl w:val="0"/>
          <w:numId w:val="21"/>
        </w:numPr>
        <w:spacing w:line="360" w:lineRule="auto"/>
        <w:ind w:left="0" w:firstLine="709"/>
        <w:jc w:val="both"/>
        <w:rPr>
          <w:sz w:val="28"/>
          <w:szCs w:val="28"/>
        </w:rPr>
      </w:pPr>
      <w:r w:rsidRPr="008F3670">
        <w:rPr>
          <w:sz w:val="28"/>
          <w:szCs w:val="28"/>
        </w:rPr>
        <w:t>применение рекламного слогана на средствах рекламы обеспечивает подъем продаж в 1,12 раза</w:t>
      </w:r>
      <w:r w:rsidR="008F3670">
        <w:rPr>
          <w:sz w:val="28"/>
          <w:szCs w:val="28"/>
        </w:rPr>
        <w:t>;</w:t>
      </w:r>
    </w:p>
    <w:p w:rsidR="00C44030" w:rsidRDefault="002C15E0" w:rsidP="00CC6101">
      <w:pPr>
        <w:pStyle w:val="a8"/>
        <w:numPr>
          <w:ilvl w:val="0"/>
          <w:numId w:val="21"/>
        </w:numPr>
        <w:spacing w:line="360" w:lineRule="auto"/>
        <w:ind w:left="0" w:firstLine="709"/>
        <w:jc w:val="both"/>
        <w:rPr>
          <w:sz w:val="28"/>
          <w:szCs w:val="28"/>
        </w:rPr>
      </w:pPr>
      <w:r w:rsidRPr="006F7D18">
        <w:rPr>
          <w:sz w:val="28"/>
          <w:szCs w:val="28"/>
        </w:rPr>
        <w:t>из всех средств - рекламоносителей на подставки, дисплеи приходится 41%, на временные дисплеи 21%, а 38% идет на другие виды рекламы</w:t>
      </w:r>
      <w:r w:rsidR="00C44030">
        <w:rPr>
          <w:sz w:val="28"/>
          <w:szCs w:val="28"/>
        </w:rPr>
        <w:t>;</w:t>
      </w:r>
    </w:p>
    <w:p w:rsidR="00C44030" w:rsidRDefault="002C15E0" w:rsidP="00CC6101">
      <w:pPr>
        <w:pStyle w:val="a8"/>
        <w:numPr>
          <w:ilvl w:val="0"/>
          <w:numId w:val="21"/>
        </w:numPr>
        <w:spacing w:line="360" w:lineRule="auto"/>
        <w:ind w:left="0" w:firstLine="709"/>
        <w:jc w:val="both"/>
        <w:rPr>
          <w:sz w:val="28"/>
          <w:szCs w:val="28"/>
        </w:rPr>
      </w:pPr>
      <w:r w:rsidRPr="00C44030">
        <w:rPr>
          <w:sz w:val="28"/>
          <w:szCs w:val="28"/>
        </w:rPr>
        <w:t>шелфтокеры, таблички с названием товара на полке обеспечивают рекламируемым товарам до 94% увеличения объемов продаж</w:t>
      </w:r>
      <w:r w:rsidR="00C44030">
        <w:rPr>
          <w:sz w:val="28"/>
          <w:szCs w:val="28"/>
        </w:rPr>
        <w:t>;</w:t>
      </w:r>
    </w:p>
    <w:p w:rsidR="002C15E0" w:rsidRPr="00C44030" w:rsidRDefault="002C15E0" w:rsidP="00CC6101">
      <w:pPr>
        <w:pStyle w:val="a8"/>
        <w:numPr>
          <w:ilvl w:val="0"/>
          <w:numId w:val="21"/>
        </w:numPr>
        <w:spacing w:line="360" w:lineRule="auto"/>
        <w:ind w:left="0" w:firstLine="709"/>
        <w:jc w:val="both"/>
        <w:rPr>
          <w:sz w:val="28"/>
          <w:szCs w:val="28"/>
        </w:rPr>
      </w:pPr>
      <w:r w:rsidRPr="00C44030">
        <w:rPr>
          <w:sz w:val="28"/>
          <w:szCs w:val="28"/>
        </w:rPr>
        <w:t>использование в качестве рекламы световых коробов в торговом зале при сочетании с другими видами дает увеличение продаж в 1,5 раза</w:t>
      </w:r>
      <w:r w:rsidR="00C44030">
        <w:rPr>
          <w:sz w:val="28"/>
          <w:szCs w:val="28"/>
        </w:rPr>
        <w:t>.</w:t>
      </w:r>
    </w:p>
    <w:p w:rsidR="002C15E0" w:rsidRPr="006D20D3" w:rsidRDefault="002C15E0" w:rsidP="00CC6101">
      <w:pPr>
        <w:spacing w:line="360" w:lineRule="auto"/>
        <w:ind w:firstLine="709"/>
        <w:jc w:val="both"/>
        <w:rPr>
          <w:sz w:val="28"/>
          <w:szCs w:val="28"/>
        </w:rPr>
      </w:pPr>
      <w:r w:rsidRPr="006D20D3">
        <w:rPr>
          <w:sz w:val="28"/>
          <w:szCs w:val="28"/>
        </w:rPr>
        <w:t xml:space="preserve">Эффективное применение средств рекламы на местах продаж может и без применения других рекламных акций добиться увеличения объема реализации товара. А интенсивные рекламные кампании не приведут к ожидаемым результатам, если не будет оформлено место продажи товаров. </w:t>
      </w:r>
      <w:r w:rsidRPr="006D20D3">
        <w:rPr>
          <w:sz w:val="28"/>
          <w:szCs w:val="28"/>
        </w:rPr>
        <w:lastRenderedPageBreak/>
        <w:t>Только их комплексное использование обеспечит компании, производящей и продающей товар коммерческий успех.</w:t>
      </w:r>
    </w:p>
    <w:p w:rsidR="002C15E0" w:rsidRPr="006D20D3" w:rsidRDefault="002C15E0" w:rsidP="00CC6101">
      <w:pPr>
        <w:spacing w:line="360" w:lineRule="auto"/>
        <w:ind w:firstLine="709"/>
        <w:jc w:val="both"/>
        <w:rPr>
          <w:sz w:val="28"/>
          <w:szCs w:val="28"/>
        </w:rPr>
      </w:pPr>
      <w:r w:rsidRPr="006D20D3">
        <w:rPr>
          <w:sz w:val="28"/>
          <w:szCs w:val="28"/>
        </w:rPr>
        <w:t>POS-материалы (POSM, Point of Sales Materials - средства рекламы в местах продаж) -- это материалы, способствующие продвижению брэнда или товара на местах продаж. POS материалы служат для дополнительного привлечения внимания и эффективного продвижения товаров. Самый эффективный способ привлечь внимание покупателя, осуществляющего свой выбор в магазине - грамотное использование POS-материалов.</w:t>
      </w:r>
    </w:p>
    <w:p w:rsidR="002C15E0" w:rsidRPr="006D20D3" w:rsidRDefault="002C15E0" w:rsidP="00CC6101">
      <w:pPr>
        <w:spacing w:line="360" w:lineRule="auto"/>
        <w:ind w:firstLine="709"/>
        <w:jc w:val="both"/>
        <w:rPr>
          <w:sz w:val="28"/>
          <w:szCs w:val="28"/>
        </w:rPr>
      </w:pPr>
      <w:r w:rsidRPr="006D20D3">
        <w:rPr>
          <w:sz w:val="28"/>
          <w:szCs w:val="28"/>
        </w:rPr>
        <w:t>Покупатели, изучая POS-материалы, быстро и легко получают информацию о преимуществах продукции. Таким образом, за счет информативности и способности привлекать внимание к товару, POS-материалы стимулируют продажи. Умело спланировав рекламную кампанию, Вы сможете даже при скромном бюджете успешно продвигать свой товар в местах продаж.</w:t>
      </w:r>
    </w:p>
    <w:p w:rsidR="002C15E0" w:rsidRPr="006D20D3" w:rsidRDefault="002C15E0" w:rsidP="00CC6101">
      <w:pPr>
        <w:spacing w:line="360" w:lineRule="auto"/>
        <w:ind w:firstLine="709"/>
        <w:jc w:val="both"/>
        <w:rPr>
          <w:sz w:val="28"/>
          <w:szCs w:val="28"/>
        </w:rPr>
      </w:pPr>
      <w:r w:rsidRPr="006D20D3">
        <w:rPr>
          <w:sz w:val="28"/>
          <w:szCs w:val="28"/>
        </w:rPr>
        <w:t>Диспенсеры - это вид POS-материалов, предназначенных для размещения рекламной информации (листовок, буклетов и т. д.). Размещаются диспенсеры на горизонтальных поверхностях, там, где до них можно легко дотянутся рукой. Конструктивно диспенсер - это постер с карманом для выкладки материалов с лицевой стороны и ножкой обеспечивающей устойчивость - с обратной. Вместо кармана иногда используется отрывной блокнот. Наиболее часто диспенсеры изготавливаются из картона и могут быть как цельнокроеными, так и сборными.</w:t>
      </w:r>
    </w:p>
    <w:p w:rsidR="002C15E0" w:rsidRPr="006D20D3" w:rsidRDefault="002C15E0" w:rsidP="00CC6101">
      <w:pPr>
        <w:spacing w:line="360" w:lineRule="auto"/>
        <w:ind w:firstLine="709"/>
        <w:jc w:val="both"/>
        <w:rPr>
          <w:sz w:val="28"/>
          <w:szCs w:val="28"/>
        </w:rPr>
      </w:pPr>
      <w:r w:rsidRPr="006D20D3">
        <w:rPr>
          <w:sz w:val="28"/>
          <w:szCs w:val="28"/>
        </w:rPr>
        <w:t>Диспенсер используют как рекламную подставку или емкость под продукцию, разработанная под конкретный вид товара.</w:t>
      </w:r>
    </w:p>
    <w:p w:rsidR="00003CE9" w:rsidRDefault="002C15E0" w:rsidP="00CC6101">
      <w:pPr>
        <w:spacing w:line="360" w:lineRule="auto"/>
        <w:ind w:firstLine="709"/>
        <w:jc w:val="both"/>
        <w:rPr>
          <w:sz w:val="28"/>
          <w:szCs w:val="28"/>
        </w:rPr>
      </w:pPr>
      <w:r w:rsidRPr="006D20D3">
        <w:rPr>
          <w:sz w:val="28"/>
          <w:szCs w:val="28"/>
        </w:rPr>
        <w:t>Производители товаров народного потребления возлагают н</w:t>
      </w:r>
      <w:r w:rsidR="00003CE9">
        <w:rPr>
          <w:sz w:val="28"/>
          <w:szCs w:val="28"/>
        </w:rPr>
        <w:t>а диспенсер много обязанностей:</w:t>
      </w:r>
    </w:p>
    <w:p w:rsidR="00003CE9" w:rsidRDefault="002C15E0" w:rsidP="00CC6101">
      <w:pPr>
        <w:pStyle w:val="a8"/>
        <w:numPr>
          <w:ilvl w:val="0"/>
          <w:numId w:val="21"/>
        </w:numPr>
        <w:spacing w:line="360" w:lineRule="auto"/>
        <w:ind w:left="0" w:firstLine="709"/>
        <w:jc w:val="both"/>
        <w:rPr>
          <w:sz w:val="28"/>
          <w:szCs w:val="28"/>
        </w:rPr>
      </w:pPr>
      <w:r w:rsidRPr="00003CE9">
        <w:rPr>
          <w:sz w:val="28"/>
          <w:szCs w:val="28"/>
        </w:rPr>
        <w:t>диспенсер должен иметь простую конструкцию, удобную для раздачи продукции</w:t>
      </w:r>
      <w:r w:rsidR="00003CE9">
        <w:rPr>
          <w:sz w:val="28"/>
          <w:szCs w:val="28"/>
        </w:rPr>
        <w:t>;</w:t>
      </w:r>
    </w:p>
    <w:p w:rsidR="00003CE9" w:rsidRDefault="002C15E0" w:rsidP="00CC6101">
      <w:pPr>
        <w:pStyle w:val="a8"/>
        <w:numPr>
          <w:ilvl w:val="0"/>
          <w:numId w:val="21"/>
        </w:numPr>
        <w:spacing w:line="360" w:lineRule="auto"/>
        <w:ind w:left="0" w:firstLine="709"/>
        <w:jc w:val="both"/>
        <w:rPr>
          <w:sz w:val="28"/>
          <w:szCs w:val="28"/>
        </w:rPr>
      </w:pPr>
      <w:r w:rsidRPr="00003CE9">
        <w:rPr>
          <w:sz w:val="28"/>
          <w:szCs w:val="28"/>
        </w:rPr>
        <w:t>вмещать максимальное количество продукции</w:t>
      </w:r>
      <w:r w:rsidR="00003CE9">
        <w:rPr>
          <w:sz w:val="28"/>
          <w:szCs w:val="28"/>
        </w:rPr>
        <w:t>;</w:t>
      </w:r>
    </w:p>
    <w:p w:rsidR="00003CE9" w:rsidRDefault="002C15E0" w:rsidP="00CC6101">
      <w:pPr>
        <w:pStyle w:val="a8"/>
        <w:numPr>
          <w:ilvl w:val="0"/>
          <w:numId w:val="21"/>
        </w:numPr>
        <w:spacing w:line="360" w:lineRule="auto"/>
        <w:ind w:left="0" w:firstLine="709"/>
        <w:jc w:val="both"/>
        <w:rPr>
          <w:sz w:val="28"/>
          <w:szCs w:val="28"/>
        </w:rPr>
      </w:pPr>
      <w:r w:rsidRPr="00003CE9">
        <w:rPr>
          <w:sz w:val="28"/>
          <w:szCs w:val="28"/>
        </w:rPr>
        <w:lastRenderedPageBreak/>
        <w:t>нести на себе рекламную информацию</w:t>
      </w:r>
      <w:r w:rsidR="00003CE9">
        <w:rPr>
          <w:sz w:val="28"/>
          <w:szCs w:val="28"/>
        </w:rPr>
        <w:t>;</w:t>
      </w:r>
    </w:p>
    <w:p w:rsidR="00003CE9" w:rsidRDefault="002C15E0" w:rsidP="00CC6101">
      <w:pPr>
        <w:pStyle w:val="a8"/>
        <w:numPr>
          <w:ilvl w:val="0"/>
          <w:numId w:val="21"/>
        </w:numPr>
        <w:spacing w:line="360" w:lineRule="auto"/>
        <w:ind w:left="0" w:firstLine="709"/>
        <w:jc w:val="both"/>
        <w:rPr>
          <w:sz w:val="28"/>
          <w:szCs w:val="28"/>
        </w:rPr>
      </w:pPr>
      <w:r w:rsidRPr="00003CE9">
        <w:rPr>
          <w:sz w:val="28"/>
          <w:szCs w:val="28"/>
        </w:rPr>
        <w:t>быть прочным и иметь продолжительный срок службы</w:t>
      </w:r>
      <w:r w:rsidR="00003CE9">
        <w:rPr>
          <w:sz w:val="28"/>
          <w:szCs w:val="28"/>
        </w:rPr>
        <w:t>;</w:t>
      </w:r>
    </w:p>
    <w:p w:rsidR="00003CE9" w:rsidRDefault="002C15E0" w:rsidP="00CC6101">
      <w:pPr>
        <w:pStyle w:val="a8"/>
        <w:numPr>
          <w:ilvl w:val="0"/>
          <w:numId w:val="21"/>
        </w:numPr>
        <w:spacing w:line="360" w:lineRule="auto"/>
        <w:ind w:left="0" w:firstLine="709"/>
        <w:jc w:val="both"/>
        <w:rPr>
          <w:sz w:val="28"/>
          <w:szCs w:val="28"/>
        </w:rPr>
      </w:pPr>
      <w:r w:rsidRPr="00003CE9">
        <w:rPr>
          <w:sz w:val="28"/>
          <w:szCs w:val="28"/>
        </w:rPr>
        <w:t>стоить не дорого</w:t>
      </w:r>
      <w:r w:rsidR="00003CE9">
        <w:rPr>
          <w:sz w:val="28"/>
          <w:szCs w:val="28"/>
        </w:rPr>
        <w:t>;</w:t>
      </w:r>
    </w:p>
    <w:p w:rsidR="002C15E0" w:rsidRPr="00003CE9" w:rsidRDefault="002C15E0" w:rsidP="00CC6101">
      <w:pPr>
        <w:pStyle w:val="a8"/>
        <w:numPr>
          <w:ilvl w:val="0"/>
          <w:numId w:val="21"/>
        </w:numPr>
        <w:spacing w:line="360" w:lineRule="auto"/>
        <w:ind w:left="0" w:firstLine="709"/>
        <w:jc w:val="both"/>
        <w:rPr>
          <w:sz w:val="28"/>
          <w:szCs w:val="28"/>
        </w:rPr>
      </w:pPr>
      <w:r w:rsidRPr="00003CE9">
        <w:rPr>
          <w:sz w:val="28"/>
          <w:szCs w:val="28"/>
        </w:rPr>
        <w:t>способствовать увеличению спроса на представленную продукцию</w:t>
      </w:r>
    </w:p>
    <w:p w:rsidR="00003CE9" w:rsidRDefault="002C15E0" w:rsidP="00CC6101">
      <w:pPr>
        <w:spacing w:line="360" w:lineRule="auto"/>
        <w:ind w:firstLine="709"/>
        <w:jc w:val="both"/>
        <w:rPr>
          <w:sz w:val="28"/>
          <w:szCs w:val="28"/>
        </w:rPr>
      </w:pPr>
      <w:r w:rsidRPr="006D20D3">
        <w:rPr>
          <w:sz w:val="28"/>
          <w:szCs w:val="28"/>
        </w:rPr>
        <w:t>В торговых залах магазинов самообслуживания и магазинах, торгующих по образцам, вся выкладка товаров -- средство демонстрационной рекламы. В этих магазинах с помощью рекламно</w:t>
      </w:r>
      <w:r w:rsidR="00003CE9">
        <w:rPr>
          <w:sz w:val="28"/>
          <w:szCs w:val="28"/>
        </w:rPr>
        <w:t>й выкладки решаются две задачи:</w:t>
      </w:r>
    </w:p>
    <w:p w:rsidR="00003CE9" w:rsidRDefault="002C15E0" w:rsidP="00CC6101">
      <w:pPr>
        <w:pStyle w:val="a8"/>
        <w:numPr>
          <w:ilvl w:val="0"/>
          <w:numId w:val="21"/>
        </w:numPr>
        <w:spacing w:line="360" w:lineRule="auto"/>
        <w:ind w:left="0" w:firstLine="709"/>
        <w:jc w:val="both"/>
        <w:rPr>
          <w:sz w:val="28"/>
          <w:szCs w:val="28"/>
        </w:rPr>
      </w:pPr>
      <w:r w:rsidRPr="00003CE9">
        <w:rPr>
          <w:sz w:val="28"/>
          <w:szCs w:val="28"/>
        </w:rPr>
        <w:t>информирование покупателей о товарах, имеющихся в продаже;</w:t>
      </w:r>
    </w:p>
    <w:p w:rsidR="002C15E0" w:rsidRPr="00003CE9" w:rsidRDefault="002C15E0" w:rsidP="00CC6101">
      <w:pPr>
        <w:pStyle w:val="a8"/>
        <w:numPr>
          <w:ilvl w:val="0"/>
          <w:numId w:val="21"/>
        </w:numPr>
        <w:spacing w:line="360" w:lineRule="auto"/>
        <w:ind w:left="0" w:firstLine="709"/>
        <w:jc w:val="both"/>
        <w:rPr>
          <w:sz w:val="28"/>
          <w:szCs w:val="28"/>
        </w:rPr>
      </w:pPr>
      <w:r w:rsidRPr="00003CE9">
        <w:rPr>
          <w:sz w:val="28"/>
          <w:szCs w:val="28"/>
        </w:rPr>
        <w:t>наглядная агитация, касающаяся качества, способов применения и особенностей конструкции товара.</w:t>
      </w:r>
    </w:p>
    <w:p w:rsidR="002C15E0" w:rsidRPr="00E352C6" w:rsidRDefault="002C15E0" w:rsidP="00CC6101">
      <w:pPr>
        <w:spacing w:line="360" w:lineRule="auto"/>
        <w:ind w:firstLine="709"/>
        <w:jc w:val="both"/>
        <w:rPr>
          <w:sz w:val="28"/>
          <w:szCs w:val="28"/>
        </w:rPr>
      </w:pPr>
      <w:r w:rsidRPr="006D20D3">
        <w:rPr>
          <w:sz w:val="28"/>
          <w:szCs w:val="28"/>
        </w:rPr>
        <w:t xml:space="preserve">В зависимости от этих задач рекламную выкладку товаров можно разделить на два вида: выкладку-информацию и выкладку-консультацию. И тот, и другой вид выкладки сочетается с применением изобразительно-словесных средств рекламы: плакатов, художественно оформленных </w:t>
      </w:r>
      <w:r w:rsidRPr="00E352C6">
        <w:rPr>
          <w:sz w:val="28"/>
          <w:szCs w:val="28"/>
        </w:rPr>
        <w:t>ценников, карточек с текстом.</w:t>
      </w:r>
    </w:p>
    <w:p w:rsidR="002C15E0" w:rsidRPr="00E352C6" w:rsidRDefault="002C15E0" w:rsidP="00CC6101">
      <w:pPr>
        <w:spacing w:line="360" w:lineRule="auto"/>
        <w:ind w:firstLine="709"/>
        <w:jc w:val="both"/>
        <w:rPr>
          <w:sz w:val="28"/>
          <w:szCs w:val="28"/>
        </w:rPr>
      </w:pPr>
      <w:r w:rsidRPr="00E352C6">
        <w:rPr>
          <w:sz w:val="28"/>
          <w:szCs w:val="28"/>
        </w:rPr>
        <w:t>Пример бу</w:t>
      </w:r>
      <w:r w:rsidR="00CB7CB7">
        <w:rPr>
          <w:sz w:val="28"/>
          <w:szCs w:val="28"/>
        </w:rPr>
        <w:t>клета представлен в приложении В</w:t>
      </w:r>
      <w:r w:rsidRPr="00E352C6">
        <w:rPr>
          <w:sz w:val="28"/>
          <w:szCs w:val="28"/>
        </w:rPr>
        <w:t>.</w:t>
      </w:r>
    </w:p>
    <w:p w:rsidR="002A7953" w:rsidRDefault="002C15E0" w:rsidP="00F60C68">
      <w:pPr>
        <w:spacing w:line="360" w:lineRule="auto"/>
        <w:ind w:firstLine="709"/>
        <w:jc w:val="both"/>
        <w:rPr>
          <w:bCs/>
          <w:sz w:val="28"/>
          <w:szCs w:val="28"/>
        </w:rPr>
      </w:pPr>
      <w:r>
        <w:rPr>
          <w:sz w:val="28"/>
          <w:szCs w:val="28"/>
        </w:rPr>
        <w:t>Рассчитаем затраты на</w:t>
      </w:r>
      <w:r w:rsidR="00B42A45">
        <w:rPr>
          <w:sz w:val="28"/>
          <w:szCs w:val="28"/>
        </w:rPr>
        <w:t xml:space="preserve"> применение листовок (таблица 32)</w:t>
      </w:r>
      <w:r w:rsidR="00FC7DC4">
        <w:rPr>
          <w:sz w:val="28"/>
          <w:szCs w:val="28"/>
        </w:rPr>
        <w:t>.</w:t>
      </w:r>
    </w:p>
    <w:p w:rsidR="002C15E0" w:rsidRDefault="00B42A45" w:rsidP="00CC6101">
      <w:pPr>
        <w:spacing w:line="360" w:lineRule="auto"/>
        <w:ind w:firstLine="708"/>
        <w:jc w:val="both"/>
        <w:rPr>
          <w:sz w:val="28"/>
          <w:szCs w:val="28"/>
        </w:rPr>
      </w:pPr>
      <w:r>
        <w:rPr>
          <w:bCs/>
          <w:sz w:val="28"/>
          <w:szCs w:val="28"/>
        </w:rPr>
        <w:t>Таблица 32</w:t>
      </w:r>
      <w:r w:rsidR="002C15E0">
        <w:rPr>
          <w:bCs/>
          <w:sz w:val="28"/>
          <w:szCs w:val="28"/>
        </w:rPr>
        <w:t xml:space="preserve"> – Затраты на применение листовок.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2C15E0" w:rsidRPr="00553D60" w:rsidTr="003B1930">
        <w:tc>
          <w:tcPr>
            <w:tcW w:w="4248" w:type="dxa"/>
            <w:tcBorders>
              <w:top w:val="single" w:sz="4" w:space="0" w:color="auto"/>
              <w:left w:val="single" w:sz="4" w:space="0" w:color="auto"/>
              <w:bottom w:val="single" w:sz="4" w:space="0" w:color="auto"/>
              <w:right w:val="single" w:sz="4" w:space="0" w:color="auto"/>
            </w:tcBorders>
          </w:tcPr>
          <w:p w:rsidR="002C15E0" w:rsidRPr="00553D60" w:rsidRDefault="002C15E0" w:rsidP="00CC6101">
            <w:pPr>
              <w:spacing w:line="360" w:lineRule="auto"/>
              <w:jc w:val="center"/>
              <w:rPr>
                <w:sz w:val="28"/>
                <w:szCs w:val="28"/>
              </w:rPr>
            </w:pPr>
            <w:r w:rsidRPr="00553D60">
              <w:rPr>
                <w:sz w:val="28"/>
                <w:szCs w:val="28"/>
              </w:rPr>
              <w:t>Показатели</w:t>
            </w:r>
          </w:p>
        </w:tc>
        <w:tc>
          <w:tcPr>
            <w:tcW w:w="5400" w:type="dxa"/>
            <w:tcBorders>
              <w:top w:val="single" w:sz="4" w:space="0" w:color="auto"/>
              <w:left w:val="single" w:sz="4" w:space="0" w:color="auto"/>
              <w:bottom w:val="single" w:sz="4" w:space="0" w:color="auto"/>
              <w:right w:val="single" w:sz="4" w:space="0" w:color="auto"/>
            </w:tcBorders>
          </w:tcPr>
          <w:p w:rsidR="002C15E0" w:rsidRPr="00553D60" w:rsidRDefault="002C15E0" w:rsidP="00CC6101">
            <w:pPr>
              <w:spacing w:line="360" w:lineRule="auto"/>
              <w:jc w:val="center"/>
              <w:rPr>
                <w:sz w:val="28"/>
                <w:szCs w:val="28"/>
              </w:rPr>
            </w:pPr>
            <w:r w:rsidRPr="00553D60">
              <w:rPr>
                <w:sz w:val="28"/>
                <w:szCs w:val="28"/>
              </w:rPr>
              <w:t>Значение</w:t>
            </w:r>
          </w:p>
        </w:tc>
      </w:tr>
      <w:tr w:rsidR="002C15E0" w:rsidRPr="00553D60" w:rsidTr="003B1930">
        <w:tc>
          <w:tcPr>
            <w:tcW w:w="4248" w:type="dxa"/>
            <w:tcBorders>
              <w:top w:val="single" w:sz="4" w:space="0" w:color="auto"/>
              <w:left w:val="single" w:sz="4" w:space="0" w:color="auto"/>
              <w:bottom w:val="single" w:sz="4" w:space="0" w:color="auto"/>
              <w:right w:val="single" w:sz="4" w:space="0" w:color="auto"/>
            </w:tcBorders>
          </w:tcPr>
          <w:p w:rsidR="002C15E0" w:rsidRPr="00553D60" w:rsidRDefault="002C15E0" w:rsidP="00CC6101">
            <w:pPr>
              <w:spacing w:line="360" w:lineRule="auto"/>
              <w:jc w:val="both"/>
              <w:rPr>
                <w:sz w:val="28"/>
                <w:szCs w:val="28"/>
              </w:rPr>
            </w:pPr>
            <w:r w:rsidRPr="00553D60">
              <w:rPr>
                <w:sz w:val="28"/>
                <w:szCs w:val="28"/>
              </w:rPr>
              <w:t>Количество листовок, шт.</w:t>
            </w:r>
          </w:p>
        </w:tc>
        <w:tc>
          <w:tcPr>
            <w:tcW w:w="5400" w:type="dxa"/>
            <w:tcBorders>
              <w:top w:val="single" w:sz="4" w:space="0" w:color="auto"/>
              <w:left w:val="single" w:sz="4" w:space="0" w:color="auto"/>
              <w:bottom w:val="single" w:sz="4" w:space="0" w:color="auto"/>
              <w:right w:val="single" w:sz="4" w:space="0" w:color="auto"/>
            </w:tcBorders>
          </w:tcPr>
          <w:p w:rsidR="002C15E0" w:rsidRPr="00553D60" w:rsidRDefault="00CD0108" w:rsidP="00CC6101">
            <w:pPr>
              <w:spacing w:line="360" w:lineRule="auto"/>
              <w:jc w:val="center"/>
              <w:rPr>
                <w:sz w:val="28"/>
                <w:szCs w:val="28"/>
              </w:rPr>
            </w:pPr>
            <w:r>
              <w:rPr>
                <w:sz w:val="28"/>
                <w:szCs w:val="28"/>
              </w:rPr>
              <w:t>15</w:t>
            </w:r>
            <w:r w:rsidR="002C15E0" w:rsidRPr="00553D60">
              <w:rPr>
                <w:sz w:val="28"/>
                <w:szCs w:val="28"/>
              </w:rPr>
              <w:t>000</w:t>
            </w:r>
          </w:p>
        </w:tc>
      </w:tr>
      <w:tr w:rsidR="002C15E0" w:rsidRPr="00553D60" w:rsidTr="003B1930">
        <w:tc>
          <w:tcPr>
            <w:tcW w:w="4248" w:type="dxa"/>
            <w:tcBorders>
              <w:top w:val="single" w:sz="4" w:space="0" w:color="auto"/>
              <w:left w:val="single" w:sz="4" w:space="0" w:color="auto"/>
              <w:bottom w:val="single" w:sz="4" w:space="0" w:color="auto"/>
              <w:right w:val="single" w:sz="4" w:space="0" w:color="auto"/>
            </w:tcBorders>
          </w:tcPr>
          <w:p w:rsidR="002C15E0" w:rsidRPr="00553D60" w:rsidRDefault="002C15E0" w:rsidP="00CC6101">
            <w:pPr>
              <w:spacing w:line="360" w:lineRule="auto"/>
              <w:jc w:val="both"/>
              <w:rPr>
                <w:sz w:val="28"/>
                <w:szCs w:val="28"/>
              </w:rPr>
            </w:pPr>
            <w:r w:rsidRPr="00553D60">
              <w:rPr>
                <w:sz w:val="28"/>
                <w:szCs w:val="28"/>
              </w:rPr>
              <w:t>Цена 1 листовки, руб.</w:t>
            </w:r>
          </w:p>
        </w:tc>
        <w:tc>
          <w:tcPr>
            <w:tcW w:w="5400" w:type="dxa"/>
            <w:tcBorders>
              <w:top w:val="single" w:sz="4" w:space="0" w:color="auto"/>
              <w:left w:val="single" w:sz="4" w:space="0" w:color="auto"/>
              <w:bottom w:val="single" w:sz="4" w:space="0" w:color="auto"/>
              <w:right w:val="single" w:sz="4" w:space="0" w:color="auto"/>
            </w:tcBorders>
          </w:tcPr>
          <w:p w:rsidR="002C15E0" w:rsidRPr="00553D60" w:rsidRDefault="00CD0108" w:rsidP="00CC6101">
            <w:pPr>
              <w:spacing w:line="360" w:lineRule="auto"/>
              <w:jc w:val="center"/>
              <w:rPr>
                <w:sz w:val="28"/>
                <w:szCs w:val="28"/>
              </w:rPr>
            </w:pPr>
            <w:r>
              <w:rPr>
                <w:sz w:val="28"/>
                <w:szCs w:val="28"/>
              </w:rPr>
              <w:t>3</w:t>
            </w:r>
          </w:p>
        </w:tc>
      </w:tr>
      <w:tr w:rsidR="002C15E0" w:rsidRPr="00553D60" w:rsidTr="003B1930">
        <w:tc>
          <w:tcPr>
            <w:tcW w:w="4248" w:type="dxa"/>
            <w:tcBorders>
              <w:top w:val="single" w:sz="4" w:space="0" w:color="auto"/>
              <w:left w:val="single" w:sz="4" w:space="0" w:color="auto"/>
              <w:bottom w:val="single" w:sz="4" w:space="0" w:color="auto"/>
              <w:right w:val="single" w:sz="4" w:space="0" w:color="auto"/>
            </w:tcBorders>
          </w:tcPr>
          <w:p w:rsidR="002C15E0" w:rsidRPr="00553D60" w:rsidRDefault="002C15E0" w:rsidP="00CC6101">
            <w:pPr>
              <w:spacing w:line="360" w:lineRule="auto"/>
              <w:jc w:val="both"/>
              <w:rPr>
                <w:sz w:val="28"/>
                <w:szCs w:val="28"/>
              </w:rPr>
            </w:pPr>
            <w:r w:rsidRPr="00553D60">
              <w:rPr>
                <w:sz w:val="28"/>
                <w:szCs w:val="28"/>
              </w:rPr>
              <w:t>Стоимость листовок, руб.</w:t>
            </w:r>
          </w:p>
        </w:tc>
        <w:tc>
          <w:tcPr>
            <w:tcW w:w="5400" w:type="dxa"/>
            <w:tcBorders>
              <w:top w:val="single" w:sz="4" w:space="0" w:color="auto"/>
              <w:left w:val="single" w:sz="4" w:space="0" w:color="auto"/>
              <w:bottom w:val="single" w:sz="4" w:space="0" w:color="auto"/>
              <w:right w:val="single" w:sz="4" w:space="0" w:color="auto"/>
            </w:tcBorders>
          </w:tcPr>
          <w:p w:rsidR="002C15E0" w:rsidRPr="00553D60" w:rsidRDefault="00CD0108" w:rsidP="00CC6101">
            <w:pPr>
              <w:spacing w:line="360" w:lineRule="auto"/>
              <w:jc w:val="center"/>
              <w:rPr>
                <w:sz w:val="28"/>
                <w:szCs w:val="28"/>
              </w:rPr>
            </w:pPr>
            <w:r>
              <w:rPr>
                <w:sz w:val="28"/>
                <w:szCs w:val="28"/>
              </w:rPr>
              <w:t>45000</w:t>
            </w:r>
          </w:p>
        </w:tc>
      </w:tr>
    </w:tbl>
    <w:p w:rsidR="00B82CFA" w:rsidRDefault="00B82CFA" w:rsidP="00B82CFA">
      <w:pPr>
        <w:spacing w:after="200" w:line="276" w:lineRule="auto"/>
        <w:rPr>
          <w:bCs/>
          <w:sz w:val="28"/>
          <w:szCs w:val="28"/>
        </w:rPr>
      </w:pPr>
    </w:p>
    <w:p w:rsidR="00B82CFA" w:rsidRDefault="002C15E0" w:rsidP="00B82CFA">
      <w:pPr>
        <w:spacing w:after="200" w:line="276" w:lineRule="auto"/>
        <w:ind w:firstLine="709"/>
        <w:rPr>
          <w:bCs/>
          <w:sz w:val="28"/>
          <w:szCs w:val="28"/>
        </w:rPr>
      </w:pPr>
      <w:r>
        <w:rPr>
          <w:bCs/>
          <w:sz w:val="28"/>
          <w:szCs w:val="28"/>
        </w:rPr>
        <w:t>Рассчитаем себестоимость капуст</w:t>
      </w:r>
      <w:r w:rsidR="00B42A45">
        <w:rPr>
          <w:bCs/>
          <w:sz w:val="28"/>
          <w:szCs w:val="28"/>
        </w:rPr>
        <w:t>ы в плановом периоде (таблица 33</w:t>
      </w:r>
      <w:r>
        <w:rPr>
          <w:bCs/>
          <w:sz w:val="28"/>
          <w:szCs w:val="28"/>
        </w:rPr>
        <w:t>).</w:t>
      </w:r>
    </w:p>
    <w:p w:rsidR="00B82CFA" w:rsidRDefault="00B82CFA">
      <w:pPr>
        <w:spacing w:after="200" w:line="276" w:lineRule="auto"/>
        <w:rPr>
          <w:bCs/>
          <w:sz w:val="28"/>
          <w:szCs w:val="28"/>
        </w:rPr>
      </w:pPr>
      <w:r>
        <w:rPr>
          <w:bCs/>
          <w:sz w:val="28"/>
          <w:szCs w:val="28"/>
        </w:rPr>
        <w:br w:type="page"/>
      </w:r>
    </w:p>
    <w:p w:rsidR="002C15E0" w:rsidRDefault="00B42A45" w:rsidP="00CC6101">
      <w:pPr>
        <w:spacing w:line="360" w:lineRule="auto"/>
        <w:ind w:firstLine="709"/>
        <w:jc w:val="both"/>
        <w:rPr>
          <w:bCs/>
          <w:sz w:val="28"/>
          <w:szCs w:val="28"/>
        </w:rPr>
      </w:pPr>
      <w:r>
        <w:rPr>
          <w:bCs/>
          <w:sz w:val="28"/>
          <w:szCs w:val="28"/>
        </w:rPr>
        <w:lastRenderedPageBreak/>
        <w:t>Таблица 33</w:t>
      </w:r>
      <w:r w:rsidR="002C15E0">
        <w:rPr>
          <w:bCs/>
          <w:sz w:val="28"/>
          <w:szCs w:val="28"/>
        </w:rPr>
        <w:t xml:space="preserve"> – Себестоимость продукции в плановом периоде</w:t>
      </w:r>
      <w:r w:rsidR="004B08D2">
        <w:rPr>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1259"/>
        <w:gridCol w:w="1232"/>
        <w:gridCol w:w="1275"/>
        <w:gridCol w:w="1232"/>
        <w:gridCol w:w="1275"/>
        <w:gridCol w:w="1232"/>
      </w:tblGrid>
      <w:tr w:rsidR="002C15E0" w:rsidRPr="00D64615" w:rsidTr="00D64615">
        <w:trPr>
          <w:trHeight w:val="59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Показатели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C15E0" w:rsidRPr="00D64615" w:rsidRDefault="00CD0108" w:rsidP="002A7953">
            <w:pPr>
              <w:jc w:val="center"/>
              <w:rPr>
                <w:bCs/>
                <w:sz w:val="20"/>
                <w:szCs w:val="20"/>
              </w:rPr>
            </w:pPr>
            <w:r w:rsidRPr="00D64615">
              <w:rPr>
                <w:bCs/>
                <w:sz w:val="20"/>
                <w:szCs w:val="20"/>
              </w:rPr>
              <w:t>2015</w:t>
            </w:r>
            <w:r w:rsidR="002C15E0" w:rsidRPr="00D64615">
              <w:rPr>
                <w:bCs/>
                <w:sz w:val="20"/>
                <w:szCs w:val="20"/>
              </w:rPr>
              <w:t xml:space="preserve"> г.</w:t>
            </w:r>
          </w:p>
          <w:p w:rsidR="002C15E0" w:rsidRPr="00D64615" w:rsidRDefault="002C15E0" w:rsidP="002A7953">
            <w:pPr>
              <w:jc w:val="center"/>
              <w:rPr>
                <w:bCs/>
                <w:sz w:val="20"/>
                <w:szCs w:val="20"/>
              </w:rPr>
            </w:pPr>
            <w:r w:rsidRPr="00D64615">
              <w:rPr>
                <w:bCs/>
                <w:sz w:val="20"/>
                <w:szCs w:val="20"/>
              </w:rPr>
              <w:t>факт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C15E0" w:rsidRPr="00D64615" w:rsidRDefault="00CD0108" w:rsidP="002A7953">
            <w:pPr>
              <w:jc w:val="center"/>
              <w:rPr>
                <w:bCs/>
                <w:sz w:val="20"/>
                <w:szCs w:val="20"/>
              </w:rPr>
            </w:pPr>
            <w:r w:rsidRPr="00D64615">
              <w:rPr>
                <w:bCs/>
                <w:sz w:val="20"/>
                <w:szCs w:val="20"/>
              </w:rPr>
              <w:t>2017</w:t>
            </w:r>
            <w:r w:rsidR="002C15E0" w:rsidRPr="00D64615">
              <w:rPr>
                <w:bCs/>
                <w:sz w:val="20"/>
                <w:szCs w:val="20"/>
              </w:rPr>
              <w:t xml:space="preserve"> г.</w:t>
            </w:r>
          </w:p>
          <w:p w:rsidR="002C15E0" w:rsidRPr="00D64615" w:rsidRDefault="002C15E0" w:rsidP="002A7953">
            <w:pPr>
              <w:jc w:val="center"/>
              <w:rPr>
                <w:bCs/>
                <w:sz w:val="20"/>
                <w:szCs w:val="20"/>
              </w:rPr>
            </w:pPr>
            <w:r w:rsidRPr="00D64615">
              <w:rPr>
                <w:bCs/>
                <w:sz w:val="20"/>
                <w:szCs w:val="20"/>
              </w:rPr>
              <w:t>проект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C15E0" w:rsidRPr="00D64615" w:rsidRDefault="00BD181F" w:rsidP="002A7953">
            <w:pPr>
              <w:jc w:val="center"/>
              <w:rPr>
                <w:bCs/>
                <w:sz w:val="20"/>
                <w:szCs w:val="20"/>
              </w:rPr>
            </w:pPr>
            <w:r w:rsidRPr="00D64615">
              <w:rPr>
                <w:bCs/>
                <w:sz w:val="20"/>
                <w:szCs w:val="20"/>
              </w:rPr>
              <w:t>2017 г. к 2015</w:t>
            </w:r>
            <w:r w:rsidR="002C15E0" w:rsidRPr="00D64615">
              <w:rPr>
                <w:bCs/>
                <w:sz w:val="20"/>
                <w:szCs w:val="20"/>
              </w:rPr>
              <w:t xml:space="preserve"> г.</w:t>
            </w:r>
            <w:r w:rsidRPr="00D64615">
              <w:rPr>
                <w:bCs/>
                <w:sz w:val="20"/>
                <w:szCs w:val="20"/>
              </w:rPr>
              <w:t xml:space="preserve"> в %</w:t>
            </w:r>
          </w:p>
        </w:tc>
      </w:tr>
      <w:tr w:rsidR="002C15E0" w:rsidRPr="00D64615" w:rsidTr="00D6461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На весь объем продукции, руб.</w:t>
            </w:r>
          </w:p>
        </w:tc>
        <w:tc>
          <w:tcPr>
            <w:tcW w:w="0" w:type="auto"/>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На 1 т продукции, руб.</w:t>
            </w:r>
          </w:p>
        </w:tc>
        <w:tc>
          <w:tcPr>
            <w:tcW w:w="0" w:type="auto"/>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На весь объем продукции,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На 1 т продукции, руб.</w:t>
            </w:r>
          </w:p>
        </w:tc>
        <w:tc>
          <w:tcPr>
            <w:tcW w:w="0" w:type="auto"/>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На весь объем продукции,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2C15E0" w:rsidRPr="00D64615" w:rsidRDefault="002C15E0" w:rsidP="002A7953">
            <w:pPr>
              <w:jc w:val="center"/>
              <w:rPr>
                <w:bCs/>
                <w:sz w:val="20"/>
                <w:szCs w:val="20"/>
              </w:rPr>
            </w:pPr>
            <w:r w:rsidRPr="00D64615">
              <w:rPr>
                <w:bCs/>
                <w:sz w:val="20"/>
                <w:szCs w:val="20"/>
              </w:rPr>
              <w:t>На 1 т продукции, руб.</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outlineLvl w:val="0"/>
              <w:rPr>
                <w:sz w:val="20"/>
                <w:szCs w:val="20"/>
              </w:rPr>
            </w:pPr>
            <w:r w:rsidRPr="00D64615">
              <w:rPr>
                <w:sz w:val="20"/>
                <w:szCs w:val="20"/>
              </w:rPr>
              <w:t>Оплата труда</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6607062</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1713,45</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7950408</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1713,45</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120,33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outlineLvl w:val="0"/>
              <w:rPr>
                <w:sz w:val="20"/>
                <w:szCs w:val="20"/>
              </w:rPr>
            </w:pPr>
            <w:r w:rsidRPr="00D64615">
              <w:rPr>
                <w:sz w:val="20"/>
                <w:szCs w:val="20"/>
              </w:rPr>
              <w:t>Страховые взносы</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1465322</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380,01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1763246,4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380,01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120,33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outlineLvl w:val="0"/>
              <w:rPr>
                <w:sz w:val="20"/>
                <w:szCs w:val="20"/>
              </w:rPr>
            </w:pPr>
            <w:r w:rsidRPr="00D64615">
              <w:rPr>
                <w:sz w:val="20"/>
                <w:szCs w:val="20"/>
              </w:rPr>
              <w:t>ГСМ</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1037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0,27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1252,8</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0,27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120,81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outlineLvl w:val="0"/>
              <w:rPr>
                <w:sz w:val="20"/>
                <w:szCs w:val="20"/>
              </w:rPr>
            </w:pPr>
            <w:r w:rsidRPr="00D64615">
              <w:rPr>
                <w:sz w:val="20"/>
                <w:szCs w:val="20"/>
              </w:rPr>
              <w:t>Услуги тракторного парка</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2823770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732,31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3397918,4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732,31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120,33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Семена</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5103455</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1323,51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6141086,4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1323,51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120,33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Удобрения</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525514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136,28</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634752</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136,28</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120,79</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 xml:space="preserve">Средства защиты растений </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730807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189,53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879419,2</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189,53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120,34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Услуги автопарка и привлечение техники</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2398790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622,1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2886544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622,1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120,33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w:t>
            </w:r>
          </w:p>
        </w:tc>
      </w:tr>
      <w:tr w:rsidR="00D64615" w:rsidRPr="00D64615" w:rsidTr="00D64615">
        <w:trPr>
          <w:trHeight w:val="251"/>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Амортизация</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41463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107,51</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41463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8,93</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8,31</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Препарат Циркон</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130000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35,7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sz w:val="20"/>
                <w:szCs w:val="20"/>
              </w:rPr>
            </w:pPr>
            <w:r w:rsidRPr="00D64615">
              <w:rPr>
                <w:sz w:val="20"/>
                <w:szCs w:val="20"/>
              </w:rPr>
              <w:t>Прочие затраты</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p>
          <w:p w:rsidR="00D64615" w:rsidRPr="00D64615" w:rsidRDefault="00D64615" w:rsidP="002A7953">
            <w:pPr>
              <w:jc w:val="center"/>
              <w:rPr>
                <w:bCs/>
                <w:color w:val="000000"/>
                <w:sz w:val="20"/>
                <w:szCs w:val="20"/>
              </w:rPr>
            </w:pPr>
            <w:r w:rsidRPr="00D64615">
              <w:rPr>
                <w:bCs/>
                <w:color w:val="000000"/>
                <w:sz w:val="20"/>
                <w:szCs w:val="20"/>
              </w:rPr>
              <w:t>8481747</w:t>
            </w:r>
          </w:p>
          <w:p w:rsidR="00D64615" w:rsidRPr="00D64615" w:rsidRDefault="00D64615" w:rsidP="002A7953">
            <w:pPr>
              <w:jc w:val="center"/>
              <w:rPr>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2199,62</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8481747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1828</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83,11</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bCs/>
                <w:sz w:val="20"/>
                <w:szCs w:val="20"/>
              </w:rPr>
            </w:pPr>
            <w:r w:rsidRPr="00D64615">
              <w:rPr>
                <w:bCs/>
                <w:sz w:val="20"/>
                <w:szCs w:val="20"/>
              </w:rPr>
              <w:t>Итого производственная себестоимость</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p>
          <w:p w:rsidR="00D64615" w:rsidRPr="00D64615" w:rsidRDefault="00D64615" w:rsidP="002A7953">
            <w:pPr>
              <w:jc w:val="center"/>
              <w:rPr>
                <w:bCs/>
                <w:color w:val="000000"/>
                <w:sz w:val="20"/>
                <w:szCs w:val="20"/>
              </w:rPr>
            </w:pPr>
            <w:r w:rsidRPr="00D64615">
              <w:rPr>
                <w:bCs/>
                <w:color w:val="000000"/>
                <w:sz w:val="20"/>
                <w:szCs w:val="20"/>
              </w:rPr>
              <w:t>28178967</w:t>
            </w:r>
          </w:p>
          <w:p w:rsidR="00D64615" w:rsidRPr="00D64615" w:rsidRDefault="00D64615" w:rsidP="002A7953">
            <w:pPr>
              <w:jc w:val="center"/>
              <w:rPr>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7307,82</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33037217,6</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7120,09</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117,24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97,43</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bCs/>
                <w:sz w:val="20"/>
                <w:szCs w:val="20"/>
              </w:rPr>
            </w:pPr>
            <w:r w:rsidRPr="00D64615">
              <w:rPr>
                <w:bCs/>
                <w:sz w:val="20"/>
                <w:szCs w:val="20"/>
              </w:rPr>
              <w:t>Расходы на реализацию</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27223360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7060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27268360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5877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100,17</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83,24</w:t>
            </w:r>
          </w:p>
        </w:tc>
      </w:tr>
      <w:tr w:rsidR="00D64615" w:rsidRPr="00D64615" w:rsidTr="00D6461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rPr>
                <w:bCs/>
                <w:sz w:val="20"/>
                <w:szCs w:val="20"/>
              </w:rPr>
            </w:pPr>
            <w:r w:rsidRPr="00D64615">
              <w:rPr>
                <w:bCs/>
                <w:sz w:val="20"/>
                <w:szCs w:val="20"/>
              </w:rPr>
              <w:t>Итого полная себестоимость</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bCs/>
                <w:color w:val="000000"/>
                <w:sz w:val="20"/>
                <w:szCs w:val="20"/>
              </w:rPr>
            </w:pPr>
            <w:r w:rsidRPr="00D64615">
              <w:rPr>
                <w:bCs/>
                <w:color w:val="000000"/>
                <w:sz w:val="20"/>
                <w:szCs w:val="20"/>
              </w:rPr>
              <w:t>55410720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14370</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60306497,6</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12997,09</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108,84</w:t>
            </w:r>
          </w:p>
        </w:tc>
        <w:tc>
          <w:tcPr>
            <w:tcW w:w="0" w:type="auto"/>
            <w:tcBorders>
              <w:top w:val="single" w:sz="4" w:space="0" w:color="auto"/>
              <w:left w:val="single" w:sz="4" w:space="0" w:color="auto"/>
              <w:bottom w:val="single" w:sz="4" w:space="0" w:color="auto"/>
              <w:right w:val="single" w:sz="4" w:space="0" w:color="auto"/>
            </w:tcBorders>
            <w:vAlign w:val="center"/>
          </w:tcPr>
          <w:p w:rsidR="00D64615" w:rsidRPr="00D64615" w:rsidRDefault="00D64615" w:rsidP="002A7953">
            <w:pPr>
              <w:jc w:val="center"/>
              <w:rPr>
                <w:color w:val="000000"/>
                <w:sz w:val="20"/>
                <w:szCs w:val="20"/>
              </w:rPr>
            </w:pPr>
            <w:r w:rsidRPr="00D64615">
              <w:rPr>
                <w:color w:val="000000"/>
                <w:sz w:val="20"/>
                <w:szCs w:val="20"/>
              </w:rPr>
              <w:t>90,45</w:t>
            </w:r>
          </w:p>
        </w:tc>
      </w:tr>
    </w:tbl>
    <w:p w:rsidR="002C15E0" w:rsidRPr="00795195" w:rsidRDefault="002C15E0" w:rsidP="00CC6101">
      <w:pPr>
        <w:spacing w:line="360" w:lineRule="auto"/>
        <w:ind w:firstLine="709"/>
        <w:jc w:val="both"/>
        <w:rPr>
          <w:bCs/>
          <w:sz w:val="28"/>
          <w:szCs w:val="28"/>
        </w:rPr>
      </w:pPr>
    </w:p>
    <w:p w:rsidR="002C15E0" w:rsidRPr="00795195" w:rsidRDefault="002C15E0" w:rsidP="00CC6101">
      <w:pPr>
        <w:spacing w:line="360" w:lineRule="auto"/>
        <w:ind w:firstLine="709"/>
        <w:jc w:val="both"/>
        <w:rPr>
          <w:bCs/>
          <w:sz w:val="28"/>
          <w:szCs w:val="28"/>
        </w:rPr>
      </w:pPr>
      <w:r w:rsidRPr="00795195">
        <w:rPr>
          <w:bCs/>
          <w:sz w:val="28"/>
          <w:szCs w:val="28"/>
        </w:rPr>
        <w:t>В планируемом 201</w:t>
      </w:r>
      <w:r w:rsidR="0039412C" w:rsidRPr="00795195">
        <w:rPr>
          <w:bCs/>
          <w:sz w:val="28"/>
          <w:szCs w:val="28"/>
        </w:rPr>
        <w:t>7</w:t>
      </w:r>
      <w:r w:rsidRPr="00795195">
        <w:rPr>
          <w:bCs/>
          <w:sz w:val="28"/>
          <w:szCs w:val="28"/>
        </w:rPr>
        <w:t xml:space="preserve"> году полная себестоимо</w:t>
      </w:r>
      <w:r w:rsidR="0039412C" w:rsidRPr="00795195">
        <w:rPr>
          <w:bCs/>
          <w:sz w:val="28"/>
          <w:szCs w:val="28"/>
        </w:rPr>
        <w:t>сть 1 т капусты снизится на 9,55</w:t>
      </w:r>
      <w:r w:rsidRPr="00795195">
        <w:rPr>
          <w:bCs/>
          <w:sz w:val="28"/>
          <w:szCs w:val="28"/>
        </w:rPr>
        <w:t>% в связи с увеличением валового сбора, при этом сократятся затраты на семена и посадочный материал на 57,42%.</w:t>
      </w:r>
    </w:p>
    <w:p w:rsidR="002C15E0" w:rsidRPr="00795195" w:rsidRDefault="002C15E0" w:rsidP="00CC6101">
      <w:pPr>
        <w:spacing w:line="360" w:lineRule="auto"/>
        <w:ind w:firstLine="709"/>
        <w:jc w:val="both"/>
        <w:rPr>
          <w:bCs/>
          <w:sz w:val="28"/>
          <w:szCs w:val="28"/>
        </w:rPr>
      </w:pPr>
      <w:r w:rsidRPr="00795195">
        <w:rPr>
          <w:bCs/>
          <w:sz w:val="28"/>
          <w:szCs w:val="28"/>
        </w:rPr>
        <w:t xml:space="preserve">Весь валовой сбор капусты пойдет на продажу, следовательно, объем </w:t>
      </w:r>
      <w:r w:rsidR="002B65B6" w:rsidRPr="00795195">
        <w:rPr>
          <w:bCs/>
          <w:sz w:val="28"/>
          <w:szCs w:val="28"/>
        </w:rPr>
        <w:t>реализации капусты составит 4640</w:t>
      </w:r>
      <w:r w:rsidRPr="00795195">
        <w:rPr>
          <w:bCs/>
          <w:sz w:val="28"/>
          <w:szCs w:val="28"/>
        </w:rPr>
        <w:t xml:space="preserve"> тонн.</w:t>
      </w:r>
    </w:p>
    <w:p w:rsidR="00602104" w:rsidRPr="001409D3" w:rsidRDefault="002C15E0" w:rsidP="00CC6101">
      <w:pPr>
        <w:spacing w:line="360" w:lineRule="auto"/>
        <w:ind w:firstLine="709"/>
        <w:jc w:val="both"/>
        <w:rPr>
          <w:bCs/>
          <w:color w:val="FF0000"/>
          <w:sz w:val="28"/>
          <w:szCs w:val="28"/>
        </w:rPr>
      </w:pPr>
      <w:r w:rsidRPr="00795195">
        <w:rPr>
          <w:bCs/>
          <w:sz w:val="28"/>
          <w:szCs w:val="28"/>
        </w:rPr>
        <w:t>Финансовые результаты от реализации зерна с учетом выявленных ре</w:t>
      </w:r>
      <w:r w:rsidR="002B65B6" w:rsidRPr="00795195">
        <w:rPr>
          <w:bCs/>
          <w:sz w:val="28"/>
          <w:szCs w:val="28"/>
        </w:rPr>
        <w:t>зервов представлены в таблице 34</w:t>
      </w:r>
      <w:r w:rsidRPr="00795195">
        <w:rPr>
          <w:bCs/>
          <w:sz w:val="28"/>
          <w:szCs w:val="28"/>
        </w:rPr>
        <w:t>.</w:t>
      </w:r>
    </w:p>
    <w:p w:rsidR="002C15E0" w:rsidRDefault="00E0429B" w:rsidP="00CC6101">
      <w:pPr>
        <w:spacing w:line="360" w:lineRule="auto"/>
        <w:ind w:firstLine="708"/>
        <w:jc w:val="both"/>
        <w:rPr>
          <w:bCs/>
          <w:sz w:val="28"/>
          <w:szCs w:val="28"/>
        </w:rPr>
      </w:pPr>
      <w:r>
        <w:rPr>
          <w:bCs/>
          <w:sz w:val="28"/>
          <w:szCs w:val="28"/>
        </w:rPr>
        <w:t>Таблица 34</w:t>
      </w:r>
      <w:r w:rsidR="002C15E0">
        <w:rPr>
          <w:bCs/>
          <w:sz w:val="28"/>
          <w:szCs w:val="28"/>
        </w:rPr>
        <w:t xml:space="preserve"> – Финансовые результаты от реализации капусты с учетом выявленных резервов </w:t>
      </w:r>
      <w:r w:rsidR="007C5002">
        <w:rPr>
          <w:bCs/>
          <w:sz w:val="28"/>
          <w:szCs w:val="28"/>
        </w:rPr>
        <w:t>(в ценах 2015</w:t>
      </w:r>
      <w:r w:rsidR="002C15E0" w:rsidRPr="003C4F86">
        <w:rPr>
          <w:bCs/>
          <w:sz w:val="28"/>
          <w:szCs w:val="28"/>
        </w:rPr>
        <w:t xml:space="preserve"> г.)</w:t>
      </w:r>
      <w:r w:rsidR="00953604">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6"/>
        <w:gridCol w:w="1133"/>
        <w:gridCol w:w="1268"/>
        <w:gridCol w:w="1627"/>
      </w:tblGrid>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jc w:val="center"/>
              <w:rPr>
                <w:bCs/>
              </w:rPr>
            </w:pPr>
            <w:r w:rsidRPr="00553D60">
              <w:rPr>
                <w:bCs/>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602104" w:rsidP="002A7953">
            <w:pPr>
              <w:jc w:val="center"/>
              <w:rPr>
                <w:bCs/>
              </w:rPr>
            </w:pPr>
            <w:r>
              <w:rPr>
                <w:bCs/>
              </w:rPr>
              <w:t>2015</w:t>
            </w:r>
            <w:r w:rsidR="002C15E0" w:rsidRPr="00553D60">
              <w:rPr>
                <w:bCs/>
              </w:rPr>
              <w:t xml:space="preserve"> г., факт</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jc w:val="center"/>
              <w:rPr>
                <w:bCs/>
              </w:rPr>
            </w:pPr>
            <w:r w:rsidRPr="00553D60">
              <w:rPr>
                <w:bCs/>
              </w:rPr>
              <w:t>201</w:t>
            </w:r>
            <w:r w:rsidR="00602104">
              <w:rPr>
                <w:bCs/>
              </w:rPr>
              <w:t>7</w:t>
            </w:r>
            <w:r w:rsidRPr="00553D60">
              <w:rPr>
                <w:bCs/>
              </w:rPr>
              <w:t xml:space="preserve"> г., проект</w:t>
            </w:r>
          </w:p>
        </w:tc>
        <w:tc>
          <w:tcPr>
            <w:tcW w:w="1666" w:type="dxa"/>
            <w:tcBorders>
              <w:top w:val="single" w:sz="4" w:space="0" w:color="auto"/>
              <w:left w:val="single" w:sz="4" w:space="0" w:color="auto"/>
              <w:bottom w:val="single" w:sz="4" w:space="0" w:color="auto"/>
              <w:right w:val="single" w:sz="4" w:space="0" w:color="auto"/>
            </w:tcBorders>
            <w:vAlign w:val="center"/>
          </w:tcPr>
          <w:p w:rsidR="00602104" w:rsidRDefault="00602104" w:rsidP="002A7953">
            <w:pPr>
              <w:jc w:val="center"/>
              <w:rPr>
                <w:bCs/>
              </w:rPr>
            </w:pPr>
            <w:r>
              <w:rPr>
                <w:bCs/>
              </w:rPr>
              <w:t>2017</w:t>
            </w:r>
            <w:r w:rsidR="002C15E0" w:rsidRPr="00553D60">
              <w:rPr>
                <w:bCs/>
              </w:rPr>
              <w:t xml:space="preserve"> </w:t>
            </w:r>
            <w:r>
              <w:rPr>
                <w:bCs/>
              </w:rPr>
              <w:t>г.</w:t>
            </w:r>
          </w:p>
          <w:p w:rsidR="002C15E0" w:rsidRDefault="009645BA" w:rsidP="002A7953">
            <w:pPr>
              <w:jc w:val="center"/>
              <w:rPr>
                <w:bCs/>
              </w:rPr>
            </w:pPr>
            <w:r>
              <w:rPr>
                <w:bCs/>
              </w:rPr>
              <w:t xml:space="preserve"> к 2015</w:t>
            </w:r>
            <w:r w:rsidR="002C15E0" w:rsidRPr="00553D60">
              <w:rPr>
                <w:bCs/>
              </w:rPr>
              <w:t xml:space="preserve"> г.</w:t>
            </w:r>
          </w:p>
          <w:p w:rsidR="00602104" w:rsidRPr="00553D60" w:rsidRDefault="00602104" w:rsidP="002A7953">
            <w:pPr>
              <w:jc w:val="center"/>
              <w:rPr>
                <w:bCs/>
                <w:highlight w:val="green"/>
              </w:rPr>
            </w:pPr>
            <w:r>
              <w:rPr>
                <w:bCs/>
              </w:rPr>
              <w:t>в %</w:t>
            </w:r>
          </w:p>
        </w:tc>
      </w:tr>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rPr>
                <w:bCs/>
              </w:rPr>
            </w:pPr>
            <w:r w:rsidRPr="00553D60">
              <w:rPr>
                <w:bCs/>
              </w:rPr>
              <w:t>Объем реализации капусты, т</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F37699" w:rsidP="002A7953">
            <w:pPr>
              <w:jc w:val="center"/>
              <w:rPr>
                <w:bCs/>
              </w:rPr>
            </w:pPr>
            <w:r>
              <w:rPr>
                <w:bCs/>
              </w:rPr>
              <w:t>3388</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8003C2" w:rsidP="002A7953">
            <w:pPr>
              <w:jc w:val="center"/>
              <w:rPr>
                <w:bCs/>
              </w:rPr>
            </w:pPr>
            <w:r>
              <w:rPr>
                <w:bCs/>
              </w:rPr>
              <w:t>4172</w:t>
            </w:r>
          </w:p>
        </w:tc>
        <w:tc>
          <w:tcPr>
            <w:tcW w:w="1666" w:type="dxa"/>
            <w:tcBorders>
              <w:top w:val="single" w:sz="4" w:space="0" w:color="auto"/>
              <w:left w:val="single" w:sz="4" w:space="0" w:color="auto"/>
              <w:bottom w:val="single" w:sz="4" w:space="0" w:color="auto"/>
              <w:right w:val="single" w:sz="4" w:space="0" w:color="auto"/>
            </w:tcBorders>
            <w:vAlign w:val="center"/>
          </w:tcPr>
          <w:p w:rsidR="002C15E0" w:rsidRPr="00553D60" w:rsidRDefault="00A27BD0" w:rsidP="002A7953">
            <w:pPr>
              <w:jc w:val="center"/>
              <w:rPr>
                <w:color w:val="000000"/>
              </w:rPr>
            </w:pPr>
            <w:r>
              <w:rPr>
                <w:color w:val="000000"/>
              </w:rPr>
              <w:t>123,14</w:t>
            </w:r>
          </w:p>
        </w:tc>
      </w:tr>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rPr>
                <w:bCs/>
              </w:rPr>
            </w:pPr>
            <w:r w:rsidRPr="00553D60">
              <w:rPr>
                <w:bCs/>
              </w:rPr>
              <w:t>Себестоимость 1 т капусты, руб.</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F37699" w:rsidP="002A7953">
            <w:pPr>
              <w:jc w:val="center"/>
              <w:rPr>
                <w:bCs/>
              </w:rPr>
            </w:pPr>
            <w:r>
              <w:rPr>
                <w:bCs/>
              </w:rPr>
              <w:t>14373,97</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8003C2" w:rsidP="002A7953">
            <w:pPr>
              <w:jc w:val="center"/>
              <w:rPr>
                <w:bCs/>
              </w:rPr>
            </w:pPr>
            <w:r>
              <w:rPr>
                <w:bCs/>
              </w:rPr>
              <w:t>12997,09</w:t>
            </w:r>
          </w:p>
        </w:tc>
        <w:tc>
          <w:tcPr>
            <w:tcW w:w="1666" w:type="dxa"/>
            <w:tcBorders>
              <w:top w:val="single" w:sz="4" w:space="0" w:color="auto"/>
              <w:left w:val="single" w:sz="4" w:space="0" w:color="auto"/>
              <w:bottom w:val="single" w:sz="4" w:space="0" w:color="auto"/>
              <w:right w:val="single" w:sz="4" w:space="0" w:color="auto"/>
            </w:tcBorders>
            <w:vAlign w:val="center"/>
          </w:tcPr>
          <w:p w:rsidR="002C15E0" w:rsidRPr="00553D60" w:rsidRDefault="00A27BD0" w:rsidP="002A7953">
            <w:pPr>
              <w:jc w:val="center"/>
              <w:rPr>
                <w:color w:val="000000"/>
              </w:rPr>
            </w:pPr>
            <w:r>
              <w:rPr>
                <w:color w:val="000000"/>
              </w:rPr>
              <w:t>90,42</w:t>
            </w:r>
          </w:p>
        </w:tc>
      </w:tr>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rPr>
                <w:bCs/>
              </w:rPr>
            </w:pPr>
            <w:r w:rsidRPr="00553D60">
              <w:rPr>
                <w:bCs/>
              </w:rPr>
              <w:lastRenderedPageBreak/>
              <w:t>Полная себестоимость реализованной капусты,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F37699" w:rsidP="002A7953">
            <w:pPr>
              <w:jc w:val="center"/>
              <w:rPr>
                <w:bCs/>
              </w:rPr>
            </w:pPr>
            <w:r>
              <w:rPr>
                <w:bCs/>
              </w:rPr>
              <w:t>48699</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8003C2" w:rsidP="002A7953">
            <w:pPr>
              <w:jc w:val="center"/>
              <w:rPr>
                <w:bCs/>
              </w:rPr>
            </w:pPr>
            <w:r>
              <w:rPr>
                <w:bCs/>
              </w:rPr>
              <w:t>54223,8</w:t>
            </w:r>
          </w:p>
        </w:tc>
        <w:tc>
          <w:tcPr>
            <w:tcW w:w="1666" w:type="dxa"/>
            <w:tcBorders>
              <w:top w:val="single" w:sz="4" w:space="0" w:color="auto"/>
              <w:left w:val="single" w:sz="4" w:space="0" w:color="auto"/>
              <w:bottom w:val="single" w:sz="4" w:space="0" w:color="auto"/>
              <w:right w:val="single" w:sz="4" w:space="0" w:color="auto"/>
            </w:tcBorders>
            <w:vAlign w:val="center"/>
          </w:tcPr>
          <w:p w:rsidR="002C15E0" w:rsidRPr="00553D60" w:rsidRDefault="00A27BD0" w:rsidP="002A7953">
            <w:pPr>
              <w:jc w:val="center"/>
              <w:rPr>
                <w:color w:val="000000"/>
              </w:rPr>
            </w:pPr>
            <w:r>
              <w:rPr>
                <w:color w:val="000000"/>
              </w:rPr>
              <w:t>111,34</w:t>
            </w:r>
          </w:p>
        </w:tc>
      </w:tr>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rPr>
                <w:bCs/>
              </w:rPr>
            </w:pPr>
            <w:r w:rsidRPr="00553D60">
              <w:rPr>
                <w:bCs/>
              </w:rPr>
              <w:t>Выручка от реализации капусты,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F37699" w:rsidP="002A7953">
            <w:pPr>
              <w:jc w:val="center"/>
              <w:rPr>
                <w:bCs/>
              </w:rPr>
            </w:pPr>
            <w:r>
              <w:rPr>
                <w:bCs/>
              </w:rPr>
              <w:t>44584</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8003C2" w:rsidP="002A7953">
            <w:pPr>
              <w:jc w:val="center"/>
              <w:rPr>
                <w:bCs/>
              </w:rPr>
            </w:pPr>
            <w:r>
              <w:rPr>
                <w:bCs/>
              </w:rPr>
              <w:t>54901</w:t>
            </w:r>
          </w:p>
        </w:tc>
        <w:tc>
          <w:tcPr>
            <w:tcW w:w="1666" w:type="dxa"/>
            <w:tcBorders>
              <w:top w:val="single" w:sz="4" w:space="0" w:color="auto"/>
              <w:left w:val="single" w:sz="4" w:space="0" w:color="auto"/>
              <w:bottom w:val="single" w:sz="4" w:space="0" w:color="auto"/>
              <w:right w:val="single" w:sz="4" w:space="0" w:color="auto"/>
            </w:tcBorders>
            <w:vAlign w:val="center"/>
          </w:tcPr>
          <w:p w:rsidR="002C15E0" w:rsidRPr="00553D60" w:rsidRDefault="00A27BD0" w:rsidP="002A7953">
            <w:pPr>
              <w:jc w:val="center"/>
              <w:rPr>
                <w:color w:val="000000"/>
              </w:rPr>
            </w:pPr>
            <w:r>
              <w:rPr>
                <w:color w:val="000000"/>
              </w:rPr>
              <w:t>123,14</w:t>
            </w:r>
          </w:p>
        </w:tc>
      </w:tr>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rPr>
                <w:bCs/>
              </w:rPr>
            </w:pPr>
            <w:r w:rsidRPr="00553D60">
              <w:rPr>
                <w:bCs/>
              </w:rPr>
              <w:t>Прибыль (убыток) от реализации капусты, тыс.руб.</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F37699" w:rsidP="002A7953">
            <w:pPr>
              <w:jc w:val="center"/>
              <w:rPr>
                <w:bCs/>
              </w:rPr>
            </w:pPr>
            <w:r>
              <w:rPr>
                <w:bCs/>
              </w:rPr>
              <w:t>-4115</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8003C2" w:rsidP="002A7953">
            <w:pPr>
              <w:jc w:val="center"/>
              <w:rPr>
                <w:bCs/>
              </w:rPr>
            </w:pPr>
            <w:r>
              <w:rPr>
                <w:bCs/>
              </w:rPr>
              <w:t>677,2</w:t>
            </w:r>
          </w:p>
        </w:tc>
        <w:tc>
          <w:tcPr>
            <w:tcW w:w="1666" w:type="dxa"/>
            <w:tcBorders>
              <w:top w:val="single" w:sz="4" w:space="0" w:color="auto"/>
              <w:left w:val="single" w:sz="4" w:space="0" w:color="auto"/>
              <w:bottom w:val="single" w:sz="4" w:space="0" w:color="auto"/>
              <w:right w:val="single" w:sz="4" w:space="0" w:color="auto"/>
            </w:tcBorders>
            <w:vAlign w:val="center"/>
          </w:tcPr>
          <w:p w:rsidR="002C15E0" w:rsidRPr="00553D60" w:rsidRDefault="00A27BD0" w:rsidP="002A7953">
            <w:pPr>
              <w:jc w:val="center"/>
              <w:rPr>
                <w:color w:val="000000"/>
              </w:rPr>
            </w:pPr>
            <w:r>
              <w:rPr>
                <w:color w:val="000000"/>
              </w:rPr>
              <w:t>Х</w:t>
            </w:r>
          </w:p>
        </w:tc>
      </w:tr>
      <w:tr w:rsidR="002C15E0"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2C15E0" w:rsidRPr="00553D60" w:rsidRDefault="002C15E0" w:rsidP="002A7953">
            <w:pPr>
              <w:rPr>
                <w:bCs/>
              </w:rPr>
            </w:pPr>
            <w:r w:rsidRPr="00553D60">
              <w:rPr>
                <w:bCs/>
              </w:rPr>
              <w:t xml:space="preserve">Рентабельность </w:t>
            </w:r>
            <w:r w:rsidR="00D44263">
              <w:rPr>
                <w:bCs/>
              </w:rPr>
              <w:t xml:space="preserve">(убыточность) </w:t>
            </w:r>
            <w:r w:rsidRPr="00553D60">
              <w:rPr>
                <w:bCs/>
              </w:rPr>
              <w:t>продаж, %</w:t>
            </w:r>
          </w:p>
        </w:tc>
        <w:tc>
          <w:tcPr>
            <w:tcW w:w="1134" w:type="dxa"/>
            <w:tcBorders>
              <w:top w:val="single" w:sz="4" w:space="0" w:color="auto"/>
              <w:left w:val="single" w:sz="4" w:space="0" w:color="auto"/>
              <w:bottom w:val="single" w:sz="4" w:space="0" w:color="auto"/>
              <w:right w:val="single" w:sz="4" w:space="0" w:color="auto"/>
            </w:tcBorders>
            <w:vAlign w:val="center"/>
          </w:tcPr>
          <w:p w:rsidR="002C15E0" w:rsidRPr="00553D60" w:rsidRDefault="00905459" w:rsidP="002A7953">
            <w:pPr>
              <w:jc w:val="center"/>
              <w:rPr>
                <w:bCs/>
              </w:rPr>
            </w:pPr>
            <w:r>
              <w:rPr>
                <w:bCs/>
              </w:rPr>
              <w:t>-9,23</w:t>
            </w:r>
          </w:p>
        </w:tc>
        <w:tc>
          <w:tcPr>
            <w:tcW w:w="1276" w:type="dxa"/>
            <w:tcBorders>
              <w:top w:val="single" w:sz="4" w:space="0" w:color="auto"/>
              <w:left w:val="single" w:sz="4" w:space="0" w:color="auto"/>
              <w:bottom w:val="single" w:sz="4" w:space="0" w:color="auto"/>
              <w:right w:val="single" w:sz="4" w:space="0" w:color="auto"/>
            </w:tcBorders>
            <w:vAlign w:val="center"/>
          </w:tcPr>
          <w:p w:rsidR="002C15E0" w:rsidRPr="00553D60" w:rsidRDefault="008003C2" w:rsidP="002A7953">
            <w:pPr>
              <w:jc w:val="center"/>
              <w:rPr>
                <w:bCs/>
              </w:rPr>
            </w:pPr>
            <w:r>
              <w:rPr>
                <w:bCs/>
              </w:rPr>
              <w:t>1,23</w:t>
            </w:r>
          </w:p>
        </w:tc>
        <w:tc>
          <w:tcPr>
            <w:tcW w:w="1666" w:type="dxa"/>
            <w:tcBorders>
              <w:top w:val="single" w:sz="4" w:space="0" w:color="auto"/>
              <w:left w:val="single" w:sz="4" w:space="0" w:color="auto"/>
              <w:bottom w:val="single" w:sz="4" w:space="0" w:color="auto"/>
              <w:right w:val="single" w:sz="4" w:space="0" w:color="auto"/>
            </w:tcBorders>
            <w:vAlign w:val="center"/>
          </w:tcPr>
          <w:p w:rsidR="002C15E0" w:rsidRPr="00553D60" w:rsidRDefault="00180AE1" w:rsidP="002A7953">
            <w:pPr>
              <w:jc w:val="center"/>
              <w:rPr>
                <w:color w:val="000000"/>
              </w:rPr>
            </w:pPr>
            <w:r>
              <w:rPr>
                <w:color w:val="000000"/>
              </w:rPr>
              <w:t xml:space="preserve"> + </w:t>
            </w:r>
            <w:r w:rsidR="00A27BD0">
              <w:rPr>
                <w:color w:val="000000"/>
              </w:rPr>
              <w:t>10,46</w:t>
            </w:r>
            <w:r>
              <w:rPr>
                <w:color w:val="000000"/>
              </w:rPr>
              <w:t xml:space="preserve"> п.п.</w:t>
            </w:r>
          </w:p>
        </w:tc>
      </w:tr>
      <w:tr w:rsidR="00D44263" w:rsidRPr="00553D60" w:rsidTr="003B1930">
        <w:tc>
          <w:tcPr>
            <w:tcW w:w="5495" w:type="dxa"/>
            <w:tcBorders>
              <w:top w:val="single" w:sz="4" w:space="0" w:color="auto"/>
              <w:left w:val="single" w:sz="4" w:space="0" w:color="auto"/>
              <w:bottom w:val="single" w:sz="4" w:space="0" w:color="auto"/>
              <w:right w:val="single" w:sz="4" w:space="0" w:color="auto"/>
            </w:tcBorders>
            <w:vAlign w:val="center"/>
          </w:tcPr>
          <w:p w:rsidR="00D44263" w:rsidRPr="00553D60" w:rsidRDefault="00D44263" w:rsidP="002A7953">
            <w:pPr>
              <w:rPr>
                <w:bCs/>
              </w:rPr>
            </w:pPr>
            <w:r w:rsidRPr="00553D60">
              <w:rPr>
                <w:bCs/>
              </w:rPr>
              <w:t xml:space="preserve">Рентабельность </w:t>
            </w:r>
            <w:r>
              <w:rPr>
                <w:bCs/>
              </w:rPr>
              <w:t>(убыточность) затрат</w:t>
            </w:r>
            <w:r w:rsidRPr="00553D60">
              <w:rPr>
                <w:bCs/>
              </w:rPr>
              <w:t>, %</w:t>
            </w:r>
          </w:p>
        </w:tc>
        <w:tc>
          <w:tcPr>
            <w:tcW w:w="1134" w:type="dxa"/>
            <w:tcBorders>
              <w:top w:val="single" w:sz="4" w:space="0" w:color="auto"/>
              <w:left w:val="single" w:sz="4" w:space="0" w:color="auto"/>
              <w:bottom w:val="single" w:sz="4" w:space="0" w:color="auto"/>
              <w:right w:val="single" w:sz="4" w:space="0" w:color="auto"/>
            </w:tcBorders>
            <w:vAlign w:val="center"/>
          </w:tcPr>
          <w:p w:rsidR="00D44263" w:rsidRDefault="008003C2" w:rsidP="002A7953">
            <w:pPr>
              <w:jc w:val="center"/>
              <w:rPr>
                <w:bCs/>
              </w:rPr>
            </w:pPr>
            <w:r>
              <w:rPr>
                <w:bCs/>
              </w:rPr>
              <w:t>-8,45</w:t>
            </w:r>
          </w:p>
        </w:tc>
        <w:tc>
          <w:tcPr>
            <w:tcW w:w="1276" w:type="dxa"/>
            <w:tcBorders>
              <w:top w:val="single" w:sz="4" w:space="0" w:color="auto"/>
              <w:left w:val="single" w:sz="4" w:space="0" w:color="auto"/>
              <w:bottom w:val="single" w:sz="4" w:space="0" w:color="auto"/>
              <w:right w:val="single" w:sz="4" w:space="0" w:color="auto"/>
            </w:tcBorders>
            <w:vAlign w:val="center"/>
          </w:tcPr>
          <w:p w:rsidR="00D44263" w:rsidRPr="00553D60" w:rsidRDefault="008003C2" w:rsidP="002A7953">
            <w:pPr>
              <w:jc w:val="center"/>
              <w:rPr>
                <w:bCs/>
              </w:rPr>
            </w:pPr>
            <w:r>
              <w:rPr>
                <w:bCs/>
              </w:rPr>
              <w:t>1,25</w:t>
            </w:r>
          </w:p>
        </w:tc>
        <w:tc>
          <w:tcPr>
            <w:tcW w:w="1666" w:type="dxa"/>
            <w:tcBorders>
              <w:top w:val="single" w:sz="4" w:space="0" w:color="auto"/>
              <w:left w:val="single" w:sz="4" w:space="0" w:color="auto"/>
              <w:bottom w:val="single" w:sz="4" w:space="0" w:color="auto"/>
              <w:right w:val="single" w:sz="4" w:space="0" w:color="auto"/>
            </w:tcBorders>
            <w:vAlign w:val="center"/>
          </w:tcPr>
          <w:p w:rsidR="00D44263" w:rsidRPr="00553D60" w:rsidRDefault="00180AE1" w:rsidP="002A7953">
            <w:pPr>
              <w:jc w:val="center"/>
              <w:rPr>
                <w:color w:val="000000"/>
              </w:rPr>
            </w:pPr>
            <w:r>
              <w:rPr>
                <w:color w:val="000000"/>
              </w:rPr>
              <w:t>+ 9,7 п.п.</w:t>
            </w:r>
          </w:p>
        </w:tc>
      </w:tr>
    </w:tbl>
    <w:p w:rsidR="002C15E0" w:rsidRDefault="002C15E0" w:rsidP="00CC6101">
      <w:pPr>
        <w:spacing w:line="360" w:lineRule="auto"/>
        <w:jc w:val="both"/>
        <w:rPr>
          <w:bCs/>
          <w:sz w:val="28"/>
          <w:szCs w:val="28"/>
        </w:rPr>
      </w:pPr>
    </w:p>
    <w:p w:rsidR="002C15E0" w:rsidRPr="00DE2E7D" w:rsidRDefault="002C15E0" w:rsidP="00CC6101">
      <w:pPr>
        <w:spacing w:line="360" w:lineRule="auto"/>
        <w:ind w:firstLine="709"/>
        <w:jc w:val="both"/>
        <w:rPr>
          <w:sz w:val="28"/>
          <w:szCs w:val="28"/>
        </w:rPr>
      </w:pPr>
      <w:r w:rsidRPr="00DE2E7D">
        <w:rPr>
          <w:sz w:val="28"/>
          <w:szCs w:val="28"/>
        </w:rPr>
        <w:t xml:space="preserve">С учетом предложенных мероприятий прибыль от реализации повысилась </w:t>
      </w:r>
      <w:r w:rsidR="007F5183">
        <w:rPr>
          <w:sz w:val="28"/>
          <w:szCs w:val="28"/>
        </w:rPr>
        <w:t>и составит в 2017 году 677,2 тыс. руб</w:t>
      </w:r>
      <w:r w:rsidRPr="00DE2E7D">
        <w:rPr>
          <w:sz w:val="28"/>
          <w:szCs w:val="28"/>
        </w:rPr>
        <w:t>., рентабель</w:t>
      </w:r>
      <w:r w:rsidR="00EB6072">
        <w:rPr>
          <w:sz w:val="28"/>
          <w:szCs w:val="28"/>
        </w:rPr>
        <w:t>ность продаж возросла на 10,46</w:t>
      </w:r>
      <w:r w:rsidRPr="00DE2E7D">
        <w:rPr>
          <w:sz w:val="28"/>
          <w:szCs w:val="28"/>
        </w:rPr>
        <w:t xml:space="preserve"> п.</w:t>
      </w:r>
      <w:r>
        <w:rPr>
          <w:sz w:val="28"/>
          <w:szCs w:val="28"/>
        </w:rPr>
        <w:t>п.</w:t>
      </w:r>
    </w:p>
    <w:p w:rsidR="007769B6" w:rsidRDefault="002C15E0" w:rsidP="007769B6">
      <w:pPr>
        <w:spacing w:line="360" w:lineRule="auto"/>
        <w:ind w:firstLine="709"/>
        <w:jc w:val="both"/>
        <w:rPr>
          <w:bCs/>
          <w:sz w:val="28"/>
          <w:szCs w:val="28"/>
        </w:rPr>
      </w:pPr>
      <w:r>
        <w:rPr>
          <w:bCs/>
          <w:sz w:val="28"/>
          <w:szCs w:val="28"/>
        </w:rPr>
        <w:t>Таким образом, предложенные мероприятия приведут к получению прибыли от реализации капусты, следовательно, предложенные мероп</w:t>
      </w:r>
      <w:r w:rsidR="00C24033">
        <w:rPr>
          <w:bCs/>
          <w:sz w:val="28"/>
          <w:szCs w:val="28"/>
        </w:rPr>
        <w:t>риятия являются эффективными.</w:t>
      </w:r>
    </w:p>
    <w:p w:rsidR="007769B6" w:rsidRDefault="007769B6">
      <w:pPr>
        <w:spacing w:after="200" w:line="276" w:lineRule="auto"/>
        <w:rPr>
          <w:bCs/>
          <w:sz w:val="28"/>
          <w:szCs w:val="28"/>
        </w:rPr>
      </w:pPr>
      <w:r>
        <w:rPr>
          <w:bCs/>
          <w:sz w:val="28"/>
          <w:szCs w:val="28"/>
        </w:rPr>
        <w:br w:type="page"/>
      </w:r>
    </w:p>
    <w:p w:rsidR="008B0662" w:rsidRDefault="008B0662" w:rsidP="00CC6101">
      <w:pPr>
        <w:pStyle w:val="12"/>
        <w:spacing w:after="0" w:line="360" w:lineRule="auto"/>
        <w:ind w:left="0"/>
        <w:jc w:val="center"/>
        <w:rPr>
          <w:rFonts w:ascii="Times New Roman" w:hAnsi="Times New Roman"/>
          <w:bCs/>
          <w:sz w:val="28"/>
          <w:szCs w:val="28"/>
        </w:rPr>
      </w:pPr>
      <w:r>
        <w:rPr>
          <w:rFonts w:ascii="Times New Roman" w:hAnsi="Times New Roman"/>
          <w:bCs/>
          <w:sz w:val="28"/>
          <w:szCs w:val="28"/>
        </w:rPr>
        <w:lastRenderedPageBreak/>
        <w:t>ВЫВОДЫ И ПРЕДЛОЖЕНИЯ</w:t>
      </w:r>
    </w:p>
    <w:p w:rsidR="008B0662" w:rsidRDefault="008B0662" w:rsidP="00CC6101">
      <w:pPr>
        <w:pStyle w:val="12"/>
        <w:spacing w:after="0" w:line="360" w:lineRule="auto"/>
        <w:ind w:left="0"/>
        <w:jc w:val="center"/>
        <w:rPr>
          <w:rFonts w:ascii="Times New Roman" w:hAnsi="Times New Roman"/>
          <w:bCs/>
          <w:sz w:val="28"/>
          <w:szCs w:val="28"/>
        </w:rPr>
      </w:pPr>
    </w:p>
    <w:p w:rsidR="00E959F0" w:rsidRDefault="00E959F0" w:rsidP="008B0662">
      <w:pPr>
        <w:spacing w:line="360" w:lineRule="auto"/>
        <w:ind w:firstLine="709"/>
        <w:jc w:val="both"/>
        <w:rPr>
          <w:bCs/>
          <w:sz w:val="28"/>
          <w:szCs w:val="28"/>
        </w:rPr>
      </w:pPr>
      <w:r>
        <w:rPr>
          <w:bCs/>
          <w:sz w:val="28"/>
          <w:szCs w:val="28"/>
        </w:rPr>
        <w:t>Овощи – один из важнейших и незаменимых продуктов питания населения, определяющих в определенной мере здоровья человека. Одна из причин снижения продолжительности жизни россиян заключается в недостатке полноценного питания, в том числе плодоовощных продуктов.</w:t>
      </w:r>
    </w:p>
    <w:p w:rsidR="008B0662" w:rsidRPr="00E959F0" w:rsidRDefault="00090A00" w:rsidP="008B0662">
      <w:pPr>
        <w:spacing w:line="360" w:lineRule="auto"/>
        <w:ind w:firstLine="709"/>
        <w:jc w:val="both"/>
        <w:rPr>
          <w:sz w:val="28"/>
          <w:szCs w:val="28"/>
        </w:rPr>
      </w:pPr>
      <w:r w:rsidRPr="00E959F0">
        <w:rPr>
          <w:sz w:val="28"/>
          <w:szCs w:val="28"/>
        </w:rPr>
        <w:t xml:space="preserve">Цель выпускной квалификационной </w:t>
      </w:r>
      <w:r w:rsidR="008B0662" w:rsidRPr="00E959F0">
        <w:rPr>
          <w:sz w:val="28"/>
          <w:szCs w:val="28"/>
        </w:rPr>
        <w:t>работы заключается в определении экономической оценки эффективности производства и сбыта капусты.</w:t>
      </w:r>
    </w:p>
    <w:p w:rsidR="008B0662" w:rsidRPr="00E959F0" w:rsidRDefault="008B0662" w:rsidP="008B0662">
      <w:pPr>
        <w:spacing w:line="360" w:lineRule="auto"/>
        <w:ind w:firstLine="709"/>
        <w:jc w:val="both"/>
        <w:rPr>
          <w:sz w:val="28"/>
          <w:szCs w:val="28"/>
        </w:rPr>
      </w:pPr>
      <w:r w:rsidRPr="00E959F0">
        <w:rPr>
          <w:sz w:val="28"/>
          <w:szCs w:val="28"/>
        </w:rPr>
        <w:t>Объектом исследования выбрано предприятие ЗАО Агрокомбинат племзавод «Красногорский». Пер</w:t>
      </w:r>
      <w:r w:rsidR="00C32E7A" w:rsidRPr="00E959F0">
        <w:rPr>
          <w:sz w:val="28"/>
          <w:szCs w:val="28"/>
        </w:rPr>
        <w:t xml:space="preserve">иодом исследования 3 года с 2013 по 2015 </w:t>
      </w:r>
      <w:r w:rsidRPr="00E959F0">
        <w:rPr>
          <w:sz w:val="28"/>
          <w:szCs w:val="28"/>
        </w:rPr>
        <w:t>г.</w:t>
      </w:r>
    </w:p>
    <w:p w:rsidR="008B0662" w:rsidRPr="00E959F0" w:rsidRDefault="006C160A" w:rsidP="008B0662">
      <w:pPr>
        <w:tabs>
          <w:tab w:val="left" w:pos="-142"/>
        </w:tabs>
        <w:spacing w:line="360" w:lineRule="auto"/>
        <w:ind w:firstLine="709"/>
        <w:jc w:val="both"/>
        <w:rPr>
          <w:sz w:val="28"/>
          <w:szCs w:val="28"/>
        </w:rPr>
      </w:pPr>
      <w:r w:rsidRPr="00E959F0">
        <w:rPr>
          <w:sz w:val="28"/>
          <w:szCs w:val="28"/>
        </w:rPr>
        <w:t>В анализируемом периоде выручка</w:t>
      </w:r>
      <w:r w:rsidR="008B0662" w:rsidRPr="00E959F0">
        <w:rPr>
          <w:sz w:val="28"/>
          <w:szCs w:val="28"/>
        </w:rPr>
        <w:t xml:space="preserve"> в </w:t>
      </w:r>
      <w:r w:rsidR="008B0662" w:rsidRPr="00E959F0">
        <w:rPr>
          <w:rStyle w:val="FontStyle22"/>
          <w:sz w:val="28"/>
          <w:szCs w:val="28"/>
        </w:rPr>
        <w:t>ЗАО Агрокомбинат племзавод «Красногорский»</w:t>
      </w:r>
      <w:r w:rsidR="008B0662" w:rsidRPr="00E959F0">
        <w:rPr>
          <w:iCs/>
          <w:sz w:val="28"/>
          <w:szCs w:val="28"/>
        </w:rPr>
        <w:t xml:space="preserve"> </w:t>
      </w:r>
      <w:r w:rsidRPr="00E959F0">
        <w:rPr>
          <w:sz w:val="28"/>
          <w:szCs w:val="28"/>
        </w:rPr>
        <w:t>увеличилась на 2,38% по сравнению с 2013</w:t>
      </w:r>
      <w:r w:rsidR="008B0662" w:rsidRPr="00E959F0">
        <w:rPr>
          <w:sz w:val="28"/>
          <w:szCs w:val="28"/>
        </w:rPr>
        <w:t xml:space="preserve"> годом. </w:t>
      </w:r>
    </w:p>
    <w:p w:rsidR="008B0662" w:rsidRPr="00E959F0" w:rsidRDefault="00C0023B" w:rsidP="008B0662">
      <w:pPr>
        <w:tabs>
          <w:tab w:val="left" w:pos="-142"/>
        </w:tabs>
        <w:spacing w:line="360" w:lineRule="auto"/>
        <w:ind w:firstLine="709"/>
        <w:jc w:val="both"/>
        <w:rPr>
          <w:bCs/>
          <w:sz w:val="28"/>
          <w:szCs w:val="28"/>
        </w:rPr>
      </w:pPr>
      <w:r w:rsidRPr="00E959F0">
        <w:rPr>
          <w:bCs/>
          <w:sz w:val="28"/>
          <w:szCs w:val="28"/>
        </w:rPr>
        <w:t>Коэффициент оборачиваемости по сравнению 2013 года с 2015 годом вырос на 11,49% и в отчетном году его значение равно 1,65. Это говорит о том, что хозяйство работает ритмично и рационально использует денежные средства. Снижение продолжительности одного оборота также свидетельствует об улучшении. Соответственно в 2015 году средняя продолжительность одного оборота - 218 дней, что меньше года и меньше показателя в 2013 года на 10,29%.</w:t>
      </w:r>
    </w:p>
    <w:p w:rsidR="00370517" w:rsidRPr="00E959F0" w:rsidRDefault="00370517" w:rsidP="00370517">
      <w:pPr>
        <w:pStyle w:val="12"/>
        <w:spacing w:after="0" w:line="360" w:lineRule="auto"/>
        <w:ind w:left="0" w:firstLine="709"/>
        <w:jc w:val="both"/>
        <w:rPr>
          <w:rFonts w:ascii="Times New Roman" w:hAnsi="Times New Roman"/>
          <w:bCs/>
          <w:sz w:val="28"/>
          <w:szCs w:val="28"/>
        </w:rPr>
      </w:pPr>
      <w:r w:rsidRPr="00E959F0">
        <w:rPr>
          <w:rFonts w:ascii="Times New Roman" w:hAnsi="Times New Roman"/>
          <w:bCs/>
          <w:sz w:val="28"/>
          <w:szCs w:val="28"/>
        </w:rPr>
        <w:t>Показатели рентабельности затрат и продаж увеличиваются. Это вызвано увеличением прибыли, а так же и ростом выручки и снижением себестоимости.</w:t>
      </w:r>
    </w:p>
    <w:p w:rsidR="00A07CDE" w:rsidRDefault="00A07CDE" w:rsidP="00A07CDE">
      <w:pPr>
        <w:spacing w:line="360" w:lineRule="auto"/>
        <w:ind w:firstLine="709"/>
        <w:jc w:val="both"/>
        <w:rPr>
          <w:spacing w:val="-1"/>
          <w:sz w:val="28"/>
          <w:szCs w:val="28"/>
        </w:rPr>
      </w:pPr>
      <w:r>
        <w:rPr>
          <w:spacing w:val="-1"/>
          <w:sz w:val="28"/>
          <w:szCs w:val="28"/>
        </w:rPr>
        <w:t>Валовой сбор за исследуемый период снижается на 14,5% и на 2015 год составил 3856 тонн. В 2013 и 2014 году было реализовано капусты, больше чем произведено. Это связано с тем, что предприятие реализовывало продукцию прошлых лет и на 2014 год уровень товарности составил 117,97%.</w:t>
      </w:r>
    </w:p>
    <w:p w:rsidR="008B0662" w:rsidRPr="003F75AC" w:rsidRDefault="00A07CDE" w:rsidP="00A07CDE">
      <w:pPr>
        <w:spacing w:line="360" w:lineRule="auto"/>
        <w:ind w:firstLine="709"/>
        <w:jc w:val="both"/>
        <w:rPr>
          <w:sz w:val="28"/>
          <w:szCs w:val="28"/>
        </w:rPr>
      </w:pPr>
      <w:r>
        <w:rPr>
          <w:spacing w:val="-1"/>
          <w:sz w:val="28"/>
          <w:szCs w:val="28"/>
        </w:rPr>
        <w:t>Объемы производства овощей не показывают эффективность работы предприятия в целом, так как часть продукции оказывается недостаточно качественной, поэтому её реализация невозможна.</w:t>
      </w:r>
      <w:r w:rsidR="008B0662" w:rsidRPr="003F75AC">
        <w:rPr>
          <w:sz w:val="28"/>
          <w:szCs w:val="28"/>
        </w:rPr>
        <w:t>.</w:t>
      </w:r>
    </w:p>
    <w:p w:rsidR="008B0662" w:rsidRPr="003F75AC" w:rsidRDefault="008B0662" w:rsidP="008B0662">
      <w:pPr>
        <w:spacing w:line="360" w:lineRule="auto"/>
        <w:ind w:firstLine="709"/>
        <w:jc w:val="both"/>
        <w:rPr>
          <w:sz w:val="28"/>
          <w:szCs w:val="28"/>
        </w:rPr>
      </w:pPr>
      <w:r w:rsidRPr="003F75AC">
        <w:rPr>
          <w:sz w:val="28"/>
          <w:szCs w:val="28"/>
        </w:rPr>
        <w:lastRenderedPageBreak/>
        <w:t>В течение трех лет произошло снижение объемов реализации овощей на 26,1% в результате снижение объемов производства. Больше всего предприятие реализует продукцию через прямые каналы связи. Государственных закупок практически нет.</w:t>
      </w:r>
    </w:p>
    <w:p w:rsidR="008B0662" w:rsidRPr="003F75AC" w:rsidRDefault="00492E43" w:rsidP="008B0662">
      <w:pPr>
        <w:spacing w:line="360" w:lineRule="auto"/>
        <w:ind w:firstLine="709"/>
        <w:jc w:val="both"/>
        <w:rPr>
          <w:sz w:val="28"/>
          <w:szCs w:val="28"/>
        </w:rPr>
      </w:pPr>
      <w:r>
        <w:rPr>
          <w:sz w:val="28"/>
          <w:szCs w:val="28"/>
        </w:rPr>
        <w:t>Урожайности капусты постоянно менялась. Так по отношению 2015 г. к 2013 г. урожайность снизилась на 4% и в отчетном году составила 332 ц/га.</w:t>
      </w:r>
    </w:p>
    <w:p w:rsidR="008B0662" w:rsidRPr="003F75AC" w:rsidRDefault="00582763" w:rsidP="008B0662">
      <w:pPr>
        <w:spacing w:line="360" w:lineRule="auto"/>
        <w:ind w:firstLine="709"/>
        <w:jc w:val="both"/>
        <w:rPr>
          <w:sz w:val="28"/>
          <w:szCs w:val="28"/>
        </w:rPr>
      </w:pPr>
      <w:r w:rsidRPr="00492E43">
        <w:rPr>
          <w:sz w:val="28"/>
          <w:szCs w:val="28"/>
        </w:rPr>
        <w:t>Цены от реализации капусты за анализируемый период выросла на 4,36 (49,55%) рубля за килограмм</w:t>
      </w:r>
      <w:r w:rsidR="008B0662" w:rsidRPr="003F75AC">
        <w:rPr>
          <w:sz w:val="28"/>
          <w:szCs w:val="28"/>
        </w:rPr>
        <w:t xml:space="preserve">. </w:t>
      </w:r>
      <w:r>
        <w:rPr>
          <w:sz w:val="28"/>
          <w:szCs w:val="28"/>
        </w:rPr>
        <w:t>Н</w:t>
      </w:r>
      <w:r w:rsidRPr="00492E43">
        <w:rPr>
          <w:sz w:val="28"/>
          <w:szCs w:val="28"/>
        </w:rPr>
        <w:t xml:space="preserve">а протяжении всего исследуемого периода </w:t>
      </w:r>
      <w:r>
        <w:rPr>
          <w:sz w:val="28"/>
          <w:szCs w:val="28"/>
        </w:rPr>
        <w:t>больше всех выросла цена на среднепоздний сорт капусты</w:t>
      </w:r>
      <w:r w:rsidRPr="00492E43">
        <w:rPr>
          <w:sz w:val="28"/>
          <w:szCs w:val="28"/>
        </w:rPr>
        <w:t xml:space="preserve"> и составил в отчетном году 13,12 рублей за килограмм.</w:t>
      </w:r>
    </w:p>
    <w:p w:rsidR="001C676F" w:rsidRDefault="008B0662" w:rsidP="001C676F">
      <w:pPr>
        <w:spacing w:line="360" w:lineRule="auto"/>
        <w:ind w:firstLine="709"/>
        <w:jc w:val="both"/>
        <w:rPr>
          <w:sz w:val="28"/>
          <w:szCs w:val="28"/>
        </w:rPr>
      </w:pPr>
      <w:r w:rsidRPr="003F75AC">
        <w:rPr>
          <w:sz w:val="28"/>
          <w:szCs w:val="28"/>
        </w:rPr>
        <w:t>ЗАО А</w:t>
      </w:r>
      <w:r w:rsidR="001C676F">
        <w:rPr>
          <w:sz w:val="28"/>
          <w:szCs w:val="28"/>
        </w:rPr>
        <w:t xml:space="preserve">грокомбинат племзавод </w:t>
      </w:r>
      <w:r w:rsidRPr="003F75AC">
        <w:rPr>
          <w:rStyle w:val="FontStyle22"/>
          <w:sz w:val="28"/>
          <w:szCs w:val="28"/>
        </w:rPr>
        <w:t xml:space="preserve">«Красногорский» от выращивания </w:t>
      </w:r>
      <w:r w:rsidR="001C676F">
        <w:rPr>
          <w:rStyle w:val="FontStyle22"/>
          <w:sz w:val="28"/>
          <w:szCs w:val="28"/>
        </w:rPr>
        <w:t>капусты</w:t>
      </w:r>
      <w:r w:rsidR="00832201">
        <w:rPr>
          <w:rStyle w:val="FontStyle22"/>
          <w:sz w:val="28"/>
          <w:szCs w:val="28"/>
        </w:rPr>
        <w:t xml:space="preserve"> получает прибыль </w:t>
      </w:r>
      <w:r w:rsidR="001C676F" w:rsidRPr="004922E0">
        <w:rPr>
          <w:sz w:val="28"/>
          <w:szCs w:val="28"/>
        </w:rPr>
        <w:t xml:space="preserve">на </w:t>
      </w:r>
      <w:r w:rsidR="001C676F">
        <w:rPr>
          <w:sz w:val="28"/>
          <w:szCs w:val="28"/>
        </w:rPr>
        <w:t>114,77%</w:t>
      </w:r>
      <w:r w:rsidR="00832201">
        <w:rPr>
          <w:sz w:val="28"/>
          <w:szCs w:val="28"/>
        </w:rPr>
        <w:t>.</w:t>
      </w:r>
      <w:r w:rsidR="00832201" w:rsidRPr="004922E0">
        <w:rPr>
          <w:sz w:val="28"/>
          <w:szCs w:val="28"/>
        </w:rPr>
        <w:t xml:space="preserve"> </w:t>
      </w:r>
      <w:r w:rsidR="00832201">
        <w:rPr>
          <w:sz w:val="28"/>
          <w:szCs w:val="28"/>
        </w:rPr>
        <w:t>П</w:t>
      </w:r>
      <w:r w:rsidR="00832201" w:rsidRPr="004922E0">
        <w:rPr>
          <w:sz w:val="28"/>
          <w:szCs w:val="28"/>
        </w:rPr>
        <w:t>олная себестоимость реализованной капусты увеличила</w:t>
      </w:r>
      <w:r w:rsidR="00832201">
        <w:rPr>
          <w:sz w:val="28"/>
          <w:szCs w:val="28"/>
        </w:rPr>
        <w:t>сь за исследуемый период на 2,99%, а</w:t>
      </w:r>
      <w:r w:rsidR="00832201" w:rsidRPr="004922E0">
        <w:rPr>
          <w:sz w:val="28"/>
          <w:szCs w:val="28"/>
        </w:rPr>
        <w:t xml:space="preserve"> показатель в</w:t>
      </w:r>
      <w:r w:rsidR="00832201">
        <w:rPr>
          <w:sz w:val="28"/>
          <w:szCs w:val="28"/>
        </w:rPr>
        <w:t>ыручки от реализации продукции снизился на 1,7</w:t>
      </w:r>
      <w:r w:rsidR="00832201" w:rsidRPr="004922E0">
        <w:rPr>
          <w:sz w:val="28"/>
          <w:szCs w:val="28"/>
        </w:rPr>
        <w:t>3%. Остальные показатели в 201</w:t>
      </w:r>
      <w:r w:rsidR="00832201">
        <w:rPr>
          <w:sz w:val="28"/>
          <w:szCs w:val="28"/>
        </w:rPr>
        <w:t>5</w:t>
      </w:r>
      <w:r w:rsidR="00832201" w:rsidRPr="004922E0">
        <w:rPr>
          <w:sz w:val="28"/>
          <w:szCs w:val="28"/>
        </w:rPr>
        <w:t xml:space="preserve"> году пок</w:t>
      </w:r>
      <w:r w:rsidR="00832201">
        <w:rPr>
          <w:sz w:val="28"/>
          <w:szCs w:val="28"/>
        </w:rPr>
        <w:t>азали отрицательные результаты.</w:t>
      </w:r>
    </w:p>
    <w:p w:rsidR="008B0662" w:rsidRPr="003F75AC" w:rsidRDefault="008B0662" w:rsidP="008B0662">
      <w:pPr>
        <w:spacing w:line="360" w:lineRule="auto"/>
        <w:ind w:firstLine="709"/>
        <w:jc w:val="both"/>
        <w:rPr>
          <w:sz w:val="28"/>
          <w:szCs w:val="28"/>
        </w:rPr>
      </w:pPr>
      <w:r w:rsidRPr="003F75AC">
        <w:rPr>
          <w:sz w:val="28"/>
          <w:szCs w:val="28"/>
        </w:rPr>
        <w:t>Повышение э</w:t>
      </w:r>
      <w:r w:rsidR="00832201">
        <w:rPr>
          <w:sz w:val="28"/>
          <w:szCs w:val="28"/>
        </w:rPr>
        <w:t>ффективности производства капусты</w:t>
      </w:r>
      <w:r w:rsidRPr="003F75AC">
        <w:rPr>
          <w:sz w:val="28"/>
          <w:szCs w:val="28"/>
        </w:rPr>
        <w:t xml:space="preserve"> на предприятии ЗАО </w:t>
      </w:r>
      <w:r w:rsidR="00832201" w:rsidRPr="003F75AC">
        <w:rPr>
          <w:sz w:val="28"/>
          <w:szCs w:val="28"/>
        </w:rPr>
        <w:t>А</w:t>
      </w:r>
      <w:r w:rsidR="00832201">
        <w:rPr>
          <w:sz w:val="28"/>
          <w:szCs w:val="28"/>
        </w:rPr>
        <w:t xml:space="preserve">грокомбинат племзавод </w:t>
      </w:r>
      <w:r w:rsidRPr="003F75AC">
        <w:rPr>
          <w:rStyle w:val="FontStyle22"/>
          <w:sz w:val="28"/>
          <w:szCs w:val="28"/>
        </w:rPr>
        <w:t xml:space="preserve">«Красногорский» </w:t>
      </w:r>
      <w:r w:rsidRPr="003F75AC">
        <w:rPr>
          <w:sz w:val="28"/>
          <w:szCs w:val="28"/>
        </w:rPr>
        <w:t>имеет большое значение и может быть за счет:</w:t>
      </w:r>
    </w:p>
    <w:p w:rsidR="008B0662" w:rsidRPr="003F75AC" w:rsidRDefault="008B0662" w:rsidP="008B0662">
      <w:pPr>
        <w:spacing w:line="360" w:lineRule="auto"/>
        <w:ind w:firstLine="709"/>
        <w:jc w:val="both"/>
        <w:rPr>
          <w:sz w:val="28"/>
          <w:szCs w:val="28"/>
        </w:rPr>
      </w:pPr>
      <w:r w:rsidRPr="003F75AC">
        <w:rPr>
          <w:sz w:val="28"/>
          <w:szCs w:val="28"/>
        </w:rPr>
        <w:t>- роста объемов производства продукции в условиях ограниченности ресурсов способствует более полному удовлетворению потребностей населения в продуктах питания;</w:t>
      </w:r>
    </w:p>
    <w:p w:rsidR="008B0662" w:rsidRPr="003F75AC" w:rsidRDefault="008B0662" w:rsidP="008B0662">
      <w:pPr>
        <w:spacing w:line="360" w:lineRule="auto"/>
        <w:ind w:firstLine="709"/>
        <w:jc w:val="both"/>
        <w:rPr>
          <w:sz w:val="28"/>
          <w:szCs w:val="28"/>
        </w:rPr>
      </w:pPr>
      <w:r w:rsidRPr="003F75AC">
        <w:rPr>
          <w:sz w:val="28"/>
          <w:szCs w:val="28"/>
        </w:rPr>
        <w:t>- за счет эффективности использования трудовых и материальных ресурсов снижаются издержки производства, что влияет на уровень розничных цен на продовольствие;</w:t>
      </w:r>
    </w:p>
    <w:p w:rsidR="008B0662" w:rsidRDefault="008B0662" w:rsidP="008B0662">
      <w:pPr>
        <w:spacing w:line="360" w:lineRule="auto"/>
        <w:ind w:firstLine="709"/>
        <w:jc w:val="both"/>
        <w:rPr>
          <w:sz w:val="28"/>
          <w:szCs w:val="28"/>
        </w:rPr>
      </w:pPr>
      <w:r w:rsidRPr="003F75AC">
        <w:rPr>
          <w:sz w:val="28"/>
          <w:szCs w:val="28"/>
        </w:rPr>
        <w:t>- повышение эффективности производства обеспечивает рост доходов предприятий, выделение больше средств для экономического и социального развития трудовых коллективов.</w:t>
      </w:r>
    </w:p>
    <w:p w:rsidR="008B0662" w:rsidRPr="003F75AC" w:rsidRDefault="008B0662" w:rsidP="008B0662">
      <w:pPr>
        <w:spacing w:after="200" w:line="276" w:lineRule="auto"/>
        <w:rPr>
          <w:rStyle w:val="FontStyle22"/>
          <w:sz w:val="28"/>
          <w:szCs w:val="28"/>
        </w:rPr>
      </w:pPr>
      <w:r>
        <w:rPr>
          <w:sz w:val="28"/>
          <w:szCs w:val="28"/>
        </w:rPr>
        <w:br w:type="page"/>
      </w:r>
    </w:p>
    <w:p w:rsidR="00DE7447" w:rsidRDefault="006332FE" w:rsidP="00CC6101">
      <w:pPr>
        <w:pStyle w:val="12"/>
        <w:spacing w:after="0" w:line="360" w:lineRule="auto"/>
        <w:ind w:left="0"/>
        <w:jc w:val="center"/>
        <w:rPr>
          <w:rFonts w:ascii="Times New Roman" w:hAnsi="Times New Roman"/>
          <w:bCs/>
          <w:sz w:val="28"/>
          <w:szCs w:val="28"/>
        </w:rPr>
      </w:pPr>
      <w:r>
        <w:rPr>
          <w:rFonts w:ascii="Times New Roman" w:hAnsi="Times New Roman"/>
          <w:bCs/>
          <w:sz w:val="28"/>
          <w:szCs w:val="28"/>
        </w:rPr>
        <w:lastRenderedPageBreak/>
        <w:t>СПИСОК</w:t>
      </w:r>
      <w:r w:rsidRPr="008B0662">
        <w:rPr>
          <w:rFonts w:ascii="Times New Roman" w:hAnsi="Times New Roman"/>
          <w:bCs/>
          <w:sz w:val="28"/>
          <w:szCs w:val="28"/>
        </w:rPr>
        <w:t xml:space="preserve"> </w:t>
      </w:r>
      <w:r>
        <w:rPr>
          <w:rFonts w:ascii="Times New Roman" w:hAnsi="Times New Roman"/>
          <w:bCs/>
          <w:sz w:val="28"/>
          <w:szCs w:val="28"/>
        </w:rPr>
        <w:t>ЛИТЕРАТУРЫ</w:t>
      </w:r>
    </w:p>
    <w:p w:rsidR="00C81521" w:rsidRDefault="00C81521" w:rsidP="00501096">
      <w:pPr>
        <w:pStyle w:val="12"/>
        <w:spacing w:after="0" w:line="360" w:lineRule="auto"/>
        <w:ind w:left="0"/>
        <w:jc w:val="center"/>
        <w:rPr>
          <w:rFonts w:ascii="Times New Roman" w:hAnsi="Times New Roman"/>
          <w:bCs/>
          <w:sz w:val="28"/>
          <w:szCs w:val="28"/>
        </w:rPr>
      </w:pPr>
    </w:p>
    <w:p w:rsidR="00DE7447" w:rsidRPr="003D7423" w:rsidRDefault="00993CA1" w:rsidP="00501096">
      <w:pPr>
        <w:pStyle w:val="13"/>
        <w:numPr>
          <w:ilvl w:val="0"/>
          <w:numId w:val="30"/>
        </w:numPr>
        <w:spacing w:after="0" w:line="360" w:lineRule="auto"/>
        <w:ind w:left="0" w:firstLine="709"/>
        <w:jc w:val="both"/>
        <w:rPr>
          <w:rStyle w:val="a7"/>
          <w:rFonts w:ascii="Times New Roman" w:eastAsia="Times New Roman" w:hAnsi="Times New Roman"/>
          <w:color w:val="000000" w:themeColor="text1"/>
          <w:sz w:val="28"/>
          <w:szCs w:val="28"/>
          <w:u w:val="none"/>
          <w:bdr w:val="none" w:sz="0" w:space="0" w:color="auto" w:frame="1"/>
        </w:rPr>
      </w:pPr>
      <w:r w:rsidRPr="00993CA1">
        <w:rPr>
          <w:rStyle w:val="a7"/>
          <w:rFonts w:ascii="Times New Roman" w:eastAsia="Times New Roman" w:hAnsi="Times New Roman"/>
          <w:color w:val="000000" w:themeColor="text1"/>
          <w:sz w:val="28"/>
          <w:szCs w:val="28"/>
          <w:u w:val="none"/>
          <w:bdr w:val="none" w:sz="0" w:space="0" w:color="auto" w:frame="1"/>
        </w:rPr>
        <w:t xml:space="preserve">Производство свежих овощей растет </w:t>
      </w:r>
      <w:r w:rsidRPr="003D7423">
        <w:rPr>
          <w:rStyle w:val="a7"/>
          <w:rFonts w:ascii="Times New Roman" w:eastAsia="Times New Roman" w:hAnsi="Times New Roman"/>
          <w:color w:val="000000" w:themeColor="text1"/>
          <w:sz w:val="28"/>
          <w:szCs w:val="28"/>
          <w:u w:val="none"/>
          <w:bdr w:val="none" w:sz="0" w:space="0" w:color="auto" w:frame="1"/>
        </w:rPr>
        <w:t>[Электронный ресурс]</w:t>
      </w:r>
      <w:r w:rsidR="003D7423">
        <w:rPr>
          <w:rStyle w:val="a7"/>
          <w:rFonts w:ascii="Times New Roman" w:eastAsia="Times New Roman" w:hAnsi="Times New Roman"/>
          <w:color w:val="000000" w:themeColor="text1"/>
          <w:sz w:val="28"/>
          <w:szCs w:val="28"/>
          <w:u w:val="none"/>
          <w:bdr w:val="none" w:sz="0" w:space="0" w:color="auto" w:frame="1"/>
        </w:rPr>
        <w:t xml:space="preserve"> </w:t>
      </w:r>
      <w:r w:rsidRPr="003D7423">
        <w:rPr>
          <w:rStyle w:val="a7"/>
          <w:rFonts w:ascii="Times New Roman" w:eastAsia="Times New Roman" w:hAnsi="Times New Roman"/>
          <w:color w:val="000000" w:themeColor="text1"/>
          <w:sz w:val="28"/>
          <w:szCs w:val="28"/>
          <w:u w:val="none"/>
          <w:bdr w:val="none" w:sz="0" w:space="0" w:color="auto" w:frame="1"/>
        </w:rPr>
        <w:t>–</w:t>
      </w:r>
      <w:r w:rsidR="003D7423" w:rsidRPr="003D7423">
        <w:rPr>
          <w:rStyle w:val="apple-style-span"/>
          <w:rFonts w:ascii="Times New Roman" w:eastAsia="Times New Roman" w:hAnsi="Times New Roman"/>
          <w:color w:val="000000"/>
          <w:sz w:val="28"/>
          <w:szCs w:val="28"/>
        </w:rPr>
        <w:t>Режим</w:t>
      </w:r>
      <w:r w:rsidR="003D7423">
        <w:rPr>
          <w:rStyle w:val="apple-style-span"/>
          <w:rFonts w:ascii="Times New Roman" w:eastAsia="Times New Roman" w:hAnsi="Times New Roman"/>
          <w:color w:val="000000"/>
          <w:sz w:val="28"/>
          <w:szCs w:val="28"/>
        </w:rPr>
        <w:t xml:space="preserve"> </w:t>
      </w:r>
      <w:r w:rsidR="003D7423" w:rsidRPr="003D7423">
        <w:rPr>
          <w:rStyle w:val="apple-style-span"/>
          <w:rFonts w:ascii="Times New Roman" w:eastAsia="Times New Roman" w:hAnsi="Times New Roman"/>
          <w:color w:val="000000"/>
          <w:sz w:val="28"/>
          <w:szCs w:val="28"/>
        </w:rPr>
        <w:t>доступа:</w:t>
      </w:r>
      <w:r w:rsidR="003D7423">
        <w:rPr>
          <w:rStyle w:val="apple-style-span"/>
          <w:rFonts w:ascii="Times New Roman" w:eastAsia="Times New Roman" w:hAnsi="Times New Roman"/>
          <w:color w:val="000000" w:themeColor="text1"/>
          <w:sz w:val="28"/>
          <w:szCs w:val="28"/>
          <w:bdr w:val="none" w:sz="0" w:space="0" w:color="auto" w:frame="1"/>
        </w:rPr>
        <w:t xml:space="preserve"> </w:t>
      </w:r>
      <w:r w:rsidR="00DE7447" w:rsidRPr="003D7423">
        <w:rPr>
          <w:rStyle w:val="a7"/>
          <w:rFonts w:ascii="Times New Roman" w:eastAsia="Times New Roman" w:hAnsi="Times New Roman"/>
          <w:color w:val="000000" w:themeColor="text1"/>
          <w:sz w:val="28"/>
          <w:szCs w:val="28"/>
          <w:u w:val="none"/>
          <w:bdr w:val="none" w:sz="0" w:space="0" w:color="auto" w:frame="1"/>
          <w:lang w:val="en-US"/>
        </w:rPr>
        <w:t>marketing</w:t>
      </w:r>
      <w:r w:rsidR="00DE7447" w:rsidRPr="003D7423">
        <w:rPr>
          <w:rStyle w:val="a7"/>
          <w:rFonts w:ascii="Times New Roman" w:eastAsia="Times New Roman" w:hAnsi="Times New Roman"/>
          <w:color w:val="000000" w:themeColor="text1"/>
          <w:sz w:val="28"/>
          <w:szCs w:val="28"/>
          <w:u w:val="none"/>
          <w:bdr w:val="none" w:sz="0" w:space="0" w:color="auto" w:frame="1"/>
        </w:rPr>
        <w:t>.</w:t>
      </w:r>
      <w:r w:rsidR="00DE7447" w:rsidRPr="003D7423">
        <w:rPr>
          <w:rStyle w:val="a7"/>
          <w:rFonts w:ascii="Times New Roman" w:eastAsia="Times New Roman" w:hAnsi="Times New Roman"/>
          <w:color w:val="000000" w:themeColor="text1"/>
          <w:sz w:val="28"/>
          <w:szCs w:val="28"/>
          <w:u w:val="none"/>
          <w:bdr w:val="none" w:sz="0" w:space="0" w:color="auto" w:frame="1"/>
          <w:lang w:val="en-US"/>
        </w:rPr>
        <w:t>rbc</w:t>
      </w:r>
      <w:r w:rsidR="00DE7447" w:rsidRPr="003D7423">
        <w:rPr>
          <w:rStyle w:val="a7"/>
          <w:rFonts w:ascii="Times New Roman" w:eastAsia="Times New Roman" w:hAnsi="Times New Roman"/>
          <w:color w:val="000000" w:themeColor="text1"/>
          <w:sz w:val="28"/>
          <w:szCs w:val="28"/>
          <w:u w:val="none"/>
          <w:bdr w:val="none" w:sz="0" w:space="0" w:color="auto" w:frame="1"/>
        </w:rPr>
        <w:t>.</w:t>
      </w:r>
      <w:r w:rsidR="00DE7447" w:rsidRPr="003D7423">
        <w:rPr>
          <w:rStyle w:val="a7"/>
          <w:rFonts w:ascii="Times New Roman" w:eastAsia="Times New Roman" w:hAnsi="Times New Roman"/>
          <w:color w:val="000000" w:themeColor="text1"/>
          <w:sz w:val="28"/>
          <w:szCs w:val="28"/>
          <w:u w:val="none"/>
          <w:bdr w:val="none" w:sz="0" w:space="0" w:color="auto" w:frame="1"/>
          <w:lang w:val="en-US"/>
        </w:rPr>
        <w:t>ru</w:t>
      </w:r>
      <w:r w:rsidR="00DE7447" w:rsidRPr="003D7423">
        <w:rPr>
          <w:rStyle w:val="a7"/>
          <w:rFonts w:ascii="Times New Roman" w:eastAsia="Times New Roman" w:hAnsi="Times New Roman"/>
          <w:color w:val="000000" w:themeColor="text1"/>
          <w:sz w:val="28"/>
          <w:szCs w:val="28"/>
          <w:u w:val="none"/>
          <w:bdr w:val="none" w:sz="0" w:space="0" w:color="auto" w:frame="1"/>
        </w:rPr>
        <w:t>/</w:t>
      </w:r>
      <w:r w:rsidR="00DE7447" w:rsidRPr="003D7423">
        <w:rPr>
          <w:rStyle w:val="a7"/>
          <w:rFonts w:ascii="Times New Roman" w:eastAsia="Times New Roman" w:hAnsi="Times New Roman"/>
          <w:color w:val="000000" w:themeColor="text1"/>
          <w:sz w:val="28"/>
          <w:szCs w:val="28"/>
          <w:u w:val="none"/>
          <w:bdr w:val="none" w:sz="0" w:space="0" w:color="auto" w:frame="1"/>
          <w:lang w:val="en-US"/>
        </w:rPr>
        <w:t>news</w:t>
      </w:r>
      <w:r w:rsidR="00DE7447" w:rsidRPr="003D7423">
        <w:rPr>
          <w:rStyle w:val="a7"/>
          <w:rFonts w:ascii="Times New Roman" w:eastAsia="Times New Roman" w:hAnsi="Times New Roman"/>
          <w:color w:val="000000" w:themeColor="text1"/>
          <w:sz w:val="28"/>
          <w:szCs w:val="28"/>
          <w:u w:val="none"/>
          <w:bdr w:val="none" w:sz="0" w:space="0" w:color="auto" w:frame="1"/>
        </w:rPr>
        <w:t>_</w:t>
      </w:r>
      <w:r w:rsidR="00DE7447" w:rsidRPr="003D7423">
        <w:rPr>
          <w:rStyle w:val="a7"/>
          <w:rFonts w:ascii="Times New Roman" w:eastAsia="Times New Roman" w:hAnsi="Times New Roman"/>
          <w:color w:val="000000" w:themeColor="text1"/>
          <w:sz w:val="28"/>
          <w:szCs w:val="28"/>
          <w:u w:val="none"/>
          <w:bdr w:val="none" w:sz="0" w:space="0" w:color="auto" w:frame="1"/>
          <w:lang w:val="en-US"/>
        </w:rPr>
        <w:t>research</w:t>
      </w:r>
      <w:r w:rsidR="00DE7447" w:rsidRPr="003D7423">
        <w:rPr>
          <w:rStyle w:val="a7"/>
          <w:rFonts w:ascii="Times New Roman" w:eastAsia="Times New Roman" w:hAnsi="Times New Roman"/>
          <w:color w:val="000000" w:themeColor="text1"/>
          <w:sz w:val="28"/>
          <w:szCs w:val="28"/>
          <w:u w:val="none"/>
          <w:bdr w:val="none" w:sz="0" w:space="0" w:color="auto" w:frame="1"/>
        </w:rPr>
        <w:t>/05/12/2016/562950001087817</w:t>
      </w:r>
      <w:r w:rsidR="00A5676F">
        <w:rPr>
          <w:rStyle w:val="a7"/>
          <w:rFonts w:ascii="Times New Roman" w:eastAsia="Times New Roman" w:hAnsi="Times New Roman"/>
          <w:color w:val="000000" w:themeColor="text1"/>
          <w:sz w:val="28"/>
          <w:szCs w:val="28"/>
          <w:u w:val="none"/>
          <w:bdr w:val="none" w:sz="0" w:space="0" w:color="auto" w:frame="1"/>
        </w:rPr>
        <w:t xml:space="preserve"> </w:t>
      </w:r>
      <w:r w:rsidR="00DE7447" w:rsidRPr="003D7423">
        <w:rPr>
          <w:rStyle w:val="a7"/>
          <w:rFonts w:ascii="Times New Roman" w:eastAsia="Times New Roman" w:hAnsi="Times New Roman"/>
          <w:color w:val="000000" w:themeColor="text1"/>
          <w:sz w:val="28"/>
          <w:szCs w:val="28"/>
          <w:u w:val="none"/>
          <w:bdr w:val="none" w:sz="0" w:space="0" w:color="auto" w:frame="1"/>
        </w:rPr>
        <w:t>.</w:t>
      </w:r>
      <w:r w:rsidR="00DE7447" w:rsidRPr="003D7423">
        <w:rPr>
          <w:rStyle w:val="a7"/>
          <w:rFonts w:ascii="Times New Roman" w:eastAsia="Times New Roman" w:hAnsi="Times New Roman"/>
          <w:color w:val="000000" w:themeColor="text1"/>
          <w:sz w:val="28"/>
          <w:szCs w:val="28"/>
          <w:u w:val="none"/>
          <w:bdr w:val="none" w:sz="0" w:space="0" w:color="auto" w:frame="1"/>
          <w:lang w:val="en-US"/>
        </w:rPr>
        <w:t>shtml</w:t>
      </w:r>
    </w:p>
    <w:p w:rsidR="00DE7447" w:rsidRPr="003F0747" w:rsidRDefault="00846DDE" w:rsidP="00501096">
      <w:pPr>
        <w:pStyle w:val="12"/>
        <w:numPr>
          <w:ilvl w:val="0"/>
          <w:numId w:val="30"/>
        </w:numPr>
        <w:spacing w:after="0" w:line="360" w:lineRule="auto"/>
        <w:ind w:left="0" w:firstLine="709"/>
        <w:jc w:val="both"/>
        <w:rPr>
          <w:rStyle w:val="a7"/>
          <w:rFonts w:ascii="Times New Roman" w:hAnsi="Times New Roman"/>
          <w:bCs/>
          <w:color w:val="auto"/>
          <w:sz w:val="28"/>
          <w:szCs w:val="28"/>
          <w:u w:val="none"/>
          <w:lang w:val="en-US"/>
        </w:rPr>
      </w:pPr>
      <w:hyperlink r:id="rId19" w:history="1">
        <w:r w:rsidR="00DE7447" w:rsidRPr="003F0747">
          <w:rPr>
            <w:rStyle w:val="a7"/>
            <w:rFonts w:ascii="Times New Roman" w:hAnsi="Times New Roman"/>
            <w:bCs/>
            <w:color w:val="000000" w:themeColor="text1"/>
            <w:sz w:val="28"/>
            <w:szCs w:val="28"/>
            <w:u w:val="none"/>
            <w:bdr w:val="none" w:sz="0" w:space="0" w:color="auto" w:frame="1"/>
          </w:rPr>
          <w:t>Бардовский В. П., Рудакова О. В., Самородова Е. М.. Экономика: учебник. - М.: ИД «ФОРУМ»: ИНФРА-М. — 672 с.: ил. — (Высшее образование).. 2011</w:t>
        </w:r>
      </w:hyperlink>
    </w:p>
    <w:p w:rsidR="00DE7447" w:rsidRPr="003F0747" w:rsidRDefault="00846DDE" w:rsidP="00501096">
      <w:pPr>
        <w:pStyle w:val="12"/>
        <w:numPr>
          <w:ilvl w:val="0"/>
          <w:numId w:val="30"/>
        </w:numPr>
        <w:spacing w:after="0" w:line="360" w:lineRule="auto"/>
        <w:jc w:val="both"/>
        <w:rPr>
          <w:rFonts w:ascii="Times New Roman" w:hAnsi="Times New Roman"/>
          <w:color w:val="000000" w:themeColor="text1"/>
          <w:sz w:val="28"/>
          <w:szCs w:val="28"/>
          <w:shd w:val="clear" w:color="auto" w:fill="FFFFFF"/>
        </w:rPr>
      </w:pPr>
      <w:hyperlink r:id="rId20" w:history="1">
        <w:r w:rsidR="00DE7447" w:rsidRPr="003F0747">
          <w:rPr>
            <w:rStyle w:val="a7"/>
            <w:rFonts w:ascii="Times New Roman" w:hAnsi="Times New Roman"/>
            <w:color w:val="000000" w:themeColor="text1"/>
            <w:sz w:val="28"/>
            <w:szCs w:val="28"/>
            <w:u w:val="none"/>
            <w:shd w:val="clear" w:color="auto" w:fill="FFFFFF"/>
          </w:rPr>
          <w:t>Шишкин</w:t>
        </w:r>
      </w:hyperlink>
      <w:r w:rsidR="00DE7447" w:rsidRPr="003F0747">
        <w:rPr>
          <w:rFonts w:ascii="Times New Roman" w:hAnsi="Times New Roman"/>
          <w:color w:val="000000" w:themeColor="text1"/>
          <w:sz w:val="28"/>
          <w:szCs w:val="28"/>
        </w:rPr>
        <w:t xml:space="preserve"> А. Ф.. </w:t>
      </w:r>
      <w:hyperlink r:id="rId21" w:history="1">
        <w:r w:rsidR="00DE7447" w:rsidRPr="003F0747">
          <w:rPr>
            <w:rStyle w:val="a7"/>
            <w:rFonts w:ascii="Times New Roman" w:hAnsi="Times New Roman"/>
            <w:color w:val="000000" w:themeColor="text1"/>
            <w:sz w:val="28"/>
            <w:szCs w:val="28"/>
            <w:u w:val="none"/>
            <w:shd w:val="clear" w:color="auto" w:fill="FFFFFF"/>
          </w:rPr>
          <w:t>Экономическая теория: учебник для вузов. Том 2</w:t>
        </w:r>
      </w:hyperlink>
      <w:r w:rsidR="00C81521">
        <w:rPr>
          <w:rStyle w:val="apple-converted-space"/>
          <w:rFonts w:ascii="Times New Roman" w:hAnsi="Times New Roman"/>
          <w:color w:val="000000" w:themeColor="text1"/>
          <w:sz w:val="28"/>
          <w:szCs w:val="28"/>
          <w:shd w:val="clear" w:color="auto" w:fill="FFFFFF"/>
        </w:rPr>
        <w:t xml:space="preserve"> </w:t>
      </w:r>
      <w:r w:rsidR="00DE7447" w:rsidRPr="003F0747">
        <w:rPr>
          <w:rFonts w:ascii="Times New Roman" w:hAnsi="Times New Roman"/>
          <w:color w:val="000000" w:themeColor="text1"/>
          <w:sz w:val="28"/>
          <w:szCs w:val="28"/>
          <w:shd w:val="clear" w:color="auto" w:fill="FFFFFF"/>
        </w:rPr>
        <w:t>(стр. 6)</w:t>
      </w:r>
    </w:p>
    <w:p w:rsidR="00DE7447" w:rsidRPr="003F0747" w:rsidRDefault="00DE7447" w:rsidP="00501096">
      <w:pPr>
        <w:pStyle w:val="12"/>
        <w:numPr>
          <w:ilvl w:val="0"/>
          <w:numId w:val="30"/>
        </w:numPr>
        <w:spacing w:after="0" w:line="360" w:lineRule="auto"/>
        <w:ind w:left="0" w:firstLine="709"/>
        <w:jc w:val="both"/>
        <w:rPr>
          <w:rFonts w:ascii="Times New Roman" w:hAnsi="Times New Roman"/>
          <w:bCs/>
          <w:sz w:val="28"/>
          <w:szCs w:val="28"/>
        </w:rPr>
      </w:pPr>
      <w:r w:rsidRPr="003F0747">
        <w:rPr>
          <w:rFonts w:ascii="Times New Roman" w:hAnsi="Times New Roman"/>
          <w:color w:val="000000" w:themeColor="text1"/>
          <w:sz w:val="28"/>
          <w:szCs w:val="28"/>
          <w:shd w:val="clear" w:color="auto" w:fill="FFFFFF"/>
        </w:rPr>
        <w:t>Тальнишних Т.Г. Основы экономической теории: Учебное пособие. – Гриф МО РФ. – М.: Академия, 2005</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Пушкин В. Эффективность использования ресурсов в предприятиях различных форм собственности / В. Пушкин // АПК: экономика, управление. - 2003, №7. - С. 52-57.</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Зайцев Н. Л. Экономика промышленного предприятия: учебник для вузов / Н. Л. Зайцев. - М.: Инфра . М, 2000. – 353с.</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Минаева Е. В. Методология управления экономикой аграрной сферы в развитых странах мира и России / Е. В. Минаева. – М.: Пищепромиздат, 2000.- 124с.  </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Шавронов А. Эффективность производства и факторы ее роста / А. Шавронов // АПК: экономика, управление. - 2003, №4. - С. 52-58.  </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lang w:val="en-US"/>
        </w:rPr>
        <w:t>Dodgson M. The management of technological innovation: an international and strategic approach / M. Dodgson.- Oxford Univ</w:t>
      </w:r>
      <w:r w:rsidR="00262C9B">
        <w:rPr>
          <w:rStyle w:val="apple-style-span"/>
          <w:rFonts w:ascii="Times New Roman" w:hAnsi="Times New Roman"/>
          <w:color w:val="000000"/>
          <w:sz w:val="28"/>
          <w:szCs w:val="28"/>
          <w:lang w:val="en-US"/>
        </w:rPr>
        <w:t>ersity Press, - 2000. - 248p</w:t>
      </w:r>
      <w:r w:rsidRPr="003F0747">
        <w:rPr>
          <w:rStyle w:val="apple-style-span"/>
          <w:rFonts w:ascii="Times New Roman" w:hAnsi="Times New Roman"/>
          <w:color w:val="000000"/>
          <w:sz w:val="28"/>
          <w:szCs w:val="28"/>
          <w:lang w:val="en-US"/>
        </w:rPr>
        <w:t>.</w:t>
      </w:r>
    </w:p>
    <w:p w:rsidR="00DE7447" w:rsidRPr="003F0747" w:rsidRDefault="00DE7447" w:rsidP="00501096">
      <w:pPr>
        <w:pStyle w:val="a8"/>
        <w:numPr>
          <w:ilvl w:val="0"/>
          <w:numId w:val="30"/>
        </w:numPr>
        <w:spacing w:line="360" w:lineRule="auto"/>
        <w:ind w:left="0" w:firstLine="709"/>
        <w:rPr>
          <w:rStyle w:val="apple-style-span"/>
          <w:sz w:val="28"/>
          <w:szCs w:val="28"/>
        </w:rPr>
      </w:pPr>
      <w:r w:rsidRPr="003F0747">
        <w:rPr>
          <w:rStyle w:val="apple-style-span"/>
          <w:color w:val="000000"/>
          <w:sz w:val="28"/>
          <w:szCs w:val="28"/>
        </w:rPr>
        <w:t>Горфинкеля В.Я. Экономика предприятия: учебник для вузов /под ред. В.Я. Горфинкеля. - 5-е, изд. перераб. и доп. - М: ЮНИТИ-ДАНА, 2008. - 767c.  </w:t>
      </w:r>
    </w:p>
    <w:p w:rsidR="00DE7447" w:rsidRPr="003F0747" w:rsidRDefault="00DE7447" w:rsidP="00501096">
      <w:pPr>
        <w:pStyle w:val="a8"/>
        <w:numPr>
          <w:ilvl w:val="0"/>
          <w:numId w:val="30"/>
        </w:numPr>
        <w:spacing w:line="360" w:lineRule="auto"/>
        <w:ind w:left="0" w:firstLine="709"/>
        <w:rPr>
          <w:rStyle w:val="apple-style-span"/>
          <w:color w:val="000000"/>
          <w:sz w:val="28"/>
          <w:szCs w:val="28"/>
        </w:rPr>
      </w:pPr>
      <w:r w:rsidRPr="003F0747">
        <w:rPr>
          <w:rStyle w:val="apple-style-span"/>
          <w:color w:val="000000"/>
          <w:sz w:val="28"/>
          <w:szCs w:val="28"/>
        </w:rPr>
        <w:lastRenderedPageBreak/>
        <w:t xml:space="preserve"> Экономика сельского хозяйства: учебник для студентов высших учебных заведений / Н.Я. Коваленко, Ю.И. Агирбов, Н.А. Серова и др. - М.: ЮРКНИГА, 2004 - 384с. 24. </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Гамидов Г. Г. Эффективность региональной государственной поддержки сельхозтоваропроизводителей / Г. Г. Гамидов // Экономика сельскохозяйственных и перерабатывающих предприятий. - 2007. - № 4. -С. 34-36.  </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 xml:space="preserve">Экономика предприятий и отраслей / П.В. Лещиловский, Л.Ф. Догиль, В.С. Тонкович. </w:t>
      </w:r>
      <w:r w:rsidR="001F08D4">
        <w:rPr>
          <w:rStyle w:val="apple-style-span"/>
          <w:rFonts w:ascii="Times New Roman" w:hAnsi="Times New Roman"/>
          <w:color w:val="000000"/>
          <w:sz w:val="28"/>
          <w:szCs w:val="28"/>
        </w:rPr>
        <w:t>- Минск: БГЭУ, 2001. - 384 с.</w:t>
      </w:r>
    </w:p>
    <w:p w:rsidR="00DE7447" w:rsidRPr="001F08D4" w:rsidRDefault="00DE7447" w:rsidP="00501096">
      <w:pPr>
        <w:pStyle w:val="a8"/>
        <w:numPr>
          <w:ilvl w:val="0"/>
          <w:numId w:val="30"/>
        </w:numPr>
        <w:spacing w:line="360" w:lineRule="auto"/>
        <w:ind w:left="0" w:firstLine="709"/>
        <w:rPr>
          <w:rStyle w:val="apple-style-span"/>
          <w:sz w:val="28"/>
          <w:szCs w:val="28"/>
        </w:rPr>
      </w:pPr>
      <w:r w:rsidRPr="003F0747">
        <w:rPr>
          <w:rStyle w:val="apple-style-span"/>
          <w:color w:val="000000"/>
          <w:sz w:val="28"/>
          <w:szCs w:val="28"/>
        </w:rPr>
        <w:t>Минаков И.А., Сабетова Л.А. и др. Экономика сельского хозяйства: учебник / И.А. Минаков., Л.А. Сабето</w:t>
      </w:r>
      <w:r w:rsidR="001F08D4">
        <w:rPr>
          <w:rStyle w:val="apple-style-span"/>
          <w:color w:val="000000"/>
          <w:sz w:val="28"/>
          <w:szCs w:val="28"/>
        </w:rPr>
        <w:t>ва - М.: Колос, 2004. - 328с.</w:t>
      </w:r>
      <w:r w:rsidRPr="003F0747">
        <w:rPr>
          <w:rStyle w:val="apple-style-span"/>
          <w:color w:val="000000"/>
          <w:sz w:val="28"/>
          <w:szCs w:val="28"/>
        </w:rPr>
        <w:t xml:space="preserve"> </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Прыкин Б. В. Технико-экономический анализ предприятия: учебник для вузов / Б. В. Прыкин. - М.: ЮНИТИ: ДАНА, 2000. – 176с.</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Нанаенко А. Эффективность производства сельскохозяйственных культур / А. Нанаенко // Экономика сельского хозяйства России. - 2007. - № 3. - С. 29-30.</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Волкова О. И. Экономика фирмы: учеб. пособие / Под ред.проф. О. И. Волкова, В. К. Скляренко.- М.: Инфра - М, 2000.- 280с</w:t>
      </w:r>
    </w:p>
    <w:p w:rsidR="00DE7447" w:rsidRPr="003F0747" w:rsidRDefault="00DE74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Попов Н.А. Экономика сельского хозяйства : учебник. / Н.А. Попов. - М.: Дело и сервис,2000г.-ISBN</w:t>
      </w:r>
    </w:p>
    <w:p w:rsidR="00DE7447" w:rsidRPr="003F0747" w:rsidRDefault="003F07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Управление качеством: учебник студ. Для вузов / Е. И. Семенова, В. Д, Кортнев, А. В. Пошатаев; под ред. Е. И. Семеновой. - М: КолосС, 2004. -184 с: ил.</w:t>
      </w:r>
    </w:p>
    <w:p w:rsidR="004F3439" w:rsidRPr="004F3439" w:rsidRDefault="003F0747"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3F0747">
        <w:rPr>
          <w:rStyle w:val="apple-style-span"/>
          <w:rFonts w:ascii="Times New Roman" w:hAnsi="Times New Roman"/>
          <w:color w:val="000000"/>
          <w:sz w:val="28"/>
          <w:szCs w:val="28"/>
        </w:rPr>
        <w:t>Савицкая Г.В. Анализ хозяйственной деятельности предприятия: учебник / Г.В. Савицкая 5-е изд., перераб. и доп. - М: Инфра-М, 2009. - 536c.</w:t>
      </w:r>
    </w:p>
    <w:p w:rsidR="004F3439" w:rsidRPr="004F3439" w:rsidRDefault="004F3439" w:rsidP="00501096">
      <w:pPr>
        <w:pStyle w:val="12"/>
        <w:numPr>
          <w:ilvl w:val="0"/>
          <w:numId w:val="30"/>
        </w:numPr>
        <w:spacing w:after="0" w:line="360" w:lineRule="auto"/>
        <w:ind w:left="0" w:firstLine="709"/>
        <w:jc w:val="both"/>
        <w:rPr>
          <w:rFonts w:ascii="Times New Roman" w:hAnsi="Times New Roman"/>
          <w:bCs/>
          <w:sz w:val="28"/>
          <w:szCs w:val="28"/>
        </w:rPr>
      </w:pPr>
      <w:r w:rsidRPr="004F3439">
        <w:rPr>
          <w:rStyle w:val="apple-style-span"/>
          <w:rFonts w:ascii="Times New Roman" w:hAnsi="Times New Roman"/>
          <w:color w:val="000000"/>
          <w:sz w:val="28"/>
          <w:szCs w:val="28"/>
        </w:rPr>
        <w:t>России мало своих овощей. Рост объемов за два года составил 12% [Электронный ресурс] –</w:t>
      </w:r>
      <w:r w:rsidR="003D7423">
        <w:rPr>
          <w:rStyle w:val="apple-style-span"/>
          <w:rFonts w:ascii="Times New Roman" w:hAnsi="Times New Roman"/>
          <w:color w:val="000000"/>
          <w:sz w:val="28"/>
          <w:szCs w:val="28"/>
        </w:rPr>
        <w:t xml:space="preserve"> </w:t>
      </w:r>
      <w:r w:rsidR="003D7423" w:rsidRPr="004F3439">
        <w:rPr>
          <w:rStyle w:val="apple-style-span"/>
          <w:rFonts w:ascii="Times New Roman" w:hAnsi="Times New Roman"/>
          <w:color w:val="000000"/>
          <w:sz w:val="28"/>
          <w:szCs w:val="28"/>
        </w:rPr>
        <w:t>Режим доступа:</w:t>
      </w:r>
      <w:r w:rsidR="003D7423" w:rsidRPr="004F3439">
        <w:rPr>
          <w:rStyle w:val="apple-style-span"/>
          <w:rFonts w:ascii="Segoe UI" w:hAnsi="Segoe UI" w:cs="Segoe UI"/>
          <w:color w:val="4C4C4C"/>
          <w:sz w:val="21"/>
          <w:szCs w:val="21"/>
        </w:rPr>
        <w:t xml:space="preserve"> </w:t>
      </w:r>
      <w:hyperlink r:id="rId22" w:history="1">
        <w:r w:rsidR="00FB75EF" w:rsidRPr="004F3439">
          <w:rPr>
            <w:rStyle w:val="apple-style-span"/>
            <w:rFonts w:ascii="Times New Roman" w:hAnsi="Times New Roman"/>
            <w:color w:val="000000"/>
            <w:sz w:val="28"/>
            <w:szCs w:val="28"/>
          </w:rPr>
          <w:t>http://www.agroinvestor.ru/analytics/article/23911-rossii-malo-svoikh-ovoshchey/</w:t>
        </w:r>
      </w:hyperlink>
    </w:p>
    <w:p w:rsidR="00132D19" w:rsidRPr="00132D19" w:rsidRDefault="00717FA4" w:rsidP="00501096">
      <w:pPr>
        <w:pStyle w:val="12"/>
        <w:numPr>
          <w:ilvl w:val="0"/>
          <w:numId w:val="30"/>
        </w:numPr>
        <w:spacing w:after="0" w:line="360" w:lineRule="auto"/>
        <w:ind w:left="0" w:firstLine="709"/>
        <w:jc w:val="both"/>
        <w:rPr>
          <w:rStyle w:val="apple-style-span"/>
          <w:rFonts w:ascii="Times New Roman" w:hAnsi="Times New Roman"/>
          <w:bCs/>
          <w:sz w:val="28"/>
          <w:szCs w:val="28"/>
        </w:rPr>
      </w:pPr>
      <w:r w:rsidRPr="004F3439">
        <w:rPr>
          <w:rStyle w:val="apple-style-span"/>
          <w:rFonts w:ascii="Times New Roman" w:hAnsi="Times New Roman"/>
          <w:color w:val="000000"/>
          <w:sz w:val="28"/>
          <w:szCs w:val="28"/>
        </w:rPr>
        <w:t>Рынок картофеля и овощи открытого грунта в России итоги 2016 года [Электронный ресурс] – Режим доступа:</w:t>
      </w:r>
      <w:r w:rsidRPr="004F3439">
        <w:rPr>
          <w:rStyle w:val="apple-style-span"/>
          <w:rFonts w:ascii="Segoe UI" w:hAnsi="Segoe UI" w:cs="Segoe UI"/>
          <w:color w:val="4C4C4C"/>
          <w:sz w:val="21"/>
          <w:szCs w:val="21"/>
        </w:rPr>
        <w:t xml:space="preserve"> </w:t>
      </w:r>
      <w:hyperlink r:id="rId23" w:history="1">
        <w:r w:rsidR="00AE541A" w:rsidRPr="004F3439">
          <w:rPr>
            <w:rStyle w:val="apple-style-span"/>
            <w:rFonts w:ascii="Times New Roman" w:hAnsi="Times New Roman"/>
            <w:color w:val="000000"/>
            <w:sz w:val="28"/>
            <w:szCs w:val="28"/>
          </w:rPr>
          <w:t>http://www.moshol14.ru/press-</w:t>
        </w:r>
        <w:r w:rsidR="00AE541A" w:rsidRPr="004F3439">
          <w:rPr>
            <w:rStyle w:val="apple-style-span"/>
            <w:rFonts w:ascii="Times New Roman" w:hAnsi="Times New Roman"/>
            <w:color w:val="000000"/>
            <w:sz w:val="28"/>
            <w:szCs w:val="28"/>
          </w:rPr>
          <w:lastRenderedPageBreak/>
          <w:t>centr/novosti-rynka/rynok-kartofelya-i-ovoschi-otkrytogo-grunta-v-rossii-itogi-2016-goda/</w:t>
        </w:r>
      </w:hyperlink>
    </w:p>
    <w:p w:rsidR="003F0747" w:rsidRPr="003B375F" w:rsidRDefault="00DA2524" w:rsidP="00501096">
      <w:pPr>
        <w:pStyle w:val="13"/>
        <w:numPr>
          <w:ilvl w:val="0"/>
          <w:numId w:val="30"/>
        </w:numPr>
        <w:spacing w:after="0" w:line="360" w:lineRule="auto"/>
        <w:ind w:left="0" w:firstLine="709"/>
        <w:jc w:val="both"/>
        <w:rPr>
          <w:rStyle w:val="apple-style-span"/>
          <w:rFonts w:ascii="Times New Roman" w:eastAsia="Times New Roman" w:hAnsi="Times New Roman"/>
          <w:sz w:val="28"/>
          <w:szCs w:val="28"/>
        </w:rPr>
      </w:pPr>
      <w:r>
        <w:rPr>
          <w:rStyle w:val="apple-style-span"/>
          <w:rFonts w:ascii="Times New Roman" w:hAnsi="Times New Roman"/>
          <w:sz w:val="28"/>
          <w:szCs w:val="28"/>
        </w:rPr>
        <w:t>Чекмарев П.А., Мамедов М.И. Современное состояние производства овощей в РФ: Научно-практический журнал «Овощи России», 2015. – 3 с.</w:t>
      </w:r>
    </w:p>
    <w:p w:rsidR="003B375F" w:rsidRPr="003B375F" w:rsidRDefault="003B375F" w:rsidP="00501096">
      <w:pPr>
        <w:pStyle w:val="13"/>
        <w:numPr>
          <w:ilvl w:val="0"/>
          <w:numId w:val="30"/>
        </w:numPr>
        <w:spacing w:after="0" w:line="360" w:lineRule="auto"/>
        <w:ind w:left="0" w:firstLine="709"/>
        <w:jc w:val="both"/>
        <w:rPr>
          <w:rStyle w:val="apple-style-span"/>
          <w:rFonts w:ascii="Times New Roman" w:eastAsia="Times New Roman" w:hAnsi="Times New Roman"/>
          <w:sz w:val="28"/>
          <w:szCs w:val="28"/>
        </w:rPr>
      </w:pPr>
      <w:r>
        <w:rPr>
          <w:rStyle w:val="apple-style-span"/>
          <w:rFonts w:ascii="Times New Roman" w:hAnsi="Times New Roman"/>
          <w:sz w:val="28"/>
          <w:szCs w:val="28"/>
        </w:rPr>
        <w:t>Мамедов М.И. Современное состояние производства овощей в РФ: Научно-практический журнал «Овощи России», 201. – 4 с.</w:t>
      </w:r>
    </w:p>
    <w:p w:rsidR="00756558" w:rsidRDefault="00A3412C" w:rsidP="00501096">
      <w:pPr>
        <w:pStyle w:val="13"/>
        <w:numPr>
          <w:ilvl w:val="0"/>
          <w:numId w:val="30"/>
        </w:numPr>
        <w:spacing w:after="0" w:line="360" w:lineRule="auto"/>
        <w:ind w:left="0" w:firstLine="709"/>
        <w:jc w:val="both"/>
        <w:rPr>
          <w:rStyle w:val="apple-style-span"/>
          <w:rFonts w:ascii="Times New Roman" w:eastAsia="Times New Roman" w:hAnsi="Times New Roman"/>
          <w:color w:val="000000"/>
          <w:sz w:val="28"/>
          <w:szCs w:val="28"/>
        </w:rPr>
      </w:pPr>
      <w:r>
        <w:rPr>
          <w:rStyle w:val="apple-style-span"/>
          <w:rFonts w:ascii="Times New Roman" w:eastAsia="Times New Roman" w:hAnsi="Times New Roman"/>
          <w:color w:val="000000"/>
          <w:sz w:val="28"/>
          <w:szCs w:val="28"/>
        </w:rPr>
        <w:t xml:space="preserve">Овощеводство как отрасль продовольственного комплекса страны </w:t>
      </w:r>
      <w:r w:rsidR="00A5676F" w:rsidRPr="004F3439">
        <w:rPr>
          <w:rStyle w:val="apple-style-span"/>
          <w:rFonts w:ascii="Times New Roman" w:eastAsia="Times New Roman" w:hAnsi="Times New Roman"/>
          <w:color w:val="000000"/>
          <w:sz w:val="28"/>
          <w:szCs w:val="28"/>
        </w:rPr>
        <w:t>[Электронный ресурс] – Режим доступа:</w:t>
      </w:r>
      <w:r>
        <w:rPr>
          <w:rStyle w:val="apple-style-span"/>
          <w:rFonts w:ascii="Times New Roman" w:eastAsia="Times New Roman" w:hAnsi="Times New Roman"/>
          <w:color w:val="000000"/>
          <w:sz w:val="28"/>
          <w:szCs w:val="28"/>
        </w:rPr>
        <w:t xml:space="preserve"> </w:t>
      </w:r>
      <w:hyperlink r:id="rId24" w:history="1">
        <w:r w:rsidR="003D7423" w:rsidRPr="00A3412C">
          <w:rPr>
            <w:rStyle w:val="apple-style-span"/>
            <w:rFonts w:ascii="Times New Roman" w:eastAsia="Times New Roman" w:hAnsi="Times New Roman"/>
            <w:color w:val="000000"/>
            <w:sz w:val="28"/>
            <w:szCs w:val="28"/>
          </w:rPr>
          <w:t>https://docviewer.yandex.ru/?url=http%3A%2F%2Fvniioh.ru%2Fwp-content%2Fuploads%2F2012%2F03%2Fsb2011_st001.pdf&amp;name=sb2011_st001.pdf&amp;lang=ru&amp;c=588dec17073e</w:t>
        </w:r>
      </w:hyperlink>
    </w:p>
    <w:p w:rsidR="00DE7447" w:rsidRPr="00756558" w:rsidRDefault="00756558" w:rsidP="00501096">
      <w:pPr>
        <w:pStyle w:val="13"/>
        <w:numPr>
          <w:ilvl w:val="0"/>
          <w:numId w:val="30"/>
        </w:numPr>
        <w:spacing w:after="0" w:line="360" w:lineRule="auto"/>
        <w:ind w:left="0" w:firstLine="709"/>
        <w:jc w:val="both"/>
        <w:rPr>
          <w:rStyle w:val="apple-style-span"/>
          <w:rFonts w:ascii="Times New Roman" w:eastAsia="Times New Roman" w:hAnsi="Times New Roman"/>
          <w:color w:val="000000"/>
          <w:sz w:val="28"/>
          <w:szCs w:val="28"/>
        </w:rPr>
      </w:pPr>
      <w:r w:rsidRPr="00756558">
        <w:rPr>
          <w:rStyle w:val="apple-style-span"/>
          <w:rFonts w:ascii="Times New Roman" w:eastAsia="Times New Roman" w:hAnsi="Times New Roman"/>
          <w:color w:val="000000"/>
          <w:sz w:val="28"/>
          <w:szCs w:val="28"/>
        </w:rPr>
        <w:t xml:space="preserve">Овощеводство как отрасль продовольственного комплекса страны [Электронный ресурс] – Режим доступа: </w:t>
      </w:r>
      <w:hyperlink r:id="rId25" w:history="1">
        <w:r w:rsidRPr="00756558">
          <w:rPr>
            <w:rStyle w:val="apple-style-span"/>
            <w:rFonts w:ascii="Times New Roman" w:eastAsia="Times New Roman" w:hAnsi="Times New Roman"/>
            <w:color w:val="000000"/>
            <w:sz w:val="28"/>
            <w:szCs w:val="28"/>
          </w:rPr>
          <w:t>http://vniioh.ru/ovoshhevodstvo-kak-otrasl-prodovolstvennogo-kompleksa-strany/</w:t>
        </w:r>
      </w:hyperlink>
    </w:p>
    <w:p w:rsidR="00DE7447" w:rsidRPr="00501096" w:rsidRDefault="00501096" w:rsidP="00501096">
      <w:pPr>
        <w:pStyle w:val="13"/>
        <w:numPr>
          <w:ilvl w:val="0"/>
          <w:numId w:val="30"/>
        </w:numPr>
        <w:spacing w:after="0" w:line="360" w:lineRule="auto"/>
        <w:ind w:left="0" w:firstLine="709"/>
        <w:jc w:val="both"/>
        <w:rPr>
          <w:rStyle w:val="apple-style-span"/>
          <w:rFonts w:ascii="Times New Roman" w:hAnsi="Times New Roman"/>
          <w:sz w:val="28"/>
          <w:szCs w:val="28"/>
        </w:rPr>
      </w:pPr>
      <w:r w:rsidRPr="00501096">
        <w:rPr>
          <w:rStyle w:val="apple-style-span"/>
          <w:rFonts w:ascii="Times New Roman" w:eastAsia="Times New Roman" w:hAnsi="Times New Roman"/>
          <w:color w:val="000000"/>
          <w:sz w:val="28"/>
          <w:szCs w:val="28"/>
        </w:rPr>
        <w:t>Апкаева Е. Резервы роста экономической эффективности сельхозпроизволства/ Е. Апкаева, Н. Бородина // Экономика сельского хозяйства России. - 2007. - № 1. - С. 33.</w:t>
      </w:r>
    </w:p>
    <w:p w:rsidR="00501096" w:rsidRPr="00501096" w:rsidRDefault="00501096" w:rsidP="00501096">
      <w:pPr>
        <w:pStyle w:val="13"/>
        <w:numPr>
          <w:ilvl w:val="0"/>
          <w:numId w:val="30"/>
        </w:numPr>
        <w:spacing w:after="0" w:line="360" w:lineRule="auto"/>
        <w:ind w:left="0" w:firstLine="709"/>
        <w:jc w:val="both"/>
        <w:rPr>
          <w:rStyle w:val="apple-style-span"/>
          <w:rFonts w:ascii="Times New Roman" w:hAnsi="Times New Roman"/>
          <w:sz w:val="28"/>
          <w:szCs w:val="28"/>
        </w:rPr>
      </w:pPr>
      <w:r w:rsidRPr="00501096">
        <w:rPr>
          <w:rStyle w:val="apple-style-span"/>
          <w:rFonts w:ascii="Times New Roman" w:eastAsia="Times New Roman" w:hAnsi="Times New Roman"/>
          <w:color w:val="000000"/>
          <w:sz w:val="28"/>
          <w:szCs w:val="28"/>
        </w:rPr>
        <w:t>Гатаулин А. М. Экономическая эффективность отраслей АПК / А. М. Гатаулин // Достижения науки и техники АПК. -2005. - № 11. С. 3-6.</w:t>
      </w:r>
    </w:p>
    <w:p w:rsidR="005970CE" w:rsidRDefault="00501096" w:rsidP="005970CE">
      <w:pPr>
        <w:pStyle w:val="13"/>
        <w:numPr>
          <w:ilvl w:val="0"/>
          <w:numId w:val="30"/>
        </w:numPr>
        <w:spacing w:after="0" w:line="360" w:lineRule="auto"/>
        <w:ind w:left="0" w:firstLine="709"/>
        <w:jc w:val="both"/>
        <w:rPr>
          <w:rStyle w:val="apple-style-span"/>
          <w:rFonts w:ascii="Times New Roman" w:hAnsi="Times New Roman"/>
          <w:sz w:val="28"/>
          <w:szCs w:val="28"/>
        </w:rPr>
      </w:pPr>
      <w:r w:rsidRPr="00501096">
        <w:rPr>
          <w:rStyle w:val="apple-style-span"/>
          <w:rFonts w:ascii="Times New Roman" w:eastAsia="Times New Roman" w:hAnsi="Times New Roman"/>
          <w:color w:val="000000"/>
          <w:sz w:val="28"/>
          <w:szCs w:val="28"/>
        </w:rPr>
        <w:t>Экономика сельского хозяйства: учебник для студентов высших учебных заведений / Н.Я. Коваленко, Ю.И. Агирбов, Н.А. Серова и др. - М.: ЮРКНИГА, 2004 - 384с.</w:t>
      </w:r>
    </w:p>
    <w:p w:rsidR="00E77EC6" w:rsidRDefault="00501096" w:rsidP="005970CE">
      <w:pPr>
        <w:pStyle w:val="13"/>
        <w:numPr>
          <w:ilvl w:val="0"/>
          <w:numId w:val="30"/>
        </w:numPr>
        <w:spacing w:after="0" w:line="360" w:lineRule="auto"/>
        <w:ind w:left="0" w:firstLine="709"/>
        <w:jc w:val="both"/>
        <w:rPr>
          <w:rStyle w:val="apple-style-span"/>
          <w:rFonts w:ascii="Times New Roman" w:eastAsia="Times New Roman" w:hAnsi="Times New Roman"/>
          <w:color w:val="000000"/>
          <w:sz w:val="28"/>
          <w:szCs w:val="28"/>
        </w:rPr>
      </w:pPr>
      <w:r w:rsidRPr="005970CE">
        <w:rPr>
          <w:rStyle w:val="apple-style-span"/>
          <w:rFonts w:ascii="Times New Roman" w:eastAsia="Times New Roman" w:hAnsi="Times New Roman"/>
          <w:color w:val="000000"/>
          <w:sz w:val="28"/>
          <w:szCs w:val="28"/>
        </w:rPr>
        <w:t>Хапалова Э. А. Пути и резервы повышения эффективности производства / Э. А. Хапалова. - М.: Пищевая промышленность, 2000.- 20с.</w:t>
      </w:r>
    </w:p>
    <w:p w:rsidR="00E77EC6" w:rsidRDefault="00E77EC6">
      <w:pPr>
        <w:spacing w:after="200" w:line="276" w:lineRule="auto"/>
        <w:rPr>
          <w:rStyle w:val="apple-style-span"/>
          <w:color w:val="000000"/>
          <w:sz w:val="28"/>
          <w:szCs w:val="28"/>
          <w:lang w:eastAsia="en-US"/>
        </w:rPr>
      </w:pPr>
      <w:r>
        <w:rPr>
          <w:rStyle w:val="apple-style-span"/>
          <w:color w:val="000000"/>
          <w:sz w:val="28"/>
          <w:szCs w:val="28"/>
        </w:rPr>
        <w:br w:type="page"/>
      </w: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E77EC6" w:rsidRDefault="00E77EC6" w:rsidP="00E77EC6">
      <w:pPr>
        <w:pStyle w:val="13"/>
        <w:spacing w:after="0" w:line="360" w:lineRule="auto"/>
        <w:jc w:val="center"/>
        <w:rPr>
          <w:rFonts w:ascii="Times New Roman" w:hAnsi="Times New Roman"/>
          <w:sz w:val="28"/>
          <w:szCs w:val="28"/>
        </w:rPr>
      </w:pPr>
    </w:p>
    <w:p w:rsidR="00B3151D" w:rsidRDefault="00E77EC6" w:rsidP="00E77EC6">
      <w:pPr>
        <w:pStyle w:val="13"/>
        <w:spacing w:after="0" w:line="360" w:lineRule="auto"/>
        <w:jc w:val="center"/>
        <w:rPr>
          <w:rFonts w:ascii="Times New Roman" w:hAnsi="Times New Roman"/>
          <w:sz w:val="28"/>
          <w:szCs w:val="28"/>
        </w:rPr>
      </w:pPr>
      <w:r>
        <w:rPr>
          <w:rFonts w:ascii="Times New Roman" w:hAnsi="Times New Roman"/>
          <w:sz w:val="28"/>
          <w:szCs w:val="28"/>
        </w:rPr>
        <w:t>ПРИЛОЖЕНИЯ</w:t>
      </w:r>
    </w:p>
    <w:p w:rsidR="00505072" w:rsidRPr="004415ED" w:rsidRDefault="00505072" w:rsidP="001417BA">
      <w:pPr>
        <w:spacing w:after="200" w:line="276" w:lineRule="auto"/>
      </w:pPr>
    </w:p>
    <w:sectPr w:rsidR="00505072" w:rsidRPr="004415ED" w:rsidSect="00DD3BA2">
      <w:footerReference w:type="default" r:id="rId26"/>
      <w:headerReference w:type="first" r:id="rId27"/>
      <w:footerReference w:type="first" r:id="rId2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DE" w:rsidRDefault="00846DDE" w:rsidP="00627E86">
      <w:r>
        <w:separator/>
      </w:r>
    </w:p>
  </w:endnote>
  <w:endnote w:type="continuationSeparator" w:id="0">
    <w:p w:rsidR="00846DDE" w:rsidRDefault="00846DDE" w:rsidP="0062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644536349"/>
      <w:docPartObj>
        <w:docPartGallery w:val="Page Numbers (Bottom of Page)"/>
        <w:docPartUnique/>
      </w:docPartObj>
    </w:sdtPr>
    <w:sdtEndPr/>
    <w:sdtContent>
      <w:p w:rsidR="00814BC3" w:rsidRPr="00627E86" w:rsidRDefault="00814BC3">
        <w:pPr>
          <w:pStyle w:val="ab"/>
          <w:jc w:val="center"/>
          <w:rPr>
            <w:sz w:val="28"/>
            <w:szCs w:val="28"/>
          </w:rPr>
        </w:pPr>
        <w:r w:rsidRPr="00627E86">
          <w:rPr>
            <w:sz w:val="28"/>
            <w:szCs w:val="28"/>
          </w:rPr>
          <w:fldChar w:fldCharType="begin"/>
        </w:r>
        <w:r w:rsidRPr="00627E86">
          <w:rPr>
            <w:sz w:val="28"/>
            <w:szCs w:val="28"/>
          </w:rPr>
          <w:instrText>PAGE   \* MERGEFORMAT</w:instrText>
        </w:r>
        <w:r w:rsidRPr="00627E86">
          <w:rPr>
            <w:sz w:val="28"/>
            <w:szCs w:val="28"/>
          </w:rPr>
          <w:fldChar w:fldCharType="separate"/>
        </w:r>
        <w:r w:rsidR="00EF2FD1">
          <w:rPr>
            <w:noProof/>
            <w:sz w:val="28"/>
            <w:szCs w:val="28"/>
          </w:rPr>
          <w:t>4</w:t>
        </w:r>
        <w:r w:rsidRPr="00627E86">
          <w:rPr>
            <w:sz w:val="28"/>
            <w:szCs w:val="28"/>
          </w:rPr>
          <w:fldChar w:fldCharType="end"/>
        </w:r>
      </w:p>
    </w:sdtContent>
  </w:sdt>
  <w:p w:rsidR="00814BC3" w:rsidRPr="00627E86" w:rsidRDefault="00814BC3">
    <w:pPr>
      <w:pStyle w:val="ab"/>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C3" w:rsidRPr="007E350A" w:rsidRDefault="00814BC3" w:rsidP="00DD3BA2">
    <w:pPr>
      <w:pStyle w:val="ab"/>
      <w:jc w:val="center"/>
      <w:rPr>
        <w:sz w:val="28"/>
        <w:szCs w:val="28"/>
      </w:rPr>
    </w:pPr>
    <w:r>
      <w:rPr>
        <w:sz w:val="28"/>
        <w:szCs w:val="2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DE" w:rsidRDefault="00846DDE" w:rsidP="00627E86">
      <w:r>
        <w:separator/>
      </w:r>
    </w:p>
  </w:footnote>
  <w:footnote w:type="continuationSeparator" w:id="0">
    <w:p w:rsidR="00846DDE" w:rsidRDefault="00846DDE" w:rsidP="00627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C3" w:rsidRPr="00505072" w:rsidRDefault="00814BC3" w:rsidP="00505072">
    <w:pPr>
      <w:pStyle w:val="a9"/>
      <w:jc w:val="right"/>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155"/>
    <w:multiLevelType w:val="hybridMultilevel"/>
    <w:tmpl w:val="7D5CB6DA"/>
    <w:lvl w:ilvl="0" w:tplc="853858E0">
      <w:start w:val="1"/>
      <w:numFmt w:val="decimal"/>
      <w:lvlText w:val="%1."/>
      <w:lvlJc w:val="left"/>
      <w:pPr>
        <w:ind w:left="1778"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882EBF"/>
    <w:multiLevelType w:val="hybridMultilevel"/>
    <w:tmpl w:val="1B62F75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7F32E47"/>
    <w:multiLevelType w:val="hybridMultilevel"/>
    <w:tmpl w:val="CF6865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F70E34"/>
    <w:multiLevelType w:val="hybridMultilevel"/>
    <w:tmpl w:val="1B90C32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A2A13D3"/>
    <w:multiLevelType w:val="hybridMultilevel"/>
    <w:tmpl w:val="8110AE5A"/>
    <w:lvl w:ilvl="0" w:tplc="BB82FC06">
      <w:start w:val="1"/>
      <w:numFmt w:val="decimal"/>
      <w:lvlText w:val="%1)"/>
      <w:lvlJc w:val="left"/>
      <w:pPr>
        <w:tabs>
          <w:tab w:val="num" w:pos="92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FE39FB"/>
    <w:multiLevelType w:val="hybridMultilevel"/>
    <w:tmpl w:val="6C28C2E4"/>
    <w:lvl w:ilvl="0" w:tplc="208297BE">
      <w:start w:val="1"/>
      <w:numFmt w:val="decimal"/>
      <w:lvlText w:val="%1."/>
      <w:lvlJc w:val="left"/>
      <w:pPr>
        <w:ind w:left="1069"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E76253"/>
    <w:multiLevelType w:val="hybridMultilevel"/>
    <w:tmpl w:val="61160938"/>
    <w:lvl w:ilvl="0" w:tplc="10CA8F50">
      <w:start w:val="1"/>
      <w:numFmt w:val="decimal"/>
      <w:lvlText w:val="%1."/>
      <w:lvlJc w:val="left"/>
      <w:pPr>
        <w:ind w:left="1069" w:hanging="360"/>
      </w:pPr>
      <w:rPr>
        <w:rFonts w:ascii="Times New Roman" w:hAnsi="Times New Roman" w:cs="Times New Roman" w:hint="default"/>
        <w:b w:val="0"/>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137FA7"/>
    <w:multiLevelType w:val="hybridMultilevel"/>
    <w:tmpl w:val="96F82D60"/>
    <w:lvl w:ilvl="0" w:tplc="853858E0">
      <w:start w:val="1"/>
      <w:numFmt w:val="decimal"/>
      <w:lvlText w:val="%1."/>
      <w:lvlJc w:val="left"/>
      <w:pPr>
        <w:ind w:left="1069" w:hanging="360"/>
      </w:pPr>
      <w:rPr>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906DAB"/>
    <w:multiLevelType w:val="hybridMultilevel"/>
    <w:tmpl w:val="EDF0B3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20E6F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AE7E2A"/>
    <w:multiLevelType w:val="multilevel"/>
    <w:tmpl w:val="3820924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3567F0"/>
    <w:multiLevelType w:val="multilevel"/>
    <w:tmpl w:val="D4D0ED7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F11A56"/>
    <w:multiLevelType w:val="hybridMultilevel"/>
    <w:tmpl w:val="D9B0C1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072BF6"/>
    <w:multiLevelType w:val="multilevel"/>
    <w:tmpl w:val="AFCA8C5A"/>
    <w:lvl w:ilvl="0">
      <w:start w:val="1"/>
      <w:numFmt w:val="decimal"/>
      <w:lvlText w:val="%1."/>
      <w:lvlJc w:val="left"/>
      <w:pPr>
        <w:ind w:left="720" w:hanging="360"/>
      </w:pPr>
      <w:rPr>
        <w:rFonts w:cs="Times New Roman" w:hint="default"/>
      </w:rPr>
    </w:lvl>
    <w:lvl w:ilvl="1">
      <w:start w:val="1"/>
      <w:numFmt w:val="decimal"/>
      <w:isLgl/>
      <w:lvlText w:val="%1.%2"/>
      <w:lvlJc w:val="left"/>
      <w:pPr>
        <w:ind w:left="163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428524B8"/>
    <w:multiLevelType w:val="hybridMultilevel"/>
    <w:tmpl w:val="6C28C2E4"/>
    <w:lvl w:ilvl="0" w:tplc="208297BE">
      <w:start w:val="1"/>
      <w:numFmt w:val="decimal"/>
      <w:lvlText w:val="%1."/>
      <w:lvlJc w:val="left"/>
      <w:pPr>
        <w:ind w:left="1069"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961FD0"/>
    <w:multiLevelType w:val="multilevel"/>
    <w:tmpl w:val="552277B2"/>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45946F32"/>
    <w:multiLevelType w:val="hybridMultilevel"/>
    <w:tmpl w:val="36466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E6B173C"/>
    <w:multiLevelType w:val="multilevel"/>
    <w:tmpl w:val="3312A34C"/>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E8756FB"/>
    <w:multiLevelType w:val="hybridMultilevel"/>
    <w:tmpl w:val="2CA2A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8057855"/>
    <w:multiLevelType w:val="multilevel"/>
    <w:tmpl w:val="4E3A58B6"/>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AD722A2"/>
    <w:multiLevelType w:val="hybridMultilevel"/>
    <w:tmpl w:val="D61A39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F905B83"/>
    <w:multiLevelType w:val="multilevel"/>
    <w:tmpl w:val="3820924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6D7D73"/>
    <w:multiLevelType w:val="singleLevel"/>
    <w:tmpl w:val="CB7E2106"/>
    <w:lvl w:ilvl="0">
      <w:start w:val="1"/>
      <w:numFmt w:val="decimal"/>
      <w:lvlText w:val="%1)"/>
      <w:lvlJc w:val="left"/>
      <w:pPr>
        <w:tabs>
          <w:tab w:val="num" w:pos="927"/>
        </w:tabs>
        <w:ind w:left="927" w:hanging="360"/>
      </w:pPr>
      <w:rPr>
        <w:rFonts w:hint="default"/>
      </w:rPr>
    </w:lvl>
  </w:abstractNum>
  <w:abstractNum w:abstractNumId="23" w15:restartNumberingAfterBreak="0">
    <w:nsid w:val="62757D6C"/>
    <w:multiLevelType w:val="hybridMultilevel"/>
    <w:tmpl w:val="F92E0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7D7585"/>
    <w:multiLevelType w:val="hybridMultilevel"/>
    <w:tmpl w:val="6F3CA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DC1A4C"/>
    <w:multiLevelType w:val="hybridMultilevel"/>
    <w:tmpl w:val="1688CA5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6644955"/>
    <w:multiLevelType w:val="multilevel"/>
    <w:tmpl w:val="1200EBC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E7830D8"/>
    <w:multiLevelType w:val="hybridMultilevel"/>
    <w:tmpl w:val="123609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F281024"/>
    <w:multiLevelType w:val="hybridMultilevel"/>
    <w:tmpl w:val="B3B00B9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4064E91"/>
    <w:multiLevelType w:val="hybridMultilevel"/>
    <w:tmpl w:val="4546E0E4"/>
    <w:lvl w:ilvl="0" w:tplc="7DDCCBD8">
      <w:start w:val="3"/>
      <w:numFmt w:val="decimal"/>
      <w:lvlText w:val="%1)"/>
      <w:lvlJc w:val="left"/>
      <w:pPr>
        <w:tabs>
          <w:tab w:val="num" w:pos="927"/>
        </w:tabs>
        <w:ind w:left="907" w:hanging="340"/>
      </w:pPr>
      <w:rPr>
        <w:rFonts w:hint="default"/>
      </w:rPr>
    </w:lvl>
    <w:lvl w:ilvl="1" w:tplc="D2B85FD0">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D63243A"/>
    <w:multiLevelType w:val="multilevel"/>
    <w:tmpl w:val="1200EBC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EA8430F"/>
    <w:multiLevelType w:val="hybridMultilevel"/>
    <w:tmpl w:val="8E70D1E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3"/>
  </w:num>
  <w:num w:numId="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2"/>
  </w:num>
  <w:num w:numId="7">
    <w:abstractNumId w:val="29"/>
  </w:num>
  <w:num w:numId="8">
    <w:abstractNumId w:val="4"/>
  </w:num>
  <w:num w:numId="9">
    <w:abstractNumId w:val="28"/>
  </w:num>
  <w:num w:numId="10">
    <w:abstractNumId w:val="3"/>
  </w:num>
  <w:num w:numId="11">
    <w:abstractNumId w:val="19"/>
  </w:num>
  <w:num w:numId="12">
    <w:abstractNumId w:val="17"/>
  </w:num>
  <w:num w:numId="13">
    <w:abstractNumId w:val="15"/>
  </w:num>
  <w:num w:numId="14">
    <w:abstractNumId w:val="31"/>
  </w:num>
  <w:num w:numId="15">
    <w:abstractNumId w:val="9"/>
  </w:num>
  <w:num w:numId="16">
    <w:abstractNumId w:val="21"/>
  </w:num>
  <w:num w:numId="17">
    <w:abstractNumId w:val="10"/>
  </w:num>
  <w:num w:numId="18">
    <w:abstractNumId w:val="26"/>
  </w:num>
  <w:num w:numId="19">
    <w:abstractNumId w:val="30"/>
  </w:num>
  <w:num w:numId="20">
    <w:abstractNumId w:val="7"/>
  </w:num>
  <w:num w:numId="21">
    <w:abstractNumId w:val="12"/>
  </w:num>
  <w:num w:numId="22">
    <w:abstractNumId w:val="2"/>
  </w:num>
  <w:num w:numId="23">
    <w:abstractNumId w:val="18"/>
  </w:num>
  <w:num w:numId="24">
    <w:abstractNumId w:val="0"/>
  </w:num>
  <w:num w:numId="25">
    <w:abstractNumId w:val="23"/>
  </w:num>
  <w:num w:numId="26">
    <w:abstractNumId w:val="16"/>
  </w:num>
  <w:num w:numId="27">
    <w:abstractNumId w:val="20"/>
  </w:num>
  <w:num w:numId="28">
    <w:abstractNumId w:val="8"/>
  </w:num>
  <w:num w:numId="29">
    <w:abstractNumId w:val="24"/>
  </w:num>
  <w:num w:numId="30">
    <w:abstractNumId w:val="6"/>
  </w:num>
  <w:num w:numId="31">
    <w:abstractNumId w:val="5"/>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24"/>
    <w:rsid w:val="0000165F"/>
    <w:rsid w:val="00003CE9"/>
    <w:rsid w:val="00006033"/>
    <w:rsid w:val="00010706"/>
    <w:rsid w:val="00014793"/>
    <w:rsid w:val="00016353"/>
    <w:rsid w:val="00021CE6"/>
    <w:rsid w:val="00022DB3"/>
    <w:rsid w:val="00023A92"/>
    <w:rsid w:val="00025DD4"/>
    <w:rsid w:val="00026273"/>
    <w:rsid w:val="000339F9"/>
    <w:rsid w:val="00037CEA"/>
    <w:rsid w:val="000439C1"/>
    <w:rsid w:val="000443B6"/>
    <w:rsid w:val="000447D2"/>
    <w:rsid w:val="000452A7"/>
    <w:rsid w:val="000452C5"/>
    <w:rsid w:val="00053269"/>
    <w:rsid w:val="00054C6B"/>
    <w:rsid w:val="00055EBE"/>
    <w:rsid w:val="000619CE"/>
    <w:rsid w:val="00062D45"/>
    <w:rsid w:val="00063E71"/>
    <w:rsid w:val="00064EDC"/>
    <w:rsid w:val="000668FB"/>
    <w:rsid w:val="00074CC0"/>
    <w:rsid w:val="00075388"/>
    <w:rsid w:val="000809DA"/>
    <w:rsid w:val="00081E4E"/>
    <w:rsid w:val="00082D34"/>
    <w:rsid w:val="000839CE"/>
    <w:rsid w:val="00083DEE"/>
    <w:rsid w:val="000863DB"/>
    <w:rsid w:val="00087AAB"/>
    <w:rsid w:val="00090A00"/>
    <w:rsid w:val="000912B9"/>
    <w:rsid w:val="000928C4"/>
    <w:rsid w:val="00097FE5"/>
    <w:rsid w:val="000A16F6"/>
    <w:rsid w:val="000A173B"/>
    <w:rsid w:val="000A3620"/>
    <w:rsid w:val="000A380F"/>
    <w:rsid w:val="000A4A37"/>
    <w:rsid w:val="000A63DE"/>
    <w:rsid w:val="000B6DA6"/>
    <w:rsid w:val="000C2EE2"/>
    <w:rsid w:val="000C61FF"/>
    <w:rsid w:val="000C6C65"/>
    <w:rsid w:val="000D5FCA"/>
    <w:rsid w:val="000D6146"/>
    <w:rsid w:val="000D7755"/>
    <w:rsid w:val="000D7CA1"/>
    <w:rsid w:val="000E05F4"/>
    <w:rsid w:val="000E0F29"/>
    <w:rsid w:val="000E1917"/>
    <w:rsid w:val="000E23F4"/>
    <w:rsid w:val="000E3826"/>
    <w:rsid w:val="000E47D9"/>
    <w:rsid w:val="000E6628"/>
    <w:rsid w:val="000F0409"/>
    <w:rsid w:val="000F254A"/>
    <w:rsid w:val="000F2D29"/>
    <w:rsid w:val="000F3960"/>
    <w:rsid w:val="00102355"/>
    <w:rsid w:val="00103208"/>
    <w:rsid w:val="00107B4B"/>
    <w:rsid w:val="00110F38"/>
    <w:rsid w:val="0011299F"/>
    <w:rsid w:val="001141D3"/>
    <w:rsid w:val="00124B58"/>
    <w:rsid w:val="00125601"/>
    <w:rsid w:val="00132D19"/>
    <w:rsid w:val="001336AE"/>
    <w:rsid w:val="00135C89"/>
    <w:rsid w:val="001409D3"/>
    <w:rsid w:val="001417BA"/>
    <w:rsid w:val="00142990"/>
    <w:rsid w:val="00150828"/>
    <w:rsid w:val="00150D63"/>
    <w:rsid w:val="00151439"/>
    <w:rsid w:val="001518ED"/>
    <w:rsid w:val="00151A26"/>
    <w:rsid w:val="001579BD"/>
    <w:rsid w:val="00164129"/>
    <w:rsid w:val="001672B1"/>
    <w:rsid w:val="00173CE8"/>
    <w:rsid w:val="00180AE1"/>
    <w:rsid w:val="00180C62"/>
    <w:rsid w:val="001816DD"/>
    <w:rsid w:val="00181A01"/>
    <w:rsid w:val="00186A6F"/>
    <w:rsid w:val="001873A8"/>
    <w:rsid w:val="00187661"/>
    <w:rsid w:val="001920AA"/>
    <w:rsid w:val="001935C6"/>
    <w:rsid w:val="001A0551"/>
    <w:rsid w:val="001A2B5A"/>
    <w:rsid w:val="001A39FC"/>
    <w:rsid w:val="001A6725"/>
    <w:rsid w:val="001B15A7"/>
    <w:rsid w:val="001B3FFE"/>
    <w:rsid w:val="001B4DD1"/>
    <w:rsid w:val="001B6ED8"/>
    <w:rsid w:val="001B7492"/>
    <w:rsid w:val="001C421C"/>
    <w:rsid w:val="001C4C41"/>
    <w:rsid w:val="001C5082"/>
    <w:rsid w:val="001C596D"/>
    <w:rsid w:val="001C676F"/>
    <w:rsid w:val="001C7857"/>
    <w:rsid w:val="001D39FF"/>
    <w:rsid w:val="001D3B11"/>
    <w:rsid w:val="001D40E2"/>
    <w:rsid w:val="001D70DD"/>
    <w:rsid w:val="001E37B5"/>
    <w:rsid w:val="001F08D4"/>
    <w:rsid w:val="001F7EB5"/>
    <w:rsid w:val="002014B0"/>
    <w:rsid w:val="00202D1B"/>
    <w:rsid w:val="00203FA8"/>
    <w:rsid w:val="00204943"/>
    <w:rsid w:val="002053B7"/>
    <w:rsid w:val="002053DE"/>
    <w:rsid w:val="0020709A"/>
    <w:rsid w:val="0021186E"/>
    <w:rsid w:val="002161A9"/>
    <w:rsid w:val="00222C9A"/>
    <w:rsid w:val="00223775"/>
    <w:rsid w:val="002239BB"/>
    <w:rsid w:val="0022455F"/>
    <w:rsid w:val="00224DDF"/>
    <w:rsid w:val="00230A26"/>
    <w:rsid w:val="00231E5D"/>
    <w:rsid w:val="0023219B"/>
    <w:rsid w:val="0025053A"/>
    <w:rsid w:val="00252C55"/>
    <w:rsid w:val="00254445"/>
    <w:rsid w:val="00262166"/>
    <w:rsid w:val="00262C9B"/>
    <w:rsid w:val="00263D2F"/>
    <w:rsid w:val="002655CB"/>
    <w:rsid w:val="00265BE8"/>
    <w:rsid w:val="00267A6F"/>
    <w:rsid w:val="00271400"/>
    <w:rsid w:val="00272CA6"/>
    <w:rsid w:val="00281837"/>
    <w:rsid w:val="00287AE6"/>
    <w:rsid w:val="00291E07"/>
    <w:rsid w:val="00294619"/>
    <w:rsid w:val="002A0235"/>
    <w:rsid w:val="002A04EF"/>
    <w:rsid w:val="002A0E68"/>
    <w:rsid w:val="002A12AB"/>
    <w:rsid w:val="002A7953"/>
    <w:rsid w:val="002A7E1A"/>
    <w:rsid w:val="002B10F5"/>
    <w:rsid w:val="002B53EE"/>
    <w:rsid w:val="002B65B6"/>
    <w:rsid w:val="002B6C67"/>
    <w:rsid w:val="002B7AC2"/>
    <w:rsid w:val="002C0595"/>
    <w:rsid w:val="002C15E0"/>
    <w:rsid w:val="002C42C8"/>
    <w:rsid w:val="002C481D"/>
    <w:rsid w:val="002C5A6F"/>
    <w:rsid w:val="002C5E63"/>
    <w:rsid w:val="002C617C"/>
    <w:rsid w:val="002D0741"/>
    <w:rsid w:val="002D0A4F"/>
    <w:rsid w:val="002D6718"/>
    <w:rsid w:val="002E379A"/>
    <w:rsid w:val="002F4010"/>
    <w:rsid w:val="002F5CCE"/>
    <w:rsid w:val="002F6544"/>
    <w:rsid w:val="002F7420"/>
    <w:rsid w:val="002F7F2F"/>
    <w:rsid w:val="00300817"/>
    <w:rsid w:val="00301211"/>
    <w:rsid w:val="003021A7"/>
    <w:rsid w:val="00302EAD"/>
    <w:rsid w:val="00303384"/>
    <w:rsid w:val="003056D9"/>
    <w:rsid w:val="003076B1"/>
    <w:rsid w:val="00307748"/>
    <w:rsid w:val="00311ABD"/>
    <w:rsid w:val="00312D48"/>
    <w:rsid w:val="00312D70"/>
    <w:rsid w:val="00313456"/>
    <w:rsid w:val="003138E9"/>
    <w:rsid w:val="0031494A"/>
    <w:rsid w:val="00324E6D"/>
    <w:rsid w:val="00330685"/>
    <w:rsid w:val="0033176C"/>
    <w:rsid w:val="00333BAC"/>
    <w:rsid w:val="0034351F"/>
    <w:rsid w:val="00343BFE"/>
    <w:rsid w:val="00344663"/>
    <w:rsid w:val="00345CD2"/>
    <w:rsid w:val="00346008"/>
    <w:rsid w:val="00351537"/>
    <w:rsid w:val="00351F15"/>
    <w:rsid w:val="003536B8"/>
    <w:rsid w:val="00353833"/>
    <w:rsid w:val="00355B00"/>
    <w:rsid w:val="00361CB3"/>
    <w:rsid w:val="003651E6"/>
    <w:rsid w:val="00366302"/>
    <w:rsid w:val="00367F13"/>
    <w:rsid w:val="00370517"/>
    <w:rsid w:val="003705B0"/>
    <w:rsid w:val="003713AE"/>
    <w:rsid w:val="00371AE4"/>
    <w:rsid w:val="003805BC"/>
    <w:rsid w:val="00381C01"/>
    <w:rsid w:val="0038439D"/>
    <w:rsid w:val="00384753"/>
    <w:rsid w:val="003860E4"/>
    <w:rsid w:val="00392E40"/>
    <w:rsid w:val="0039412C"/>
    <w:rsid w:val="00394CC0"/>
    <w:rsid w:val="00397C0B"/>
    <w:rsid w:val="003A3176"/>
    <w:rsid w:val="003A3D53"/>
    <w:rsid w:val="003A47A1"/>
    <w:rsid w:val="003B1930"/>
    <w:rsid w:val="003B25CA"/>
    <w:rsid w:val="003B2632"/>
    <w:rsid w:val="003B375F"/>
    <w:rsid w:val="003B3AF2"/>
    <w:rsid w:val="003B5ECC"/>
    <w:rsid w:val="003C0A3C"/>
    <w:rsid w:val="003C38C8"/>
    <w:rsid w:val="003C4756"/>
    <w:rsid w:val="003C705E"/>
    <w:rsid w:val="003D7423"/>
    <w:rsid w:val="003E24F4"/>
    <w:rsid w:val="003E43AF"/>
    <w:rsid w:val="003E6961"/>
    <w:rsid w:val="003E791F"/>
    <w:rsid w:val="003F0747"/>
    <w:rsid w:val="003F1F09"/>
    <w:rsid w:val="003F359F"/>
    <w:rsid w:val="003F5534"/>
    <w:rsid w:val="003F7C34"/>
    <w:rsid w:val="00400B23"/>
    <w:rsid w:val="004013F1"/>
    <w:rsid w:val="004028DA"/>
    <w:rsid w:val="004033F9"/>
    <w:rsid w:val="00406CF1"/>
    <w:rsid w:val="00412E4A"/>
    <w:rsid w:val="00417629"/>
    <w:rsid w:val="00420365"/>
    <w:rsid w:val="00420765"/>
    <w:rsid w:val="00426007"/>
    <w:rsid w:val="00427772"/>
    <w:rsid w:val="004278CA"/>
    <w:rsid w:val="00431E66"/>
    <w:rsid w:val="00435A72"/>
    <w:rsid w:val="00442690"/>
    <w:rsid w:val="004503EE"/>
    <w:rsid w:val="00450DEE"/>
    <w:rsid w:val="004516A7"/>
    <w:rsid w:val="00455317"/>
    <w:rsid w:val="00455DB4"/>
    <w:rsid w:val="0045672A"/>
    <w:rsid w:val="004615C2"/>
    <w:rsid w:val="00462473"/>
    <w:rsid w:val="00467924"/>
    <w:rsid w:val="00470F29"/>
    <w:rsid w:val="00472DC2"/>
    <w:rsid w:val="00475B8D"/>
    <w:rsid w:val="00480EC0"/>
    <w:rsid w:val="00481FA3"/>
    <w:rsid w:val="0048498F"/>
    <w:rsid w:val="00485355"/>
    <w:rsid w:val="00485CF9"/>
    <w:rsid w:val="00492E43"/>
    <w:rsid w:val="004955A9"/>
    <w:rsid w:val="00495955"/>
    <w:rsid w:val="004965F9"/>
    <w:rsid w:val="00497B7E"/>
    <w:rsid w:val="004B08D2"/>
    <w:rsid w:val="004B1945"/>
    <w:rsid w:val="004B3163"/>
    <w:rsid w:val="004B645B"/>
    <w:rsid w:val="004B701F"/>
    <w:rsid w:val="004C0CB2"/>
    <w:rsid w:val="004C29B0"/>
    <w:rsid w:val="004C46F6"/>
    <w:rsid w:val="004D27D5"/>
    <w:rsid w:val="004D2AB7"/>
    <w:rsid w:val="004D339D"/>
    <w:rsid w:val="004D6954"/>
    <w:rsid w:val="004E371B"/>
    <w:rsid w:val="004E38AD"/>
    <w:rsid w:val="004E392F"/>
    <w:rsid w:val="004E7275"/>
    <w:rsid w:val="004F2528"/>
    <w:rsid w:val="004F3439"/>
    <w:rsid w:val="004F47EC"/>
    <w:rsid w:val="004F6DE8"/>
    <w:rsid w:val="00501096"/>
    <w:rsid w:val="005026CD"/>
    <w:rsid w:val="00505072"/>
    <w:rsid w:val="00511A20"/>
    <w:rsid w:val="00511AEF"/>
    <w:rsid w:val="005175BB"/>
    <w:rsid w:val="00520131"/>
    <w:rsid w:val="00521418"/>
    <w:rsid w:val="005234BF"/>
    <w:rsid w:val="00527E2D"/>
    <w:rsid w:val="00530191"/>
    <w:rsid w:val="005310CB"/>
    <w:rsid w:val="005345E7"/>
    <w:rsid w:val="005347EC"/>
    <w:rsid w:val="00535D1B"/>
    <w:rsid w:val="00536167"/>
    <w:rsid w:val="00536936"/>
    <w:rsid w:val="005373A8"/>
    <w:rsid w:val="00542F4D"/>
    <w:rsid w:val="00546A60"/>
    <w:rsid w:val="00550FC8"/>
    <w:rsid w:val="0055408E"/>
    <w:rsid w:val="00554EA6"/>
    <w:rsid w:val="005554B5"/>
    <w:rsid w:val="00562E6C"/>
    <w:rsid w:val="0057093C"/>
    <w:rsid w:val="00571315"/>
    <w:rsid w:val="005750D0"/>
    <w:rsid w:val="00576269"/>
    <w:rsid w:val="005765E5"/>
    <w:rsid w:val="00576B23"/>
    <w:rsid w:val="00582763"/>
    <w:rsid w:val="00586EBE"/>
    <w:rsid w:val="005872C7"/>
    <w:rsid w:val="0059094C"/>
    <w:rsid w:val="00590D87"/>
    <w:rsid w:val="005943AA"/>
    <w:rsid w:val="00594762"/>
    <w:rsid w:val="00595996"/>
    <w:rsid w:val="005961CE"/>
    <w:rsid w:val="005970CE"/>
    <w:rsid w:val="005A0D01"/>
    <w:rsid w:val="005A44BD"/>
    <w:rsid w:val="005A4881"/>
    <w:rsid w:val="005A7810"/>
    <w:rsid w:val="005B212B"/>
    <w:rsid w:val="005B319C"/>
    <w:rsid w:val="005B7F83"/>
    <w:rsid w:val="005C64AB"/>
    <w:rsid w:val="005D0734"/>
    <w:rsid w:val="005D3533"/>
    <w:rsid w:val="005D58FA"/>
    <w:rsid w:val="005D5A55"/>
    <w:rsid w:val="005D5D68"/>
    <w:rsid w:val="005E0482"/>
    <w:rsid w:val="005E5A2F"/>
    <w:rsid w:val="005F12F1"/>
    <w:rsid w:val="005F283E"/>
    <w:rsid w:val="005F5568"/>
    <w:rsid w:val="005F7C44"/>
    <w:rsid w:val="005F7D0D"/>
    <w:rsid w:val="005F7DA1"/>
    <w:rsid w:val="00602104"/>
    <w:rsid w:val="006052FD"/>
    <w:rsid w:val="006074F1"/>
    <w:rsid w:val="006148F7"/>
    <w:rsid w:val="00615D70"/>
    <w:rsid w:val="00615EE1"/>
    <w:rsid w:val="006163C2"/>
    <w:rsid w:val="00616986"/>
    <w:rsid w:val="00616AAA"/>
    <w:rsid w:val="00617A77"/>
    <w:rsid w:val="00621C95"/>
    <w:rsid w:val="0062581A"/>
    <w:rsid w:val="00626DF8"/>
    <w:rsid w:val="00627871"/>
    <w:rsid w:val="00627C93"/>
    <w:rsid w:val="00627E86"/>
    <w:rsid w:val="006301AC"/>
    <w:rsid w:val="00630AED"/>
    <w:rsid w:val="0063212B"/>
    <w:rsid w:val="006332FE"/>
    <w:rsid w:val="006354E5"/>
    <w:rsid w:val="00636B4C"/>
    <w:rsid w:val="00636BEF"/>
    <w:rsid w:val="006407A0"/>
    <w:rsid w:val="0064540B"/>
    <w:rsid w:val="00646CBA"/>
    <w:rsid w:val="00652A41"/>
    <w:rsid w:val="00664CEA"/>
    <w:rsid w:val="00671122"/>
    <w:rsid w:val="006724D9"/>
    <w:rsid w:val="00672786"/>
    <w:rsid w:val="00672DF2"/>
    <w:rsid w:val="006735DE"/>
    <w:rsid w:val="00680EE6"/>
    <w:rsid w:val="006826E9"/>
    <w:rsid w:val="00682E3C"/>
    <w:rsid w:val="00684A1D"/>
    <w:rsid w:val="006925BE"/>
    <w:rsid w:val="00692E8B"/>
    <w:rsid w:val="0069697F"/>
    <w:rsid w:val="006A012B"/>
    <w:rsid w:val="006A0E0A"/>
    <w:rsid w:val="006B1635"/>
    <w:rsid w:val="006B193C"/>
    <w:rsid w:val="006B3AFB"/>
    <w:rsid w:val="006C05E6"/>
    <w:rsid w:val="006C160A"/>
    <w:rsid w:val="006D2ED0"/>
    <w:rsid w:val="006D52CE"/>
    <w:rsid w:val="006E4A72"/>
    <w:rsid w:val="006E4CC8"/>
    <w:rsid w:val="006F089A"/>
    <w:rsid w:val="006F1B1B"/>
    <w:rsid w:val="006F1C8F"/>
    <w:rsid w:val="006F2E71"/>
    <w:rsid w:val="006F7D18"/>
    <w:rsid w:val="00700444"/>
    <w:rsid w:val="00702EC3"/>
    <w:rsid w:val="0070396E"/>
    <w:rsid w:val="007052CD"/>
    <w:rsid w:val="0071210A"/>
    <w:rsid w:val="00717FA4"/>
    <w:rsid w:val="00717FBA"/>
    <w:rsid w:val="00720028"/>
    <w:rsid w:val="00720276"/>
    <w:rsid w:val="007205B7"/>
    <w:rsid w:val="0072296A"/>
    <w:rsid w:val="0072580F"/>
    <w:rsid w:val="00727925"/>
    <w:rsid w:val="00731474"/>
    <w:rsid w:val="007317E3"/>
    <w:rsid w:val="00732CAD"/>
    <w:rsid w:val="0073588F"/>
    <w:rsid w:val="00740BC7"/>
    <w:rsid w:val="00741FCA"/>
    <w:rsid w:val="00742342"/>
    <w:rsid w:val="00742942"/>
    <w:rsid w:val="00745CFB"/>
    <w:rsid w:val="00747730"/>
    <w:rsid w:val="00752CC6"/>
    <w:rsid w:val="00756558"/>
    <w:rsid w:val="007657B8"/>
    <w:rsid w:val="00766237"/>
    <w:rsid w:val="00770D03"/>
    <w:rsid w:val="00770FE6"/>
    <w:rsid w:val="00772D53"/>
    <w:rsid w:val="0077649C"/>
    <w:rsid w:val="007769B6"/>
    <w:rsid w:val="007779E9"/>
    <w:rsid w:val="00777D5E"/>
    <w:rsid w:val="00780CF9"/>
    <w:rsid w:val="00783DA0"/>
    <w:rsid w:val="00786A58"/>
    <w:rsid w:val="00786F75"/>
    <w:rsid w:val="00790839"/>
    <w:rsid w:val="00791C13"/>
    <w:rsid w:val="00792F14"/>
    <w:rsid w:val="00795195"/>
    <w:rsid w:val="007A5E74"/>
    <w:rsid w:val="007A61B3"/>
    <w:rsid w:val="007A6532"/>
    <w:rsid w:val="007B0713"/>
    <w:rsid w:val="007B1253"/>
    <w:rsid w:val="007B2E77"/>
    <w:rsid w:val="007B487F"/>
    <w:rsid w:val="007B7F32"/>
    <w:rsid w:val="007C3F05"/>
    <w:rsid w:val="007C5002"/>
    <w:rsid w:val="007E32B8"/>
    <w:rsid w:val="007E350A"/>
    <w:rsid w:val="007F2567"/>
    <w:rsid w:val="007F5183"/>
    <w:rsid w:val="007F61E6"/>
    <w:rsid w:val="008003C2"/>
    <w:rsid w:val="008048B7"/>
    <w:rsid w:val="00806496"/>
    <w:rsid w:val="00806DD1"/>
    <w:rsid w:val="008070A0"/>
    <w:rsid w:val="00811D91"/>
    <w:rsid w:val="00813835"/>
    <w:rsid w:val="00814BC3"/>
    <w:rsid w:val="00814FF5"/>
    <w:rsid w:val="0081527F"/>
    <w:rsid w:val="00815328"/>
    <w:rsid w:val="008176C7"/>
    <w:rsid w:val="00821446"/>
    <w:rsid w:val="00821455"/>
    <w:rsid w:val="00822077"/>
    <w:rsid w:val="00827911"/>
    <w:rsid w:val="00832201"/>
    <w:rsid w:val="00835B4A"/>
    <w:rsid w:val="00836171"/>
    <w:rsid w:val="00841443"/>
    <w:rsid w:val="008419F0"/>
    <w:rsid w:val="008439A1"/>
    <w:rsid w:val="008443A1"/>
    <w:rsid w:val="00846DDE"/>
    <w:rsid w:val="00846E71"/>
    <w:rsid w:val="00847D9E"/>
    <w:rsid w:val="008508D5"/>
    <w:rsid w:val="008544DA"/>
    <w:rsid w:val="00861195"/>
    <w:rsid w:val="008626DD"/>
    <w:rsid w:val="00864880"/>
    <w:rsid w:val="00865340"/>
    <w:rsid w:val="00867190"/>
    <w:rsid w:val="008833CD"/>
    <w:rsid w:val="008900B5"/>
    <w:rsid w:val="008902DC"/>
    <w:rsid w:val="00895F7F"/>
    <w:rsid w:val="00897FB3"/>
    <w:rsid w:val="008A03DF"/>
    <w:rsid w:val="008A1621"/>
    <w:rsid w:val="008B04F3"/>
    <w:rsid w:val="008B0662"/>
    <w:rsid w:val="008B1121"/>
    <w:rsid w:val="008C2B89"/>
    <w:rsid w:val="008C315C"/>
    <w:rsid w:val="008C523D"/>
    <w:rsid w:val="008D1AEA"/>
    <w:rsid w:val="008D33F8"/>
    <w:rsid w:val="008D44AC"/>
    <w:rsid w:val="008E175F"/>
    <w:rsid w:val="008E1876"/>
    <w:rsid w:val="008E2C18"/>
    <w:rsid w:val="008E46DB"/>
    <w:rsid w:val="008E54F0"/>
    <w:rsid w:val="008E7E05"/>
    <w:rsid w:val="008F3670"/>
    <w:rsid w:val="008F4037"/>
    <w:rsid w:val="00901F50"/>
    <w:rsid w:val="00905459"/>
    <w:rsid w:val="009054B1"/>
    <w:rsid w:val="009058F8"/>
    <w:rsid w:val="00910B0D"/>
    <w:rsid w:val="0091134B"/>
    <w:rsid w:val="009122B0"/>
    <w:rsid w:val="00912500"/>
    <w:rsid w:val="00912D2B"/>
    <w:rsid w:val="00922DF9"/>
    <w:rsid w:val="009231B4"/>
    <w:rsid w:val="00926A21"/>
    <w:rsid w:val="00926BA9"/>
    <w:rsid w:val="009272ED"/>
    <w:rsid w:val="00927400"/>
    <w:rsid w:val="00927623"/>
    <w:rsid w:val="009324CF"/>
    <w:rsid w:val="009330F5"/>
    <w:rsid w:val="009347D8"/>
    <w:rsid w:val="0093521E"/>
    <w:rsid w:val="00935C53"/>
    <w:rsid w:val="00937032"/>
    <w:rsid w:val="0093722B"/>
    <w:rsid w:val="00940D34"/>
    <w:rsid w:val="00941A46"/>
    <w:rsid w:val="009522CC"/>
    <w:rsid w:val="00953604"/>
    <w:rsid w:val="009548FA"/>
    <w:rsid w:val="00957730"/>
    <w:rsid w:val="009645BA"/>
    <w:rsid w:val="009649FF"/>
    <w:rsid w:val="0096551A"/>
    <w:rsid w:val="009672C6"/>
    <w:rsid w:val="0097050E"/>
    <w:rsid w:val="00971495"/>
    <w:rsid w:val="00974291"/>
    <w:rsid w:val="00974C92"/>
    <w:rsid w:val="00975093"/>
    <w:rsid w:val="009804CB"/>
    <w:rsid w:val="00980BB8"/>
    <w:rsid w:val="00983163"/>
    <w:rsid w:val="00983475"/>
    <w:rsid w:val="00983511"/>
    <w:rsid w:val="00983B61"/>
    <w:rsid w:val="00984A6F"/>
    <w:rsid w:val="009925D3"/>
    <w:rsid w:val="00992A07"/>
    <w:rsid w:val="00993CA1"/>
    <w:rsid w:val="009953BA"/>
    <w:rsid w:val="009A1ABE"/>
    <w:rsid w:val="009A49D4"/>
    <w:rsid w:val="009A75E4"/>
    <w:rsid w:val="009C08F3"/>
    <w:rsid w:val="009C2784"/>
    <w:rsid w:val="009C3E7E"/>
    <w:rsid w:val="009C47BC"/>
    <w:rsid w:val="009C52E2"/>
    <w:rsid w:val="009D0FC2"/>
    <w:rsid w:val="009D32E3"/>
    <w:rsid w:val="009D633E"/>
    <w:rsid w:val="009E021A"/>
    <w:rsid w:val="009E028B"/>
    <w:rsid w:val="009E6107"/>
    <w:rsid w:val="009F13AA"/>
    <w:rsid w:val="009F53D2"/>
    <w:rsid w:val="009F6A62"/>
    <w:rsid w:val="009F6A6A"/>
    <w:rsid w:val="00A0178F"/>
    <w:rsid w:val="00A01CD0"/>
    <w:rsid w:val="00A07CDE"/>
    <w:rsid w:val="00A07F37"/>
    <w:rsid w:val="00A131BE"/>
    <w:rsid w:val="00A140FF"/>
    <w:rsid w:val="00A14982"/>
    <w:rsid w:val="00A216DB"/>
    <w:rsid w:val="00A25183"/>
    <w:rsid w:val="00A27BD0"/>
    <w:rsid w:val="00A31563"/>
    <w:rsid w:val="00A31CA5"/>
    <w:rsid w:val="00A32131"/>
    <w:rsid w:val="00A3412C"/>
    <w:rsid w:val="00A34B51"/>
    <w:rsid w:val="00A35ACE"/>
    <w:rsid w:val="00A3787B"/>
    <w:rsid w:val="00A46BF7"/>
    <w:rsid w:val="00A5166D"/>
    <w:rsid w:val="00A51DDA"/>
    <w:rsid w:val="00A52CAF"/>
    <w:rsid w:val="00A535F9"/>
    <w:rsid w:val="00A53751"/>
    <w:rsid w:val="00A55AF7"/>
    <w:rsid w:val="00A566B9"/>
    <w:rsid w:val="00A5676F"/>
    <w:rsid w:val="00A57CD6"/>
    <w:rsid w:val="00A626E2"/>
    <w:rsid w:val="00A7178D"/>
    <w:rsid w:val="00A7303C"/>
    <w:rsid w:val="00A7337A"/>
    <w:rsid w:val="00A7417A"/>
    <w:rsid w:val="00A82BA0"/>
    <w:rsid w:val="00A83914"/>
    <w:rsid w:val="00A91121"/>
    <w:rsid w:val="00A917DA"/>
    <w:rsid w:val="00A94027"/>
    <w:rsid w:val="00A9414A"/>
    <w:rsid w:val="00A94AA1"/>
    <w:rsid w:val="00AA58D8"/>
    <w:rsid w:val="00AA7A46"/>
    <w:rsid w:val="00AB3530"/>
    <w:rsid w:val="00AB5B9D"/>
    <w:rsid w:val="00AB6C40"/>
    <w:rsid w:val="00AC4EC4"/>
    <w:rsid w:val="00AD2FDB"/>
    <w:rsid w:val="00AD4F97"/>
    <w:rsid w:val="00AD7157"/>
    <w:rsid w:val="00AE1042"/>
    <w:rsid w:val="00AE1FCB"/>
    <w:rsid w:val="00AE3EB6"/>
    <w:rsid w:val="00AE4208"/>
    <w:rsid w:val="00AE541A"/>
    <w:rsid w:val="00AE5F19"/>
    <w:rsid w:val="00AE6062"/>
    <w:rsid w:val="00AF1468"/>
    <w:rsid w:val="00AF182F"/>
    <w:rsid w:val="00AF2290"/>
    <w:rsid w:val="00AF550C"/>
    <w:rsid w:val="00B10BE0"/>
    <w:rsid w:val="00B1298E"/>
    <w:rsid w:val="00B160B8"/>
    <w:rsid w:val="00B16B5F"/>
    <w:rsid w:val="00B177E3"/>
    <w:rsid w:val="00B17903"/>
    <w:rsid w:val="00B20FAF"/>
    <w:rsid w:val="00B21C7F"/>
    <w:rsid w:val="00B21F79"/>
    <w:rsid w:val="00B223D0"/>
    <w:rsid w:val="00B2445A"/>
    <w:rsid w:val="00B2590B"/>
    <w:rsid w:val="00B25CB3"/>
    <w:rsid w:val="00B3151D"/>
    <w:rsid w:val="00B3425A"/>
    <w:rsid w:val="00B35FB1"/>
    <w:rsid w:val="00B42963"/>
    <w:rsid w:val="00B42A45"/>
    <w:rsid w:val="00B510BD"/>
    <w:rsid w:val="00B5438C"/>
    <w:rsid w:val="00B54B8E"/>
    <w:rsid w:val="00B55474"/>
    <w:rsid w:val="00B559F9"/>
    <w:rsid w:val="00B6073D"/>
    <w:rsid w:val="00B614A6"/>
    <w:rsid w:val="00B62F35"/>
    <w:rsid w:val="00B715A8"/>
    <w:rsid w:val="00B75E9F"/>
    <w:rsid w:val="00B7674C"/>
    <w:rsid w:val="00B81EC6"/>
    <w:rsid w:val="00B82697"/>
    <w:rsid w:val="00B82C8E"/>
    <w:rsid w:val="00B82CFA"/>
    <w:rsid w:val="00B83168"/>
    <w:rsid w:val="00B83809"/>
    <w:rsid w:val="00B9380D"/>
    <w:rsid w:val="00B973E8"/>
    <w:rsid w:val="00BA2318"/>
    <w:rsid w:val="00BA2D4C"/>
    <w:rsid w:val="00BA558B"/>
    <w:rsid w:val="00BB13DB"/>
    <w:rsid w:val="00BB19B9"/>
    <w:rsid w:val="00BB33E4"/>
    <w:rsid w:val="00BB383A"/>
    <w:rsid w:val="00BB4983"/>
    <w:rsid w:val="00BB49EE"/>
    <w:rsid w:val="00BC2EE6"/>
    <w:rsid w:val="00BD181F"/>
    <w:rsid w:val="00BD1F32"/>
    <w:rsid w:val="00BD1F5D"/>
    <w:rsid w:val="00BD2783"/>
    <w:rsid w:val="00BE0706"/>
    <w:rsid w:val="00BE7964"/>
    <w:rsid w:val="00BE7D7F"/>
    <w:rsid w:val="00BF0A3E"/>
    <w:rsid w:val="00BF3CA0"/>
    <w:rsid w:val="00C0023B"/>
    <w:rsid w:val="00C005BA"/>
    <w:rsid w:val="00C0173A"/>
    <w:rsid w:val="00C01F48"/>
    <w:rsid w:val="00C07230"/>
    <w:rsid w:val="00C1282D"/>
    <w:rsid w:val="00C13807"/>
    <w:rsid w:val="00C16F13"/>
    <w:rsid w:val="00C207C4"/>
    <w:rsid w:val="00C218FA"/>
    <w:rsid w:val="00C22FEC"/>
    <w:rsid w:val="00C24033"/>
    <w:rsid w:val="00C27CE0"/>
    <w:rsid w:val="00C3095F"/>
    <w:rsid w:val="00C32E7A"/>
    <w:rsid w:val="00C33BD7"/>
    <w:rsid w:val="00C34478"/>
    <w:rsid w:val="00C34A01"/>
    <w:rsid w:val="00C34D76"/>
    <w:rsid w:val="00C36D61"/>
    <w:rsid w:val="00C4079A"/>
    <w:rsid w:val="00C4146B"/>
    <w:rsid w:val="00C42FD1"/>
    <w:rsid w:val="00C44030"/>
    <w:rsid w:val="00C45CF6"/>
    <w:rsid w:val="00C50F10"/>
    <w:rsid w:val="00C524EB"/>
    <w:rsid w:val="00C5509C"/>
    <w:rsid w:val="00C5518B"/>
    <w:rsid w:val="00C5602A"/>
    <w:rsid w:val="00C6246E"/>
    <w:rsid w:val="00C667B8"/>
    <w:rsid w:val="00C72044"/>
    <w:rsid w:val="00C75E54"/>
    <w:rsid w:val="00C81521"/>
    <w:rsid w:val="00C8155C"/>
    <w:rsid w:val="00C82DB6"/>
    <w:rsid w:val="00C843C8"/>
    <w:rsid w:val="00C9136F"/>
    <w:rsid w:val="00C92275"/>
    <w:rsid w:val="00C93A3F"/>
    <w:rsid w:val="00C948A8"/>
    <w:rsid w:val="00C94BCC"/>
    <w:rsid w:val="00C94D56"/>
    <w:rsid w:val="00C96153"/>
    <w:rsid w:val="00C96408"/>
    <w:rsid w:val="00C96C80"/>
    <w:rsid w:val="00C9740A"/>
    <w:rsid w:val="00CA2017"/>
    <w:rsid w:val="00CA6D7F"/>
    <w:rsid w:val="00CB00AF"/>
    <w:rsid w:val="00CB7CB7"/>
    <w:rsid w:val="00CC095A"/>
    <w:rsid w:val="00CC15B7"/>
    <w:rsid w:val="00CC1F14"/>
    <w:rsid w:val="00CC252C"/>
    <w:rsid w:val="00CC2D7D"/>
    <w:rsid w:val="00CC3D60"/>
    <w:rsid w:val="00CC3FBB"/>
    <w:rsid w:val="00CC6101"/>
    <w:rsid w:val="00CC70F2"/>
    <w:rsid w:val="00CD0029"/>
    <w:rsid w:val="00CD0108"/>
    <w:rsid w:val="00CD205B"/>
    <w:rsid w:val="00CD695B"/>
    <w:rsid w:val="00CE3BD2"/>
    <w:rsid w:val="00CE7AED"/>
    <w:rsid w:val="00CE7D5A"/>
    <w:rsid w:val="00CF4211"/>
    <w:rsid w:val="00D00687"/>
    <w:rsid w:val="00D027D8"/>
    <w:rsid w:val="00D03B67"/>
    <w:rsid w:val="00D05B9E"/>
    <w:rsid w:val="00D05BD8"/>
    <w:rsid w:val="00D13E5E"/>
    <w:rsid w:val="00D176CB"/>
    <w:rsid w:val="00D211F2"/>
    <w:rsid w:val="00D2141B"/>
    <w:rsid w:val="00D23F0F"/>
    <w:rsid w:val="00D25E56"/>
    <w:rsid w:val="00D25EE9"/>
    <w:rsid w:val="00D31A0A"/>
    <w:rsid w:val="00D35239"/>
    <w:rsid w:val="00D44263"/>
    <w:rsid w:val="00D53FF3"/>
    <w:rsid w:val="00D54932"/>
    <w:rsid w:val="00D628DE"/>
    <w:rsid w:val="00D62A5C"/>
    <w:rsid w:val="00D64615"/>
    <w:rsid w:val="00D64811"/>
    <w:rsid w:val="00D66303"/>
    <w:rsid w:val="00D70ACF"/>
    <w:rsid w:val="00D7243B"/>
    <w:rsid w:val="00D72550"/>
    <w:rsid w:val="00D73973"/>
    <w:rsid w:val="00D755A4"/>
    <w:rsid w:val="00D80DEC"/>
    <w:rsid w:val="00D83ED1"/>
    <w:rsid w:val="00D855BD"/>
    <w:rsid w:val="00D902D9"/>
    <w:rsid w:val="00D92B33"/>
    <w:rsid w:val="00D95A70"/>
    <w:rsid w:val="00D96A2B"/>
    <w:rsid w:val="00DA070B"/>
    <w:rsid w:val="00DA0E2B"/>
    <w:rsid w:val="00DA1BB6"/>
    <w:rsid w:val="00DA2524"/>
    <w:rsid w:val="00DA564B"/>
    <w:rsid w:val="00DA69AA"/>
    <w:rsid w:val="00DB0CD9"/>
    <w:rsid w:val="00DB1057"/>
    <w:rsid w:val="00DB2B41"/>
    <w:rsid w:val="00DB5FFE"/>
    <w:rsid w:val="00DC45E4"/>
    <w:rsid w:val="00DD3055"/>
    <w:rsid w:val="00DD3BA2"/>
    <w:rsid w:val="00DD646B"/>
    <w:rsid w:val="00DD749C"/>
    <w:rsid w:val="00DE04CD"/>
    <w:rsid w:val="00DE1014"/>
    <w:rsid w:val="00DE1C35"/>
    <w:rsid w:val="00DE3E03"/>
    <w:rsid w:val="00DE7447"/>
    <w:rsid w:val="00E0183E"/>
    <w:rsid w:val="00E0186B"/>
    <w:rsid w:val="00E0429B"/>
    <w:rsid w:val="00E07CCD"/>
    <w:rsid w:val="00E14ECD"/>
    <w:rsid w:val="00E30EC9"/>
    <w:rsid w:val="00E3425F"/>
    <w:rsid w:val="00E3458F"/>
    <w:rsid w:val="00E352C6"/>
    <w:rsid w:val="00E43914"/>
    <w:rsid w:val="00E44F5D"/>
    <w:rsid w:val="00E475DF"/>
    <w:rsid w:val="00E507E9"/>
    <w:rsid w:val="00E51CB4"/>
    <w:rsid w:val="00E52BB4"/>
    <w:rsid w:val="00E716FA"/>
    <w:rsid w:val="00E71CC1"/>
    <w:rsid w:val="00E72923"/>
    <w:rsid w:val="00E73477"/>
    <w:rsid w:val="00E74A55"/>
    <w:rsid w:val="00E752EF"/>
    <w:rsid w:val="00E77EC6"/>
    <w:rsid w:val="00E81063"/>
    <w:rsid w:val="00E9061D"/>
    <w:rsid w:val="00E93021"/>
    <w:rsid w:val="00E936DE"/>
    <w:rsid w:val="00E95994"/>
    <w:rsid w:val="00E959F0"/>
    <w:rsid w:val="00E96ACB"/>
    <w:rsid w:val="00E970F5"/>
    <w:rsid w:val="00EA4BC2"/>
    <w:rsid w:val="00EA7A7B"/>
    <w:rsid w:val="00EB3D16"/>
    <w:rsid w:val="00EB5183"/>
    <w:rsid w:val="00EB6072"/>
    <w:rsid w:val="00EB62CC"/>
    <w:rsid w:val="00ED007F"/>
    <w:rsid w:val="00ED18BC"/>
    <w:rsid w:val="00ED3A3C"/>
    <w:rsid w:val="00ED5F9B"/>
    <w:rsid w:val="00ED6AC2"/>
    <w:rsid w:val="00ED7619"/>
    <w:rsid w:val="00EE17A2"/>
    <w:rsid w:val="00EE2CE5"/>
    <w:rsid w:val="00EE4715"/>
    <w:rsid w:val="00EE4D8B"/>
    <w:rsid w:val="00EF2FD1"/>
    <w:rsid w:val="00EF3DDB"/>
    <w:rsid w:val="00EF6A7C"/>
    <w:rsid w:val="00EF73D9"/>
    <w:rsid w:val="00F059E6"/>
    <w:rsid w:val="00F145C5"/>
    <w:rsid w:val="00F14B51"/>
    <w:rsid w:val="00F15E27"/>
    <w:rsid w:val="00F20231"/>
    <w:rsid w:val="00F20378"/>
    <w:rsid w:val="00F206C6"/>
    <w:rsid w:val="00F23F05"/>
    <w:rsid w:val="00F25B72"/>
    <w:rsid w:val="00F322A0"/>
    <w:rsid w:val="00F32571"/>
    <w:rsid w:val="00F32C53"/>
    <w:rsid w:val="00F37699"/>
    <w:rsid w:val="00F4082B"/>
    <w:rsid w:val="00F41C97"/>
    <w:rsid w:val="00F43904"/>
    <w:rsid w:val="00F46C19"/>
    <w:rsid w:val="00F46FA9"/>
    <w:rsid w:val="00F47166"/>
    <w:rsid w:val="00F5106E"/>
    <w:rsid w:val="00F52A69"/>
    <w:rsid w:val="00F55939"/>
    <w:rsid w:val="00F60C68"/>
    <w:rsid w:val="00F611BD"/>
    <w:rsid w:val="00F632C4"/>
    <w:rsid w:val="00F660D8"/>
    <w:rsid w:val="00F71275"/>
    <w:rsid w:val="00F71FE1"/>
    <w:rsid w:val="00F72C2C"/>
    <w:rsid w:val="00F72D87"/>
    <w:rsid w:val="00F779C4"/>
    <w:rsid w:val="00F838CB"/>
    <w:rsid w:val="00F83991"/>
    <w:rsid w:val="00F8459E"/>
    <w:rsid w:val="00F9316B"/>
    <w:rsid w:val="00F9329F"/>
    <w:rsid w:val="00F94EBC"/>
    <w:rsid w:val="00F9557C"/>
    <w:rsid w:val="00F96CD8"/>
    <w:rsid w:val="00F9775A"/>
    <w:rsid w:val="00FB052D"/>
    <w:rsid w:val="00FB08F6"/>
    <w:rsid w:val="00FB277C"/>
    <w:rsid w:val="00FB53EF"/>
    <w:rsid w:val="00FB6022"/>
    <w:rsid w:val="00FB67DA"/>
    <w:rsid w:val="00FB684C"/>
    <w:rsid w:val="00FB75EF"/>
    <w:rsid w:val="00FC1B2C"/>
    <w:rsid w:val="00FC39CD"/>
    <w:rsid w:val="00FC632E"/>
    <w:rsid w:val="00FC78BF"/>
    <w:rsid w:val="00FC7DC4"/>
    <w:rsid w:val="00FD1952"/>
    <w:rsid w:val="00FD2980"/>
    <w:rsid w:val="00FD42B7"/>
    <w:rsid w:val="00FD4702"/>
    <w:rsid w:val="00FD5091"/>
    <w:rsid w:val="00FD649B"/>
    <w:rsid w:val="00FE0BC3"/>
    <w:rsid w:val="00FE5042"/>
    <w:rsid w:val="00FF0657"/>
    <w:rsid w:val="00FF42BB"/>
    <w:rsid w:val="00FF43B3"/>
    <w:rsid w:val="00FF4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E04FA5-02F1-49E6-BE34-20A2151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9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7924"/>
    <w:pPr>
      <w:keepNext/>
      <w:jc w:val="both"/>
      <w:outlineLvl w:val="0"/>
    </w:pPr>
    <w:rPr>
      <w:b/>
      <w:bCs/>
      <w:sz w:val="22"/>
    </w:rPr>
  </w:style>
  <w:style w:type="paragraph" w:styleId="2">
    <w:name w:val="heading 2"/>
    <w:basedOn w:val="a"/>
    <w:next w:val="a"/>
    <w:link w:val="20"/>
    <w:qFormat/>
    <w:rsid w:val="00467924"/>
    <w:pPr>
      <w:keepNext/>
      <w:jc w:val="center"/>
      <w:outlineLvl w:val="1"/>
    </w:pPr>
    <w:rPr>
      <w:b/>
      <w:bCs/>
      <w:sz w:val="32"/>
    </w:rPr>
  </w:style>
  <w:style w:type="paragraph" w:styleId="3">
    <w:name w:val="heading 3"/>
    <w:basedOn w:val="a"/>
    <w:next w:val="a"/>
    <w:link w:val="30"/>
    <w:qFormat/>
    <w:rsid w:val="00467924"/>
    <w:pPr>
      <w:keepNext/>
      <w:jc w:val="both"/>
      <w:outlineLvl w:val="2"/>
    </w:pPr>
    <w:rPr>
      <w:i/>
      <w:iCs/>
      <w:sz w:val="18"/>
    </w:rPr>
  </w:style>
  <w:style w:type="paragraph" w:styleId="6">
    <w:name w:val="heading 6"/>
    <w:basedOn w:val="a"/>
    <w:next w:val="a"/>
    <w:link w:val="60"/>
    <w:qFormat/>
    <w:rsid w:val="00467924"/>
    <w:pPr>
      <w:keepNext/>
      <w:pBdr>
        <w:top w:val="triple" w:sz="4" w:space="1" w:color="auto"/>
        <w:left w:val="triple" w:sz="4" w:space="4" w:color="auto"/>
        <w:bottom w:val="triple" w:sz="4" w:space="1" w:color="auto"/>
        <w:right w:val="triple" w:sz="4" w:space="4" w:color="auto"/>
      </w:pBdr>
      <w:spacing w:line="480" w:lineRule="auto"/>
      <w:ind w:firstLine="180"/>
      <w:jc w:val="both"/>
      <w:outlineLvl w:val="5"/>
    </w:pPr>
    <w:rPr>
      <w:i/>
      <w:iCs/>
      <w:sz w:val="28"/>
    </w:rPr>
  </w:style>
  <w:style w:type="paragraph" w:styleId="8">
    <w:name w:val="heading 8"/>
    <w:basedOn w:val="a"/>
    <w:next w:val="a"/>
    <w:link w:val="80"/>
    <w:qFormat/>
    <w:rsid w:val="00467924"/>
    <w:pPr>
      <w:keepNext/>
      <w:pBdr>
        <w:top w:val="triple" w:sz="4" w:space="1" w:color="auto"/>
        <w:left w:val="triple" w:sz="4" w:space="4" w:color="auto"/>
        <w:bottom w:val="triple" w:sz="4" w:space="1" w:color="auto"/>
        <w:right w:val="triple" w:sz="4" w:space="4" w:color="auto"/>
      </w:pBdr>
      <w:ind w:firstLine="180"/>
      <w:jc w:val="center"/>
      <w:outlineLvl w:val="7"/>
    </w:pPr>
    <w:rPr>
      <w:rFonts w:ascii="Comic Sans MS" w:hAnsi="Comic Sans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924"/>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467924"/>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467924"/>
    <w:rPr>
      <w:rFonts w:ascii="Times New Roman" w:eastAsia="Times New Roman" w:hAnsi="Times New Roman" w:cs="Times New Roman"/>
      <w:i/>
      <w:iCs/>
      <w:sz w:val="18"/>
      <w:szCs w:val="24"/>
      <w:lang w:eastAsia="ru-RU"/>
    </w:rPr>
  </w:style>
  <w:style w:type="character" w:customStyle="1" w:styleId="60">
    <w:name w:val="Заголовок 6 Знак"/>
    <w:basedOn w:val="a0"/>
    <w:link w:val="6"/>
    <w:rsid w:val="00467924"/>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467924"/>
    <w:rPr>
      <w:rFonts w:ascii="Comic Sans MS" w:eastAsia="Times New Roman" w:hAnsi="Comic Sans MS" w:cs="Times New Roman"/>
      <w:b/>
      <w:bCs/>
      <w:sz w:val="28"/>
      <w:szCs w:val="24"/>
      <w:lang w:eastAsia="ru-RU"/>
    </w:rPr>
  </w:style>
  <w:style w:type="paragraph" w:styleId="a3">
    <w:name w:val="Title"/>
    <w:basedOn w:val="a"/>
    <w:link w:val="a4"/>
    <w:qFormat/>
    <w:rsid w:val="00467924"/>
    <w:pPr>
      <w:jc w:val="center"/>
    </w:pPr>
    <w:rPr>
      <w:b/>
      <w:bCs/>
      <w:sz w:val="22"/>
    </w:rPr>
  </w:style>
  <w:style w:type="character" w:customStyle="1" w:styleId="a4">
    <w:name w:val="Заголовок Знак"/>
    <w:basedOn w:val="a0"/>
    <w:link w:val="a3"/>
    <w:rsid w:val="00467924"/>
    <w:rPr>
      <w:rFonts w:ascii="Times New Roman" w:eastAsia="Times New Roman" w:hAnsi="Times New Roman" w:cs="Times New Roman"/>
      <w:b/>
      <w:bCs/>
      <w:szCs w:val="24"/>
      <w:lang w:eastAsia="ru-RU"/>
    </w:rPr>
  </w:style>
  <w:style w:type="paragraph" w:styleId="a5">
    <w:name w:val="Balloon Text"/>
    <w:basedOn w:val="a"/>
    <w:link w:val="a6"/>
    <w:semiHidden/>
    <w:unhideWhenUsed/>
    <w:rsid w:val="0023219B"/>
    <w:rPr>
      <w:rFonts w:ascii="Tahoma" w:hAnsi="Tahoma" w:cs="Tahoma"/>
      <w:sz w:val="16"/>
      <w:szCs w:val="16"/>
    </w:rPr>
  </w:style>
  <w:style w:type="character" w:customStyle="1" w:styleId="a6">
    <w:name w:val="Текст выноски Знак"/>
    <w:basedOn w:val="a0"/>
    <w:link w:val="a5"/>
    <w:semiHidden/>
    <w:rsid w:val="0023219B"/>
    <w:rPr>
      <w:rFonts w:ascii="Tahoma" w:eastAsia="Times New Roman" w:hAnsi="Tahoma" w:cs="Tahoma"/>
      <w:sz w:val="16"/>
      <w:szCs w:val="16"/>
      <w:lang w:eastAsia="ru-RU"/>
    </w:rPr>
  </w:style>
  <w:style w:type="character" w:styleId="a7">
    <w:name w:val="Hyperlink"/>
    <w:basedOn w:val="a0"/>
    <w:uiPriority w:val="99"/>
    <w:rsid w:val="006D52CE"/>
    <w:rPr>
      <w:color w:val="0000FF"/>
      <w:u w:val="single"/>
    </w:rPr>
  </w:style>
  <w:style w:type="paragraph" w:styleId="11">
    <w:name w:val="toc 1"/>
    <w:basedOn w:val="a"/>
    <w:next w:val="a"/>
    <w:autoRedefine/>
    <w:uiPriority w:val="39"/>
    <w:unhideWhenUsed/>
    <w:rsid w:val="006D52CE"/>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6D52CE"/>
    <w:pPr>
      <w:spacing w:after="100" w:line="276" w:lineRule="auto"/>
      <w:ind w:left="220"/>
    </w:pPr>
    <w:rPr>
      <w:rFonts w:asciiTheme="minorHAnsi" w:eastAsiaTheme="minorHAnsi" w:hAnsiTheme="minorHAnsi" w:cstheme="minorBidi"/>
      <w:sz w:val="22"/>
      <w:szCs w:val="22"/>
      <w:lang w:eastAsia="en-US"/>
    </w:rPr>
  </w:style>
  <w:style w:type="paragraph" w:styleId="a8">
    <w:name w:val="List Paragraph"/>
    <w:basedOn w:val="a"/>
    <w:uiPriority w:val="34"/>
    <w:qFormat/>
    <w:rsid w:val="00627E86"/>
    <w:pPr>
      <w:ind w:left="720"/>
      <w:contextualSpacing/>
    </w:pPr>
  </w:style>
  <w:style w:type="paragraph" w:styleId="a9">
    <w:name w:val="header"/>
    <w:basedOn w:val="a"/>
    <w:link w:val="aa"/>
    <w:unhideWhenUsed/>
    <w:rsid w:val="00627E86"/>
    <w:pPr>
      <w:tabs>
        <w:tab w:val="center" w:pos="4677"/>
        <w:tab w:val="right" w:pos="9355"/>
      </w:tabs>
    </w:pPr>
  </w:style>
  <w:style w:type="character" w:customStyle="1" w:styleId="aa">
    <w:name w:val="Верхний колонтитул Знак"/>
    <w:basedOn w:val="a0"/>
    <w:link w:val="a9"/>
    <w:rsid w:val="00627E86"/>
    <w:rPr>
      <w:rFonts w:ascii="Times New Roman" w:eastAsia="Times New Roman" w:hAnsi="Times New Roman" w:cs="Times New Roman"/>
      <w:sz w:val="24"/>
      <w:szCs w:val="24"/>
      <w:lang w:eastAsia="ru-RU"/>
    </w:rPr>
  </w:style>
  <w:style w:type="paragraph" w:styleId="ab">
    <w:name w:val="footer"/>
    <w:basedOn w:val="a"/>
    <w:link w:val="ac"/>
    <w:unhideWhenUsed/>
    <w:rsid w:val="00627E86"/>
    <w:pPr>
      <w:tabs>
        <w:tab w:val="center" w:pos="4677"/>
        <w:tab w:val="right" w:pos="9355"/>
      </w:tabs>
    </w:pPr>
  </w:style>
  <w:style w:type="character" w:customStyle="1" w:styleId="ac">
    <w:name w:val="Нижний колонтитул Знак"/>
    <w:basedOn w:val="a0"/>
    <w:link w:val="ab"/>
    <w:rsid w:val="00627E86"/>
    <w:rPr>
      <w:rFonts w:ascii="Times New Roman" w:eastAsia="Times New Roman" w:hAnsi="Times New Roman" w:cs="Times New Roman"/>
      <w:sz w:val="24"/>
      <w:szCs w:val="24"/>
      <w:lang w:eastAsia="ru-RU"/>
    </w:rPr>
  </w:style>
  <w:style w:type="paragraph" w:styleId="ad">
    <w:name w:val="Normal (Web)"/>
    <w:basedOn w:val="a"/>
    <w:uiPriority w:val="99"/>
    <w:rsid w:val="00384753"/>
    <w:pPr>
      <w:jc w:val="both"/>
    </w:pPr>
  </w:style>
  <w:style w:type="paragraph" w:styleId="22">
    <w:name w:val="Body Text 2"/>
    <w:basedOn w:val="a"/>
    <w:link w:val="23"/>
    <w:rsid w:val="00384753"/>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rsid w:val="00384753"/>
    <w:rPr>
      <w:rFonts w:ascii="Calibri" w:eastAsia="Calibri" w:hAnsi="Calibri" w:cs="Times New Roman"/>
    </w:rPr>
  </w:style>
  <w:style w:type="paragraph" w:styleId="HTML">
    <w:name w:val="HTML Preformatted"/>
    <w:basedOn w:val="a"/>
    <w:link w:val="HTML0"/>
    <w:rsid w:val="0038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84753"/>
    <w:rPr>
      <w:rFonts w:ascii="Courier New" w:eastAsia="Times New Roman" w:hAnsi="Courier New" w:cs="Courier New"/>
      <w:sz w:val="20"/>
      <w:szCs w:val="20"/>
      <w:lang w:eastAsia="ru-RU"/>
    </w:rPr>
  </w:style>
  <w:style w:type="paragraph" w:customStyle="1" w:styleId="12">
    <w:name w:val="Абзац списка1"/>
    <w:basedOn w:val="a"/>
    <w:rsid w:val="006D2ED0"/>
    <w:pPr>
      <w:spacing w:after="160" w:line="259" w:lineRule="auto"/>
      <w:ind w:left="720"/>
    </w:pPr>
    <w:rPr>
      <w:rFonts w:ascii="Calibri" w:hAnsi="Calibri"/>
      <w:sz w:val="22"/>
      <w:szCs w:val="22"/>
      <w:lang w:eastAsia="en-US"/>
    </w:rPr>
  </w:style>
  <w:style w:type="paragraph" w:styleId="ae">
    <w:name w:val="caption"/>
    <w:basedOn w:val="a"/>
    <w:next w:val="a"/>
    <w:qFormat/>
    <w:rsid w:val="006D2ED0"/>
    <w:pPr>
      <w:spacing w:after="200"/>
    </w:pPr>
    <w:rPr>
      <w:rFonts w:ascii="Calibri" w:hAnsi="Calibri"/>
      <w:b/>
      <w:bCs/>
      <w:color w:val="4F81BD"/>
      <w:sz w:val="18"/>
      <w:szCs w:val="18"/>
      <w:lang w:eastAsia="en-US"/>
    </w:rPr>
  </w:style>
  <w:style w:type="paragraph" w:styleId="24">
    <w:name w:val="Body Text Indent 2"/>
    <w:basedOn w:val="a"/>
    <w:link w:val="25"/>
    <w:rsid w:val="006D2ED0"/>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rsid w:val="006D2ED0"/>
    <w:rPr>
      <w:rFonts w:ascii="Calibri" w:eastAsia="Times New Roman" w:hAnsi="Calibri" w:cs="Times New Roman"/>
    </w:rPr>
  </w:style>
  <w:style w:type="paragraph" w:customStyle="1" w:styleId="13">
    <w:name w:val="Абзац списка1"/>
    <w:basedOn w:val="a"/>
    <w:rsid w:val="006D2ED0"/>
    <w:pPr>
      <w:spacing w:after="200" w:line="276" w:lineRule="auto"/>
      <w:ind w:left="720"/>
    </w:pPr>
    <w:rPr>
      <w:rFonts w:ascii="Calibri" w:eastAsia="Calibri" w:hAnsi="Calibri"/>
      <w:sz w:val="22"/>
      <w:szCs w:val="22"/>
      <w:lang w:eastAsia="en-US"/>
    </w:rPr>
  </w:style>
  <w:style w:type="paragraph" w:styleId="af">
    <w:name w:val="Body Text Indent"/>
    <w:basedOn w:val="a"/>
    <w:link w:val="af0"/>
    <w:rsid w:val="006D2ED0"/>
    <w:pPr>
      <w:tabs>
        <w:tab w:val="left" w:pos="3646"/>
      </w:tabs>
      <w:ind w:left="720"/>
      <w:jc w:val="both"/>
    </w:pPr>
    <w:rPr>
      <w:sz w:val="28"/>
    </w:rPr>
  </w:style>
  <w:style w:type="character" w:customStyle="1" w:styleId="af0">
    <w:name w:val="Основной текст с отступом Знак"/>
    <w:basedOn w:val="a0"/>
    <w:link w:val="af"/>
    <w:rsid w:val="006D2ED0"/>
    <w:rPr>
      <w:rFonts w:ascii="Times New Roman" w:eastAsia="Times New Roman" w:hAnsi="Times New Roman" w:cs="Times New Roman"/>
      <w:sz w:val="28"/>
      <w:szCs w:val="24"/>
      <w:lang w:eastAsia="ru-RU"/>
    </w:rPr>
  </w:style>
  <w:style w:type="paragraph" w:styleId="af1">
    <w:name w:val="Body Text"/>
    <w:basedOn w:val="a"/>
    <w:link w:val="af2"/>
    <w:rsid w:val="006D2ED0"/>
    <w:pPr>
      <w:spacing w:after="120" w:line="276" w:lineRule="auto"/>
    </w:pPr>
    <w:rPr>
      <w:rFonts w:ascii="Calibri" w:eastAsia="Calibri" w:hAnsi="Calibri"/>
      <w:sz w:val="20"/>
      <w:szCs w:val="20"/>
      <w:lang w:eastAsia="en-US"/>
    </w:rPr>
  </w:style>
  <w:style w:type="character" w:customStyle="1" w:styleId="af2">
    <w:name w:val="Основной текст Знак"/>
    <w:basedOn w:val="a0"/>
    <w:link w:val="af1"/>
    <w:rsid w:val="006D2ED0"/>
    <w:rPr>
      <w:rFonts w:ascii="Calibri" w:eastAsia="Calibri" w:hAnsi="Calibri" w:cs="Times New Roman"/>
      <w:sz w:val="20"/>
      <w:szCs w:val="20"/>
    </w:rPr>
  </w:style>
  <w:style w:type="paragraph" w:styleId="31">
    <w:name w:val="Body Text Indent 3"/>
    <w:basedOn w:val="a"/>
    <w:link w:val="32"/>
    <w:rsid w:val="006D2ED0"/>
    <w:pPr>
      <w:spacing w:after="120"/>
      <w:ind w:left="283"/>
    </w:pPr>
    <w:rPr>
      <w:sz w:val="16"/>
      <w:szCs w:val="16"/>
    </w:rPr>
  </w:style>
  <w:style w:type="character" w:customStyle="1" w:styleId="32">
    <w:name w:val="Основной текст с отступом 3 Знак"/>
    <w:basedOn w:val="a0"/>
    <w:link w:val="31"/>
    <w:rsid w:val="006D2ED0"/>
    <w:rPr>
      <w:rFonts w:ascii="Times New Roman" w:eastAsia="Times New Roman" w:hAnsi="Times New Roman" w:cs="Times New Roman"/>
      <w:sz w:val="16"/>
      <w:szCs w:val="16"/>
      <w:lang w:eastAsia="ru-RU"/>
    </w:rPr>
  </w:style>
  <w:style w:type="paragraph" w:styleId="af3">
    <w:name w:val="Subtitle"/>
    <w:basedOn w:val="a"/>
    <w:link w:val="af4"/>
    <w:qFormat/>
    <w:rsid w:val="006D2ED0"/>
    <w:pPr>
      <w:jc w:val="right"/>
    </w:pPr>
    <w:rPr>
      <w:sz w:val="28"/>
    </w:rPr>
  </w:style>
  <w:style w:type="character" w:customStyle="1" w:styleId="af4">
    <w:name w:val="Подзаголовок Знак"/>
    <w:basedOn w:val="a0"/>
    <w:link w:val="af3"/>
    <w:rsid w:val="006D2ED0"/>
    <w:rPr>
      <w:rFonts w:ascii="Times New Roman" w:eastAsia="Times New Roman" w:hAnsi="Times New Roman" w:cs="Times New Roman"/>
      <w:sz w:val="28"/>
      <w:szCs w:val="24"/>
      <w:lang w:eastAsia="ru-RU"/>
    </w:rPr>
  </w:style>
  <w:style w:type="paragraph" w:customStyle="1" w:styleId="ListParagraph1">
    <w:name w:val="List Paragraph1"/>
    <w:basedOn w:val="a"/>
    <w:rsid w:val="006D2ED0"/>
    <w:pPr>
      <w:spacing w:after="200" w:line="276" w:lineRule="auto"/>
      <w:ind w:left="720"/>
    </w:pPr>
    <w:rPr>
      <w:rFonts w:ascii="Calibri" w:eastAsia="Calibri" w:hAnsi="Calibri"/>
      <w:sz w:val="22"/>
      <w:szCs w:val="22"/>
      <w:lang w:eastAsia="en-US"/>
    </w:rPr>
  </w:style>
  <w:style w:type="paragraph" w:customStyle="1" w:styleId="14">
    <w:name w:val="Без интервала1"/>
    <w:rsid w:val="006D2ED0"/>
    <w:pPr>
      <w:spacing w:after="0" w:line="240" w:lineRule="auto"/>
    </w:pPr>
    <w:rPr>
      <w:rFonts w:ascii="Calibri" w:eastAsia="Times New Roman" w:hAnsi="Calibri" w:cs="Times New Roman"/>
    </w:rPr>
  </w:style>
  <w:style w:type="character" w:customStyle="1" w:styleId="apple-converted-space">
    <w:name w:val="apple-converted-space"/>
    <w:basedOn w:val="a0"/>
    <w:rsid w:val="002A7E1A"/>
  </w:style>
  <w:style w:type="character" w:customStyle="1" w:styleId="apple-style-span">
    <w:name w:val="apple-style-span"/>
    <w:basedOn w:val="a0"/>
    <w:rsid w:val="00A07F37"/>
  </w:style>
  <w:style w:type="paragraph" w:customStyle="1" w:styleId="26">
    <w:name w:val="Абзац списка2"/>
    <w:basedOn w:val="a"/>
    <w:rsid w:val="00EF3DDB"/>
    <w:pPr>
      <w:spacing w:after="160" w:line="259" w:lineRule="auto"/>
      <w:ind w:left="720"/>
    </w:pPr>
    <w:rPr>
      <w:rFonts w:ascii="Calibri" w:hAnsi="Calibri"/>
      <w:sz w:val="22"/>
      <w:szCs w:val="22"/>
      <w:lang w:eastAsia="en-US"/>
    </w:rPr>
  </w:style>
  <w:style w:type="paragraph" w:customStyle="1" w:styleId="33">
    <w:name w:val="Абзац списка3"/>
    <w:basedOn w:val="a"/>
    <w:rsid w:val="0096551A"/>
    <w:pPr>
      <w:spacing w:after="160" w:line="259" w:lineRule="auto"/>
      <w:ind w:left="720"/>
    </w:pPr>
    <w:rPr>
      <w:rFonts w:ascii="Calibri" w:hAnsi="Calibri"/>
      <w:sz w:val="22"/>
      <w:szCs w:val="22"/>
      <w:lang w:eastAsia="en-US"/>
    </w:rPr>
  </w:style>
  <w:style w:type="table" w:styleId="af5">
    <w:name w:val="Table Grid"/>
    <w:basedOn w:val="a1"/>
    <w:uiPriority w:val="59"/>
    <w:unhideWhenUsed/>
    <w:rsid w:val="000E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Абзац списка4"/>
    <w:basedOn w:val="a"/>
    <w:rsid w:val="00766237"/>
    <w:pPr>
      <w:spacing w:after="160" w:line="259" w:lineRule="auto"/>
      <w:ind w:left="720"/>
    </w:pPr>
    <w:rPr>
      <w:rFonts w:ascii="Calibri" w:hAnsi="Calibri"/>
      <w:sz w:val="22"/>
      <w:szCs w:val="22"/>
      <w:lang w:eastAsia="en-US"/>
    </w:rPr>
  </w:style>
  <w:style w:type="paragraph" w:customStyle="1" w:styleId="article-featured">
    <w:name w:val="article-featured"/>
    <w:basedOn w:val="a"/>
    <w:rsid w:val="00615EE1"/>
    <w:pPr>
      <w:spacing w:before="100" w:beforeAutospacing="1" w:after="100" w:afterAutospacing="1"/>
    </w:pPr>
  </w:style>
  <w:style w:type="character" w:styleId="af6">
    <w:name w:val="Strong"/>
    <w:basedOn w:val="a0"/>
    <w:uiPriority w:val="22"/>
    <w:qFormat/>
    <w:rsid w:val="00615EE1"/>
    <w:rPr>
      <w:b/>
      <w:bCs/>
    </w:rPr>
  </w:style>
  <w:style w:type="character" w:customStyle="1" w:styleId="link-to-coompany">
    <w:name w:val="link-to-coompany"/>
    <w:basedOn w:val="a0"/>
    <w:rsid w:val="00EB5183"/>
  </w:style>
  <w:style w:type="character" w:customStyle="1" w:styleId="FontStyle22">
    <w:name w:val="Font Style22"/>
    <w:rsid w:val="008B0662"/>
    <w:rPr>
      <w:rFonts w:ascii="Times New Roman" w:hAnsi="Times New Roman" w:cs="Times New Roman"/>
      <w:sz w:val="22"/>
      <w:szCs w:val="22"/>
    </w:rPr>
  </w:style>
  <w:style w:type="paragraph" w:customStyle="1" w:styleId="Style2">
    <w:name w:val="Style2"/>
    <w:basedOn w:val="a"/>
    <w:rsid w:val="008B0662"/>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829">
      <w:bodyDiv w:val="1"/>
      <w:marLeft w:val="0"/>
      <w:marRight w:val="0"/>
      <w:marTop w:val="0"/>
      <w:marBottom w:val="0"/>
      <w:divBdr>
        <w:top w:val="none" w:sz="0" w:space="0" w:color="auto"/>
        <w:left w:val="none" w:sz="0" w:space="0" w:color="auto"/>
        <w:bottom w:val="none" w:sz="0" w:space="0" w:color="auto"/>
        <w:right w:val="none" w:sz="0" w:space="0" w:color="auto"/>
      </w:divBdr>
    </w:div>
    <w:div w:id="237710035">
      <w:bodyDiv w:val="1"/>
      <w:marLeft w:val="0"/>
      <w:marRight w:val="0"/>
      <w:marTop w:val="0"/>
      <w:marBottom w:val="0"/>
      <w:divBdr>
        <w:top w:val="none" w:sz="0" w:space="0" w:color="auto"/>
        <w:left w:val="none" w:sz="0" w:space="0" w:color="auto"/>
        <w:bottom w:val="none" w:sz="0" w:space="0" w:color="auto"/>
        <w:right w:val="none" w:sz="0" w:space="0" w:color="auto"/>
      </w:divBdr>
    </w:div>
    <w:div w:id="240911990">
      <w:bodyDiv w:val="1"/>
      <w:marLeft w:val="0"/>
      <w:marRight w:val="0"/>
      <w:marTop w:val="0"/>
      <w:marBottom w:val="0"/>
      <w:divBdr>
        <w:top w:val="none" w:sz="0" w:space="0" w:color="auto"/>
        <w:left w:val="none" w:sz="0" w:space="0" w:color="auto"/>
        <w:bottom w:val="none" w:sz="0" w:space="0" w:color="auto"/>
        <w:right w:val="none" w:sz="0" w:space="0" w:color="auto"/>
      </w:divBdr>
    </w:div>
    <w:div w:id="310183962">
      <w:bodyDiv w:val="1"/>
      <w:marLeft w:val="0"/>
      <w:marRight w:val="0"/>
      <w:marTop w:val="0"/>
      <w:marBottom w:val="0"/>
      <w:divBdr>
        <w:top w:val="none" w:sz="0" w:space="0" w:color="auto"/>
        <w:left w:val="none" w:sz="0" w:space="0" w:color="auto"/>
        <w:bottom w:val="none" w:sz="0" w:space="0" w:color="auto"/>
        <w:right w:val="none" w:sz="0" w:space="0" w:color="auto"/>
      </w:divBdr>
    </w:div>
    <w:div w:id="331220096">
      <w:bodyDiv w:val="1"/>
      <w:marLeft w:val="0"/>
      <w:marRight w:val="0"/>
      <w:marTop w:val="0"/>
      <w:marBottom w:val="0"/>
      <w:divBdr>
        <w:top w:val="none" w:sz="0" w:space="0" w:color="auto"/>
        <w:left w:val="none" w:sz="0" w:space="0" w:color="auto"/>
        <w:bottom w:val="none" w:sz="0" w:space="0" w:color="auto"/>
        <w:right w:val="none" w:sz="0" w:space="0" w:color="auto"/>
      </w:divBdr>
    </w:div>
    <w:div w:id="337852425">
      <w:bodyDiv w:val="1"/>
      <w:marLeft w:val="0"/>
      <w:marRight w:val="0"/>
      <w:marTop w:val="0"/>
      <w:marBottom w:val="0"/>
      <w:divBdr>
        <w:top w:val="none" w:sz="0" w:space="0" w:color="auto"/>
        <w:left w:val="none" w:sz="0" w:space="0" w:color="auto"/>
        <w:bottom w:val="none" w:sz="0" w:space="0" w:color="auto"/>
        <w:right w:val="none" w:sz="0" w:space="0" w:color="auto"/>
      </w:divBdr>
    </w:div>
    <w:div w:id="394932321">
      <w:bodyDiv w:val="1"/>
      <w:marLeft w:val="0"/>
      <w:marRight w:val="0"/>
      <w:marTop w:val="0"/>
      <w:marBottom w:val="0"/>
      <w:divBdr>
        <w:top w:val="none" w:sz="0" w:space="0" w:color="auto"/>
        <w:left w:val="none" w:sz="0" w:space="0" w:color="auto"/>
        <w:bottom w:val="none" w:sz="0" w:space="0" w:color="auto"/>
        <w:right w:val="none" w:sz="0" w:space="0" w:color="auto"/>
      </w:divBdr>
    </w:div>
    <w:div w:id="602302696">
      <w:bodyDiv w:val="1"/>
      <w:marLeft w:val="0"/>
      <w:marRight w:val="0"/>
      <w:marTop w:val="0"/>
      <w:marBottom w:val="0"/>
      <w:divBdr>
        <w:top w:val="none" w:sz="0" w:space="0" w:color="auto"/>
        <w:left w:val="none" w:sz="0" w:space="0" w:color="auto"/>
        <w:bottom w:val="none" w:sz="0" w:space="0" w:color="auto"/>
        <w:right w:val="none" w:sz="0" w:space="0" w:color="auto"/>
      </w:divBdr>
    </w:div>
    <w:div w:id="620645273">
      <w:bodyDiv w:val="1"/>
      <w:marLeft w:val="0"/>
      <w:marRight w:val="0"/>
      <w:marTop w:val="0"/>
      <w:marBottom w:val="0"/>
      <w:divBdr>
        <w:top w:val="none" w:sz="0" w:space="0" w:color="auto"/>
        <w:left w:val="none" w:sz="0" w:space="0" w:color="auto"/>
        <w:bottom w:val="none" w:sz="0" w:space="0" w:color="auto"/>
        <w:right w:val="none" w:sz="0" w:space="0" w:color="auto"/>
      </w:divBdr>
    </w:div>
    <w:div w:id="633675528">
      <w:bodyDiv w:val="1"/>
      <w:marLeft w:val="0"/>
      <w:marRight w:val="0"/>
      <w:marTop w:val="0"/>
      <w:marBottom w:val="0"/>
      <w:divBdr>
        <w:top w:val="none" w:sz="0" w:space="0" w:color="auto"/>
        <w:left w:val="none" w:sz="0" w:space="0" w:color="auto"/>
        <w:bottom w:val="none" w:sz="0" w:space="0" w:color="auto"/>
        <w:right w:val="none" w:sz="0" w:space="0" w:color="auto"/>
      </w:divBdr>
    </w:div>
    <w:div w:id="640502956">
      <w:bodyDiv w:val="1"/>
      <w:marLeft w:val="0"/>
      <w:marRight w:val="0"/>
      <w:marTop w:val="0"/>
      <w:marBottom w:val="0"/>
      <w:divBdr>
        <w:top w:val="none" w:sz="0" w:space="0" w:color="auto"/>
        <w:left w:val="none" w:sz="0" w:space="0" w:color="auto"/>
        <w:bottom w:val="none" w:sz="0" w:space="0" w:color="auto"/>
        <w:right w:val="none" w:sz="0" w:space="0" w:color="auto"/>
      </w:divBdr>
    </w:div>
    <w:div w:id="713499970">
      <w:bodyDiv w:val="1"/>
      <w:marLeft w:val="0"/>
      <w:marRight w:val="0"/>
      <w:marTop w:val="0"/>
      <w:marBottom w:val="0"/>
      <w:divBdr>
        <w:top w:val="none" w:sz="0" w:space="0" w:color="auto"/>
        <w:left w:val="none" w:sz="0" w:space="0" w:color="auto"/>
        <w:bottom w:val="none" w:sz="0" w:space="0" w:color="auto"/>
        <w:right w:val="none" w:sz="0" w:space="0" w:color="auto"/>
      </w:divBdr>
    </w:div>
    <w:div w:id="812065447">
      <w:bodyDiv w:val="1"/>
      <w:marLeft w:val="0"/>
      <w:marRight w:val="0"/>
      <w:marTop w:val="0"/>
      <w:marBottom w:val="0"/>
      <w:divBdr>
        <w:top w:val="none" w:sz="0" w:space="0" w:color="auto"/>
        <w:left w:val="none" w:sz="0" w:space="0" w:color="auto"/>
        <w:bottom w:val="none" w:sz="0" w:space="0" w:color="auto"/>
        <w:right w:val="none" w:sz="0" w:space="0" w:color="auto"/>
      </w:divBdr>
    </w:div>
    <w:div w:id="1002121792">
      <w:bodyDiv w:val="1"/>
      <w:marLeft w:val="0"/>
      <w:marRight w:val="0"/>
      <w:marTop w:val="0"/>
      <w:marBottom w:val="0"/>
      <w:divBdr>
        <w:top w:val="none" w:sz="0" w:space="0" w:color="auto"/>
        <w:left w:val="none" w:sz="0" w:space="0" w:color="auto"/>
        <w:bottom w:val="none" w:sz="0" w:space="0" w:color="auto"/>
        <w:right w:val="none" w:sz="0" w:space="0" w:color="auto"/>
      </w:divBdr>
    </w:div>
    <w:div w:id="1109275492">
      <w:bodyDiv w:val="1"/>
      <w:marLeft w:val="0"/>
      <w:marRight w:val="0"/>
      <w:marTop w:val="0"/>
      <w:marBottom w:val="0"/>
      <w:divBdr>
        <w:top w:val="none" w:sz="0" w:space="0" w:color="auto"/>
        <w:left w:val="none" w:sz="0" w:space="0" w:color="auto"/>
        <w:bottom w:val="none" w:sz="0" w:space="0" w:color="auto"/>
        <w:right w:val="none" w:sz="0" w:space="0" w:color="auto"/>
      </w:divBdr>
    </w:div>
    <w:div w:id="1228807802">
      <w:bodyDiv w:val="1"/>
      <w:marLeft w:val="0"/>
      <w:marRight w:val="0"/>
      <w:marTop w:val="0"/>
      <w:marBottom w:val="0"/>
      <w:divBdr>
        <w:top w:val="none" w:sz="0" w:space="0" w:color="auto"/>
        <w:left w:val="none" w:sz="0" w:space="0" w:color="auto"/>
        <w:bottom w:val="none" w:sz="0" w:space="0" w:color="auto"/>
        <w:right w:val="none" w:sz="0" w:space="0" w:color="auto"/>
      </w:divBdr>
    </w:div>
    <w:div w:id="1476407188">
      <w:bodyDiv w:val="1"/>
      <w:marLeft w:val="0"/>
      <w:marRight w:val="0"/>
      <w:marTop w:val="0"/>
      <w:marBottom w:val="0"/>
      <w:divBdr>
        <w:top w:val="none" w:sz="0" w:space="0" w:color="auto"/>
        <w:left w:val="none" w:sz="0" w:space="0" w:color="auto"/>
        <w:bottom w:val="none" w:sz="0" w:space="0" w:color="auto"/>
        <w:right w:val="none" w:sz="0" w:space="0" w:color="auto"/>
      </w:divBdr>
    </w:div>
    <w:div w:id="1614825500">
      <w:bodyDiv w:val="1"/>
      <w:marLeft w:val="0"/>
      <w:marRight w:val="0"/>
      <w:marTop w:val="0"/>
      <w:marBottom w:val="0"/>
      <w:divBdr>
        <w:top w:val="none" w:sz="0" w:space="0" w:color="auto"/>
        <w:left w:val="none" w:sz="0" w:space="0" w:color="auto"/>
        <w:bottom w:val="none" w:sz="0" w:space="0" w:color="auto"/>
        <w:right w:val="none" w:sz="0" w:space="0" w:color="auto"/>
      </w:divBdr>
    </w:div>
    <w:div w:id="1694186410">
      <w:bodyDiv w:val="1"/>
      <w:marLeft w:val="0"/>
      <w:marRight w:val="0"/>
      <w:marTop w:val="0"/>
      <w:marBottom w:val="0"/>
      <w:divBdr>
        <w:top w:val="none" w:sz="0" w:space="0" w:color="auto"/>
        <w:left w:val="none" w:sz="0" w:space="0" w:color="auto"/>
        <w:bottom w:val="none" w:sz="0" w:space="0" w:color="auto"/>
        <w:right w:val="none" w:sz="0" w:space="0" w:color="auto"/>
      </w:divBdr>
    </w:div>
    <w:div w:id="1714426143">
      <w:bodyDiv w:val="1"/>
      <w:marLeft w:val="0"/>
      <w:marRight w:val="0"/>
      <w:marTop w:val="0"/>
      <w:marBottom w:val="0"/>
      <w:divBdr>
        <w:top w:val="none" w:sz="0" w:space="0" w:color="auto"/>
        <w:left w:val="none" w:sz="0" w:space="0" w:color="auto"/>
        <w:bottom w:val="none" w:sz="0" w:space="0" w:color="auto"/>
        <w:right w:val="none" w:sz="0" w:space="0" w:color="auto"/>
      </w:divBdr>
    </w:div>
    <w:div w:id="1782534214">
      <w:bodyDiv w:val="1"/>
      <w:marLeft w:val="0"/>
      <w:marRight w:val="0"/>
      <w:marTop w:val="0"/>
      <w:marBottom w:val="0"/>
      <w:divBdr>
        <w:top w:val="none" w:sz="0" w:space="0" w:color="auto"/>
        <w:left w:val="none" w:sz="0" w:space="0" w:color="auto"/>
        <w:bottom w:val="none" w:sz="0" w:space="0" w:color="auto"/>
        <w:right w:val="none" w:sz="0" w:space="0" w:color="auto"/>
      </w:divBdr>
    </w:div>
    <w:div w:id="1802306043">
      <w:bodyDiv w:val="1"/>
      <w:marLeft w:val="0"/>
      <w:marRight w:val="0"/>
      <w:marTop w:val="0"/>
      <w:marBottom w:val="0"/>
      <w:divBdr>
        <w:top w:val="none" w:sz="0" w:space="0" w:color="auto"/>
        <w:left w:val="none" w:sz="0" w:space="0" w:color="auto"/>
        <w:bottom w:val="none" w:sz="0" w:space="0" w:color="auto"/>
        <w:right w:val="none" w:sz="0" w:space="0" w:color="auto"/>
      </w:divBdr>
    </w:div>
    <w:div w:id="1942488721">
      <w:bodyDiv w:val="1"/>
      <w:marLeft w:val="0"/>
      <w:marRight w:val="0"/>
      <w:marTop w:val="0"/>
      <w:marBottom w:val="0"/>
      <w:divBdr>
        <w:top w:val="none" w:sz="0" w:space="0" w:color="auto"/>
        <w:left w:val="none" w:sz="0" w:space="0" w:color="auto"/>
        <w:bottom w:val="none" w:sz="0" w:space="0" w:color="auto"/>
        <w:right w:val="none" w:sz="0" w:space="0" w:color="auto"/>
      </w:divBdr>
    </w:div>
    <w:div w:id="20746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rbc.ru/" TargetMode="External"/><Relationship Id="rId13" Type="http://schemas.openxmlformats.org/officeDocument/2006/relationships/image" Target="media/image2.gif"/><Relationship Id="rId18" Type="http://schemas.openxmlformats.org/officeDocument/2006/relationships/chart" Target="charts/chart4.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helib.ru/books/a_f_shishkin/ekonomicheskaya_teoriya_uchebnik_dlya_vuzov_tom_2.htm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3.xml"/><Relationship Id="rId25" Type="http://schemas.openxmlformats.org/officeDocument/2006/relationships/hyperlink" Target="http://vniioh.ru/ovoshhevodstvo-kak-otrasl-prodovolstvennogo-kompleksa-strany/"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thelib.ru/authors/a_f_shishki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atoveg.ru/wp-content/uploads/2013/12/r2.jp" TargetMode="External"/><Relationship Id="rId24" Type="http://schemas.openxmlformats.org/officeDocument/2006/relationships/hyperlink" Target="https://docviewer.yandex.ru/?url=http%3A%2F%2Fvniioh.ru%2Fwp-content%2Fuploads%2F2012%2F03%2Fsb2011_st001.pdf&amp;name=sb2011_st001.pdf&amp;lang=ru&amp;c=588dec17073e"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www.moshol14.ru/press-centr/novosti-rynka/rynok-kartofelya-i-ovoschi-otkrytogo-grunta-v-rossii-itogi-2016-goda/" TargetMode="External"/><Relationship Id="rId28" Type="http://schemas.openxmlformats.org/officeDocument/2006/relationships/footer" Target="footer2.xml"/><Relationship Id="rId10" Type="http://schemas.openxmlformats.org/officeDocument/2006/relationships/hyperlink" Target="http://www.agroinvestor.ru/companies/a-z/rosstat/" TargetMode="External"/><Relationship Id="rId19" Type="http://schemas.openxmlformats.org/officeDocument/2006/relationships/hyperlink" Target="http://economy-ru.com/teoriya-ekonomicheskaya/ekonomika-uchebnik-forum-infra-672-vyisshee.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gif"/><Relationship Id="rId22" Type="http://schemas.openxmlformats.org/officeDocument/2006/relationships/hyperlink" Target="http://www.agroinvestor.ru/analytics/article/23911-rossii-malo-svoikh-ovoshchey/"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Лист1!$B$1</c:f>
              <c:strCache>
                <c:ptCount val="1"/>
                <c:pt idx="0">
                  <c:v>млн. т.</c:v>
                </c:pt>
              </c:strCache>
            </c:strRef>
          </c:tx>
          <c:invertIfNegative val="0"/>
          <c:dLbls>
            <c:dLbl>
              <c:idx val="3"/>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B2-442A-B5AF-5982511237B7}"/>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c:v>
                </c:pt>
                <c:pt idx="1">
                  <c:v>2014</c:v>
                </c:pt>
                <c:pt idx="2">
                  <c:v>2015</c:v>
                </c:pt>
                <c:pt idx="3">
                  <c:v>2016 (план)</c:v>
                </c:pt>
              </c:strCache>
            </c:strRef>
          </c:cat>
          <c:val>
            <c:numRef>
              <c:f>Лист1!$B$2:$B$5</c:f>
              <c:numCache>
                <c:formatCode>General</c:formatCode>
                <c:ptCount val="4"/>
                <c:pt idx="0">
                  <c:v>2.9</c:v>
                </c:pt>
                <c:pt idx="1">
                  <c:v>2.1800000000000002</c:v>
                </c:pt>
                <c:pt idx="2">
                  <c:v>1.68</c:v>
                </c:pt>
                <c:pt idx="3">
                  <c:v>1.26</c:v>
                </c:pt>
              </c:numCache>
            </c:numRef>
          </c:val>
          <c:extLst>
            <c:ext xmlns:c16="http://schemas.microsoft.com/office/drawing/2014/chart" uri="{C3380CC4-5D6E-409C-BE32-E72D297353CC}">
              <c16:uniqueId val="{00000001-60B2-442A-B5AF-5982511237B7}"/>
            </c:ext>
          </c:extLst>
        </c:ser>
        <c:dLbls>
          <c:showLegendKey val="0"/>
          <c:showVal val="0"/>
          <c:showCatName val="0"/>
          <c:showSerName val="0"/>
          <c:showPercent val="0"/>
          <c:showBubbleSize val="0"/>
        </c:dLbls>
        <c:gapWidth val="150"/>
        <c:axId val="71675904"/>
        <c:axId val="71677440"/>
      </c:barChart>
      <c:catAx>
        <c:axId val="71675904"/>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71677440"/>
        <c:crosses val="autoZero"/>
        <c:auto val="1"/>
        <c:lblAlgn val="ctr"/>
        <c:lblOffset val="100"/>
        <c:noMultiLvlLbl val="0"/>
      </c:catAx>
      <c:valAx>
        <c:axId val="71677440"/>
        <c:scaling>
          <c:orientation val="minMax"/>
        </c:scaling>
        <c:delete val="0"/>
        <c:axPos val="l"/>
        <c:majorGridlines/>
        <c:numFmt formatCode="General"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71675904"/>
        <c:crosses val="autoZero"/>
        <c:crossBetween val="between"/>
      </c:valAx>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Капуста</c:v>
                </c:pt>
              </c:strCache>
            </c:strRef>
          </c:tx>
          <c:invertIfNegative val="0"/>
          <c:cat>
            <c:strRef>
              <c:f>Лист1!$A$2:$A$4</c:f>
              <c:strCache>
                <c:ptCount val="3"/>
                <c:pt idx="0">
                  <c:v>2013 г.</c:v>
                </c:pt>
                <c:pt idx="1">
                  <c:v>2014 г.</c:v>
                </c:pt>
                <c:pt idx="2">
                  <c:v>2015 г.</c:v>
                </c:pt>
              </c:strCache>
            </c:strRef>
          </c:cat>
          <c:val>
            <c:numRef>
              <c:f>Лист1!$B$2:$B$4</c:f>
              <c:numCache>
                <c:formatCode>General</c:formatCode>
                <c:ptCount val="3"/>
                <c:pt idx="0">
                  <c:v>130</c:v>
                </c:pt>
                <c:pt idx="1">
                  <c:v>111</c:v>
                </c:pt>
                <c:pt idx="2">
                  <c:v>116</c:v>
                </c:pt>
              </c:numCache>
            </c:numRef>
          </c:val>
          <c:extLst>
            <c:ext xmlns:c16="http://schemas.microsoft.com/office/drawing/2014/chart" uri="{C3380CC4-5D6E-409C-BE32-E72D297353CC}">
              <c16:uniqueId val="{00000000-37B1-493E-B4B2-593EEED23902}"/>
            </c:ext>
          </c:extLst>
        </c:ser>
        <c:dLbls>
          <c:showLegendKey val="0"/>
          <c:showVal val="0"/>
          <c:showCatName val="0"/>
          <c:showSerName val="0"/>
          <c:showPercent val="0"/>
          <c:showBubbleSize val="0"/>
        </c:dLbls>
        <c:gapWidth val="150"/>
        <c:shape val="box"/>
        <c:axId val="79396864"/>
        <c:axId val="79398400"/>
        <c:axId val="0"/>
      </c:bar3DChart>
      <c:catAx>
        <c:axId val="79396864"/>
        <c:scaling>
          <c:orientation val="minMax"/>
        </c:scaling>
        <c:delete val="0"/>
        <c:axPos val="b"/>
        <c:numFmt formatCode="General" sourceLinked="0"/>
        <c:majorTickMark val="out"/>
        <c:minorTickMark val="none"/>
        <c:tickLblPos val="nextTo"/>
        <c:txPr>
          <a:bodyPr/>
          <a:lstStyle/>
          <a:p>
            <a:pPr>
              <a:defRPr sz="1400" baseline="0">
                <a:latin typeface="Times New Roman" pitchFamily="18" charset="0"/>
              </a:defRPr>
            </a:pPr>
            <a:endParaRPr lang="ru-RU"/>
          </a:p>
        </c:txPr>
        <c:crossAx val="79398400"/>
        <c:crosses val="autoZero"/>
        <c:auto val="1"/>
        <c:lblAlgn val="ctr"/>
        <c:lblOffset val="100"/>
        <c:noMultiLvlLbl val="0"/>
      </c:catAx>
      <c:valAx>
        <c:axId val="79398400"/>
        <c:scaling>
          <c:orientation val="minMax"/>
        </c:scaling>
        <c:delete val="0"/>
        <c:axPos val="l"/>
        <c:majorGridlines/>
        <c:numFmt formatCode="General" sourceLinked="1"/>
        <c:majorTickMark val="out"/>
        <c:minorTickMark val="none"/>
        <c:tickLblPos val="nextTo"/>
        <c:txPr>
          <a:bodyPr/>
          <a:lstStyle/>
          <a:p>
            <a:pPr>
              <a:defRPr sz="1400" baseline="0">
                <a:latin typeface="Times New Roman" pitchFamily="18" charset="0"/>
              </a:defRPr>
            </a:pPr>
            <a:endParaRPr lang="ru-RU"/>
          </a:p>
        </c:txPr>
        <c:crossAx val="79396864"/>
        <c:crosses val="autoZero"/>
        <c:crossBetween val="between"/>
      </c:valAx>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Капуста</c:v>
                </c:pt>
              </c:strCache>
            </c:strRef>
          </c:tx>
          <c:invertIfNegative val="0"/>
          <c:dLbls>
            <c:dLbl>
              <c:idx val="0"/>
              <c:layout>
                <c:manualLayout>
                  <c:x val="2.7777777777777776E-2"/>
                  <c:y val="-2.7015077374003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24-49C7-81E4-085ABD1AFA04}"/>
                </c:ext>
              </c:extLst>
            </c:dLbl>
            <c:dLbl>
              <c:idx val="1"/>
              <c:layout>
                <c:manualLayout>
                  <c:x val="2.7777777777777776E-2"/>
                  <c:y val="-2.6772315921077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24-49C7-81E4-085ABD1AFA04}"/>
                </c:ext>
              </c:extLst>
            </c:dLbl>
            <c:dLbl>
              <c:idx val="2"/>
              <c:layout>
                <c:manualLayout>
                  <c:x val="2.777758335763585E-2"/>
                  <c:y val="-4.5132434155509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24-49C7-81E4-085ABD1AFA04}"/>
                </c:ext>
              </c:extLst>
            </c:dLbl>
            <c:spPr>
              <a:noFill/>
              <a:ln>
                <a:noFill/>
              </a:ln>
              <a:effectLst/>
            </c:spPr>
            <c:txPr>
              <a:bodyPr/>
              <a:lstStyle/>
              <a:p>
                <a:pPr>
                  <a:defRPr sz="14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2013 г.</c:v>
                </c:pt>
                <c:pt idx="1">
                  <c:v>2014 г.</c:v>
                </c:pt>
                <c:pt idx="2">
                  <c:v>2015 г.</c:v>
                </c:pt>
              </c:strCache>
            </c:strRef>
          </c:cat>
          <c:val>
            <c:numRef>
              <c:f>Лист1!$B$2:$B$4</c:f>
              <c:numCache>
                <c:formatCode>General</c:formatCode>
                <c:ptCount val="3"/>
                <c:pt idx="0">
                  <c:v>4510</c:v>
                </c:pt>
                <c:pt idx="1">
                  <c:v>3923</c:v>
                </c:pt>
                <c:pt idx="2">
                  <c:v>3856</c:v>
                </c:pt>
              </c:numCache>
            </c:numRef>
          </c:val>
          <c:extLst>
            <c:ext xmlns:c16="http://schemas.microsoft.com/office/drawing/2014/chart" uri="{C3380CC4-5D6E-409C-BE32-E72D297353CC}">
              <c16:uniqueId val="{00000003-1624-49C7-81E4-085ABD1AFA04}"/>
            </c:ext>
          </c:extLst>
        </c:ser>
        <c:dLbls>
          <c:showLegendKey val="0"/>
          <c:showVal val="0"/>
          <c:showCatName val="0"/>
          <c:showSerName val="0"/>
          <c:showPercent val="0"/>
          <c:showBubbleSize val="0"/>
        </c:dLbls>
        <c:gapWidth val="150"/>
        <c:shape val="box"/>
        <c:axId val="40538496"/>
        <c:axId val="40540032"/>
        <c:axId val="0"/>
      </c:bar3DChart>
      <c:catAx>
        <c:axId val="4053849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40540032"/>
        <c:crosses val="autoZero"/>
        <c:auto val="1"/>
        <c:lblAlgn val="ctr"/>
        <c:lblOffset val="100"/>
        <c:noMultiLvlLbl val="0"/>
      </c:catAx>
      <c:valAx>
        <c:axId val="40540032"/>
        <c:scaling>
          <c:orientation val="minMax"/>
        </c:scaling>
        <c:delete val="0"/>
        <c:axPos val="l"/>
        <c:majorGridlines/>
        <c:numFmt formatCode="General" sourceLinked="1"/>
        <c:majorTickMark val="out"/>
        <c:minorTickMark val="none"/>
        <c:tickLblPos val="nextTo"/>
        <c:txPr>
          <a:bodyPr/>
          <a:lstStyle/>
          <a:p>
            <a:pPr>
              <a:defRPr sz="1400" b="0">
                <a:latin typeface="Times New Roman" pitchFamily="18" charset="0"/>
                <a:cs typeface="Times New Roman" pitchFamily="18" charset="0"/>
              </a:defRPr>
            </a:pPr>
            <a:endParaRPr lang="ru-RU"/>
          </a:p>
        </c:txPr>
        <c:crossAx val="40538496"/>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Капуста</c:v>
                </c:pt>
              </c:strCache>
            </c:strRef>
          </c:tx>
          <c:invertIfNegative val="0"/>
          <c:dLbls>
            <c:dLbl>
              <c:idx val="0"/>
              <c:layout>
                <c:manualLayout>
                  <c:x val="3.0092534053681248E-2"/>
                  <c:y val="-3.1691976002999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F8-4E79-8702-41E952FE7A6C}"/>
                </c:ext>
              </c:extLst>
            </c:dLbl>
            <c:dLbl>
              <c:idx val="1"/>
              <c:layout>
                <c:manualLayout>
                  <c:x val="2.7777841638408338E-2"/>
                  <c:y val="-1.9801899762529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F8-4E79-8702-41E952FE7A6C}"/>
                </c:ext>
              </c:extLst>
            </c:dLbl>
            <c:dLbl>
              <c:idx val="2"/>
              <c:layout>
                <c:manualLayout>
                  <c:x val="3.0092342471789567E-2"/>
                  <c:y val="-2.3770153730783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F8-4E79-8702-41E952FE7A6C}"/>
                </c:ext>
              </c:extLst>
            </c:dLbl>
            <c:spPr>
              <a:noFill/>
              <a:ln>
                <a:noFill/>
              </a:ln>
              <a:effectLst/>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2013 г.</c:v>
                </c:pt>
                <c:pt idx="1">
                  <c:v>2014 г.</c:v>
                </c:pt>
                <c:pt idx="2">
                  <c:v>2015 г.</c:v>
                </c:pt>
              </c:strCache>
            </c:strRef>
          </c:cat>
          <c:val>
            <c:numRef>
              <c:f>Лист1!$B$2:$B$4</c:f>
              <c:numCache>
                <c:formatCode>General</c:formatCode>
                <c:ptCount val="3"/>
                <c:pt idx="0">
                  <c:v>347</c:v>
                </c:pt>
                <c:pt idx="1">
                  <c:v>353</c:v>
                </c:pt>
                <c:pt idx="2">
                  <c:v>332</c:v>
                </c:pt>
              </c:numCache>
            </c:numRef>
          </c:val>
          <c:extLst>
            <c:ext xmlns:c16="http://schemas.microsoft.com/office/drawing/2014/chart" uri="{C3380CC4-5D6E-409C-BE32-E72D297353CC}">
              <c16:uniqueId val="{00000003-8DF8-4E79-8702-41E952FE7A6C}"/>
            </c:ext>
          </c:extLst>
        </c:ser>
        <c:dLbls>
          <c:showLegendKey val="0"/>
          <c:showVal val="0"/>
          <c:showCatName val="0"/>
          <c:showSerName val="0"/>
          <c:showPercent val="0"/>
          <c:showBubbleSize val="0"/>
        </c:dLbls>
        <c:gapWidth val="150"/>
        <c:shape val="box"/>
        <c:axId val="40560896"/>
        <c:axId val="40562688"/>
        <c:axId val="0"/>
      </c:bar3DChart>
      <c:catAx>
        <c:axId val="4056089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40562688"/>
        <c:crosses val="autoZero"/>
        <c:auto val="1"/>
        <c:lblAlgn val="ctr"/>
        <c:lblOffset val="100"/>
        <c:noMultiLvlLbl val="0"/>
      </c:catAx>
      <c:valAx>
        <c:axId val="40562688"/>
        <c:scaling>
          <c:orientation val="minMax"/>
        </c:scaling>
        <c:delete val="0"/>
        <c:axPos val="l"/>
        <c:majorGridlines/>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40560896"/>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A8BE-61A7-4416-853A-6320946A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15309</Words>
  <Characters>87265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2017-01-23T13:24:00Z</cp:lastPrinted>
  <dcterms:created xsi:type="dcterms:W3CDTF">2018-03-29T11:43:00Z</dcterms:created>
  <dcterms:modified xsi:type="dcterms:W3CDTF">2018-03-29T12:38:00Z</dcterms:modified>
</cp:coreProperties>
</file>