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654A" w:rsidRPr="0070654A" w:rsidRDefault="0070654A" w:rsidP="0070654A">
      <w:pPr>
        <w:suppressAutoHyphens w:val="0"/>
        <w:ind w:right="-2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654A">
        <w:rPr>
          <w:rFonts w:ascii="Arial" w:hAnsi="Arial" w:cs="Arial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70654A" w:rsidRPr="0070654A" w:rsidRDefault="0070654A" w:rsidP="0070654A">
      <w:pPr>
        <w:suppressAutoHyphens w:val="0"/>
        <w:ind w:right="-2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654A">
        <w:rPr>
          <w:rFonts w:ascii="Arial" w:hAnsi="Arial" w:cs="Arial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ДОПОЛНИТЕЛЬНОГО ПРОФЕССИОНАЛЬНОГО ОБРАЗОВАНИЯ  </w:t>
      </w:r>
    </w:p>
    <w:p w:rsidR="0070654A" w:rsidRPr="0070654A" w:rsidRDefault="0070654A" w:rsidP="0070654A">
      <w:pPr>
        <w:suppressAutoHyphens w:val="0"/>
        <w:ind w:right="-2"/>
        <w:rPr>
          <w:rFonts w:ascii="Arial" w:hAnsi="Arial" w:cs="Arial"/>
          <w:b/>
          <w:sz w:val="24"/>
          <w:lang w:eastAsia="ru-RU"/>
        </w:rPr>
      </w:pPr>
      <w:r w:rsidRPr="0070654A">
        <w:rPr>
          <w:rFonts w:ascii="Qanelas" w:hAnsi="Qanelas"/>
          <w:b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0F61FDB2" wp14:editId="3D4E4EE9">
            <wp:simplePos x="0" y="0"/>
            <wp:positionH relativeFrom="margin">
              <wp:posOffset>7620</wp:posOffset>
            </wp:positionH>
            <wp:positionV relativeFrom="paragraph">
              <wp:posOffset>102870</wp:posOffset>
            </wp:positionV>
            <wp:extent cx="3989070" cy="935355"/>
            <wp:effectExtent l="1905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pkia_logo_artboard_png-0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5" t="38421" r="8528" b="37874"/>
                    <a:stretch/>
                  </pic:blipFill>
                  <pic:spPr bwMode="auto">
                    <a:xfrm>
                      <a:off x="0" y="0"/>
                      <a:ext cx="3989070" cy="93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654A" w:rsidRPr="0070654A" w:rsidRDefault="0070654A" w:rsidP="0070654A">
      <w:pPr>
        <w:suppressAutoHyphens w:val="0"/>
        <w:ind w:right="-2"/>
        <w:rPr>
          <w:rFonts w:ascii="Arial" w:hAnsi="Arial" w:cs="Arial"/>
          <w:b/>
          <w:sz w:val="22"/>
          <w:lang w:eastAsia="ru-RU"/>
        </w:rPr>
      </w:pPr>
      <w:r w:rsidRPr="0070654A">
        <w:rPr>
          <w:rFonts w:ascii="Arial" w:hAnsi="Arial" w:cs="Arial"/>
          <w:b/>
          <w:sz w:val="22"/>
          <w:lang w:eastAsia="ru-RU"/>
        </w:rPr>
        <w:t>634009, г. Томск, пр. Ленина, 102</w:t>
      </w:r>
    </w:p>
    <w:p w:rsidR="0070654A" w:rsidRPr="0070654A" w:rsidRDefault="0070654A" w:rsidP="0070654A">
      <w:pPr>
        <w:suppressAutoHyphens w:val="0"/>
        <w:ind w:right="-2"/>
        <w:rPr>
          <w:rFonts w:ascii="Arial" w:hAnsi="Arial" w:cs="Arial"/>
          <w:sz w:val="22"/>
          <w:lang w:eastAsia="ru-RU"/>
        </w:rPr>
      </w:pPr>
      <w:r w:rsidRPr="0070654A">
        <w:rPr>
          <w:rFonts w:ascii="Arial" w:hAnsi="Arial" w:cs="Arial"/>
          <w:sz w:val="22"/>
          <w:lang w:eastAsia="ru-RU"/>
        </w:rPr>
        <w:t>ректор: тел./факс (3822) 51-36-94</w:t>
      </w:r>
    </w:p>
    <w:p w:rsidR="008A32D7" w:rsidRDefault="0070654A" w:rsidP="0070654A">
      <w:pPr>
        <w:tabs>
          <w:tab w:val="left" w:pos="6804"/>
        </w:tabs>
        <w:suppressAutoHyphens w:val="0"/>
        <w:ind w:right="-2"/>
        <w:jc w:val="both"/>
        <w:rPr>
          <w:rFonts w:ascii="Arial" w:hAnsi="Arial" w:cs="Arial"/>
          <w:sz w:val="22"/>
          <w:lang w:eastAsia="ru-RU"/>
        </w:rPr>
      </w:pPr>
      <w:r w:rsidRPr="0070654A">
        <w:rPr>
          <w:rFonts w:ascii="Arial" w:hAnsi="Arial" w:cs="Arial"/>
          <w:sz w:val="22"/>
          <w:lang w:eastAsia="ru-RU"/>
        </w:rPr>
        <w:t xml:space="preserve">учебно-методический отдел: </w:t>
      </w:r>
    </w:p>
    <w:p w:rsidR="0070654A" w:rsidRPr="0070654A" w:rsidRDefault="0070654A" w:rsidP="0070654A">
      <w:pPr>
        <w:tabs>
          <w:tab w:val="left" w:pos="6804"/>
        </w:tabs>
        <w:suppressAutoHyphens w:val="0"/>
        <w:ind w:right="-2"/>
        <w:jc w:val="both"/>
        <w:rPr>
          <w:rFonts w:ascii="Arial" w:hAnsi="Arial" w:cs="Arial"/>
          <w:sz w:val="22"/>
          <w:lang w:eastAsia="ru-RU"/>
        </w:rPr>
      </w:pPr>
      <w:r w:rsidRPr="0070654A">
        <w:rPr>
          <w:rFonts w:ascii="Arial" w:hAnsi="Arial" w:cs="Arial"/>
          <w:sz w:val="22"/>
          <w:lang w:eastAsia="ru-RU"/>
        </w:rPr>
        <w:t>тел./факс (3822) 51-36-62; 51-26-89</w:t>
      </w:r>
    </w:p>
    <w:p w:rsidR="0070654A" w:rsidRPr="0070654A" w:rsidRDefault="0070654A" w:rsidP="0070654A">
      <w:pPr>
        <w:suppressAutoHyphens w:val="0"/>
        <w:ind w:right="-2"/>
        <w:rPr>
          <w:rFonts w:ascii="Arial" w:hAnsi="Arial" w:cs="Arial"/>
          <w:b/>
          <w:sz w:val="21"/>
          <w:lang w:eastAsia="ru-RU"/>
        </w:rPr>
      </w:pPr>
      <w:r w:rsidRPr="0070654A">
        <w:rPr>
          <w:rFonts w:ascii="Arial" w:hAnsi="Arial" w:cs="Arial"/>
          <w:b/>
          <w:sz w:val="21"/>
          <w:lang w:val="en-US" w:eastAsia="ru-RU"/>
        </w:rPr>
        <w:t>bee</w:t>
      </w:r>
      <w:r w:rsidRPr="0070654A">
        <w:rPr>
          <w:rFonts w:ascii="Arial" w:hAnsi="Arial" w:cs="Arial"/>
          <w:b/>
          <w:sz w:val="21"/>
          <w:lang w:eastAsia="ru-RU"/>
        </w:rPr>
        <w:t>@</w:t>
      </w:r>
      <w:proofErr w:type="spellStart"/>
      <w:r w:rsidRPr="0070654A">
        <w:rPr>
          <w:rFonts w:ascii="Arial" w:hAnsi="Arial" w:cs="Arial"/>
          <w:b/>
          <w:sz w:val="21"/>
          <w:lang w:val="en-US" w:eastAsia="ru-RU"/>
        </w:rPr>
        <w:t>tipkia</w:t>
      </w:r>
      <w:proofErr w:type="spellEnd"/>
      <w:r w:rsidRPr="0070654A">
        <w:rPr>
          <w:rFonts w:ascii="Arial" w:hAnsi="Arial" w:cs="Arial"/>
          <w:b/>
          <w:sz w:val="21"/>
          <w:lang w:eastAsia="ru-RU"/>
        </w:rPr>
        <w:t>70.</w:t>
      </w:r>
      <w:proofErr w:type="spellStart"/>
      <w:r w:rsidRPr="0070654A">
        <w:rPr>
          <w:rFonts w:ascii="Arial" w:hAnsi="Arial" w:cs="Arial"/>
          <w:b/>
          <w:sz w:val="21"/>
          <w:lang w:val="en-US" w:eastAsia="ru-RU"/>
        </w:rPr>
        <w:t>ru</w:t>
      </w:r>
      <w:proofErr w:type="spellEnd"/>
      <w:r w:rsidRPr="0070654A">
        <w:rPr>
          <w:rFonts w:ascii="Arial" w:hAnsi="Arial" w:cs="Arial"/>
          <w:b/>
          <w:sz w:val="21"/>
          <w:lang w:eastAsia="ru-RU"/>
        </w:rPr>
        <w:t xml:space="preserve"> / </w:t>
      </w:r>
      <w:r w:rsidRPr="0070654A">
        <w:rPr>
          <w:rFonts w:ascii="Arial" w:hAnsi="Arial" w:cs="Arial"/>
          <w:b/>
          <w:sz w:val="21"/>
          <w:lang w:val="en-US" w:eastAsia="ru-RU"/>
        </w:rPr>
        <w:t>www</w:t>
      </w:r>
      <w:r w:rsidRPr="0070654A">
        <w:rPr>
          <w:rFonts w:ascii="Arial" w:hAnsi="Arial" w:cs="Arial"/>
          <w:b/>
          <w:sz w:val="21"/>
          <w:lang w:eastAsia="ru-RU"/>
        </w:rPr>
        <w:t>.</w:t>
      </w:r>
      <w:proofErr w:type="spellStart"/>
      <w:r w:rsidRPr="0070654A">
        <w:rPr>
          <w:rFonts w:ascii="Arial" w:hAnsi="Arial" w:cs="Arial"/>
          <w:b/>
          <w:sz w:val="21"/>
          <w:lang w:val="en-US" w:eastAsia="ru-RU"/>
        </w:rPr>
        <w:t>tipkia</w:t>
      </w:r>
      <w:proofErr w:type="spellEnd"/>
      <w:r w:rsidRPr="0070654A">
        <w:rPr>
          <w:rFonts w:ascii="Arial" w:hAnsi="Arial" w:cs="Arial"/>
          <w:b/>
          <w:sz w:val="21"/>
          <w:lang w:eastAsia="ru-RU"/>
        </w:rPr>
        <w:t>.</w:t>
      </w:r>
      <w:proofErr w:type="spellStart"/>
      <w:r w:rsidRPr="0070654A">
        <w:rPr>
          <w:rFonts w:ascii="Arial" w:hAnsi="Arial" w:cs="Arial"/>
          <w:b/>
          <w:sz w:val="21"/>
          <w:lang w:val="en-US" w:eastAsia="ru-RU"/>
        </w:rPr>
        <w:t>tomsk</w:t>
      </w:r>
      <w:proofErr w:type="spellEnd"/>
      <w:r w:rsidRPr="0070654A">
        <w:rPr>
          <w:rFonts w:ascii="Arial" w:hAnsi="Arial" w:cs="Arial"/>
          <w:b/>
          <w:sz w:val="21"/>
          <w:lang w:eastAsia="ru-RU"/>
        </w:rPr>
        <w:t>.</w:t>
      </w:r>
      <w:proofErr w:type="spellStart"/>
      <w:r w:rsidRPr="0070654A">
        <w:rPr>
          <w:rFonts w:ascii="Arial" w:hAnsi="Arial" w:cs="Arial"/>
          <w:b/>
          <w:sz w:val="21"/>
          <w:lang w:val="en-US" w:eastAsia="ru-RU"/>
        </w:rPr>
        <w:t>ru</w:t>
      </w:r>
      <w:proofErr w:type="spellEnd"/>
    </w:p>
    <w:p w:rsidR="0070654A" w:rsidRPr="0070654A" w:rsidRDefault="0070654A" w:rsidP="0070654A">
      <w:pPr>
        <w:suppressAutoHyphens w:val="0"/>
        <w:ind w:right="-2"/>
        <w:rPr>
          <w:rFonts w:ascii="Arial" w:hAnsi="Arial" w:cs="Arial"/>
          <w:b/>
          <w:sz w:val="21"/>
          <w:lang w:eastAsia="ru-RU"/>
        </w:rPr>
      </w:pPr>
      <w:r w:rsidRPr="0070654A">
        <w:rPr>
          <w:rFonts w:ascii="Arial" w:hAnsi="Arial" w:cs="Arial"/>
          <w:b/>
          <w:sz w:val="21"/>
          <w:lang w:eastAsia="ru-RU"/>
        </w:rPr>
        <w:t>_______________________________________________________________________________________</w:t>
      </w:r>
    </w:p>
    <w:p w:rsidR="0070654A" w:rsidRPr="0070654A" w:rsidRDefault="0070654A" w:rsidP="006D0567">
      <w:pPr>
        <w:pStyle w:val="2"/>
        <w:rPr>
          <w:b/>
        </w:rPr>
      </w:pPr>
    </w:p>
    <w:p w:rsidR="00E06482" w:rsidRPr="006D0567" w:rsidRDefault="00C56273" w:rsidP="006D0567">
      <w:pPr>
        <w:pStyle w:val="2"/>
        <w:rPr>
          <w:b/>
          <w:sz w:val="48"/>
        </w:rPr>
      </w:pPr>
      <w:r w:rsidRPr="008A32D7">
        <w:rPr>
          <w:b/>
          <w:sz w:val="40"/>
        </w:rPr>
        <w:t>Информационное письмо</w:t>
      </w:r>
    </w:p>
    <w:p w:rsidR="006D0567" w:rsidRDefault="006D0567">
      <w:pPr>
        <w:pStyle w:val="a4"/>
        <w:rPr>
          <w:rFonts w:ascii="Times New Roman" w:hAnsi="Times New Roman" w:cs="Times New Roman"/>
          <w:caps/>
          <w:sz w:val="28"/>
          <w:szCs w:val="28"/>
        </w:rPr>
      </w:pPr>
    </w:p>
    <w:p w:rsidR="00E06482" w:rsidRPr="006D0567" w:rsidRDefault="00C56273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6D0567">
        <w:rPr>
          <w:rFonts w:ascii="Times New Roman" w:hAnsi="Times New Roman" w:cs="Times New Roman"/>
          <w:caps/>
          <w:sz w:val="28"/>
          <w:szCs w:val="28"/>
        </w:rPr>
        <w:t>уважаемые коллеги!</w:t>
      </w:r>
    </w:p>
    <w:p w:rsidR="00E06482" w:rsidRPr="006D0567" w:rsidRDefault="00E06482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A33592" w:rsidRDefault="00D656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ФГБОУ ДПО «</w:t>
      </w:r>
      <w:r w:rsidRPr="00BE307D">
        <w:rPr>
          <w:rFonts w:ascii="Times New Roman" w:hAnsi="Times New Roman" w:cs="Times New Roman"/>
          <w:b w:val="0"/>
          <w:sz w:val="28"/>
          <w:szCs w:val="28"/>
        </w:rPr>
        <w:t>Томск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Pr="00BE3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институт переподготовки ка</w:t>
      </w:r>
      <w:r w:rsidR="0070654A">
        <w:rPr>
          <w:rFonts w:ascii="Times New Roman" w:hAnsi="Times New Roman" w:cs="Times New Roman"/>
          <w:b w:val="0"/>
          <w:sz w:val="28"/>
          <w:szCs w:val="28"/>
        </w:rPr>
        <w:t>дров и агробизнеса» (Россия, г. </w:t>
      </w:r>
      <w:r>
        <w:rPr>
          <w:rFonts w:ascii="Times New Roman" w:hAnsi="Times New Roman" w:cs="Times New Roman"/>
          <w:b w:val="0"/>
          <w:sz w:val="28"/>
          <w:szCs w:val="28"/>
        </w:rPr>
        <w:t>Томск) п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>риглашае</w:t>
      </w:r>
      <w:r>
        <w:rPr>
          <w:rFonts w:ascii="Times New Roman" w:hAnsi="Times New Roman" w:cs="Times New Roman"/>
          <w:b w:val="0"/>
          <w:sz w:val="28"/>
          <w:szCs w:val="28"/>
        </w:rPr>
        <w:t>т в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ас принять участие в работе </w:t>
      </w:r>
      <w:r w:rsidR="0050785E" w:rsidRPr="00A33592">
        <w:rPr>
          <w:rFonts w:ascii="Times New Roman" w:hAnsi="Times New Roman" w:cs="Times New Roman"/>
          <w:b w:val="0"/>
          <w:sz w:val="28"/>
          <w:szCs w:val="28"/>
        </w:rPr>
        <w:t xml:space="preserve">Всероссийской </w:t>
      </w:r>
      <w:r w:rsidRPr="00A33592">
        <w:rPr>
          <w:rFonts w:ascii="Times New Roman" w:hAnsi="Times New Roman" w:cs="Times New Roman"/>
          <w:b w:val="0"/>
          <w:sz w:val="28"/>
          <w:szCs w:val="28"/>
        </w:rPr>
        <w:t xml:space="preserve">научно-практической конференции </w:t>
      </w:r>
      <w:r w:rsidR="0050785E" w:rsidRPr="00A33592">
        <w:rPr>
          <w:rFonts w:ascii="Times New Roman" w:hAnsi="Times New Roman" w:cs="Times New Roman"/>
          <w:b w:val="0"/>
          <w:sz w:val="28"/>
          <w:szCs w:val="28"/>
        </w:rPr>
        <w:t>с международным участием</w:t>
      </w:r>
      <w:r w:rsidR="0050785E" w:rsidRPr="0050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592" w:rsidRDefault="00D656DC" w:rsidP="00A3359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0510B">
        <w:rPr>
          <w:rFonts w:ascii="Times New Roman" w:hAnsi="Times New Roman" w:cs="Times New Roman"/>
          <w:sz w:val="28"/>
          <w:szCs w:val="28"/>
        </w:rPr>
        <w:t>«Управление рисками в сельском хозяйстве, с использованием элементов системы менеджмента качества (СМК), как основа продовольственной безопасности региона»</w:t>
      </w:r>
    </w:p>
    <w:p w:rsidR="003778BD" w:rsidRDefault="003778BD" w:rsidP="00A3359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834915" w:rsidRDefault="00A335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34915" w:rsidRPr="00BE3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915">
        <w:rPr>
          <w:rFonts w:ascii="Times New Roman" w:hAnsi="Times New Roman" w:cs="Times New Roman"/>
          <w:sz w:val="28"/>
          <w:szCs w:val="28"/>
        </w:rPr>
        <w:t>10 декабря 2024</w:t>
      </w:r>
      <w:r w:rsidR="00834915" w:rsidRPr="00BE30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56DC" w:rsidRPr="00A33592" w:rsidRDefault="0071784C">
      <w:pPr>
        <w:pStyle w:val="a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592">
        <w:rPr>
          <w:rFonts w:ascii="Times New Roman" w:hAnsi="Times New Roman" w:cs="Times New Roman"/>
          <w:sz w:val="28"/>
          <w:szCs w:val="28"/>
        </w:rPr>
        <w:t>Цель проводимой</w:t>
      </w:r>
      <w:r w:rsidR="00D656DC" w:rsidRPr="00A33592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D656DC" w:rsidRPr="00A33592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CF0584" w:rsidRPr="00A33592">
        <w:rPr>
          <w:rFonts w:ascii="Times New Roman" w:hAnsi="Times New Roman" w:cs="Times New Roman"/>
          <w:b w:val="0"/>
          <w:sz w:val="28"/>
          <w:szCs w:val="28"/>
        </w:rPr>
        <w:t>исследование вопросов</w:t>
      </w:r>
      <w:r w:rsidRPr="00A33592">
        <w:rPr>
          <w:rFonts w:ascii="Times New Roman" w:hAnsi="Times New Roman" w:cs="Times New Roman"/>
          <w:b w:val="0"/>
          <w:sz w:val="28"/>
          <w:szCs w:val="28"/>
        </w:rPr>
        <w:t xml:space="preserve"> управления сельскохозяйственными рисками</w:t>
      </w:r>
      <w:r w:rsidR="00CF0584" w:rsidRPr="00A33592">
        <w:rPr>
          <w:rFonts w:ascii="Times New Roman" w:hAnsi="Times New Roman" w:cs="Times New Roman"/>
          <w:b w:val="0"/>
          <w:sz w:val="28"/>
          <w:szCs w:val="28"/>
        </w:rPr>
        <w:t xml:space="preserve">, обсуждение и </w:t>
      </w:r>
      <w:r w:rsidR="00D656DC" w:rsidRPr="00A33592">
        <w:rPr>
          <w:rFonts w:ascii="Times New Roman" w:hAnsi="Times New Roman" w:cs="Times New Roman"/>
          <w:b w:val="0"/>
          <w:sz w:val="28"/>
          <w:szCs w:val="28"/>
        </w:rPr>
        <w:t xml:space="preserve">проведение консультационной деятельности сельхозтоваропроизводителей по актуальным вопросам использования системы менеджмента качества на предприятиях и его </w:t>
      </w:r>
      <w:r w:rsidR="00CF0584" w:rsidRPr="00A33592">
        <w:rPr>
          <w:rFonts w:ascii="Times New Roman" w:hAnsi="Times New Roman" w:cs="Times New Roman"/>
          <w:b w:val="0"/>
          <w:sz w:val="28"/>
          <w:szCs w:val="28"/>
        </w:rPr>
        <w:t>влияние</w:t>
      </w:r>
      <w:r w:rsidR="00D656DC" w:rsidRPr="00A33592">
        <w:rPr>
          <w:rFonts w:ascii="Times New Roman" w:hAnsi="Times New Roman" w:cs="Times New Roman"/>
          <w:b w:val="0"/>
          <w:sz w:val="28"/>
          <w:szCs w:val="28"/>
        </w:rPr>
        <w:t xml:space="preserve"> на продовольственную безопасность региона.</w:t>
      </w:r>
    </w:p>
    <w:p w:rsidR="00CF0584" w:rsidRPr="008A32D7" w:rsidRDefault="00CF0584">
      <w:pPr>
        <w:pStyle w:val="a4"/>
        <w:ind w:firstLine="567"/>
        <w:jc w:val="both"/>
        <w:rPr>
          <w:rFonts w:ascii="Times New Roman" w:hAnsi="Times New Roman" w:cs="Times New Roman"/>
          <w:b w:val="0"/>
          <w:sz w:val="24"/>
          <w:szCs w:val="28"/>
          <w:highlight w:val="yellow"/>
        </w:rPr>
      </w:pPr>
    </w:p>
    <w:p w:rsidR="00834915" w:rsidRPr="00834915" w:rsidRDefault="00A33592" w:rsidP="00834915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34915">
        <w:rPr>
          <w:rFonts w:eastAsia="Calibri"/>
          <w:b/>
          <w:sz w:val="28"/>
          <w:szCs w:val="28"/>
          <w:lang w:eastAsia="en-US"/>
        </w:rPr>
        <w:t>ОРГАНИЗАТОРЫ:</w:t>
      </w:r>
    </w:p>
    <w:p w:rsidR="00834915" w:rsidRDefault="00834915" w:rsidP="00834915">
      <w:pPr>
        <w:numPr>
          <w:ilvl w:val="0"/>
          <w:numId w:val="5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ФГБОУ ДПО «</w:t>
      </w:r>
      <w:r w:rsidRPr="00BE307D">
        <w:rPr>
          <w:sz w:val="28"/>
          <w:szCs w:val="28"/>
        </w:rPr>
        <w:t>Томск</w:t>
      </w:r>
      <w:r>
        <w:rPr>
          <w:sz w:val="28"/>
          <w:szCs w:val="28"/>
        </w:rPr>
        <w:t>ий</w:t>
      </w:r>
      <w:r w:rsidRPr="00BE307D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 переподготовки ка</w:t>
      </w:r>
      <w:r w:rsidR="0070654A">
        <w:rPr>
          <w:sz w:val="28"/>
          <w:szCs w:val="28"/>
        </w:rPr>
        <w:t>дров и агробизнеса» (Россия, г. </w:t>
      </w:r>
      <w:r>
        <w:rPr>
          <w:sz w:val="28"/>
          <w:szCs w:val="28"/>
        </w:rPr>
        <w:t>Томск)</w:t>
      </w:r>
    </w:p>
    <w:p w:rsidR="00834915" w:rsidRPr="00834915" w:rsidRDefault="00834915" w:rsidP="00834915">
      <w:pPr>
        <w:numPr>
          <w:ilvl w:val="0"/>
          <w:numId w:val="5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34915">
        <w:rPr>
          <w:rFonts w:eastAsia="Calibri"/>
          <w:sz w:val="28"/>
          <w:szCs w:val="28"/>
          <w:lang w:eastAsia="en-US"/>
        </w:rPr>
        <w:t>Томский сельскохозяйственный институт - филиал ФГБОУ ВО Новосибирский ГАУ (Россия, г. Томск)</w:t>
      </w:r>
    </w:p>
    <w:p w:rsidR="00E06482" w:rsidRPr="008A32D7" w:rsidRDefault="00E0648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06482" w:rsidRDefault="00D656DC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33592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РАБОТЫ КОНФЕРЕНЦИИ</w:t>
      </w:r>
    </w:p>
    <w:p w:rsidR="0050785E" w:rsidRDefault="0050785E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D656DC" w:rsidRDefault="00A33592" w:rsidP="00A33592">
      <w:pPr>
        <w:pStyle w:val="a4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проведения к</w:t>
      </w:r>
      <w:r w:rsidR="00D656DC">
        <w:rPr>
          <w:rFonts w:ascii="Times New Roman" w:hAnsi="Times New Roman" w:cs="Times New Roman"/>
          <w:sz w:val="28"/>
          <w:szCs w:val="28"/>
        </w:rPr>
        <w:t>онференци</w:t>
      </w:r>
      <w:r>
        <w:rPr>
          <w:rFonts w:ascii="Times New Roman" w:hAnsi="Times New Roman" w:cs="Times New Roman"/>
          <w:sz w:val="28"/>
          <w:szCs w:val="28"/>
        </w:rPr>
        <w:t>и:</w:t>
      </w:r>
      <w:r w:rsidR="00D656DC">
        <w:rPr>
          <w:rFonts w:ascii="Times New Roman" w:hAnsi="Times New Roman" w:cs="Times New Roman"/>
          <w:sz w:val="28"/>
          <w:szCs w:val="28"/>
        </w:rPr>
        <w:t xml:space="preserve"> </w:t>
      </w:r>
      <w:r w:rsidR="00D656DC" w:rsidRPr="003778BD">
        <w:rPr>
          <w:rFonts w:ascii="Times New Roman" w:hAnsi="Times New Roman" w:cs="Times New Roman"/>
          <w:b w:val="0"/>
          <w:sz w:val="28"/>
          <w:szCs w:val="28"/>
        </w:rPr>
        <w:t>очн</w:t>
      </w:r>
      <w:r w:rsidRPr="003778BD">
        <w:rPr>
          <w:rFonts w:ascii="Times New Roman" w:hAnsi="Times New Roman" w:cs="Times New Roman"/>
          <w:b w:val="0"/>
          <w:sz w:val="28"/>
          <w:szCs w:val="28"/>
        </w:rPr>
        <w:t>ый</w:t>
      </w:r>
      <w:r w:rsidR="00D656DC" w:rsidRPr="00377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1A7A">
        <w:rPr>
          <w:rFonts w:ascii="Times New Roman" w:hAnsi="Times New Roman" w:cs="Times New Roman"/>
          <w:b w:val="0"/>
          <w:sz w:val="28"/>
          <w:szCs w:val="28"/>
        </w:rPr>
        <w:t>(с возможностью онлайн подключения)</w:t>
      </w:r>
    </w:p>
    <w:p w:rsidR="003778BD" w:rsidRDefault="003778BD" w:rsidP="00A33592">
      <w:pPr>
        <w:tabs>
          <w:tab w:val="left" w:pos="10064"/>
        </w:tabs>
        <w:ind w:right="-1" w:firstLine="567"/>
        <w:rPr>
          <w:b/>
          <w:sz w:val="28"/>
          <w:szCs w:val="28"/>
        </w:rPr>
      </w:pPr>
    </w:p>
    <w:p w:rsidR="00E06482" w:rsidRPr="006D0567" w:rsidRDefault="00A33592" w:rsidP="00A33592">
      <w:pPr>
        <w:tabs>
          <w:tab w:val="left" w:pos="10064"/>
        </w:tabs>
        <w:ind w:right="-1" w:firstLine="567"/>
        <w:rPr>
          <w:sz w:val="28"/>
          <w:szCs w:val="28"/>
        </w:rPr>
      </w:pPr>
      <w:r w:rsidRPr="00A33592">
        <w:rPr>
          <w:b/>
          <w:sz w:val="28"/>
          <w:szCs w:val="28"/>
        </w:rPr>
        <w:t>Официальный язык конференции</w:t>
      </w:r>
      <w:r w:rsidR="00C56273" w:rsidRPr="006D0567">
        <w:rPr>
          <w:b/>
          <w:bCs/>
          <w:sz w:val="28"/>
          <w:szCs w:val="28"/>
        </w:rPr>
        <w:t xml:space="preserve">: </w:t>
      </w:r>
      <w:r w:rsidR="00C56273" w:rsidRPr="006D0567">
        <w:rPr>
          <w:sz w:val="28"/>
          <w:szCs w:val="28"/>
        </w:rPr>
        <w:t>русский</w:t>
      </w:r>
    </w:p>
    <w:p w:rsidR="00ED1A28" w:rsidRDefault="00ED1A28" w:rsidP="00ED1A28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33592" w:rsidRDefault="00A33592" w:rsidP="00A33592">
      <w:pPr>
        <w:suppressAutoHyphens w:val="0"/>
        <w:ind w:firstLine="567"/>
        <w:rPr>
          <w:rFonts w:eastAsia="Calibri"/>
          <w:sz w:val="28"/>
          <w:szCs w:val="28"/>
          <w:lang w:eastAsia="en-US"/>
        </w:rPr>
      </w:pPr>
      <w:r w:rsidRPr="00ED1A28">
        <w:rPr>
          <w:rFonts w:eastAsia="Calibri"/>
          <w:b/>
          <w:sz w:val="28"/>
          <w:szCs w:val="28"/>
          <w:lang w:eastAsia="en-US"/>
        </w:rPr>
        <w:t>Формы участия в конференции</w:t>
      </w:r>
      <w:r w:rsidR="00ED1A28">
        <w:rPr>
          <w:rFonts w:eastAsia="Calibri"/>
          <w:sz w:val="28"/>
          <w:szCs w:val="28"/>
          <w:lang w:eastAsia="en-US"/>
        </w:rPr>
        <w:t>:</w:t>
      </w:r>
      <w:r w:rsidR="00ED1A28" w:rsidRPr="00ED1A28">
        <w:rPr>
          <w:rFonts w:eastAsia="Calibri"/>
          <w:sz w:val="28"/>
          <w:szCs w:val="28"/>
          <w:lang w:eastAsia="en-US"/>
        </w:rPr>
        <w:t xml:space="preserve"> </w:t>
      </w:r>
    </w:p>
    <w:p w:rsidR="00A33592" w:rsidRPr="003778BD" w:rsidRDefault="00ED1A28" w:rsidP="00A33592">
      <w:pPr>
        <w:suppressAutoHyphens w:val="0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sym w:font="Wingdings 2" w:char="F050"/>
      </w:r>
      <w:r w:rsidRPr="003778BD">
        <w:rPr>
          <w:rFonts w:eastAsia="Calibri"/>
          <w:sz w:val="28"/>
          <w:szCs w:val="28"/>
          <w:lang w:eastAsia="en-US"/>
        </w:rPr>
        <w:t xml:space="preserve">очное выступление с докладом; </w:t>
      </w:r>
    </w:p>
    <w:p w:rsidR="00A33592" w:rsidRPr="003778BD" w:rsidRDefault="00ED1A28" w:rsidP="00A33592">
      <w:pPr>
        <w:suppressAutoHyphens w:val="0"/>
        <w:ind w:firstLine="567"/>
        <w:rPr>
          <w:rFonts w:eastAsia="Calibri"/>
          <w:sz w:val="28"/>
          <w:szCs w:val="28"/>
          <w:lang w:eastAsia="en-US"/>
        </w:rPr>
      </w:pPr>
      <w:r w:rsidRPr="003778BD">
        <w:rPr>
          <w:rFonts w:eastAsia="Calibri"/>
          <w:sz w:val="28"/>
          <w:szCs w:val="28"/>
          <w:lang w:eastAsia="en-US"/>
        </w:rPr>
        <w:sym w:font="Wingdings 2" w:char="F050"/>
      </w:r>
      <w:r w:rsidRPr="003778BD">
        <w:rPr>
          <w:rFonts w:eastAsia="Calibri"/>
          <w:sz w:val="28"/>
          <w:szCs w:val="28"/>
          <w:lang w:eastAsia="en-US"/>
        </w:rPr>
        <w:t xml:space="preserve">онлайн-выступление с докладом; </w:t>
      </w:r>
    </w:p>
    <w:p w:rsidR="00A33592" w:rsidRPr="003778BD" w:rsidRDefault="00ED1A28" w:rsidP="00A33592">
      <w:pPr>
        <w:suppressAutoHyphens w:val="0"/>
        <w:ind w:firstLine="567"/>
        <w:rPr>
          <w:rFonts w:eastAsia="Calibri"/>
          <w:sz w:val="28"/>
          <w:szCs w:val="28"/>
          <w:lang w:eastAsia="en-US"/>
        </w:rPr>
      </w:pPr>
      <w:r w:rsidRPr="003778BD">
        <w:rPr>
          <w:rFonts w:eastAsia="Calibri"/>
          <w:sz w:val="28"/>
          <w:szCs w:val="28"/>
          <w:lang w:eastAsia="en-US"/>
        </w:rPr>
        <w:sym w:font="Wingdings 2" w:char="F050"/>
      </w:r>
      <w:r w:rsidRPr="003778BD">
        <w:rPr>
          <w:rFonts w:eastAsia="Calibri"/>
          <w:sz w:val="28"/>
          <w:szCs w:val="28"/>
          <w:lang w:eastAsia="en-US"/>
        </w:rPr>
        <w:t xml:space="preserve">онлайн-участие без доклада; </w:t>
      </w:r>
    </w:p>
    <w:p w:rsidR="00ED1A28" w:rsidRPr="009E180D" w:rsidRDefault="00ED1A28" w:rsidP="00A33592">
      <w:pPr>
        <w:suppressAutoHyphens w:val="0"/>
        <w:ind w:firstLine="567"/>
        <w:rPr>
          <w:rFonts w:eastAsia="Calibri"/>
          <w:sz w:val="28"/>
          <w:szCs w:val="28"/>
          <w:lang w:eastAsia="en-US"/>
        </w:rPr>
      </w:pPr>
      <w:r w:rsidRPr="003778BD">
        <w:rPr>
          <w:rFonts w:eastAsia="Calibri"/>
          <w:sz w:val="28"/>
          <w:szCs w:val="28"/>
          <w:lang w:eastAsia="en-US"/>
        </w:rPr>
        <w:sym w:font="Wingdings 2" w:char="F050"/>
      </w:r>
      <w:r w:rsidRPr="003778BD">
        <w:rPr>
          <w:rFonts w:eastAsia="Calibri"/>
          <w:sz w:val="28"/>
          <w:szCs w:val="28"/>
          <w:lang w:eastAsia="en-US"/>
        </w:rPr>
        <w:t>очное участие без доклада</w:t>
      </w:r>
      <w:r w:rsidR="009E180D" w:rsidRPr="009E180D">
        <w:rPr>
          <w:rFonts w:eastAsia="Calibri"/>
          <w:sz w:val="28"/>
          <w:szCs w:val="28"/>
          <w:lang w:eastAsia="en-US"/>
        </w:rPr>
        <w:t>;</w:t>
      </w:r>
    </w:p>
    <w:p w:rsidR="005525C2" w:rsidRPr="009E180D" w:rsidRDefault="005525C2" w:rsidP="00A33592">
      <w:pPr>
        <w:suppressAutoHyphens w:val="0"/>
        <w:ind w:firstLine="567"/>
        <w:rPr>
          <w:rFonts w:eastAsia="Calibri"/>
          <w:sz w:val="28"/>
          <w:szCs w:val="28"/>
          <w:lang w:eastAsia="en-US"/>
        </w:rPr>
      </w:pPr>
      <w:r w:rsidRPr="003778BD">
        <w:rPr>
          <w:rFonts w:eastAsia="Calibri"/>
          <w:sz w:val="28"/>
          <w:szCs w:val="28"/>
          <w:lang w:eastAsia="en-US"/>
        </w:rPr>
        <w:sym w:font="Wingdings 2" w:char="F050"/>
      </w:r>
      <w:r w:rsidRPr="003778BD">
        <w:rPr>
          <w:rFonts w:eastAsia="Calibri"/>
          <w:sz w:val="28"/>
          <w:szCs w:val="28"/>
          <w:lang w:eastAsia="en-US"/>
        </w:rPr>
        <w:t>публикация материалов без выступления с докладом</w:t>
      </w:r>
      <w:r w:rsidR="009E180D">
        <w:rPr>
          <w:rFonts w:eastAsia="Calibri"/>
          <w:sz w:val="28"/>
          <w:szCs w:val="28"/>
          <w:lang w:eastAsia="en-US"/>
        </w:rPr>
        <w:t>.</w:t>
      </w:r>
    </w:p>
    <w:p w:rsidR="00E06482" w:rsidRPr="006D0567" w:rsidRDefault="00C56273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6D0567">
        <w:rPr>
          <w:rFonts w:ascii="Times New Roman" w:hAnsi="Times New Roman" w:cs="Times New Roman"/>
          <w:sz w:val="28"/>
          <w:szCs w:val="28"/>
        </w:rPr>
        <w:lastRenderedPageBreak/>
        <w:t>УСЛОВИЯ УЧАСТИЯ В РАБОТЕ КОНФЕРЕНЦИИ</w:t>
      </w:r>
    </w:p>
    <w:p w:rsidR="00E06482" w:rsidRPr="008A32D7" w:rsidRDefault="00E06482">
      <w:pPr>
        <w:pStyle w:val="a4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6482" w:rsidRPr="006D0567" w:rsidRDefault="00C56273" w:rsidP="008A32D7">
      <w:pPr>
        <w:pStyle w:val="a4"/>
        <w:ind w:left="360" w:firstLine="2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0567">
        <w:rPr>
          <w:rFonts w:ascii="Times New Roman" w:hAnsi="Times New Roman" w:cs="Times New Roman"/>
          <w:b w:val="0"/>
          <w:sz w:val="28"/>
          <w:szCs w:val="28"/>
        </w:rPr>
        <w:t>Публикации в сборнике трудов – БЕСПЛАТНО.</w:t>
      </w:r>
    </w:p>
    <w:p w:rsidR="00834915" w:rsidRPr="00435E03" w:rsidRDefault="00834915" w:rsidP="008A32D7">
      <w:pPr>
        <w:pStyle w:val="a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6019">
        <w:rPr>
          <w:rFonts w:ascii="Times New Roman" w:hAnsi="Times New Roman" w:cs="Times New Roman"/>
          <w:sz w:val="28"/>
          <w:szCs w:val="28"/>
        </w:rPr>
        <w:t>Для участия в конференции</w:t>
      </w:r>
      <w:r w:rsidRPr="00216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8BD">
        <w:rPr>
          <w:rFonts w:ascii="Times New Roman" w:hAnsi="Times New Roman" w:cs="Times New Roman"/>
          <w:b w:val="0"/>
          <w:sz w:val="28"/>
          <w:szCs w:val="28"/>
        </w:rPr>
        <w:t>и публикации материалов докладов</w:t>
      </w:r>
      <w:r w:rsidRPr="00216019">
        <w:rPr>
          <w:rFonts w:ascii="Times New Roman" w:hAnsi="Times New Roman" w:cs="Times New Roman"/>
          <w:b w:val="0"/>
          <w:sz w:val="28"/>
          <w:szCs w:val="28"/>
        </w:rPr>
        <w:t xml:space="preserve"> необхо</w:t>
      </w:r>
      <w:r w:rsidR="003778BD">
        <w:rPr>
          <w:rFonts w:ascii="Times New Roman" w:hAnsi="Times New Roman" w:cs="Times New Roman"/>
          <w:b w:val="0"/>
          <w:sz w:val="28"/>
          <w:szCs w:val="28"/>
        </w:rPr>
        <w:t>димо пройти регистрацию по ссылке</w:t>
      </w:r>
      <w:r w:rsidRPr="002160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0F5EBD" w:rsidRPr="00FC3B7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https://docs.google.com/forms/d/e/1FAIpQLSc0HXBTDf-mNOnZq8m5_AJ6HpAbkKvF1QelRWJO-K6S3pzTnA/viewform?vc=0&amp;c=0&amp;w=1&amp;flr=0</w:t>
        </w:r>
      </w:hyperlink>
      <w:r w:rsidR="000F5E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6019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43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435E0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35E0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435E03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Pr="00216019">
        <w:rPr>
          <w:rFonts w:ascii="Times New Roman" w:hAnsi="Times New Roman" w:cs="Times New Roman"/>
          <w:b w:val="0"/>
          <w:sz w:val="28"/>
          <w:szCs w:val="28"/>
        </w:rPr>
        <w:t xml:space="preserve"> (включительно)</w:t>
      </w:r>
    </w:p>
    <w:p w:rsidR="000F3437" w:rsidRPr="003778BD" w:rsidRDefault="006C7D4D" w:rsidP="008A32D7">
      <w:pPr>
        <w:pStyle w:val="a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56273" w:rsidRPr="00435E03">
        <w:rPr>
          <w:rFonts w:ascii="Times New Roman" w:hAnsi="Times New Roman" w:cs="Times New Roman"/>
          <w:b w:val="0"/>
          <w:sz w:val="28"/>
          <w:szCs w:val="28"/>
        </w:rPr>
        <w:t xml:space="preserve">срок до </w:t>
      </w:r>
      <w:r w:rsidRPr="006C7D4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3742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16A5E" w:rsidRPr="0043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ДЕКАБ</w:t>
      </w:r>
      <w:r w:rsidR="006754E2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C56273" w:rsidRPr="00435E03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216A5E" w:rsidRPr="00435E0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754E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56273" w:rsidRPr="00435E0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C56273" w:rsidRPr="00435E03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C56273" w:rsidRPr="00435E03">
        <w:rPr>
          <w:rFonts w:ascii="Times New Roman" w:hAnsi="Times New Roman" w:cs="Times New Roman"/>
          <w:b w:val="0"/>
          <w:sz w:val="28"/>
          <w:szCs w:val="28"/>
        </w:rPr>
        <w:t xml:space="preserve"> направить публикуемые материалы </w:t>
      </w:r>
      <w:r w:rsidR="006754E2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33592" w:rsidRPr="003778BD">
        <w:rPr>
          <w:rFonts w:ascii="Times New Roman" w:hAnsi="Times New Roman" w:cs="Times New Roman"/>
          <w:b w:val="0"/>
          <w:sz w:val="28"/>
          <w:szCs w:val="28"/>
        </w:rPr>
        <w:t xml:space="preserve">электронную почту </w:t>
      </w:r>
      <w:hyperlink r:id="rId7" w:history="1">
        <w:r w:rsidR="003778BD" w:rsidRPr="004F49A7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project</w:t>
        </w:r>
        <w:r w:rsidR="003778BD" w:rsidRPr="003778B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@</w:t>
        </w:r>
        <w:proofErr w:type="spellStart"/>
        <w:r w:rsidR="003778BD" w:rsidRPr="004F49A7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tipkia</w:t>
        </w:r>
        <w:proofErr w:type="spellEnd"/>
        <w:r w:rsidR="003778BD" w:rsidRPr="003778BD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70.</w:t>
        </w:r>
        <w:proofErr w:type="spellStart"/>
        <w:r w:rsidR="003778BD" w:rsidRPr="004F49A7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  <w:proofErr w:type="spellEnd"/>
      </w:hyperlink>
      <w:r w:rsidR="003778BD" w:rsidRPr="00377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6019" w:rsidRPr="008A32D7" w:rsidRDefault="00216019" w:rsidP="008A32D7">
      <w:pPr>
        <w:pStyle w:val="a4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4915" w:rsidRPr="003778BD" w:rsidRDefault="00834915" w:rsidP="008A32D7">
      <w:pPr>
        <w:suppressAutoHyphens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34915">
        <w:rPr>
          <w:rFonts w:eastAsia="Calibri"/>
          <w:sz w:val="28"/>
          <w:szCs w:val="28"/>
          <w:lang w:eastAsia="en-US"/>
        </w:rPr>
        <w:t xml:space="preserve">После успешной регистрации (в срок не позднее </w:t>
      </w:r>
      <w:r w:rsidR="003778BD" w:rsidRPr="003778BD">
        <w:rPr>
          <w:rFonts w:eastAsia="Calibri"/>
          <w:sz w:val="28"/>
          <w:szCs w:val="28"/>
          <w:lang w:eastAsia="en-US"/>
        </w:rPr>
        <w:t>5</w:t>
      </w:r>
      <w:r w:rsidRPr="00834915">
        <w:rPr>
          <w:rFonts w:eastAsia="Calibri"/>
          <w:sz w:val="28"/>
          <w:szCs w:val="28"/>
          <w:lang w:eastAsia="en-US"/>
        </w:rPr>
        <w:t xml:space="preserve"> </w:t>
      </w:r>
      <w:r w:rsidR="003778BD">
        <w:rPr>
          <w:rFonts w:eastAsia="Calibri"/>
          <w:sz w:val="28"/>
          <w:szCs w:val="28"/>
          <w:lang w:eastAsia="en-US"/>
        </w:rPr>
        <w:t>дека</w:t>
      </w:r>
      <w:r>
        <w:rPr>
          <w:rFonts w:eastAsia="Calibri"/>
          <w:sz w:val="28"/>
          <w:szCs w:val="28"/>
          <w:lang w:eastAsia="en-US"/>
        </w:rPr>
        <w:t>бря</w:t>
      </w:r>
      <w:r w:rsidRPr="00834915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4</w:t>
      </w:r>
      <w:r w:rsidRPr="00834915">
        <w:rPr>
          <w:rFonts w:eastAsia="Calibri"/>
          <w:sz w:val="28"/>
          <w:szCs w:val="28"/>
          <w:lang w:eastAsia="en-US"/>
        </w:rPr>
        <w:t xml:space="preserve"> года) Вам на электронную почту, указанную при регистрации, придет письмо </w:t>
      </w:r>
      <w:r w:rsidRPr="003778BD">
        <w:rPr>
          <w:rFonts w:eastAsia="Calibri"/>
          <w:sz w:val="28"/>
          <w:szCs w:val="28"/>
          <w:lang w:eastAsia="en-US"/>
        </w:rPr>
        <w:t xml:space="preserve">с </w:t>
      </w:r>
      <w:r w:rsidR="003778BD" w:rsidRPr="003778BD">
        <w:rPr>
          <w:rFonts w:eastAsia="Calibri"/>
          <w:sz w:val="28"/>
          <w:szCs w:val="28"/>
          <w:lang w:eastAsia="en-US"/>
        </w:rPr>
        <w:t xml:space="preserve">данными </w:t>
      </w:r>
      <w:r w:rsidRPr="003778BD">
        <w:rPr>
          <w:rFonts w:eastAsia="Calibri"/>
          <w:sz w:val="28"/>
          <w:szCs w:val="28"/>
          <w:lang w:eastAsia="en-US"/>
        </w:rPr>
        <w:t>для доступа на площадку конференции.</w:t>
      </w:r>
    </w:p>
    <w:p w:rsidR="00834915" w:rsidRPr="008A32D7" w:rsidRDefault="00834915" w:rsidP="008A32D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834915" w:rsidRPr="00834915" w:rsidRDefault="00834915" w:rsidP="008A32D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778BD">
        <w:rPr>
          <w:rFonts w:eastAsia="Calibri"/>
          <w:b/>
          <w:color w:val="000000"/>
          <w:sz w:val="28"/>
          <w:szCs w:val="28"/>
          <w:lang w:eastAsia="en-US"/>
        </w:rPr>
        <w:t>Пробное тестирование</w:t>
      </w:r>
      <w:r w:rsidRPr="003778BD">
        <w:rPr>
          <w:rFonts w:eastAsia="Calibri"/>
          <w:color w:val="000000"/>
          <w:sz w:val="28"/>
          <w:szCs w:val="28"/>
          <w:lang w:eastAsia="en-US"/>
        </w:rPr>
        <w:t xml:space="preserve"> подключения </w:t>
      </w:r>
      <w:r w:rsidR="008A32D7">
        <w:rPr>
          <w:rFonts w:eastAsia="Calibri"/>
          <w:sz w:val="28"/>
          <w:szCs w:val="28"/>
          <w:lang w:eastAsia="en-US"/>
        </w:rPr>
        <w:t xml:space="preserve">состоится </w:t>
      </w:r>
      <w:r w:rsidR="001E2B57" w:rsidRPr="003778BD">
        <w:rPr>
          <w:rFonts w:eastAsia="Calibri"/>
          <w:sz w:val="28"/>
          <w:szCs w:val="28"/>
          <w:lang w:eastAsia="en-US"/>
        </w:rPr>
        <w:t>9</w:t>
      </w:r>
      <w:r w:rsidRPr="003778BD">
        <w:rPr>
          <w:rFonts w:eastAsia="Calibri"/>
          <w:sz w:val="28"/>
          <w:szCs w:val="28"/>
          <w:lang w:eastAsia="en-US"/>
        </w:rPr>
        <w:t xml:space="preserve"> декабря 2024 г. с 11.00 до 13.00 (Московское время).</w:t>
      </w:r>
    </w:p>
    <w:p w:rsidR="00216A5E" w:rsidRPr="008A32D7" w:rsidRDefault="00216A5E" w:rsidP="008A32D7">
      <w:pPr>
        <w:tabs>
          <w:tab w:val="left" w:pos="720"/>
          <w:tab w:val="left" w:pos="10064"/>
        </w:tabs>
        <w:jc w:val="both"/>
        <w:rPr>
          <w:sz w:val="28"/>
          <w:szCs w:val="28"/>
        </w:rPr>
      </w:pPr>
    </w:p>
    <w:p w:rsidR="00E06482" w:rsidRPr="003778BD" w:rsidRDefault="00C56273" w:rsidP="008A32D7">
      <w:pPr>
        <w:tabs>
          <w:tab w:val="left" w:pos="720"/>
          <w:tab w:val="left" w:pos="10064"/>
        </w:tabs>
        <w:jc w:val="both"/>
        <w:rPr>
          <w:sz w:val="28"/>
          <w:szCs w:val="28"/>
        </w:rPr>
      </w:pPr>
      <w:r w:rsidRPr="00435E03">
        <w:rPr>
          <w:sz w:val="28"/>
          <w:szCs w:val="28"/>
        </w:rPr>
        <w:tab/>
      </w:r>
      <w:r w:rsidRPr="003778BD">
        <w:rPr>
          <w:sz w:val="28"/>
          <w:szCs w:val="28"/>
        </w:rPr>
        <w:t>По итогам работы конференции будет издан сборник статей с размещением в РИНЦ</w:t>
      </w:r>
      <w:r w:rsidR="00B17B3F" w:rsidRPr="003778BD">
        <w:rPr>
          <w:sz w:val="28"/>
          <w:szCs w:val="28"/>
        </w:rPr>
        <w:t xml:space="preserve"> – электронный вариант</w:t>
      </w:r>
      <w:r w:rsidR="00696CBC" w:rsidRPr="00696CBC">
        <w:rPr>
          <w:sz w:val="28"/>
          <w:szCs w:val="28"/>
        </w:rPr>
        <w:t>/</w:t>
      </w:r>
      <w:r w:rsidRPr="003778BD">
        <w:rPr>
          <w:sz w:val="28"/>
          <w:szCs w:val="28"/>
        </w:rPr>
        <w:t xml:space="preserve"> </w:t>
      </w:r>
    </w:p>
    <w:p w:rsidR="006D0567" w:rsidRPr="008A32D7" w:rsidRDefault="006D056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06482" w:rsidRPr="006D0567" w:rsidRDefault="00C56273" w:rsidP="00435E03">
      <w:pPr>
        <w:pStyle w:val="a4"/>
        <w:keepNext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6D0567">
        <w:rPr>
          <w:rFonts w:ascii="Times New Roman" w:hAnsi="Times New Roman" w:cs="Times New Roman"/>
          <w:sz w:val="28"/>
          <w:szCs w:val="28"/>
        </w:rPr>
        <w:t>ТРЕБОВАНИЯ К ОФОРМЛЕНИЮ МАТЕРИАЛОВ</w:t>
      </w:r>
    </w:p>
    <w:p w:rsidR="00E06482" w:rsidRPr="008A32D7" w:rsidRDefault="00E06482" w:rsidP="00435E03">
      <w:pPr>
        <w:pStyle w:val="a4"/>
        <w:keepNext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32D7" w:rsidRDefault="00C56273" w:rsidP="008A32D7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3E2">
        <w:rPr>
          <w:rFonts w:ascii="Times New Roman" w:hAnsi="Times New Roman" w:cs="Times New Roman"/>
          <w:sz w:val="28"/>
          <w:szCs w:val="28"/>
        </w:rPr>
        <w:t>Электронный вариант статьи:</w:t>
      </w:r>
      <w:r w:rsidR="006754E2">
        <w:rPr>
          <w:rFonts w:ascii="Times New Roman" w:hAnsi="Times New Roman" w:cs="Times New Roman"/>
          <w:b w:val="0"/>
          <w:sz w:val="28"/>
          <w:szCs w:val="28"/>
        </w:rPr>
        <w:t xml:space="preserve"> Текст (до 5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 страниц) должен быть выполнен в одном из редакторов </w:t>
      </w:r>
      <w:r w:rsidRPr="006D0567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567">
        <w:rPr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 со вставленными рисунками, таблицами и формулами, шрифт </w:t>
      </w:r>
      <w:r w:rsidRPr="006D0567">
        <w:rPr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>, 14</w:t>
      </w:r>
      <w:r w:rsidR="00FA5BBA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 w:rsidRPr="006D0567">
        <w:rPr>
          <w:rFonts w:ascii="Times New Roman" w:hAnsi="Times New Roman" w:cs="Times New Roman"/>
          <w:b w:val="0"/>
          <w:sz w:val="28"/>
          <w:szCs w:val="28"/>
        </w:rPr>
        <w:t>пт</w:t>
      </w:r>
      <w:proofErr w:type="spellEnd"/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, через 1 интервал, отступ первой строки 1,27 см. Поля: верхнее, нижнее – 2 см, левое – 3 см, правое – 1,5 см. Структура материала: слева вверху печатается УДК. Название – </w:t>
      </w:r>
      <w:r w:rsidRPr="006D0567">
        <w:rPr>
          <w:rFonts w:ascii="Times New Roman" w:hAnsi="Times New Roman" w:cs="Times New Roman"/>
          <w:caps/>
          <w:sz w:val="28"/>
          <w:szCs w:val="28"/>
        </w:rPr>
        <w:t xml:space="preserve">прописными </w:t>
      </w:r>
      <w:r w:rsidRPr="006D0567">
        <w:rPr>
          <w:rFonts w:ascii="Times New Roman" w:hAnsi="Times New Roman" w:cs="Times New Roman"/>
          <w:sz w:val="28"/>
          <w:szCs w:val="28"/>
        </w:rPr>
        <w:t>полужирными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 буквами по центру; </w:t>
      </w:r>
      <w:r w:rsidR="00166F92">
        <w:rPr>
          <w:rFonts w:ascii="Times New Roman" w:hAnsi="Times New Roman" w:cs="Times New Roman"/>
          <w:b w:val="0"/>
          <w:sz w:val="28"/>
          <w:szCs w:val="28"/>
        </w:rPr>
        <w:t>на следующей строке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 – фамилия и инициалы авторов через запятую </w:t>
      </w:r>
      <w:r w:rsidRPr="006D0567">
        <w:rPr>
          <w:rFonts w:ascii="Times New Roman" w:hAnsi="Times New Roman" w:cs="Times New Roman"/>
          <w:sz w:val="28"/>
          <w:szCs w:val="28"/>
        </w:rPr>
        <w:t>строчными полужирными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 буквами. Следующая строка – полное название организации, </w:t>
      </w:r>
      <w:r w:rsidR="00FA5BBA">
        <w:rPr>
          <w:rFonts w:ascii="Times New Roman" w:hAnsi="Times New Roman" w:cs="Times New Roman"/>
          <w:b w:val="0"/>
          <w:sz w:val="28"/>
          <w:szCs w:val="28"/>
        </w:rPr>
        <w:t xml:space="preserve">страна, 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>город, адрес электронной почты</w:t>
      </w:r>
      <w:r w:rsidR="00166F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567">
        <w:rPr>
          <w:rFonts w:ascii="Times New Roman" w:hAnsi="Times New Roman" w:cs="Times New Roman"/>
          <w:b w:val="0"/>
          <w:i/>
          <w:sz w:val="28"/>
          <w:szCs w:val="28"/>
        </w:rPr>
        <w:t>курсивом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. Далее через строку – текст статьи. Автоматическая расстановка переносов должна быть </w:t>
      </w:r>
      <w:r w:rsidRPr="006D0567">
        <w:rPr>
          <w:rFonts w:ascii="Times New Roman" w:hAnsi="Times New Roman" w:cs="Times New Roman"/>
          <w:b w:val="0"/>
          <w:sz w:val="28"/>
          <w:szCs w:val="28"/>
          <w:u w:val="single"/>
        </w:rPr>
        <w:t>отключена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>. Выравнивание основного текста – по ширине. Список литературы печатается согласно ГОСТ</w:t>
      </w:r>
      <w:r w:rsidR="00385C28" w:rsidRPr="006D0567">
        <w:rPr>
          <w:rFonts w:ascii="Times New Roman" w:hAnsi="Times New Roman" w:cs="Times New Roman"/>
          <w:b w:val="0"/>
          <w:sz w:val="28"/>
          <w:szCs w:val="28"/>
        </w:rPr>
        <w:t xml:space="preserve"> (Примеры оформления: http://tshi.tomsk.ru/index.php/home-8/2012-01-22-14-33-20)</w:t>
      </w:r>
      <w:r w:rsidRPr="006D056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97CEE" w:rsidRPr="007C4366">
        <w:rPr>
          <w:rFonts w:ascii="Times New Roman" w:hAnsi="Times New Roman" w:cs="Times New Roman"/>
          <w:sz w:val="28"/>
          <w:szCs w:val="28"/>
        </w:rPr>
        <w:t>В тексте</w:t>
      </w:r>
      <w:r w:rsidR="00697CEE" w:rsidRPr="006D05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7CEE" w:rsidRPr="00FA5BBA">
        <w:rPr>
          <w:rFonts w:ascii="Times New Roman" w:hAnsi="Times New Roman" w:cs="Times New Roman"/>
          <w:sz w:val="28"/>
          <w:szCs w:val="28"/>
        </w:rPr>
        <w:t>не</w:t>
      </w:r>
      <w:r w:rsidR="00CB6DDE" w:rsidRPr="00FA5BBA">
        <w:rPr>
          <w:rFonts w:ascii="Times New Roman" w:hAnsi="Times New Roman" w:cs="Times New Roman"/>
          <w:sz w:val="28"/>
          <w:szCs w:val="28"/>
        </w:rPr>
        <w:t> </w:t>
      </w:r>
      <w:r w:rsidR="00697CEE" w:rsidRPr="00FA5BBA">
        <w:rPr>
          <w:rFonts w:ascii="Times New Roman" w:hAnsi="Times New Roman" w:cs="Times New Roman"/>
          <w:sz w:val="28"/>
          <w:szCs w:val="28"/>
        </w:rPr>
        <w:t>допускается</w:t>
      </w:r>
      <w:r w:rsidR="00697CEE" w:rsidRPr="006D0567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 мягких переносов и неразрывных пробелов</w:t>
      </w:r>
      <w:r w:rsidR="00FA5BBA">
        <w:rPr>
          <w:rFonts w:ascii="Times New Roman" w:hAnsi="Times New Roman" w:cs="Times New Roman"/>
          <w:b w:val="0"/>
          <w:sz w:val="28"/>
          <w:szCs w:val="28"/>
        </w:rPr>
        <w:t xml:space="preserve"> и срытого текста</w:t>
      </w:r>
      <w:r w:rsidR="00697CEE" w:rsidRPr="006D056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A32D7" w:rsidRPr="0052006B" w:rsidRDefault="008A32D7" w:rsidP="008A32D7">
      <w:pPr>
        <w:pStyle w:val="a4"/>
        <w:numPr>
          <w:ilvl w:val="0"/>
          <w:numId w:val="8"/>
        </w:numPr>
        <w:tabs>
          <w:tab w:val="left" w:pos="285"/>
          <w:tab w:val="left" w:pos="851"/>
        </w:tabs>
        <w:ind w:hanging="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06B">
        <w:rPr>
          <w:rFonts w:ascii="Times New Roman" w:hAnsi="Times New Roman" w:cs="Times New Roman"/>
          <w:sz w:val="28"/>
          <w:szCs w:val="28"/>
        </w:rPr>
        <w:t>Электронный вариант статьи</w:t>
      </w:r>
      <w:r w:rsidRPr="00220B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0BBC">
        <w:rPr>
          <w:rFonts w:ascii="Times New Roman" w:hAnsi="Times New Roman" w:cs="Times New Roman"/>
          <w:b w:val="0"/>
          <w:sz w:val="28"/>
          <w:szCs w:val="28"/>
        </w:rPr>
        <w:t xml:space="preserve">должен быть предоставлен по электронной почте. </w:t>
      </w:r>
    </w:p>
    <w:p w:rsidR="008A32D7" w:rsidRDefault="008A32D7" w:rsidP="008A32D7">
      <w:pPr>
        <w:ind w:right="-2"/>
        <w:jc w:val="both"/>
        <w:rPr>
          <w:b/>
          <w:sz w:val="28"/>
          <w:szCs w:val="28"/>
        </w:rPr>
      </w:pPr>
      <w:r w:rsidRPr="0052006B">
        <w:rPr>
          <w:sz w:val="28"/>
          <w:szCs w:val="28"/>
        </w:rPr>
        <w:t>Перед отправкой необходимо проверить тезисы на орфографические, пунктуационные ошибки, отсутствие опечаток и ошибок в форматировании. Тезисы печатаются в авторской редакции и не проходят дополнительной корректуры. Ответственность за содержание материалов несут авторы, в тоже время РИНЦ может отказать в размещении статьи, в случае повтора текста из уже вышедших публикаций.</w:t>
      </w:r>
      <w:r>
        <w:rPr>
          <w:sz w:val="28"/>
          <w:szCs w:val="28"/>
        </w:rPr>
        <w:t xml:space="preserve"> </w:t>
      </w:r>
      <w:r w:rsidRPr="008A32D7">
        <w:rPr>
          <w:sz w:val="28"/>
          <w:szCs w:val="28"/>
        </w:rPr>
        <w:t xml:space="preserve">Статьи студентов принимаются совместно с научным руководителем или в соавторстве с сотрудниками. Название файлам необходимо присваивать по фамилии первого автора и первых 2-х слов названия статьи. </w:t>
      </w:r>
      <w:proofErr w:type="gramStart"/>
      <w:r w:rsidRPr="008A32D7">
        <w:rPr>
          <w:b/>
          <w:sz w:val="28"/>
          <w:szCs w:val="28"/>
        </w:rPr>
        <w:t>Например</w:t>
      </w:r>
      <w:proofErr w:type="gramEnd"/>
      <w:r w:rsidRPr="008A32D7">
        <w:rPr>
          <w:b/>
          <w:sz w:val="28"/>
          <w:szCs w:val="28"/>
        </w:rPr>
        <w:t xml:space="preserve">: </w:t>
      </w:r>
      <w:proofErr w:type="spellStart"/>
      <w:r w:rsidRPr="008A32D7">
        <w:rPr>
          <w:b/>
          <w:sz w:val="28"/>
          <w:szCs w:val="28"/>
        </w:rPr>
        <w:t>Иванов_Влияние</w:t>
      </w:r>
      <w:proofErr w:type="spellEnd"/>
      <w:r w:rsidRPr="008A32D7">
        <w:rPr>
          <w:b/>
          <w:sz w:val="28"/>
          <w:szCs w:val="28"/>
        </w:rPr>
        <w:t xml:space="preserve"> режима</w:t>
      </w:r>
      <w:r>
        <w:rPr>
          <w:b/>
          <w:sz w:val="28"/>
          <w:szCs w:val="28"/>
        </w:rPr>
        <w:t>.</w:t>
      </w:r>
    </w:p>
    <w:p w:rsidR="008A32D7" w:rsidRDefault="008A32D7" w:rsidP="008A32D7">
      <w:pPr>
        <w:ind w:left="851" w:right="-2"/>
        <w:jc w:val="both"/>
        <w:rPr>
          <w:b/>
          <w:sz w:val="28"/>
          <w:szCs w:val="28"/>
        </w:rPr>
      </w:pPr>
    </w:p>
    <w:p w:rsidR="008A32D7" w:rsidRDefault="008A32D7" w:rsidP="008A32D7">
      <w:pPr>
        <w:ind w:left="851" w:right="-2"/>
        <w:jc w:val="both"/>
        <w:rPr>
          <w:b/>
          <w:sz w:val="28"/>
          <w:szCs w:val="28"/>
        </w:rPr>
      </w:pPr>
    </w:p>
    <w:p w:rsidR="008A32D7" w:rsidRDefault="008A32D7" w:rsidP="008A32D7">
      <w:pPr>
        <w:ind w:left="851" w:right="-2"/>
        <w:jc w:val="both"/>
        <w:rPr>
          <w:b/>
          <w:sz w:val="28"/>
          <w:szCs w:val="28"/>
        </w:rPr>
      </w:pPr>
    </w:p>
    <w:p w:rsidR="008A32D7" w:rsidRDefault="008A32D7" w:rsidP="008A32D7">
      <w:pPr>
        <w:ind w:left="851" w:right="-2"/>
        <w:jc w:val="both"/>
        <w:rPr>
          <w:b/>
          <w:sz w:val="28"/>
          <w:szCs w:val="28"/>
        </w:rPr>
      </w:pPr>
    </w:p>
    <w:p w:rsidR="008A32D7" w:rsidRDefault="008A32D7" w:rsidP="008A32D7">
      <w:pPr>
        <w:ind w:left="851" w:right="-2"/>
        <w:jc w:val="both"/>
        <w:rPr>
          <w:b/>
          <w:sz w:val="28"/>
          <w:szCs w:val="28"/>
        </w:rPr>
      </w:pPr>
    </w:p>
    <w:p w:rsidR="008A32D7" w:rsidRDefault="008A32D7" w:rsidP="008A32D7">
      <w:pPr>
        <w:ind w:left="851" w:right="-2"/>
        <w:jc w:val="both"/>
        <w:rPr>
          <w:b/>
          <w:sz w:val="28"/>
          <w:szCs w:val="28"/>
        </w:rPr>
      </w:pPr>
    </w:p>
    <w:p w:rsidR="008A32D7" w:rsidRPr="008A32D7" w:rsidRDefault="008A32D7" w:rsidP="008A32D7">
      <w:pPr>
        <w:ind w:left="851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 оформления статьи</w:t>
      </w:r>
    </w:p>
    <w:p w:rsidR="006D0567" w:rsidRDefault="00CF0584" w:rsidP="006D056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6513195" cy="3171825"/>
                <wp:effectExtent l="0" t="0" r="2095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482" w:rsidRDefault="00C5627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УДК:338.1 </w:t>
                            </w:r>
                          </w:p>
                          <w:p w:rsidR="00E06482" w:rsidRDefault="00C5627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ПОДГОТОВКА АГРОНОМА </w:t>
                            </w:r>
                            <w:r w:rsidR="00C56CA7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СОВРЕМЕННЫХ УСЛОВИЯХ</w:t>
                            </w:r>
                          </w:p>
                          <w:p w:rsidR="00E06482" w:rsidRDefault="00C56273" w:rsidP="00774AA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Павлова А.М.</w:t>
                            </w:r>
                          </w:p>
                          <w:p w:rsidR="00E06482" w:rsidRDefault="0050510B">
                            <w:pPr>
                              <w:pStyle w:val="2"/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</w:rPr>
                              <w:t>ФГБОУ ДПО «Томский</w:t>
                            </w:r>
                            <w:r w:rsidRPr="0050510B">
                              <w:rPr>
                                <w:i/>
                              </w:rPr>
                              <w:t xml:space="preserve"> институт переподготовки кадров и агробизнеса</w:t>
                            </w:r>
                            <w:r>
                              <w:rPr>
                                <w:i/>
                              </w:rPr>
                              <w:t>»</w:t>
                            </w:r>
                            <w:r w:rsidR="006D0567">
                              <w:t>,</w:t>
                            </w:r>
                            <w:r w:rsidR="00B728BA">
                              <w:br/>
                            </w:r>
                            <w:r w:rsidR="006D0567">
                              <w:t xml:space="preserve"> Россия, </w:t>
                            </w:r>
                            <w:r w:rsidR="00C56273">
                              <w:rPr>
                                <w:i/>
                                <w:szCs w:val="28"/>
                              </w:rPr>
                              <w:t>г. Томск,</w:t>
                            </w:r>
                            <w:r w:rsidR="00B728BA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="00C56273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="00C56273">
                              <w:rPr>
                                <w:i/>
                                <w:szCs w:val="28"/>
                                <w:lang w:val="en-US"/>
                              </w:rPr>
                              <w:t>pavlova</w:t>
                            </w:r>
                            <w:r w:rsidR="00C56273">
                              <w:rPr>
                                <w:i/>
                                <w:szCs w:val="28"/>
                              </w:rPr>
                              <w:t>@</w:t>
                            </w:r>
                            <w:r w:rsidR="00C56273">
                              <w:rPr>
                                <w:i/>
                                <w:szCs w:val="28"/>
                                <w:lang w:val="en-US"/>
                              </w:rPr>
                              <w:t>mail</w:t>
                            </w:r>
                            <w:r w:rsidR="00C56273">
                              <w:rPr>
                                <w:i/>
                                <w:szCs w:val="28"/>
                              </w:rPr>
                              <w:t>.</w:t>
                            </w:r>
                            <w:proofErr w:type="spellStart"/>
                            <w:r w:rsidR="00C56273">
                              <w:rPr>
                                <w:i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E06482" w:rsidRDefault="00E06482">
                            <w:pPr>
                              <w:ind w:firstLine="7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6482" w:rsidRPr="00CB6DDE" w:rsidRDefault="00C56273">
                            <w:pPr>
                              <w:pStyle w:val="a4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Текст статьи, текст статьи…</w:t>
                            </w:r>
                            <w:r w:rsid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307D" w:rsidRP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[</w:t>
                            </w:r>
                            <w:r w:rsid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1, С. 35-45</w:t>
                            </w:r>
                            <w:r w:rsidR="00BE307D" w:rsidRP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]</w:t>
                            </w:r>
                            <w:r w:rsid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5C28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Текст статьи, текст статьи…</w:t>
                            </w:r>
                            <w:r w:rsidR="00385C28" w:rsidRPr="00385C28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5C28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Текст статьи</w:t>
                            </w:r>
                            <w:r w:rsid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307D" w:rsidRP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[</w:t>
                            </w:r>
                            <w:r w:rsid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2</w:t>
                            </w:r>
                            <w:r w:rsidR="00BE307D" w:rsidRPr="00BE307D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]</w:t>
                            </w:r>
                            <w:r w:rsidR="00385C28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, текст статьи…</w:t>
                            </w:r>
                          </w:p>
                          <w:p w:rsidR="00E06482" w:rsidRDefault="00E06482"/>
                          <w:p w:rsidR="00385C28" w:rsidRPr="00CB6DDE" w:rsidRDefault="00385C28" w:rsidP="00385C28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CB6DDE">
                              <w:rPr>
                                <w:b/>
                                <w:sz w:val="2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385C28" w:rsidRPr="00CB6DDE" w:rsidRDefault="00385C28" w:rsidP="00385C2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Cs w:val="28"/>
                              </w:rPr>
                            </w:pPr>
                            <w:r w:rsidRPr="00CB6DDE">
                              <w:rPr>
                                <w:szCs w:val="28"/>
                              </w:rPr>
                              <w:t>Черниченко Т. Приоритеты развития регионального потребительского рынка / Т. Черниченко, Л. Чирков. // Маркетинг. – 2003. – №2. – С.</w:t>
                            </w:r>
                            <w:r w:rsidR="00CB6DDE" w:rsidRPr="00CB6DDE">
                              <w:rPr>
                                <w:szCs w:val="28"/>
                              </w:rPr>
                              <w:t> </w:t>
                            </w:r>
                            <w:r w:rsidRPr="00CB6DDE">
                              <w:rPr>
                                <w:szCs w:val="28"/>
                              </w:rPr>
                              <w:t>35-45.</w:t>
                            </w:r>
                          </w:p>
                          <w:p w:rsidR="00385C28" w:rsidRPr="00CB6DDE" w:rsidRDefault="00385C28" w:rsidP="00385C28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Cs w:val="28"/>
                              </w:rPr>
                            </w:pPr>
                            <w:r w:rsidRPr="0005794D">
                              <w:rPr>
                                <w:szCs w:val="28"/>
                              </w:rPr>
                              <w:t xml:space="preserve">Репьев А.П. Язык рекламы / А.П. Репьев // </w:t>
                            </w:r>
                            <w:proofErr w:type="spellStart"/>
                            <w:r w:rsidRPr="0005794D">
                              <w:rPr>
                                <w:szCs w:val="28"/>
                              </w:rPr>
                              <w:t>Состав.ру</w:t>
                            </w:r>
                            <w:proofErr w:type="spellEnd"/>
                            <w:r w:rsidRPr="0005794D">
                              <w:rPr>
                                <w:szCs w:val="28"/>
                              </w:rPr>
                              <w:t xml:space="preserve"> [сайт]. – 2020. - URL: https://www.sostav.ru/articles/2002/04/24/rec240402/ (дата обращения: 15.02.2020). - Текст: электронный.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2.85pt;height:2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" strokeweight=".5pt">
                <v:textbox inset="7.45pt,3.85pt,7.45pt,3.85pt">
                  <w:txbxContent>
                    <w:p w:rsidR="00E06482" w:rsidRDefault="00C562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УДК:338.1 </w:t>
                      </w:r>
                    </w:p>
                    <w:p w:rsidR="00E06482" w:rsidRDefault="00C5627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ПОДГОТОВКА АГРОНОМА </w:t>
                      </w:r>
                      <w:r w:rsidR="00C56CA7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 СОВРЕМЕННЫХ УСЛОВИЯХ</w:t>
                      </w:r>
                    </w:p>
                    <w:p w:rsidR="00E06482" w:rsidRDefault="00C56273" w:rsidP="00774AA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Павлова А.М.</w:t>
                      </w:r>
                    </w:p>
                    <w:p w:rsidR="00E06482" w:rsidRDefault="0050510B">
                      <w:pPr>
                        <w:pStyle w:val="2"/>
                        <w:rPr>
                          <w:szCs w:val="28"/>
                        </w:rPr>
                      </w:pPr>
                      <w:r>
                        <w:rPr>
                          <w:i/>
                        </w:rPr>
                        <w:t>ФГБОУ ДПО «Томский</w:t>
                      </w:r>
                      <w:r w:rsidRPr="0050510B">
                        <w:rPr>
                          <w:i/>
                        </w:rPr>
                        <w:t xml:space="preserve"> институт переподготовки кадров и агробизнеса</w:t>
                      </w:r>
                      <w:r>
                        <w:rPr>
                          <w:i/>
                        </w:rPr>
                        <w:t>»</w:t>
                      </w:r>
                      <w:r w:rsidR="006D0567">
                        <w:t>,</w:t>
                      </w:r>
                      <w:r w:rsidR="00B728BA">
                        <w:br/>
                      </w:r>
                      <w:r w:rsidR="006D0567">
                        <w:t xml:space="preserve"> Россия, </w:t>
                      </w:r>
                      <w:r w:rsidR="00C56273">
                        <w:rPr>
                          <w:i/>
                          <w:szCs w:val="28"/>
                        </w:rPr>
                        <w:t>г. Томск,</w:t>
                      </w:r>
                      <w:r w:rsidR="00B728BA">
                        <w:rPr>
                          <w:i/>
                          <w:szCs w:val="28"/>
                        </w:rPr>
                        <w:t xml:space="preserve"> </w:t>
                      </w:r>
                      <w:r w:rsidR="00C56273">
                        <w:rPr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 w:rsidR="00C56273">
                        <w:rPr>
                          <w:i/>
                          <w:szCs w:val="28"/>
                          <w:lang w:val="en-US"/>
                        </w:rPr>
                        <w:t>pavlova</w:t>
                      </w:r>
                      <w:proofErr w:type="spellEnd"/>
                      <w:r w:rsidR="00C56273">
                        <w:rPr>
                          <w:i/>
                          <w:szCs w:val="28"/>
                        </w:rPr>
                        <w:t>@</w:t>
                      </w:r>
                      <w:r w:rsidR="00C56273">
                        <w:rPr>
                          <w:i/>
                          <w:szCs w:val="28"/>
                          <w:lang w:val="en-US"/>
                        </w:rPr>
                        <w:t>mail</w:t>
                      </w:r>
                      <w:r w:rsidR="00C56273">
                        <w:rPr>
                          <w:i/>
                          <w:szCs w:val="28"/>
                        </w:rPr>
                        <w:t>.</w:t>
                      </w:r>
                      <w:proofErr w:type="spellStart"/>
                      <w:r w:rsidR="00C56273">
                        <w:rPr>
                          <w:i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  <w:p w:rsidR="00E06482" w:rsidRDefault="00E06482">
                      <w:pPr>
                        <w:ind w:firstLine="7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06482" w:rsidRPr="00CB6DDE" w:rsidRDefault="00C56273">
                      <w:pPr>
                        <w:pStyle w:val="a4"/>
                        <w:ind w:firstLine="720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Текст статьи, текст статьи…</w:t>
                      </w:r>
                      <w:r w:rsid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BE307D" w:rsidRP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[</w:t>
                      </w:r>
                      <w:r w:rsid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1, С. 35-45</w:t>
                      </w:r>
                      <w:r w:rsidR="00BE307D" w:rsidRP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]</w:t>
                      </w:r>
                      <w:r w:rsid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385C28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Текст статьи, текст статьи…</w:t>
                      </w:r>
                      <w:r w:rsidR="00385C28" w:rsidRPr="00385C28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385C28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Текст статьи</w:t>
                      </w:r>
                      <w:r w:rsid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BE307D" w:rsidRP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[</w:t>
                      </w:r>
                      <w:r w:rsid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2</w:t>
                      </w:r>
                      <w:r w:rsidR="00BE307D" w:rsidRPr="00BE307D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]</w:t>
                      </w:r>
                      <w:r w:rsidR="00385C28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, текст статьи…</w:t>
                      </w:r>
                    </w:p>
                    <w:p w:rsidR="00E06482" w:rsidRDefault="00E06482"/>
                    <w:p w:rsidR="00385C28" w:rsidRPr="00CB6DDE" w:rsidRDefault="00385C28" w:rsidP="00385C28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CB6DDE">
                        <w:rPr>
                          <w:b/>
                          <w:sz w:val="24"/>
                          <w:szCs w:val="28"/>
                        </w:rPr>
                        <w:t>Список литературы:</w:t>
                      </w:r>
                    </w:p>
                    <w:p w:rsidR="00385C28" w:rsidRPr="00CB6DDE" w:rsidRDefault="00385C28" w:rsidP="00385C28">
                      <w:pPr>
                        <w:pStyle w:val="a9"/>
                        <w:numPr>
                          <w:ilvl w:val="0"/>
                          <w:numId w:val="4"/>
                        </w:numPr>
                        <w:jc w:val="both"/>
                        <w:rPr>
                          <w:szCs w:val="28"/>
                        </w:rPr>
                      </w:pPr>
                      <w:r w:rsidRPr="00CB6DDE">
                        <w:rPr>
                          <w:szCs w:val="28"/>
                        </w:rPr>
                        <w:t>Черниченко Т. Приоритеты развития регионального потребительского рынка / Т. Черниченко, Л. Чирков. // Маркетинг. – 2003. – №2. – С.</w:t>
                      </w:r>
                      <w:r w:rsidR="00CB6DDE" w:rsidRPr="00CB6DDE">
                        <w:rPr>
                          <w:szCs w:val="28"/>
                        </w:rPr>
                        <w:t> </w:t>
                      </w:r>
                      <w:r w:rsidRPr="00CB6DDE">
                        <w:rPr>
                          <w:szCs w:val="28"/>
                        </w:rPr>
                        <w:t>35-45.</w:t>
                      </w:r>
                    </w:p>
                    <w:p w:rsidR="00385C28" w:rsidRPr="00CB6DDE" w:rsidRDefault="00385C28" w:rsidP="00385C28">
                      <w:pPr>
                        <w:pStyle w:val="a9"/>
                        <w:numPr>
                          <w:ilvl w:val="0"/>
                          <w:numId w:val="4"/>
                        </w:numPr>
                        <w:jc w:val="both"/>
                        <w:rPr>
                          <w:szCs w:val="28"/>
                        </w:rPr>
                      </w:pPr>
                      <w:r w:rsidRPr="0005794D">
                        <w:rPr>
                          <w:szCs w:val="28"/>
                        </w:rPr>
                        <w:t xml:space="preserve">Репьев А.П. Язык рекламы / А.П. Репьев // </w:t>
                      </w:r>
                      <w:proofErr w:type="spellStart"/>
                      <w:r w:rsidRPr="0005794D">
                        <w:rPr>
                          <w:szCs w:val="28"/>
                        </w:rPr>
                        <w:t>Состав.ру</w:t>
                      </w:r>
                      <w:proofErr w:type="spellEnd"/>
                      <w:r w:rsidRPr="0005794D">
                        <w:rPr>
                          <w:szCs w:val="28"/>
                        </w:rPr>
                        <w:t xml:space="preserve"> [сайт]. – 2020. - URL: https://www.sostav.ru/articles/2002/04/24/rec240402/ (дата обращения: 15.02.2020). - Текст: электронный.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3B3D" w:rsidRDefault="00653B3D" w:rsidP="006D05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E2B57" w:rsidRDefault="008A32D7" w:rsidP="001E2B57">
      <w:pPr>
        <w:keepNext/>
        <w:suppressAutoHyphens w:val="0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к</w:t>
      </w:r>
      <w:r w:rsidR="001E2B57" w:rsidRPr="001E2B57">
        <w:rPr>
          <w:rFonts w:eastAsia="Calibri"/>
          <w:b/>
          <w:caps/>
          <w:sz w:val="28"/>
          <w:szCs w:val="28"/>
          <w:lang w:eastAsia="en-US"/>
        </w:rPr>
        <w:t>оординаторы:</w:t>
      </w:r>
    </w:p>
    <w:p w:rsidR="0070654A" w:rsidRPr="001E2B57" w:rsidRDefault="0070654A" w:rsidP="001E2B57">
      <w:pPr>
        <w:keepNext/>
        <w:suppressAutoHyphens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0654A" w:rsidRDefault="0070654A" w:rsidP="001E2B57">
      <w:pPr>
        <w:numPr>
          <w:ilvl w:val="0"/>
          <w:numId w:val="6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Бугаева Елена Евгеньевна, проректор по учебно-методической работе ФГБОУ ДПО «Томский институт переподготовки кадров и агробизнеса», </w:t>
      </w:r>
    </w:p>
    <w:p w:rsidR="001E2B57" w:rsidRDefault="0070654A" w:rsidP="0070654A">
      <w:pPr>
        <w:suppressAutoHyphens w:val="0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тел. 8(3822)51-36-62</w:t>
      </w:r>
    </w:p>
    <w:p w:rsidR="0070654A" w:rsidRDefault="001E2B57" w:rsidP="0070654A">
      <w:pPr>
        <w:numPr>
          <w:ilvl w:val="0"/>
          <w:numId w:val="6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Керб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Ольга </w:t>
      </w:r>
      <w:proofErr w:type="spellStart"/>
      <w:r>
        <w:rPr>
          <w:rFonts w:eastAsia="Calibri"/>
          <w:sz w:val="28"/>
          <w:szCs w:val="28"/>
          <w:lang w:eastAsia="en-US"/>
        </w:rPr>
        <w:t>Мартыновна</w:t>
      </w:r>
      <w:proofErr w:type="spellEnd"/>
      <w:r w:rsidRPr="001E2B57">
        <w:rPr>
          <w:rFonts w:eastAsia="Calibri"/>
          <w:sz w:val="28"/>
          <w:szCs w:val="28"/>
          <w:lang w:eastAsia="en-US"/>
        </w:rPr>
        <w:t xml:space="preserve">, кандидат экономических наук, доцент, </w:t>
      </w:r>
      <w:r>
        <w:rPr>
          <w:rFonts w:eastAsia="Calibri"/>
          <w:sz w:val="28"/>
          <w:szCs w:val="28"/>
          <w:lang w:eastAsia="en-US"/>
        </w:rPr>
        <w:t>з</w:t>
      </w:r>
      <w:r w:rsidRPr="001E2B57">
        <w:rPr>
          <w:rFonts w:eastAsia="Calibri"/>
          <w:sz w:val="28"/>
          <w:szCs w:val="28"/>
          <w:lang w:eastAsia="en-US"/>
        </w:rPr>
        <w:t>аведующ</w:t>
      </w:r>
      <w:r w:rsidR="0052006B">
        <w:rPr>
          <w:rFonts w:eastAsia="Calibri"/>
          <w:sz w:val="28"/>
          <w:szCs w:val="28"/>
          <w:lang w:eastAsia="en-US"/>
        </w:rPr>
        <w:t>ий кафедрой менеджмента и агробизнеса ФГБОУ ДПО «Томский институт переподготовки кадров и агробизнеса»</w:t>
      </w:r>
      <w:r w:rsidRPr="001E2B57">
        <w:rPr>
          <w:rFonts w:eastAsia="Calibri"/>
          <w:sz w:val="28"/>
          <w:szCs w:val="28"/>
          <w:lang w:eastAsia="en-US"/>
        </w:rPr>
        <w:t xml:space="preserve">, </w:t>
      </w:r>
    </w:p>
    <w:p w:rsidR="0070654A" w:rsidRPr="0070654A" w:rsidRDefault="001E2B57" w:rsidP="0070654A">
      <w:pPr>
        <w:suppressAutoHyphens w:val="0"/>
        <w:ind w:left="360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1E2B57">
        <w:rPr>
          <w:rFonts w:eastAsia="Calibri"/>
          <w:sz w:val="28"/>
          <w:szCs w:val="28"/>
          <w:lang w:eastAsia="en-US"/>
        </w:rPr>
        <w:t>тел</w:t>
      </w:r>
      <w:r w:rsidRPr="0070654A">
        <w:rPr>
          <w:rFonts w:eastAsia="Calibri"/>
          <w:sz w:val="28"/>
          <w:szCs w:val="28"/>
          <w:lang w:val="en-US" w:eastAsia="en-US"/>
        </w:rPr>
        <w:t xml:space="preserve">. </w:t>
      </w:r>
      <w:r w:rsidR="0052006B" w:rsidRPr="0070654A">
        <w:rPr>
          <w:rFonts w:eastAsia="Calibri"/>
          <w:sz w:val="28"/>
          <w:szCs w:val="28"/>
          <w:lang w:val="en-US" w:eastAsia="en-US"/>
        </w:rPr>
        <w:t>+79528861781</w:t>
      </w:r>
      <w:r w:rsidRPr="0070654A">
        <w:rPr>
          <w:rFonts w:eastAsia="Calibri"/>
          <w:sz w:val="28"/>
          <w:szCs w:val="28"/>
          <w:lang w:val="en-US" w:eastAsia="en-US"/>
        </w:rPr>
        <w:t>, e-mail</w:t>
      </w:r>
      <w:r w:rsidR="0052006B" w:rsidRPr="0070654A">
        <w:rPr>
          <w:rFonts w:eastAsia="Calibri"/>
          <w:sz w:val="28"/>
          <w:szCs w:val="28"/>
          <w:lang w:val="en-US" w:eastAsia="en-US"/>
        </w:rPr>
        <w:t>:</w:t>
      </w:r>
      <w:r w:rsidR="0070654A" w:rsidRPr="0070654A">
        <w:rPr>
          <w:rFonts w:eastAsia="Calibri"/>
          <w:sz w:val="28"/>
          <w:szCs w:val="28"/>
          <w:lang w:val="en-US" w:eastAsia="en-US"/>
        </w:rPr>
        <w:t xml:space="preserve"> </w:t>
      </w:r>
      <w:hyperlink r:id="rId8" w:history="1">
        <w:r w:rsidR="0070654A" w:rsidRPr="0070654A">
          <w:rPr>
            <w:rStyle w:val="a3"/>
            <w:rFonts w:eastAsia="Calibri"/>
            <w:sz w:val="28"/>
            <w:szCs w:val="28"/>
            <w:lang w:val="en-US" w:eastAsia="en-US"/>
          </w:rPr>
          <w:t>o.kerb@mail.ru</w:t>
        </w:r>
      </w:hyperlink>
      <w:r w:rsidR="0070654A" w:rsidRPr="0070654A">
        <w:rPr>
          <w:rFonts w:eastAsia="Calibri"/>
          <w:sz w:val="28"/>
          <w:szCs w:val="28"/>
          <w:lang w:val="en-US" w:eastAsia="en-US"/>
        </w:rPr>
        <w:t xml:space="preserve"> </w:t>
      </w:r>
    </w:p>
    <w:p w:rsidR="0070654A" w:rsidRDefault="001E2B57" w:rsidP="001E2B57">
      <w:pPr>
        <w:numPr>
          <w:ilvl w:val="0"/>
          <w:numId w:val="6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E2B57">
        <w:rPr>
          <w:rFonts w:eastAsia="Calibri"/>
          <w:sz w:val="28"/>
          <w:szCs w:val="28"/>
          <w:lang w:eastAsia="en-US"/>
        </w:rPr>
        <w:t>Чукова Гали</w:t>
      </w:r>
      <w:r w:rsidR="0070654A">
        <w:rPr>
          <w:rFonts w:eastAsia="Calibri"/>
          <w:sz w:val="28"/>
          <w:szCs w:val="28"/>
          <w:lang w:eastAsia="en-US"/>
        </w:rPr>
        <w:t xml:space="preserve">на Муратовна, технический секретарь, </w:t>
      </w:r>
    </w:p>
    <w:p w:rsidR="001E2B57" w:rsidRPr="0070654A" w:rsidRDefault="0070654A" w:rsidP="0070654A">
      <w:pPr>
        <w:suppressAutoHyphens w:val="0"/>
        <w:ind w:left="360"/>
        <w:contextualSpacing/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eastAsia="en-US"/>
        </w:rPr>
        <w:t>тел</w:t>
      </w:r>
      <w:r w:rsidRPr="0070654A">
        <w:rPr>
          <w:rFonts w:eastAsia="Calibri"/>
          <w:sz w:val="28"/>
          <w:szCs w:val="28"/>
          <w:lang w:val="en-US" w:eastAsia="en-US"/>
        </w:rPr>
        <w:t>. 8(3822)</w:t>
      </w:r>
      <w:r w:rsidR="001E2B57" w:rsidRPr="0070654A">
        <w:rPr>
          <w:rFonts w:eastAsia="Calibri"/>
          <w:sz w:val="28"/>
          <w:szCs w:val="28"/>
          <w:lang w:val="en-US" w:eastAsia="en-US"/>
        </w:rPr>
        <w:t xml:space="preserve">51-57-05, e-mail: </w:t>
      </w:r>
      <w:hyperlink r:id="rId9" w:history="1">
        <w:r w:rsidRPr="004F49A7">
          <w:rPr>
            <w:rStyle w:val="a3"/>
            <w:sz w:val="28"/>
            <w:szCs w:val="28"/>
            <w:lang w:val="en-US"/>
          </w:rPr>
          <w:t>project</w:t>
        </w:r>
        <w:r w:rsidRPr="0070654A">
          <w:rPr>
            <w:rStyle w:val="a3"/>
            <w:sz w:val="28"/>
            <w:szCs w:val="28"/>
            <w:lang w:val="en-US"/>
          </w:rPr>
          <w:t>@</w:t>
        </w:r>
        <w:r w:rsidRPr="004F49A7">
          <w:rPr>
            <w:rStyle w:val="a3"/>
            <w:sz w:val="28"/>
            <w:szCs w:val="28"/>
            <w:lang w:val="en-US"/>
          </w:rPr>
          <w:t>tipkia</w:t>
        </w:r>
        <w:r w:rsidRPr="0070654A">
          <w:rPr>
            <w:rStyle w:val="a3"/>
            <w:sz w:val="28"/>
            <w:szCs w:val="28"/>
            <w:lang w:val="en-US"/>
          </w:rPr>
          <w:t>70.</w:t>
        </w:r>
        <w:r w:rsidRPr="004F49A7">
          <w:rPr>
            <w:rStyle w:val="a3"/>
            <w:sz w:val="28"/>
            <w:szCs w:val="28"/>
            <w:lang w:val="en-US"/>
          </w:rPr>
          <w:t>ru</w:t>
        </w:r>
      </w:hyperlink>
      <w:r w:rsidR="001E2B57" w:rsidRPr="0070654A">
        <w:rPr>
          <w:rFonts w:eastAsia="Calibri"/>
          <w:sz w:val="28"/>
          <w:szCs w:val="28"/>
          <w:lang w:val="en-US" w:eastAsia="en-US"/>
        </w:rPr>
        <w:t xml:space="preserve"> </w:t>
      </w:r>
    </w:p>
    <w:p w:rsidR="001E2B57" w:rsidRPr="005B1A7A" w:rsidRDefault="001E2B57" w:rsidP="00D656DC">
      <w:pPr>
        <w:pStyle w:val="a4"/>
        <w:rPr>
          <w:sz w:val="28"/>
          <w:lang w:val="en-US"/>
        </w:rPr>
      </w:pPr>
    </w:p>
    <w:p w:rsidR="006D0567" w:rsidRPr="006D0567" w:rsidRDefault="006D0567" w:rsidP="006D0567">
      <w:pPr>
        <w:pStyle w:val="a6"/>
        <w:rPr>
          <w:b/>
          <w:i/>
          <w:szCs w:val="28"/>
        </w:rPr>
      </w:pPr>
      <w:r w:rsidRPr="006D0567">
        <w:rPr>
          <w:b/>
          <w:szCs w:val="28"/>
        </w:rPr>
        <w:t>АДРЕС ОРГКОМИТЕТА</w:t>
      </w:r>
      <w:r w:rsidRPr="006D0567">
        <w:rPr>
          <w:b/>
          <w:caps/>
          <w:szCs w:val="28"/>
        </w:rPr>
        <w:t xml:space="preserve"> конференции</w:t>
      </w:r>
    </w:p>
    <w:p w:rsidR="006754E2" w:rsidRPr="0070654A" w:rsidRDefault="006754E2" w:rsidP="006D0567">
      <w:pPr>
        <w:pStyle w:val="a6"/>
        <w:jc w:val="both"/>
        <w:rPr>
          <w:szCs w:val="28"/>
        </w:rPr>
      </w:pPr>
      <w:r w:rsidRPr="0070654A">
        <w:rPr>
          <w:szCs w:val="28"/>
        </w:rPr>
        <w:t>634009, г. Томск, пр. Ленина, 102</w:t>
      </w:r>
    </w:p>
    <w:p w:rsidR="006754E2" w:rsidRPr="0070654A" w:rsidRDefault="006754E2" w:rsidP="006754E2">
      <w:pPr>
        <w:rPr>
          <w:sz w:val="28"/>
          <w:szCs w:val="28"/>
        </w:rPr>
      </w:pPr>
      <w:r w:rsidRPr="0070654A">
        <w:rPr>
          <w:sz w:val="28"/>
          <w:szCs w:val="28"/>
        </w:rPr>
        <w:t>Тел./фа</w:t>
      </w:r>
      <w:r w:rsidR="00696CBC">
        <w:rPr>
          <w:sz w:val="28"/>
          <w:szCs w:val="28"/>
        </w:rPr>
        <w:t>кс (3822) 51-36-62, 51-36-94</w:t>
      </w:r>
    </w:p>
    <w:p w:rsidR="006754E2" w:rsidRPr="00696CBC" w:rsidRDefault="006754E2" w:rsidP="006754E2">
      <w:pPr>
        <w:rPr>
          <w:sz w:val="28"/>
          <w:szCs w:val="28"/>
          <w:lang w:val="en-US"/>
        </w:rPr>
      </w:pPr>
      <w:r w:rsidRPr="0070654A">
        <w:rPr>
          <w:sz w:val="28"/>
          <w:szCs w:val="28"/>
          <w:lang w:val="en-US"/>
        </w:rPr>
        <w:t>e</w:t>
      </w:r>
      <w:r w:rsidRPr="00696CBC">
        <w:rPr>
          <w:sz w:val="28"/>
          <w:szCs w:val="28"/>
          <w:lang w:val="en-US"/>
        </w:rPr>
        <w:t>-</w:t>
      </w:r>
      <w:r w:rsidRPr="0070654A">
        <w:rPr>
          <w:sz w:val="28"/>
          <w:szCs w:val="28"/>
          <w:lang w:val="en-US"/>
        </w:rPr>
        <w:t>mail</w:t>
      </w:r>
      <w:r w:rsidRPr="00696CBC">
        <w:rPr>
          <w:sz w:val="28"/>
          <w:szCs w:val="28"/>
          <w:lang w:val="en-US"/>
        </w:rPr>
        <w:t xml:space="preserve">: </w:t>
      </w:r>
      <w:hyperlink r:id="rId10" w:history="1">
        <w:r w:rsidR="000F5EBD" w:rsidRPr="00FD381F">
          <w:rPr>
            <w:rStyle w:val="a3"/>
            <w:sz w:val="28"/>
            <w:szCs w:val="28"/>
            <w:lang w:val="en-US"/>
          </w:rPr>
          <w:t>project@tipkia70.ru</w:t>
        </w:r>
      </w:hyperlink>
      <w:r w:rsidR="000F5EBD" w:rsidRPr="00FD381F">
        <w:rPr>
          <w:rStyle w:val="a3"/>
          <w:sz w:val="28"/>
          <w:szCs w:val="28"/>
          <w:lang w:val="en-US"/>
        </w:rPr>
        <w:t>,</w:t>
      </w:r>
      <w:bookmarkStart w:id="0" w:name="_GoBack"/>
      <w:bookmarkEnd w:id="0"/>
      <w:r w:rsidR="000F5EBD" w:rsidRPr="00FD381F">
        <w:rPr>
          <w:rStyle w:val="a3"/>
          <w:sz w:val="28"/>
          <w:szCs w:val="28"/>
          <w:lang w:val="en-US"/>
        </w:rPr>
        <w:t xml:space="preserve"> </w:t>
      </w:r>
      <w:r w:rsidRPr="0070654A">
        <w:rPr>
          <w:sz w:val="28"/>
          <w:szCs w:val="28"/>
          <w:lang w:val="en-US"/>
        </w:rPr>
        <w:t>bee</w:t>
      </w:r>
      <w:r w:rsidRPr="00696CBC">
        <w:rPr>
          <w:sz w:val="28"/>
          <w:szCs w:val="28"/>
          <w:lang w:val="en-US"/>
        </w:rPr>
        <w:t>@</w:t>
      </w:r>
      <w:r w:rsidRPr="0070654A">
        <w:rPr>
          <w:sz w:val="28"/>
          <w:szCs w:val="28"/>
          <w:lang w:val="en-US"/>
        </w:rPr>
        <w:t>tipkia</w:t>
      </w:r>
      <w:r w:rsidRPr="00696CBC">
        <w:rPr>
          <w:sz w:val="28"/>
          <w:szCs w:val="28"/>
          <w:lang w:val="en-US"/>
        </w:rPr>
        <w:t>70.</w:t>
      </w:r>
      <w:r w:rsidRPr="0070654A">
        <w:rPr>
          <w:sz w:val="28"/>
          <w:szCs w:val="28"/>
          <w:lang w:val="en-US"/>
        </w:rPr>
        <w:t>ru</w:t>
      </w:r>
      <w:r w:rsidR="00696CBC" w:rsidRPr="00696CBC">
        <w:rPr>
          <w:sz w:val="28"/>
          <w:szCs w:val="28"/>
          <w:lang w:val="en-US"/>
        </w:rPr>
        <w:t>,</w:t>
      </w:r>
      <w:r w:rsidRPr="00696CBC">
        <w:rPr>
          <w:sz w:val="28"/>
          <w:szCs w:val="28"/>
          <w:lang w:val="en-US"/>
        </w:rPr>
        <w:t xml:space="preserve"> </w:t>
      </w:r>
      <w:r w:rsidRPr="0070654A">
        <w:rPr>
          <w:sz w:val="28"/>
          <w:szCs w:val="28"/>
          <w:lang w:val="en-US"/>
        </w:rPr>
        <w:t>dop</w:t>
      </w:r>
      <w:r w:rsidRPr="00696CBC">
        <w:rPr>
          <w:sz w:val="28"/>
          <w:szCs w:val="28"/>
          <w:lang w:val="en-US"/>
        </w:rPr>
        <w:t>@</w:t>
      </w:r>
      <w:r w:rsidRPr="0070654A">
        <w:rPr>
          <w:sz w:val="28"/>
          <w:szCs w:val="28"/>
          <w:lang w:val="en-US"/>
        </w:rPr>
        <w:t>tipkia</w:t>
      </w:r>
      <w:r w:rsidRPr="00696CBC">
        <w:rPr>
          <w:sz w:val="28"/>
          <w:szCs w:val="28"/>
          <w:lang w:val="en-US"/>
        </w:rPr>
        <w:t>70.</w:t>
      </w:r>
      <w:r w:rsidRPr="0070654A">
        <w:rPr>
          <w:sz w:val="28"/>
          <w:szCs w:val="28"/>
          <w:lang w:val="en-US"/>
        </w:rPr>
        <w:t>ru</w:t>
      </w:r>
    </w:p>
    <w:p w:rsidR="00E06482" w:rsidRPr="0070654A" w:rsidRDefault="006754E2" w:rsidP="006754E2">
      <w:pPr>
        <w:rPr>
          <w:sz w:val="28"/>
          <w:szCs w:val="28"/>
        </w:rPr>
      </w:pPr>
      <w:r w:rsidRPr="0070654A">
        <w:rPr>
          <w:sz w:val="28"/>
          <w:szCs w:val="28"/>
        </w:rPr>
        <w:t>сайт: www.tipkia.tomsk.ru</w:t>
      </w:r>
    </w:p>
    <w:sectPr w:rsidR="00E06482" w:rsidRPr="0070654A" w:rsidSect="0070654A">
      <w:pgSz w:w="11906" w:h="16838"/>
      <w:pgMar w:top="851" w:right="567" w:bottom="851" w:left="567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anelas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A80CA2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795654AE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 w:val="0"/>
        <w:sz w:val="20"/>
      </w:rPr>
    </w:lvl>
  </w:abstractNum>
  <w:abstractNum w:abstractNumId="3" w15:restartNumberingAfterBreak="0">
    <w:nsid w:val="0157243C"/>
    <w:multiLevelType w:val="hybridMultilevel"/>
    <w:tmpl w:val="FBAE0E9C"/>
    <w:lvl w:ilvl="0" w:tplc="DD6E73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B7050C"/>
    <w:multiLevelType w:val="singleLevel"/>
    <w:tmpl w:val="F0D249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  <w:sz w:val="20"/>
      </w:rPr>
    </w:lvl>
  </w:abstractNum>
  <w:abstractNum w:abstractNumId="5" w15:restartNumberingAfterBreak="0">
    <w:nsid w:val="13821378"/>
    <w:multiLevelType w:val="hybridMultilevel"/>
    <w:tmpl w:val="136EB1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E64F0"/>
    <w:multiLevelType w:val="hybridMultilevel"/>
    <w:tmpl w:val="8A380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F1439A"/>
    <w:multiLevelType w:val="hybridMultilevel"/>
    <w:tmpl w:val="560A12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22"/>
    <w:rsid w:val="0000630D"/>
    <w:rsid w:val="00042968"/>
    <w:rsid w:val="000512C9"/>
    <w:rsid w:val="0005794D"/>
    <w:rsid w:val="00076197"/>
    <w:rsid w:val="00096C00"/>
    <w:rsid w:val="000F3437"/>
    <w:rsid w:val="000F5EBD"/>
    <w:rsid w:val="001003AF"/>
    <w:rsid w:val="00106A4B"/>
    <w:rsid w:val="00135985"/>
    <w:rsid w:val="00166F92"/>
    <w:rsid w:val="001C13E7"/>
    <w:rsid w:val="001D0EE9"/>
    <w:rsid w:val="001E2B57"/>
    <w:rsid w:val="00201531"/>
    <w:rsid w:val="00216019"/>
    <w:rsid w:val="00216A5E"/>
    <w:rsid w:val="00220BBC"/>
    <w:rsid w:val="00260743"/>
    <w:rsid w:val="00270B93"/>
    <w:rsid w:val="00276A5C"/>
    <w:rsid w:val="002B28C1"/>
    <w:rsid w:val="002D5BFD"/>
    <w:rsid w:val="0031280A"/>
    <w:rsid w:val="00334704"/>
    <w:rsid w:val="003778BD"/>
    <w:rsid w:val="003835B2"/>
    <w:rsid w:val="00385C28"/>
    <w:rsid w:val="003A0848"/>
    <w:rsid w:val="003B393E"/>
    <w:rsid w:val="003B5779"/>
    <w:rsid w:val="003B7142"/>
    <w:rsid w:val="00401860"/>
    <w:rsid w:val="00435E03"/>
    <w:rsid w:val="00444EF7"/>
    <w:rsid w:val="004655C6"/>
    <w:rsid w:val="00471F5D"/>
    <w:rsid w:val="0049396D"/>
    <w:rsid w:val="004D33E2"/>
    <w:rsid w:val="004E4D26"/>
    <w:rsid w:val="0050510B"/>
    <w:rsid w:val="0050785E"/>
    <w:rsid w:val="0052006B"/>
    <w:rsid w:val="00522D08"/>
    <w:rsid w:val="00531138"/>
    <w:rsid w:val="005400DF"/>
    <w:rsid w:val="005525C2"/>
    <w:rsid w:val="005573F0"/>
    <w:rsid w:val="0057710C"/>
    <w:rsid w:val="00587B83"/>
    <w:rsid w:val="005B15BC"/>
    <w:rsid w:val="005B1A7A"/>
    <w:rsid w:val="005C3E3D"/>
    <w:rsid w:val="005D19B0"/>
    <w:rsid w:val="006324DC"/>
    <w:rsid w:val="00634C5B"/>
    <w:rsid w:val="00640922"/>
    <w:rsid w:val="00646465"/>
    <w:rsid w:val="00653B3D"/>
    <w:rsid w:val="006667E4"/>
    <w:rsid w:val="006754E2"/>
    <w:rsid w:val="00696CBC"/>
    <w:rsid w:val="00697CEE"/>
    <w:rsid w:val="006B2957"/>
    <w:rsid w:val="006C7D4D"/>
    <w:rsid w:val="006D0567"/>
    <w:rsid w:val="0070654A"/>
    <w:rsid w:val="0071784C"/>
    <w:rsid w:val="00721220"/>
    <w:rsid w:val="00770DD8"/>
    <w:rsid w:val="00773E8D"/>
    <w:rsid w:val="00774AAE"/>
    <w:rsid w:val="007878ED"/>
    <w:rsid w:val="007C4366"/>
    <w:rsid w:val="00834915"/>
    <w:rsid w:val="00866F9D"/>
    <w:rsid w:val="00880010"/>
    <w:rsid w:val="008A32D7"/>
    <w:rsid w:val="008E5C0C"/>
    <w:rsid w:val="008F232A"/>
    <w:rsid w:val="009250F8"/>
    <w:rsid w:val="009509DA"/>
    <w:rsid w:val="0096114A"/>
    <w:rsid w:val="00973D58"/>
    <w:rsid w:val="00991797"/>
    <w:rsid w:val="009D18A0"/>
    <w:rsid w:val="009E180D"/>
    <w:rsid w:val="00A33592"/>
    <w:rsid w:val="00A91388"/>
    <w:rsid w:val="00A9387A"/>
    <w:rsid w:val="00AE12D2"/>
    <w:rsid w:val="00B17B3F"/>
    <w:rsid w:val="00B3786E"/>
    <w:rsid w:val="00B728BA"/>
    <w:rsid w:val="00B955DD"/>
    <w:rsid w:val="00BE307D"/>
    <w:rsid w:val="00C12280"/>
    <w:rsid w:val="00C3742F"/>
    <w:rsid w:val="00C56273"/>
    <w:rsid w:val="00C56CA7"/>
    <w:rsid w:val="00C671F2"/>
    <w:rsid w:val="00CB6DDE"/>
    <w:rsid w:val="00CD5D55"/>
    <w:rsid w:val="00CE6F49"/>
    <w:rsid w:val="00CF0584"/>
    <w:rsid w:val="00D656DC"/>
    <w:rsid w:val="00D8396F"/>
    <w:rsid w:val="00DF2C36"/>
    <w:rsid w:val="00E06482"/>
    <w:rsid w:val="00E4787A"/>
    <w:rsid w:val="00E7073F"/>
    <w:rsid w:val="00E954EF"/>
    <w:rsid w:val="00ED1A28"/>
    <w:rsid w:val="00ED3D2B"/>
    <w:rsid w:val="00F03D60"/>
    <w:rsid w:val="00F3682B"/>
    <w:rsid w:val="00F64372"/>
    <w:rsid w:val="00F77C95"/>
    <w:rsid w:val="00F92174"/>
    <w:rsid w:val="00FA5BBA"/>
    <w:rsid w:val="00FD299B"/>
    <w:rsid w:val="00FD381F"/>
    <w:rsid w:val="00FE2120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C22F03-DFD0-4C4E-8408-F772D966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06482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6482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6482"/>
    <w:rPr>
      <w:rFonts w:hint="default"/>
    </w:rPr>
  </w:style>
  <w:style w:type="character" w:customStyle="1" w:styleId="WW8Num1z1">
    <w:name w:val="WW8Num1z1"/>
    <w:rsid w:val="00E06482"/>
  </w:style>
  <w:style w:type="character" w:customStyle="1" w:styleId="WW8Num1z2">
    <w:name w:val="WW8Num1z2"/>
    <w:rsid w:val="00E06482"/>
  </w:style>
  <w:style w:type="character" w:customStyle="1" w:styleId="WW8Num1z3">
    <w:name w:val="WW8Num1z3"/>
    <w:rsid w:val="00E06482"/>
  </w:style>
  <w:style w:type="character" w:customStyle="1" w:styleId="WW8Num1z4">
    <w:name w:val="WW8Num1z4"/>
    <w:rsid w:val="00E06482"/>
  </w:style>
  <w:style w:type="character" w:customStyle="1" w:styleId="WW8Num1z5">
    <w:name w:val="WW8Num1z5"/>
    <w:rsid w:val="00E06482"/>
  </w:style>
  <w:style w:type="character" w:customStyle="1" w:styleId="WW8Num1z6">
    <w:name w:val="WW8Num1z6"/>
    <w:rsid w:val="00E06482"/>
  </w:style>
  <w:style w:type="character" w:customStyle="1" w:styleId="WW8Num1z7">
    <w:name w:val="WW8Num1z7"/>
    <w:rsid w:val="00E06482"/>
  </w:style>
  <w:style w:type="character" w:customStyle="1" w:styleId="WW8Num1z8">
    <w:name w:val="WW8Num1z8"/>
    <w:rsid w:val="00E06482"/>
  </w:style>
  <w:style w:type="character" w:customStyle="1" w:styleId="WW8Num2z0">
    <w:name w:val="WW8Num2z0"/>
    <w:rsid w:val="00E06482"/>
    <w:rPr>
      <w:rFonts w:ascii="Courier New" w:hAnsi="Courier New" w:cs="Courier New" w:hint="default"/>
    </w:rPr>
  </w:style>
  <w:style w:type="character" w:customStyle="1" w:styleId="WW8Num3z0">
    <w:name w:val="WW8Num3z0"/>
    <w:rsid w:val="00E06482"/>
    <w:rPr>
      <w:rFonts w:ascii="Times New Roman" w:hAnsi="Times New Roman" w:cs="Times New Roman"/>
      <w:b w:val="0"/>
      <w:sz w:val="20"/>
    </w:rPr>
  </w:style>
  <w:style w:type="character" w:customStyle="1" w:styleId="WW8Num2z2">
    <w:name w:val="WW8Num2z2"/>
    <w:rsid w:val="00E06482"/>
    <w:rPr>
      <w:rFonts w:ascii="Wingdings" w:hAnsi="Wingdings" w:cs="Wingdings" w:hint="default"/>
    </w:rPr>
  </w:style>
  <w:style w:type="character" w:customStyle="1" w:styleId="WW8Num2z3">
    <w:name w:val="WW8Num2z3"/>
    <w:rsid w:val="00E06482"/>
    <w:rPr>
      <w:rFonts w:ascii="Symbol" w:hAnsi="Symbol" w:cs="Symbol" w:hint="default"/>
    </w:rPr>
  </w:style>
  <w:style w:type="character" w:customStyle="1" w:styleId="WW8Num3z1">
    <w:name w:val="WW8Num3z1"/>
    <w:rsid w:val="00E06482"/>
  </w:style>
  <w:style w:type="character" w:customStyle="1" w:styleId="WW8Num3z2">
    <w:name w:val="WW8Num3z2"/>
    <w:rsid w:val="00E06482"/>
  </w:style>
  <w:style w:type="character" w:customStyle="1" w:styleId="WW8Num3z3">
    <w:name w:val="WW8Num3z3"/>
    <w:rsid w:val="00E06482"/>
  </w:style>
  <w:style w:type="character" w:customStyle="1" w:styleId="WW8Num3z4">
    <w:name w:val="WW8Num3z4"/>
    <w:rsid w:val="00E06482"/>
  </w:style>
  <w:style w:type="character" w:customStyle="1" w:styleId="WW8Num3z5">
    <w:name w:val="WW8Num3z5"/>
    <w:rsid w:val="00E06482"/>
  </w:style>
  <w:style w:type="character" w:customStyle="1" w:styleId="WW8Num3z6">
    <w:name w:val="WW8Num3z6"/>
    <w:rsid w:val="00E06482"/>
  </w:style>
  <w:style w:type="character" w:customStyle="1" w:styleId="WW8Num3z7">
    <w:name w:val="WW8Num3z7"/>
    <w:rsid w:val="00E06482"/>
  </w:style>
  <w:style w:type="character" w:customStyle="1" w:styleId="WW8Num3z8">
    <w:name w:val="WW8Num3z8"/>
    <w:rsid w:val="00E06482"/>
  </w:style>
  <w:style w:type="character" w:customStyle="1" w:styleId="WW8Num4z0">
    <w:name w:val="WW8Num4z0"/>
    <w:rsid w:val="00E06482"/>
    <w:rPr>
      <w:rFonts w:ascii="Symbol" w:hAnsi="Symbol" w:cs="Symbol" w:hint="default"/>
    </w:rPr>
  </w:style>
  <w:style w:type="character" w:customStyle="1" w:styleId="WW8Num4z1">
    <w:name w:val="WW8Num4z1"/>
    <w:rsid w:val="00E06482"/>
    <w:rPr>
      <w:rFonts w:ascii="Courier New" w:hAnsi="Courier New" w:cs="Courier New" w:hint="default"/>
    </w:rPr>
  </w:style>
  <w:style w:type="character" w:customStyle="1" w:styleId="WW8Num4z2">
    <w:name w:val="WW8Num4z2"/>
    <w:rsid w:val="00E06482"/>
    <w:rPr>
      <w:rFonts w:ascii="Wingdings" w:hAnsi="Wingdings" w:cs="Wingdings" w:hint="default"/>
    </w:rPr>
  </w:style>
  <w:style w:type="character" w:customStyle="1" w:styleId="WW8Num5z0">
    <w:name w:val="WW8Num5z0"/>
    <w:rsid w:val="00E06482"/>
    <w:rPr>
      <w:rFonts w:ascii="Symbol" w:hAnsi="Symbol" w:cs="Symbol" w:hint="default"/>
    </w:rPr>
  </w:style>
  <w:style w:type="character" w:customStyle="1" w:styleId="WW8Num5z1">
    <w:name w:val="WW8Num5z1"/>
    <w:rsid w:val="00E06482"/>
    <w:rPr>
      <w:rFonts w:ascii="Courier New" w:hAnsi="Courier New" w:cs="Courier New" w:hint="default"/>
    </w:rPr>
  </w:style>
  <w:style w:type="character" w:customStyle="1" w:styleId="WW8Num5z2">
    <w:name w:val="WW8Num5z2"/>
    <w:rsid w:val="00E06482"/>
    <w:rPr>
      <w:rFonts w:ascii="Wingdings" w:hAnsi="Wingdings" w:cs="Wingdings" w:hint="default"/>
    </w:rPr>
  </w:style>
  <w:style w:type="character" w:customStyle="1" w:styleId="WW8Num6z0">
    <w:name w:val="WW8Num6z0"/>
    <w:rsid w:val="00E06482"/>
  </w:style>
  <w:style w:type="character" w:customStyle="1" w:styleId="WW8Num6z1">
    <w:name w:val="WW8Num6z1"/>
    <w:rsid w:val="00E06482"/>
  </w:style>
  <w:style w:type="character" w:customStyle="1" w:styleId="WW8Num6z2">
    <w:name w:val="WW8Num6z2"/>
    <w:rsid w:val="00E06482"/>
  </w:style>
  <w:style w:type="character" w:customStyle="1" w:styleId="WW8Num6z3">
    <w:name w:val="WW8Num6z3"/>
    <w:rsid w:val="00E06482"/>
  </w:style>
  <w:style w:type="character" w:customStyle="1" w:styleId="WW8Num6z4">
    <w:name w:val="WW8Num6z4"/>
    <w:rsid w:val="00E06482"/>
  </w:style>
  <w:style w:type="character" w:customStyle="1" w:styleId="WW8Num6z5">
    <w:name w:val="WW8Num6z5"/>
    <w:rsid w:val="00E06482"/>
  </w:style>
  <w:style w:type="character" w:customStyle="1" w:styleId="WW8Num6z6">
    <w:name w:val="WW8Num6z6"/>
    <w:rsid w:val="00E06482"/>
  </w:style>
  <w:style w:type="character" w:customStyle="1" w:styleId="WW8Num6z7">
    <w:name w:val="WW8Num6z7"/>
    <w:rsid w:val="00E06482"/>
  </w:style>
  <w:style w:type="character" w:customStyle="1" w:styleId="WW8Num6z8">
    <w:name w:val="WW8Num6z8"/>
    <w:rsid w:val="00E06482"/>
  </w:style>
  <w:style w:type="character" w:customStyle="1" w:styleId="WW8Num7z0">
    <w:name w:val="WW8Num7z0"/>
    <w:rsid w:val="00E06482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10">
    <w:name w:val="Основной шрифт абзаца1"/>
    <w:rsid w:val="00E06482"/>
  </w:style>
  <w:style w:type="character" w:styleId="a3">
    <w:name w:val="Hyperlink"/>
    <w:basedOn w:val="10"/>
    <w:rsid w:val="00E06482"/>
    <w:rPr>
      <w:color w:val="0000FF"/>
      <w:u w:val="single"/>
    </w:rPr>
  </w:style>
  <w:style w:type="character" w:customStyle="1" w:styleId="apple-converted-space">
    <w:name w:val="apple-converted-space"/>
    <w:basedOn w:val="10"/>
    <w:rsid w:val="00E06482"/>
  </w:style>
  <w:style w:type="paragraph" w:customStyle="1" w:styleId="11">
    <w:name w:val="Заголовок1"/>
    <w:basedOn w:val="a"/>
    <w:next w:val="a4"/>
    <w:rsid w:val="00E0648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06482"/>
    <w:pPr>
      <w:jc w:val="center"/>
    </w:pPr>
    <w:rPr>
      <w:rFonts w:ascii="Arial" w:hAnsi="Arial" w:cs="Arial"/>
      <w:b/>
      <w:sz w:val="36"/>
    </w:rPr>
  </w:style>
  <w:style w:type="paragraph" w:styleId="a5">
    <w:name w:val="List"/>
    <w:basedOn w:val="a4"/>
    <w:rsid w:val="00E06482"/>
    <w:rPr>
      <w:rFonts w:cs="Mangal"/>
    </w:rPr>
  </w:style>
  <w:style w:type="paragraph" w:customStyle="1" w:styleId="12">
    <w:name w:val="Название1"/>
    <w:basedOn w:val="a"/>
    <w:rsid w:val="00E064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06482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E06482"/>
    <w:pPr>
      <w:jc w:val="center"/>
    </w:pPr>
    <w:rPr>
      <w:sz w:val="28"/>
    </w:rPr>
  </w:style>
  <w:style w:type="paragraph" w:styleId="a7">
    <w:name w:val="Subtitle"/>
    <w:basedOn w:val="11"/>
    <w:next w:val="a4"/>
    <w:qFormat/>
    <w:rsid w:val="00E06482"/>
    <w:pPr>
      <w:jc w:val="center"/>
    </w:pPr>
    <w:rPr>
      <w:i/>
      <w:iCs/>
    </w:rPr>
  </w:style>
  <w:style w:type="paragraph" w:styleId="a8">
    <w:name w:val="Balloon Text"/>
    <w:basedOn w:val="a"/>
    <w:rsid w:val="00E06482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E06482"/>
    <w:pPr>
      <w:ind w:left="720"/>
    </w:pPr>
    <w:rPr>
      <w:sz w:val="24"/>
      <w:szCs w:val="24"/>
    </w:rPr>
  </w:style>
  <w:style w:type="paragraph" w:customStyle="1" w:styleId="aa">
    <w:name w:val="Содержимое врезки"/>
    <w:basedOn w:val="a4"/>
    <w:rsid w:val="00E06482"/>
  </w:style>
  <w:style w:type="paragraph" w:customStyle="1" w:styleId="21">
    <w:name w:val="Заголовок 21"/>
    <w:basedOn w:val="a"/>
    <w:uiPriority w:val="1"/>
    <w:qFormat/>
    <w:rsid w:val="00F92174"/>
    <w:pPr>
      <w:widowControl w:val="0"/>
      <w:suppressAutoHyphens w:val="0"/>
      <w:autoSpaceDE w:val="0"/>
      <w:autoSpaceDN w:val="0"/>
      <w:ind w:left="784"/>
      <w:outlineLvl w:val="2"/>
    </w:pPr>
    <w:rPr>
      <w:b/>
      <w:bCs/>
      <w:i/>
      <w:iCs/>
      <w:sz w:val="24"/>
      <w:szCs w:val="24"/>
      <w:lang w:eastAsia="en-US"/>
    </w:rPr>
  </w:style>
  <w:style w:type="paragraph" w:styleId="20">
    <w:name w:val="Body Text 2"/>
    <w:basedOn w:val="a"/>
    <w:link w:val="22"/>
    <w:uiPriority w:val="99"/>
    <w:semiHidden/>
    <w:unhideWhenUsed/>
    <w:rsid w:val="007065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0654A"/>
    <w:rPr>
      <w:lang w:eastAsia="ar-SA"/>
    </w:rPr>
  </w:style>
  <w:style w:type="character" w:styleId="ab">
    <w:name w:val="FollowedHyperlink"/>
    <w:basedOn w:val="a0"/>
    <w:uiPriority w:val="99"/>
    <w:semiHidden/>
    <w:unhideWhenUsed/>
    <w:rsid w:val="000F5E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er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@tipkia70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0HXBTDf-mNOnZq8m5_AJ6HpAbkKvF1QelRWJO-K6S3pzTnA/viewform?vc=0&amp;c=0&amp;w=1&amp;flr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ject@tipkia70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@tipkia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участника конференции:</vt:lpstr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конференции:</dc:title>
  <dc:creator>Nauka</dc:creator>
  <cp:lastModifiedBy>Приемная директора</cp:lastModifiedBy>
  <cp:revision>5</cp:revision>
  <cp:lastPrinted>2024-10-08T07:17:00Z</cp:lastPrinted>
  <dcterms:created xsi:type="dcterms:W3CDTF">2024-10-08T07:32:00Z</dcterms:created>
  <dcterms:modified xsi:type="dcterms:W3CDTF">2024-10-10T07:54:00Z</dcterms:modified>
</cp:coreProperties>
</file>