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FCA" w:rsidRPr="00B777F8" w:rsidRDefault="00D934EA" w:rsidP="00CE70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7"/>
          <w:szCs w:val="17"/>
          <w:lang w:val="ru-RU"/>
        </w:rPr>
      </w:pPr>
      <w:bookmarkStart w:id="0" w:name="_GoBack"/>
      <w:bookmarkEnd w:id="0"/>
      <w:r w:rsidRPr="00B777F8">
        <w:rPr>
          <w:rFonts w:ascii="Times New Roman" w:hAnsi="Times New Roman"/>
          <w:b/>
          <w:bCs/>
          <w:i/>
          <w:iCs/>
          <w:color w:val="C00000"/>
          <w:sz w:val="17"/>
          <w:szCs w:val="17"/>
          <w:lang w:val="ru-RU"/>
        </w:rPr>
        <w:t>Уважаемые коллеги!</w:t>
      </w:r>
    </w:p>
    <w:p w:rsidR="00C747FB" w:rsidRPr="00B777F8" w:rsidRDefault="00D934EA" w:rsidP="00CE702E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0" w:right="180"/>
        <w:jc w:val="center"/>
        <w:rPr>
          <w:rFonts w:ascii="Times New Roman" w:hAnsi="Times New Roman"/>
          <w:b/>
          <w:bCs/>
          <w:i/>
          <w:iCs/>
          <w:color w:val="C00000"/>
          <w:sz w:val="17"/>
          <w:szCs w:val="17"/>
          <w:lang w:val="ru-RU"/>
        </w:rPr>
      </w:pPr>
      <w:r w:rsidRPr="00B777F8">
        <w:rPr>
          <w:rFonts w:ascii="Times New Roman" w:hAnsi="Times New Roman"/>
          <w:b/>
          <w:bCs/>
          <w:i/>
          <w:iCs/>
          <w:color w:val="C00000"/>
          <w:sz w:val="17"/>
          <w:szCs w:val="17"/>
          <w:lang w:val="ru-RU"/>
        </w:rPr>
        <w:t>УО БГСХА ежегодно издает сборник</w:t>
      </w:r>
    </w:p>
    <w:p w:rsidR="00CE702E" w:rsidRPr="00B777F8" w:rsidRDefault="00D934EA" w:rsidP="00CE702E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0" w:right="180"/>
        <w:jc w:val="center"/>
        <w:rPr>
          <w:rFonts w:ascii="Times New Roman" w:hAnsi="Times New Roman"/>
          <w:b/>
          <w:bCs/>
          <w:i/>
          <w:iCs/>
          <w:color w:val="C00000"/>
          <w:sz w:val="17"/>
          <w:szCs w:val="17"/>
          <w:lang w:val="ru-RU"/>
        </w:rPr>
      </w:pPr>
      <w:r w:rsidRPr="00B777F8">
        <w:rPr>
          <w:rFonts w:ascii="Times New Roman" w:hAnsi="Times New Roman"/>
          <w:b/>
          <w:bCs/>
          <w:i/>
          <w:iCs/>
          <w:color w:val="C00000"/>
          <w:sz w:val="17"/>
          <w:szCs w:val="17"/>
          <w:lang w:val="ru-RU"/>
        </w:rPr>
        <w:t xml:space="preserve">научных трудов «Актуальные проблемы </w:t>
      </w:r>
    </w:p>
    <w:p w:rsidR="00CF6FCA" w:rsidRPr="00B777F8" w:rsidRDefault="00D934EA" w:rsidP="00CE702E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0" w:right="180"/>
        <w:jc w:val="center"/>
        <w:rPr>
          <w:rFonts w:ascii="Times New Roman" w:hAnsi="Times New Roman"/>
          <w:sz w:val="17"/>
          <w:szCs w:val="17"/>
          <w:lang w:val="ru-RU"/>
        </w:rPr>
      </w:pPr>
      <w:r w:rsidRPr="00B777F8">
        <w:rPr>
          <w:rFonts w:ascii="Times New Roman" w:hAnsi="Times New Roman"/>
          <w:b/>
          <w:bCs/>
          <w:i/>
          <w:iCs/>
          <w:color w:val="C00000"/>
          <w:sz w:val="17"/>
          <w:szCs w:val="17"/>
          <w:lang w:val="ru-RU"/>
        </w:rPr>
        <w:t>интенсивного развития животноводства»,</w:t>
      </w:r>
    </w:p>
    <w:p w:rsidR="00C747FB" w:rsidRPr="00B777F8" w:rsidRDefault="00D934EA" w:rsidP="00CE702E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0" w:right="180"/>
        <w:jc w:val="center"/>
        <w:rPr>
          <w:rFonts w:ascii="Times New Roman" w:hAnsi="Times New Roman"/>
          <w:b/>
          <w:bCs/>
          <w:i/>
          <w:iCs/>
          <w:color w:val="C00000"/>
          <w:sz w:val="17"/>
          <w:szCs w:val="17"/>
          <w:lang w:val="ru-RU"/>
        </w:rPr>
      </w:pPr>
      <w:r w:rsidRPr="00B777F8">
        <w:rPr>
          <w:rFonts w:ascii="Times New Roman" w:hAnsi="Times New Roman"/>
          <w:b/>
          <w:bCs/>
          <w:i/>
          <w:iCs/>
          <w:color w:val="C00000"/>
          <w:sz w:val="17"/>
          <w:szCs w:val="17"/>
          <w:lang w:val="ru-RU"/>
        </w:rPr>
        <w:t xml:space="preserve">который включен в перечень </w:t>
      </w:r>
      <w:r w:rsidR="00C747FB" w:rsidRPr="00B777F8">
        <w:rPr>
          <w:rFonts w:ascii="Times New Roman" w:hAnsi="Times New Roman"/>
          <w:b/>
          <w:bCs/>
          <w:i/>
          <w:iCs/>
          <w:color w:val="C00000"/>
          <w:sz w:val="17"/>
          <w:szCs w:val="17"/>
          <w:lang w:val="ru-RU"/>
        </w:rPr>
        <w:t>научных</w:t>
      </w:r>
    </w:p>
    <w:p w:rsidR="00CE702E" w:rsidRPr="00B777F8" w:rsidRDefault="00D934EA" w:rsidP="00CE702E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0" w:right="180"/>
        <w:jc w:val="center"/>
        <w:rPr>
          <w:rFonts w:ascii="Times New Roman" w:hAnsi="Times New Roman"/>
          <w:b/>
          <w:bCs/>
          <w:i/>
          <w:iCs/>
          <w:color w:val="C00000"/>
          <w:sz w:val="17"/>
          <w:szCs w:val="17"/>
          <w:lang w:val="ru-RU"/>
        </w:rPr>
      </w:pPr>
      <w:r w:rsidRPr="00B777F8">
        <w:rPr>
          <w:rFonts w:ascii="Times New Roman" w:hAnsi="Times New Roman"/>
          <w:b/>
          <w:bCs/>
          <w:i/>
          <w:iCs/>
          <w:color w:val="C00000"/>
          <w:sz w:val="17"/>
          <w:szCs w:val="17"/>
          <w:lang w:val="ru-RU"/>
        </w:rPr>
        <w:t>изданий</w:t>
      </w:r>
      <w:r w:rsidR="00C747FB" w:rsidRPr="00B777F8">
        <w:rPr>
          <w:rFonts w:ascii="Times New Roman" w:hAnsi="Times New Roman"/>
          <w:b/>
          <w:bCs/>
          <w:i/>
          <w:iCs/>
          <w:color w:val="C00000"/>
          <w:sz w:val="17"/>
          <w:szCs w:val="17"/>
          <w:lang w:val="ru-RU"/>
        </w:rPr>
        <w:t>, рекомендуемых</w:t>
      </w:r>
      <w:r w:rsidRPr="00B777F8">
        <w:rPr>
          <w:rFonts w:ascii="Times New Roman" w:hAnsi="Times New Roman"/>
          <w:b/>
          <w:bCs/>
          <w:i/>
          <w:iCs/>
          <w:color w:val="C00000"/>
          <w:sz w:val="17"/>
          <w:szCs w:val="17"/>
          <w:lang w:val="ru-RU"/>
        </w:rPr>
        <w:t xml:space="preserve"> ВАК </w:t>
      </w:r>
    </w:p>
    <w:p w:rsidR="00CE702E" w:rsidRPr="00B777F8" w:rsidRDefault="00C747FB" w:rsidP="00CE702E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0" w:right="180"/>
        <w:jc w:val="center"/>
        <w:rPr>
          <w:rFonts w:ascii="Times New Roman" w:hAnsi="Times New Roman"/>
          <w:b/>
          <w:bCs/>
          <w:i/>
          <w:iCs/>
          <w:color w:val="C00000"/>
          <w:sz w:val="17"/>
          <w:szCs w:val="17"/>
          <w:lang w:val="ru-RU"/>
        </w:rPr>
      </w:pPr>
      <w:r w:rsidRPr="00B777F8">
        <w:rPr>
          <w:rFonts w:ascii="Times New Roman" w:hAnsi="Times New Roman"/>
          <w:b/>
          <w:bCs/>
          <w:i/>
          <w:iCs/>
          <w:color w:val="C00000"/>
          <w:sz w:val="17"/>
          <w:szCs w:val="17"/>
          <w:lang w:val="ru-RU"/>
        </w:rPr>
        <w:t xml:space="preserve">для опубликования результатов </w:t>
      </w:r>
    </w:p>
    <w:p w:rsidR="00CE702E" w:rsidRPr="00B777F8" w:rsidRDefault="00C747FB" w:rsidP="00CE702E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0" w:right="180"/>
        <w:jc w:val="center"/>
        <w:rPr>
          <w:rFonts w:ascii="Times New Roman" w:hAnsi="Times New Roman"/>
          <w:b/>
          <w:bCs/>
          <w:i/>
          <w:iCs/>
          <w:color w:val="C00000"/>
          <w:sz w:val="17"/>
          <w:szCs w:val="17"/>
          <w:lang w:val="ru-RU"/>
        </w:rPr>
      </w:pPr>
      <w:r w:rsidRPr="00B777F8">
        <w:rPr>
          <w:rFonts w:ascii="Times New Roman" w:hAnsi="Times New Roman"/>
          <w:b/>
          <w:bCs/>
          <w:i/>
          <w:iCs/>
          <w:color w:val="C00000"/>
          <w:sz w:val="17"/>
          <w:szCs w:val="17"/>
          <w:lang w:val="ru-RU"/>
        </w:rPr>
        <w:t xml:space="preserve">диссертационных исследований </w:t>
      </w:r>
    </w:p>
    <w:p w:rsidR="00CE702E" w:rsidRPr="00B777F8" w:rsidRDefault="00D934EA" w:rsidP="00CE702E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0" w:right="180"/>
        <w:jc w:val="center"/>
        <w:rPr>
          <w:rFonts w:ascii="Times New Roman" w:hAnsi="Times New Roman"/>
          <w:b/>
          <w:bCs/>
          <w:i/>
          <w:iCs/>
          <w:color w:val="C00000"/>
          <w:sz w:val="17"/>
          <w:szCs w:val="17"/>
          <w:lang w:val="ru-RU"/>
        </w:rPr>
      </w:pPr>
      <w:r w:rsidRPr="00B777F8">
        <w:rPr>
          <w:rFonts w:ascii="Times New Roman" w:hAnsi="Times New Roman"/>
          <w:b/>
          <w:bCs/>
          <w:i/>
          <w:iCs/>
          <w:color w:val="C00000"/>
          <w:sz w:val="17"/>
          <w:szCs w:val="17"/>
          <w:lang w:val="ru-RU"/>
        </w:rPr>
        <w:t xml:space="preserve">по сельскохозяйственным (зоотехния) </w:t>
      </w:r>
    </w:p>
    <w:p w:rsidR="00CF6FCA" w:rsidRPr="00B777F8" w:rsidRDefault="00D934EA" w:rsidP="00CE702E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0" w:right="180"/>
        <w:jc w:val="center"/>
        <w:rPr>
          <w:rFonts w:ascii="Times New Roman" w:hAnsi="Times New Roman"/>
          <w:b/>
          <w:bCs/>
          <w:i/>
          <w:iCs/>
          <w:color w:val="C00000"/>
          <w:sz w:val="17"/>
          <w:szCs w:val="17"/>
          <w:lang w:val="ru-RU"/>
        </w:rPr>
      </w:pPr>
      <w:r w:rsidRPr="00B777F8">
        <w:rPr>
          <w:rFonts w:ascii="Times New Roman" w:hAnsi="Times New Roman"/>
          <w:b/>
          <w:bCs/>
          <w:i/>
          <w:iCs/>
          <w:color w:val="C00000"/>
          <w:sz w:val="17"/>
          <w:szCs w:val="17"/>
          <w:lang w:val="ru-RU"/>
        </w:rPr>
        <w:t>и ветеринарным наукам</w:t>
      </w:r>
      <w:r w:rsidR="00CE702E" w:rsidRPr="00B777F8">
        <w:rPr>
          <w:rFonts w:ascii="Times New Roman" w:hAnsi="Times New Roman"/>
          <w:b/>
          <w:bCs/>
          <w:i/>
          <w:iCs/>
          <w:color w:val="C00000"/>
          <w:sz w:val="17"/>
          <w:szCs w:val="17"/>
          <w:lang w:val="ru-RU"/>
        </w:rPr>
        <w:t>.</w:t>
      </w:r>
    </w:p>
    <w:p w:rsidR="00FC6036" w:rsidRPr="00B777F8" w:rsidRDefault="00FC6036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hAnsi="Times New Roman"/>
          <w:b/>
          <w:bCs/>
          <w:color w:val="0070C0"/>
          <w:sz w:val="17"/>
          <w:szCs w:val="17"/>
          <w:lang w:val="ru-RU"/>
        </w:rPr>
      </w:pPr>
    </w:p>
    <w:p w:rsidR="00CF6FCA" w:rsidRPr="00B777F8" w:rsidRDefault="00D934EA" w:rsidP="00B026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  <w:lang w:val="ru-RU"/>
        </w:rPr>
      </w:pPr>
      <w:r w:rsidRPr="00B777F8">
        <w:rPr>
          <w:rFonts w:ascii="Times New Roman" w:hAnsi="Times New Roman"/>
          <w:b/>
          <w:bCs/>
          <w:color w:val="0070C0"/>
          <w:sz w:val="17"/>
          <w:szCs w:val="17"/>
          <w:lang w:val="ru-RU"/>
        </w:rPr>
        <w:t>Разделы сборника</w:t>
      </w:r>
      <w:r w:rsidR="00554C7A">
        <w:rPr>
          <w:rFonts w:ascii="Times New Roman" w:hAnsi="Times New Roman"/>
          <w:b/>
          <w:bCs/>
          <w:color w:val="0070C0"/>
          <w:sz w:val="17"/>
          <w:szCs w:val="17"/>
          <w:lang w:val="ru-RU"/>
        </w:rPr>
        <w:t>:</w:t>
      </w:r>
    </w:p>
    <w:p w:rsidR="00CF6FCA" w:rsidRPr="00B777F8" w:rsidRDefault="00D934EA">
      <w:pPr>
        <w:widowControl w:val="0"/>
        <w:numPr>
          <w:ilvl w:val="1"/>
          <w:numId w:val="1"/>
        </w:numPr>
        <w:tabs>
          <w:tab w:val="clear" w:pos="1440"/>
          <w:tab w:val="num" w:pos="537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290"/>
        <w:jc w:val="both"/>
        <w:rPr>
          <w:rFonts w:ascii="Times New Roman" w:hAnsi="Times New Roman"/>
          <w:sz w:val="17"/>
          <w:szCs w:val="17"/>
          <w:lang w:val="ru-RU"/>
        </w:rPr>
      </w:pPr>
      <w:r w:rsidRPr="00B777F8">
        <w:rPr>
          <w:rFonts w:ascii="Times New Roman" w:hAnsi="Times New Roman"/>
          <w:sz w:val="17"/>
          <w:szCs w:val="17"/>
          <w:lang w:val="ru-RU"/>
        </w:rPr>
        <w:t>Разведение</w:t>
      </w:r>
      <w:r w:rsidR="005E002A" w:rsidRPr="00B777F8">
        <w:rPr>
          <w:rFonts w:ascii="Times New Roman" w:hAnsi="Times New Roman"/>
          <w:sz w:val="17"/>
          <w:szCs w:val="17"/>
          <w:lang w:val="ru-RU"/>
        </w:rPr>
        <w:t xml:space="preserve">, селекция, генетика </w:t>
      </w:r>
      <w:r w:rsidR="00153C49" w:rsidRPr="00B777F8">
        <w:rPr>
          <w:rFonts w:ascii="Times New Roman" w:hAnsi="Times New Roman"/>
          <w:sz w:val="17"/>
          <w:szCs w:val="17"/>
          <w:lang w:val="ru-RU"/>
        </w:rPr>
        <w:t>и биотехнология репродукции сельскохозяйственных животных.</w:t>
      </w:r>
    </w:p>
    <w:p w:rsidR="00CF6FCA" w:rsidRPr="00B777F8" w:rsidRDefault="00CF6FC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17"/>
          <w:szCs w:val="17"/>
          <w:lang w:val="ru-RU"/>
        </w:rPr>
      </w:pPr>
    </w:p>
    <w:p w:rsidR="00CF6FCA" w:rsidRPr="00123F14" w:rsidRDefault="00D934EA" w:rsidP="00481E9B">
      <w:pPr>
        <w:widowControl w:val="0"/>
        <w:numPr>
          <w:ilvl w:val="1"/>
          <w:numId w:val="1"/>
        </w:numPr>
        <w:tabs>
          <w:tab w:val="clear" w:pos="1440"/>
          <w:tab w:val="num" w:pos="0"/>
          <w:tab w:val="left" w:pos="567"/>
        </w:tabs>
        <w:overflowPunct w:val="0"/>
        <w:autoSpaceDE w:val="0"/>
        <w:autoSpaceDN w:val="0"/>
        <w:adjustRightInd w:val="0"/>
        <w:spacing w:after="0" w:line="239" w:lineRule="auto"/>
        <w:ind w:left="0" w:firstLine="290"/>
        <w:jc w:val="both"/>
        <w:rPr>
          <w:rFonts w:ascii="Times New Roman" w:hAnsi="Times New Roman"/>
          <w:sz w:val="17"/>
          <w:szCs w:val="17"/>
          <w:lang w:val="ru-RU"/>
        </w:rPr>
      </w:pPr>
      <w:r w:rsidRPr="00123F14">
        <w:rPr>
          <w:rFonts w:ascii="Times New Roman" w:hAnsi="Times New Roman"/>
          <w:sz w:val="17"/>
          <w:szCs w:val="17"/>
          <w:lang w:val="ru-RU"/>
        </w:rPr>
        <w:t xml:space="preserve">Кормление сельскохозяйственных животных </w:t>
      </w:r>
      <w:r w:rsidR="00123F14">
        <w:rPr>
          <w:rFonts w:ascii="Times New Roman" w:hAnsi="Times New Roman"/>
          <w:sz w:val="17"/>
          <w:szCs w:val="17"/>
          <w:lang w:val="ru-RU"/>
        </w:rPr>
        <w:t xml:space="preserve">и </w:t>
      </w:r>
      <w:r w:rsidR="005E002A" w:rsidRPr="00123F14">
        <w:rPr>
          <w:rFonts w:ascii="Times New Roman" w:hAnsi="Times New Roman"/>
          <w:sz w:val="17"/>
          <w:szCs w:val="17"/>
          <w:lang w:val="ru-RU"/>
        </w:rPr>
        <w:t>технология</w:t>
      </w:r>
      <w:r w:rsidRPr="00123F14">
        <w:rPr>
          <w:rFonts w:ascii="Times New Roman" w:hAnsi="Times New Roman"/>
          <w:sz w:val="17"/>
          <w:szCs w:val="17"/>
          <w:lang w:val="ru-RU"/>
        </w:rPr>
        <w:t xml:space="preserve"> кормов. </w:t>
      </w:r>
    </w:p>
    <w:p w:rsidR="00CF6FCA" w:rsidRPr="00123F14" w:rsidRDefault="00CF6FCA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17"/>
          <w:szCs w:val="17"/>
          <w:lang w:val="ru-RU"/>
        </w:rPr>
      </w:pPr>
    </w:p>
    <w:p w:rsidR="00CF6FCA" w:rsidRPr="00B777F8" w:rsidRDefault="00D934EA">
      <w:pPr>
        <w:widowControl w:val="0"/>
        <w:numPr>
          <w:ilvl w:val="1"/>
          <w:numId w:val="2"/>
        </w:numPr>
        <w:tabs>
          <w:tab w:val="clear" w:pos="1440"/>
          <w:tab w:val="num" w:pos="547"/>
        </w:tabs>
        <w:overflowPunct w:val="0"/>
        <w:autoSpaceDE w:val="0"/>
        <w:autoSpaceDN w:val="0"/>
        <w:adjustRightInd w:val="0"/>
        <w:spacing w:after="0" w:line="214" w:lineRule="auto"/>
        <w:ind w:left="0" w:firstLine="290"/>
        <w:jc w:val="both"/>
        <w:rPr>
          <w:rFonts w:ascii="Times New Roman" w:hAnsi="Times New Roman"/>
          <w:sz w:val="17"/>
          <w:szCs w:val="17"/>
          <w:lang w:val="ru-RU"/>
        </w:rPr>
      </w:pPr>
      <w:r w:rsidRPr="00B777F8">
        <w:rPr>
          <w:rFonts w:ascii="Times New Roman" w:hAnsi="Times New Roman"/>
          <w:sz w:val="17"/>
          <w:szCs w:val="17"/>
          <w:lang w:val="ru-RU"/>
        </w:rPr>
        <w:t xml:space="preserve">Частная </w:t>
      </w:r>
      <w:r w:rsidR="005E002A" w:rsidRPr="00B777F8">
        <w:rPr>
          <w:rFonts w:ascii="Times New Roman" w:hAnsi="Times New Roman"/>
          <w:sz w:val="17"/>
          <w:szCs w:val="17"/>
          <w:lang w:val="ru-RU"/>
        </w:rPr>
        <w:t>зоотехния и технология производ</w:t>
      </w:r>
      <w:r w:rsidR="007F4F9D" w:rsidRPr="00B777F8">
        <w:rPr>
          <w:rFonts w:ascii="Times New Roman" w:hAnsi="Times New Roman"/>
          <w:sz w:val="17"/>
          <w:szCs w:val="17"/>
          <w:lang w:val="ru-RU"/>
        </w:rPr>
        <w:t>ства продукции животноводства</w:t>
      </w:r>
      <w:r w:rsidR="000C45A3" w:rsidRPr="00B777F8">
        <w:rPr>
          <w:rFonts w:ascii="Times New Roman" w:hAnsi="Times New Roman"/>
          <w:sz w:val="17"/>
          <w:szCs w:val="17"/>
          <w:lang w:val="ru-RU"/>
        </w:rPr>
        <w:t>.</w:t>
      </w:r>
      <w:r w:rsidRPr="00B777F8">
        <w:rPr>
          <w:rFonts w:ascii="Times New Roman" w:hAnsi="Times New Roman"/>
          <w:sz w:val="17"/>
          <w:szCs w:val="17"/>
          <w:lang w:val="ru-RU"/>
        </w:rPr>
        <w:t xml:space="preserve"> </w:t>
      </w:r>
    </w:p>
    <w:p w:rsidR="00CF6FCA" w:rsidRPr="00B777F8" w:rsidRDefault="00CF6FCA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17"/>
          <w:szCs w:val="17"/>
          <w:lang w:val="ru-RU"/>
        </w:rPr>
      </w:pPr>
    </w:p>
    <w:p w:rsidR="00CF6FCA" w:rsidRPr="00B777F8" w:rsidRDefault="00D934EA">
      <w:pPr>
        <w:widowControl w:val="0"/>
        <w:numPr>
          <w:ilvl w:val="1"/>
          <w:numId w:val="2"/>
        </w:numPr>
        <w:tabs>
          <w:tab w:val="clear" w:pos="1440"/>
          <w:tab w:val="num" w:pos="521"/>
        </w:tabs>
        <w:overflowPunct w:val="0"/>
        <w:autoSpaceDE w:val="0"/>
        <w:autoSpaceDN w:val="0"/>
        <w:adjustRightInd w:val="0"/>
        <w:spacing w:after="0" w:line="215" w:lineRule="auto"/>
        <w:ind w:left="0" w:firstLine="290"/>
        <w:jc w:val="both"/>
        <w:rPr>
          <w:rFonts w:ascii="Times New Roman" w:hAnsi="Times New Roman"/>
          <w:sz w:val="17"/>
          <w:szCs w:val="17"/>
          <w:lang w:val="ru-RU"/>
        </w:rPr>
      </w:pPr>
      <w:r w:rsidRPr="00B777F8">
        <w:rPr>
          <w:rFonts w:ascii="Times New Roman" w:hAnsi="Times New Roman"/>
          <w:sz w:val="17"/>
          <w:szCs w:val="17"/>
          <w:lang w:val="ru-RU"/>
        </w:rPr>
        <w:t>Ветеринар</w:t>
      </w:r>
      <w:r w:rsidR="007F4F9D" w:rsidRPr="00B777F8">
        <w:rPr>
          <w:rFonts w:ascii="Times New Roman" w:hAnsi="Times New Roman"/>
          <w:sz w:val="17"/>
          <w:szCs w:val="17"/>
          <w:lang w:val="ru-RU"/>
        </w:rPr>
        <w:t xml:space="preserve">но-санитарные </w:t>
      </w:r>
      <w:r w:rsidR="005E002A" w:rsidRPr="00B777F8">
        <w:rPr>
          <w:rFonts w:ascii="Times New Roman" w:hAnsi="Times New Roman"/>
          <w:sz w:val="17"/>
          <w:szCs w:val="17"/>
          <w:lang w:val="ru-RU"/>
        </w:rPr>
        <w:t>и эко</w:t>
      </w:r>
      <w:r w:rsidRPr="00B777F8">
        <w:rPr>
          <w:rFonts w:ascii="Times New Roman" w:hAnsi="Times New Roman"/>
          <w:sz w:val="17"/>
          <w:szCs w:val="17"/>
          <w:lang w:val="ru-RU"/>
        </w:rPr>
        <w:t xml:space="preserve">логические проблемы животноводства. </w:t>
      </w:r>
    </w:p>
    <w:p w:rsidR="000C45A3" w:rsidRPr="00B777F8" w:rsidRDefault="000C45A3" w:rsidP="000C45A3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/>
          <w:sz w:val="17"/>
          <w:szCs w:val="17"/>
          <w:lang w:val="ru-RU"/>
        </w:rPr>
      </w:pPr>
    </w:p>
    <w:p w:rsidR="00CF6FCA" w:rsidRPr="00B777F8" w:rsidRDefault="00D934EA" w:rsidP="00B026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  <w:lang w:val="ru-RU"/>
        </w:rPr>
      </w:pPr>
      <w:r w:rsidRPr="00B777F8">
        <w:rPr>
          <w:rFonts w:ascii="Times New Roman" w:hAnsi="Times New Roman"/>
          <w:b/>
          <w:bCs/>
          <w:color w:val="0070C0"/>
          <w:sz w:val="17"/>
          <w:szCs w:val="17"/>
          <w:lang w:val="ru-RU"/>
        </w:rPr>
        <w:t>Общая информация</w:t>
      </w:r>
    </w:p>
    <w:p w:rsidR="00CF6FCA" w:rsidRPr="00B777F8" w:rsidRDefault="00B026B8" w:rsidP="00B026B8">
      <w:pPr>
        <w:widowControl w:val="0"/>
        <w:overflowPunct w:val="0"/>
        <w:autoSpaceDE w:val="0"/>
        <w:autoSpaceDN w:val="0"/>
        <w:adjustRightInd w:val="0"/>
        <w:spacing w:after="0" w:line="207" w:lineRule="auto"/>
        <w:ind w:firstLine="284"/>
        <w:jc w:val="both"/>
        <w:rPr>
          <w:rFonts w:ascii="Times New Roman" w:hAnsi="Times New Roman"/>
          <w:sz w:val="17"/>
          <w:szCs w:val="17"/>
          <w:lang w:val="ru-RU"/>
        </w:rPr>
      </w:pPr>
      <w:r w:rsidRPr="00B777F8">
        <w:rPr>
          <w:rFonts w:ascii="Times New Roman" w:hAnsi="Times New Roman"/>
          <w:sz w:val="17"/>
          <w:szCs w:val="17"/>
          <w:lang w:val="ru-RU"/>
        </w:rPr>
        <w:t xml:space="preserve">Научная статья,  написанная на белорусском, </w:t>
      </w:r>
      <w:r w:rsidR="005E002A" w:rsidRPr="00B777F8">
        <w:rPr>
          <w:rFonts w:ascii="Times New Roman" w:hAnsi="Times New Roman"/>
          <w:sz w:val="17"/>
          <w:szCs w:val="17"/>
          <w:lang w:val="ru-RU"/>
        </w:rPr>
        <w:t>рус</w:t>
      </w:r>
      <w:r w:rsidRPr="00B777F8">
        <w:rPr>
          <w:rFonts w:ascii="Times New Roman" w:hAnsi="Times New Roman"/>
          <w:sz w:val="17"/>
          <w:szCs w:val="17"/>
          <w:lang w:val="ru-RU"/>
        </w:rPr>
        <w:t xml:space="preserve">ском или </w:t>
      </w:r>
      <w:r w:rsidR="005E002A" w:rsidRPr="00B777F8">
        <w:rPr>
          <w:rFonts w:ascii="Times New Roman" w:hAnsi="Times New Roman"/>
          <w:sz w:val="17"/>
          <w:szCs w:val="17"/>
          <w:lang w:val="ru-RU"/>
        </w:rPr>
        <w:t>англий</w:t>
      </w:r>
      <w:r w:rsidRPr="00B777F8">
        <w:rPr>
          <w:rFonts w:ascii="Times New Roman" w:hAnsi="Times New Roman"/>
          <w:sz w:val="17"/>
          <w:szCs w:val="17"/>
          <w:lang w:val="ru-RU"/>
        </w:rPr>
        <w:t>ском языках должна являться оригинальным произведением, не опубликованным ранее в других изданиях.</w:t>
      </w:r>
    </w:p>
    <w:p w:rsidR="00CF6FCA" w:rsidRPr="00B777F8" w:rsidRDefault="00CF6FCA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17"/>
          <w:szCs w:val="17"/>
          <w:lang w:val="ru-RU"/>
        </w:rPr>
      </w:pPr>
    </w:p>
    <w:p w:rsidR="00C27971" w:rsidRPr="00B777F8" w:rsidRDefault="00C27971" w:rsidP="00685B41">
      <w:pPr>
        <w:widowControl w:val="0"/>
        <w:autoSpaceDE w:val="0"/>
        <w:autoSpaceDN w:val="0"/>
        <w:adjustRightInd w:val="0"/>
        <w:spacing w:after="0" w:line="239" w:lineRule="auto"/>
        <w:ind w:firstLine="283"/>
        <w:jc w:val="both"/>
        <w:rPr>
          <w:rFonts w:ascii="Times New Roman" w:hAnsi="Times New Roman"/>
          <w:sz w:val="17"/>
          <w:szCs w:val="17"/>
          <w:lang w:val="ru-RU"/>
        </w:rPr>
      </w:pPr>
      <w:r w:rsidRPr="00B777F8">
        <w:rPr>
          <w:rFonts w:ascii="Times New Roman" w:hAnsi="Times New Roman"/>
          <w:sz w:val="17"/>
          <w:szCs w:val="17"/>
          <w:lang w:val="ru-RU"/>
        </w:rPr>
        <w:t>Статья (не более 2-х статей одного автора или в соавторстве) присылается в редакцию в распечатанном виде в 2-х экземплярах на бумаге формата А5 и в электронном варианте отдельным файлом на компакт-диске (</w:t>
      </w:r>
      <w:r w:rsidRPr="00B777F8">
        <w:rPr>
          <w:rFonts w:ascii="Times New Roman" w:hAnsi="Times New Roman"/>
          <w:sz w:val="17"/>
          <w:szCs w:val="17"/>
        </w:rPr>
        <w:t>CD</w:t>
      </w:r>
      <w:r w:rsidRPr="00B777F8">
        <w:rPr>
          <w:rFonts w:ascii="Times New Roman" w:hAnsi="Times New Roman"/>
          <w:sz w:val="17"/>
          <w:szCs w:val="17"/>
          <w:lang w:val="ru-RU"/>
        </w:rPr>
        <w:t xml:space="preserve">, </w:t>
      </w:r>
      <w:r w:rsidRPr="00B777F8">
        <w:rPr>
          <w:rFonts w:ascii="Times New Roman" w:hAnsi="Times New Roman"/>
          <w:sz w:val="17"/>
          <w:szCs w:val="17"/>
        </w:rPr>
        <w:t>DWD</w:t>
      </w:r>
      <w:r w:rsidRPr="00B777F8">
        <w:rPr>
          <w:rFonts w:ascii="Times New Roman" w:hAnsi="Times New Roman"/>
          <w:sz w:val="17"/>
          <w:szCs w:val="17"/>
          <w:lang w:val="ru-RU"/>
        </w:rPr>
        <w:t xml:space="preserve">), флеш-карте, либо высылается на электронный адрес редакции: </w:t>
      </w:r>
      <w:r w:rsidRPr="00B777F8">
        <w:rPr>
          <w:rFonts w:ascii="Times New Roman" w:hAnsi="Times New Roman"/>
          <w:b/>
          <w:sz w:val="17"/>
          <w:szCs w:val="17"/>
        </w:rPr>
        <w:t>vak</w:t>
      </w:r>
      <w:r w:rsidRPr="00B777F8">
        <w:rPr>
          <w:rFonts w:ascii="Times New Roman" w:hAnsi="Times New Roman"/>
          <w:b/>
          <w:sz w:val="17"/>
          <w:szCs w:val="17"/>
          <w:lang w:val="ru-RU"/>
        </w:rPr>
        <w:t>-</w:t>
      </w:r>
      <w:r w:rsidRPr="00B777F8">
        <w:rPr>
          <w:rFonts w:ascii="Times New Roman" w:hAnsi="Times New Roman"/>
          <w:b/>
          <w:sz w:val="17"/>
          <w:szCs w:val="17"/>
        </w:rPr>
        <w:t>bia</w:t>
      </w:r>
      <w:r w:rsidRPr="00B777F8">
        <w:rPr>
          <w:rFonts w:ascii="Times New Roman" w:hAnsi="Times New Roman"/>
          <w:b/>
          <w:sz w:val="17"/>
          <w:szCs w:val="17"/>
          <w:lang w:val="ru-RU"/>
        </w:rPr>
        <w:t>@</w:t>
      </w:r>
      <w:r w:rsidRPr="00B777F8">
        <w:rPr>
          <w:rFonts w:ascii="Times New Roman" w:hAnsi="Times New Roman"/>
          <w:b/>
          <w:sz w:val="17"/>
          <w:szCs w:val="17"/>
        </w:rPr>
        <w:t>yandex</w:t>
      </w:r>
      <w:r w:rsidRPr="00B777F8">
        <w:rPr>
          <w:rFonts w:ascii="Times New Roman" w:hAnsi="Times New Roman"/>
          <w:b/>
          <w:sz w:val="17"/>
          <w:szCs w:val="17"/>
          <w:lang w:val="ru-RU"/>
        </w:rPr>
        <w:t>.</w:t>
      </w:r>
      <w:r w:rsidRPr="00B777F8">
        <w:rPr>
          <w:rFonts w:ascii="Times New Roman" w:hAnsi="Times New Roman"/>
          <w:b/>
          <w:sz w:val="17"/>
          <w:szCs w:val="17"/>
        </w:rPr>
        <w:t>ru</w:t>
      </w:r>
      <w:r w:rsidRPr="00B777F8">
        <w:rPr>
          <w:rFonts w:ascii="Times New Roman" w:hAnsi="Times New Roman"/>
          <w:b/>
          <w:sz w:val="17"/>
          <w:szCs w:val="17"/>
          <w:lang w:val="ru-RU"/>
        </w:rPr>
        <w:t>.</w:t>
      </w:r>
    </w:p>
    <w:p w:rsidR="00C27971" w:rsidRPr="00B777F8" w:rsidRDefault="00C27971" w:rsidP="00685B41">
      <w:pPr>
        <w:widowControl w:val="0"/>
        <w:autoSpaceDE w:val="0"/>
        <w:autoSpaceDN w:val="0"/>
        <w:adjustRightInd w:val="0"/>
        <w:spacing w:after="0" w:line="239" w:lineRule="auto"/>
        <w:ind w:firstLine="283"/>
        <w:jc w:val="both"/>
        <w:rPr>
          <w:rFonts w:ascii="Times New Roman" w:hAnsi="Times New Roman"/>
          <w:b/>
          <w:sz w:val="17"/>
          <w:szCs w:val="17"/>
          <w:lang w:val="ru-RU"/>
        </w:rPr>
      </w:pPr>
      <w:r w:rsidRPr="00B777F8">
        <w:rPr>
          <w:rFonts w:ascii="Times New Roman" w:hAnsi="Times New Roman"/>
          <w:b/>
          <w:sz w:val="17"/>
          <w:szCs w:val="17"/>
          <w:lang w:val="ru-RU"/>
        </w:rPr>
        <w:t>К статье должны быть приложены:</w:t>
      </w:r>
    </w:p>
    <w:p w:rsidR="00C27971" w:rsidRPr="00B777F8" w:rsidRDefault="00B777F8" w:rsidP="00B777F8">
      <w:pPr>
        <w:widowControl w:val="0"/>
        <w:autoSpaceDE w:val="0"/>
        <w:autoSpaceDN w:val="0"/>
        <w:adjustRightInd w:val="0"/>
        <w:spacing w:after="0" w:line="239" w:lineRule="auto"/>
        <w:ind w:firstLine="283"/>
        <w:jc w:val="both"/>
        <w:rPr>
          <w:rFonts w:ascii="Times New Roman" w:hAnsi="Times New Roman"/>
          <w:sz w:val="17"/>
          <w:szCs w:val="17"/>
          <w:lang w:val="ru-RU"/>
        </w:rPr>
      </w:pPr>
      <w:r w:rsidRPr="00B777F8">
        <w:rPr>
          <w:rFonts w:ascii="Times New Roman" w:hAnsi="Times New Roman"/>
          <w:b/>
          <w:sz w:val="17"/>
          <w:szCs w:val="17"/>
          <w:lang w:val="ru-RU"/>
        </w:rPr>
        <w:t>р</w:t>
      </w:r>
      <w:r w:rsidR="00C27971" w:rsidRPr="00B777F8">
        <w:rPr>
          <w:rFonts w:ascii="Times New Roman" w:hAnsi="Times New Roman"/>
          <w:b/>
          <w:sz w:val="17"/>
          <w:szCs w:val="17"/>
          <w:lang w:val="ru-RU"/>
        </w:rPr>
        <w:t xml:space="preserve">ецензия-рекомендация </w:t>
      </w:r>
      <w:r w:rsidR="00C27971" w:rsidRPr="00B777F8">
        <w:rPr>
          <w:rFonts w:ascii="Times New Roman" w:hAnsi="Times New Roman"/>
          <w:sz w:val="17"/>
          <w:szCs w:val="17"/>
          <w:lang w:val="ru-RU"/>
        </w:rPr>
        <w:t xml:space="preserve">специалиста в соответствующей области, кандидата или доктора наук; </w:t>
      </w:r>
      <w:r w:rsidR="00C27971" w:rsidRPr="00B777F8">
        <w:rPr>
          <w:rFonts w:ascii="Times New Roman" w:hAnsi="Times New Roman"/>
          <w:b/>
          <w:sz w:val="17"/>
          <w:szCs w:val="17"/>
          <w:lang w:val="ru-RU"/>
        </w:rPr>
        <w:t>сопроводительное письмо</w:t>
      </w:r>
      <w:r w:rsidR="00C27971" w:rsidRPr="00B777F8">
        <w:rPr>
          <w:rFonts w:ascii="Times New Roman" w:hAnsi="Times New Roman"/>
          <w:sz w:val="17"/>
          <w:szCs w:val="17"/>
          <w:lang w:val="ru-RU"/>
        </w:rPr>
        <w:t xml:space="preserve"> дирекции или ректора</w:t>
      </w:r>
      <w:r w:rsidRPr="00B777F8">
        <w:rPr>
          <w:rFonts w:ascii="Times New Roman" w:hAnsi="Times New Roman"/>
          <w:sz w:val="17"/>
          <w:szCs w:val="17"/>
          <w:lang w:val="ru-RU"/>
        </w:rPr>
        <w:t>та</w:t>
      </w:r>
      <w:r w:rsidR="00C27971" w:rsidRPr="00B777F8">
        <w:rPr>
          <w:rFonts w:ascii="Times New Roman" w:hAnsi="Times New Roman"/>
          <w:sz w:val="17"/>
          <w:szCs w:val="17"/>
          <w:lang w:val="ru-RU"/>
        </w:rPr>
        <w:t xml:space="preserve"> соответствующего учреждения (организации)</w:t>
      </w:r>
      <w:r w:rsidRPr="00B777F8">
        <w:rPr>
          <w:rFonts w:ascii="Times New Roman" w:hAnsi="Times New Roman"/>
          <w:sz w:val="17"/>
          <w:szCs w:val="17"/>
          <w:lang w:val="ru-RU"/>
        </w:rPr>
        <w:t xml:space="preserve">; </w:t>
      </w:r>
      <w:r w:rsidRPr="00B777F8">
        <w:rPr>
          <w:rFonts w:ascii="Times New Roman" w:hAnsi="Times New Roman"/>
          <w:b/>
          <w:sz w:val="17"/>
          <w:szCs w:val="17"/>
          <w:lang w:val="ru-RU"/>
        </w:rPr>
        <w:t>экспертное заключение;</w:t>
      </w:r>
      <w:r w:rsidRPr="00B777F8">
        <w:rPr>
          <w:rFonts w:ascii="Times New Roman" w:hAnsi="Times New Roman"/>
          <w:sz w:val="17"/>
          <w:szCs w:val="17"/>
          <w:lang w:val="ru-RU"/>
        </w:rPr>
        <w:t xml:space="preserve"> </w:t>
      </w:r>
      <w:r w:rsidRPr="00B777F8">
        <w:rPr>
          <w:rFonts w:ascii="Times New Roman" w:hAnsi="Times New Roman"/>
          <w:b/>
          <w:sz w:val="17"/>
          <w:szCs w:val="17"/>
          <w:lang w:val="ru-RU"/>
        </w:rPr>
        <w:t>контактная информация:</w:t>
      </w:r>
      <w:r w:rsidRPr="00B777F8">
        <w:rPr>
          <w:rFonts w:ascii="Times New Roman" w:hAnsi="Times New Roman"/>
          <w:sz w:val="17"/>
          <w:szCs w:val="17"/>
          <w:lang w:val="ru-RU"/>
        </w:rPr>
        <w:t xml:space="preserve"> фамилия, имя, отчество автора, занимаемая должность, ученая степень и звание, полное наименование учреждения (организации) </w:t>
      </w:r>
      <w:r w:rsidR="00C27971" w:rsidRPr="00B777F8">
        <w:rPr>
          <w:rFonts w:ascii="Times New Roman" w:hAnsi="Times New Roman"/>
          <w:sz w:val="17"/>
          <w:szCs w:val="17"/>
          <w:lang w:val="ru-RU"/>
        </w:rPr>
        <w:t>с указанием города или страны, номера телефона и адреса (почтовый и электронный)</w:t>
      </w:r>
      <w:r w:rsidRPr="00B777F8">
        <w:rPr>
          <w:rFonts w:ascii="Times New Roman" w:hAnsi="Times New Roman"/>
          <w:sz w:val="17"/>
          <w:szCs w:val="17"/>
          <w:lang w:val="ru-RU"/>
        </w:rPr>
        <w:t>.</w:t>
      </w:r>
      <w:r w:rsidR="00C27971" w:rsidRPr="00B777F8">
        <w:rPr>
          <w:rFonts w:ascii="Times New Roman" w:hAnsi="Times New Roman"/>
          <w:sz w:val="17"/>
          <w:szCs w:val="17"/>
          <w:lang w:val="ru-RU"/>
        </w:rPr>
        <w:t xml:space="preserve"> </w:t>
      </w:r>
      <w:r w:rsidRPr="00B777F8">
        <w:rPr>
          <w:rFonts w:ascii="Times New Roman" w:hAnsi="Times New Roman"/>
          <w:sz w:val="17"/>
          <w:szCs w:val="17"/>
          <w:lang w:val="ru-RU"/>
        </w:rPr>
        <w:t xml:space="preserve"> Если статья написана коллективом авторов, сведения должны подаваться по каждому из них отдельно.</w:t>
      </w:r>
    </w:p>
    <w:p w:rsidR="00B777F8" w:rsidRPr="00B777F8" w:rsidRDefault="00B777F8" w:rsidP="00B777F8">
      <w:pPr>
        <w:widowControl w:val="0"/>
        <w:autoSpaceDE w:val="0"/>
        <w:autoSpaceDN w:val="0"/>
        <w:adjustRightInd w:val="0"/>
        <w:spacing w:after="0" w:line="239" w:lineRule="auto"/>
        <w:ind w:firstLine="283"/>
        <w:jc w:val="both"/>
        <w:rPr>
          <w:rFonts w:ascii="Times New Roman" w:hAnsi="Times New Roman"/>
          <w:sz w:val="17"/>
          <w:szCs w:val="17"/>
          <w:lang w:val="ru-RU"/>
        </w:rPr>
      </w:pPr>
      <w:r w:rsidRPr="00B777F8">
        <w:rPr>
          <w:rFonts w:ascii="Times New Roman" w:hAnsi="Times New Roman"/>
          <w:sz w:val="17"/>
          <w:szCs w:val="17"/>
          <w:lang w:val="ru-RU"/>
        </w:rPr>
        <w:t xml:space="preserve"> Для публикации в сборнике научных трудов необходимо направить перечисленные материалы </w:t>
      </w:r>
      <w:r w:rsidRPr="00765342">
        <w:rPr>
          <w:rFonts w:ascii="Times New Roman" w:hAnsi="Times New Roman"/>
          <w:b/>
          <w:bCs/>
          <w:sz w:val="17"/>
          <w:szCs w:val="17"/>
          <w:u w:val="single"/>
          <w:lang w:val="ru-RU"/>
        </w:rPr>
        <w:t>до 15 февраля 2021 г.</w:t>
      </w:r>
      <w:r w:rsidRPr="00B777F8">
        <w:rPr>
          <w:rFonts w:ascii="Times New Roman" w:hAnsi="Times New Roman"/>
          <w:b/>
          <w:bCs/>
          <w:sz w:val="17"/>
          <w:szCs w:val="17"/>
          <w:lang w:val="ru-RU"/>
        </w:rPr>
        <w:t xml:space="preserve"> </w:t>
      </w:r>
      <w:r w:rsidRPr="00B777F8">
        <w:rPr>
          <w:rFonts w:ascii="Times New Roman" w:hAnsi="Times New Roman"/>
          <w:sz w:val="17"/>
          <w:szCs w:val="17"/>
          <w:lang w:val="ru-RU"/>
        </w:rPr>
        <w:t xml:space="preserve">в адрес оргкомитета: 213407, Республика Беларусь, Могилевская область, г. Горки, ул. Мичурина, корпус 9, </w:t>
      </w:r>
      <w:r w:rsidRPr="00B777F8">
        <w:rPr>
          <w:rFonts w:ascii="Times New Roman" w:hAnsi="Times New Roman"/>
          <w:b/>
          <w:bCs/>
          <w:sz w:val="17"/>
          <w:szCs w:val="17"/>
          <w:lang w:val="ru-RU"/>
        </w:rPr>
        <w:t>аудитория 528</w:t>
      </w:r>
      <w:r w:rsidRPr="00B777F8">
        <w:rPr>
          <w:rFonts w:ascii="Times New Roman" w:hAnsi="Times New Roman"/>
          <w:sz w:val="17"/>
          <w:szCs w:val="17"/>
          <w:lang w:val="ru-RU"/>
        </w:rPr>
        <w:t xml:space="preserve">. Тел. (8-02233)7-96-99. </w:t>
      </w:r>
    </w:p>
    <w:p w:rsidR="00685B41" w:rsidRPr="00B777F8" w:rsidRDefault="00685B41" w:rsidP="00B777F8">
      <w:pPr>
        <w:widowControl w:val="0"/>
        <w:autoSpaceDE w:val="0"/>
        <w:autoSpaceDN w:val="0"/>
        <w:adjustRightInd w:val="0"/>
        <w:spacing w:after="0" w:line="239" w:lineRule="auto"/>
        <w:ind w:firstLine="283"/>
        <w:jc w:val="both"/>
        <w:rPr>
          <w:rFonts w:ascii="Times New Roman" w:hAnsi="Times New Roman"/>
          <w:sz w:val="17"/>
          <w:szCs w:val="17"/>
          <w:lang w:val="ru-RU"/>
        </w:rPr>
      </w:pPr>
      <w:r w:rsidRPr="00B777F8">
        <w:rPr>
          <w:rFonts w:ascii="Times New Roman" w:hAnsi="Times New Roman"/>
          <w:sz w:val="17"/>
          <w:szCs w:val="17"/>
          <w:lang w:val="ru-RU"/>
        </w:rPr>
        <w:t>Печатные сборники материалов конференции будут разосланы только в соответствии с перечнем рассылки обязательных экземпляров. Индивидуальная рассылка авторам не предусмотрена.</w:t>
      </w:r>
    </w:p>
    <w:p w:rsidR="00685B41" w:rsidRPr="00B777F8" w:rsidRDefault="00685B41" w:rsidP="00685B41">
      <w:pPr>
        <w:widowControl w:val="0"/>
        <w:autoSpaceDE w:val="0"/>
        <w:autoSpaceDN w:val="0"/>
        <w:adjustRightInd w:val="0"/>
        <w:spacing w:after="0" w:line="239" w:lineRule="auto"/>
        <w:ind w:firstLine="283"/>
        <w:jc w:val="both"/>
        <w:rPr>
          <w:rFonts w:ascii="Times New Roman" w:hAnsi="Times New Roman"/>
          <w:sz w:val="17"/>
          <w:szCs w:val="17"/>
          <w:lang w:val="ru-RU"/>
        </w:rPr>
      </w:pPr>
      <w:r w:rsidRPr="00B777F8">
        <w:rPr>
          <w:rFonts w:ascii="Times New Roman" w:hAnsi="Times New Roman"/>
          <w:sz w:val="17"/>
          <w:szCs w:val="17"/>
          <w:lang w:val="ru-RU"/>
        </w:rPr>
        <w:t xml:space="preserve">Электронная версия </w:t>
      </w:r>
      <w:r w:rsidR="00851A4B" w:rsidRPr="00B777F8">
        <w:rPr>
          <w:rFonts w:ascii="Times New Roman" w:hAnsi="Times New Roman"/>
          <w:sz w:val="17"/>
          <w:szCs w:val="17"/>
          <w:lang w:val="ru-RU"/>
        </w:rPr>
        <w:t>сборника</w:t>
      </w:r>
      <w:r w:rsidRPr="00B777F8">
        <w:rPr>
          <w:rFonts w:ascii="Times New Roman" w:hAnsi="Times New Roman"/>
          <w:sz w:val="17"/>
          <w:szCs w:val="17"/>
          <w:lang w:val="ru-RU"/>
        </w:rPr>
        <w:t xml:space="preserve"> будет размещена в базе данных Российского индекса научного цитирования (РИНЦ) и на сайте</w:t>
      </w:r>
      <w:r w:rsidRPr="00B777F8">
        <w:rPr>
          <w:rFonts w:ascii="Times New Roman" w:hAnsi="Times New Roman"/>
          <w:bCs/>
          <w:sz w:val="17"/>
          <w:szCs w:val="17"/>
          <w:lang w:val="ru-RU"/>
        </w:rPr>
        <w:t xml:space="preserve"> УО БГСХА</w:t>
      </w:r>
      <w:r w:rsidRPr="00B777F8">
        <w:rPr>
          <w:rFonts w:ascii="Times New Roman" w:hAnsi="Times New Roman"/>
          <w:sz w:val="17"/>
          <w:szCs w:val="17"/>
          <w:lang w:val="ru-RU"/>
        </w:rPr>
        <w:t>.</w:t>
      </w:r>
    </w:p>
    <w:p w:rsidR="00C6652A" w:rsidRPr="00C6652A" w:rsidRDefault="00C6652A" w:rsidP="00C6652A">
      <w:pPr>
        <w:pStyle w:val="Default"/>
        <w:rPr>
          <w:color w:val="0070C0"/>
          <w:sz w:val="17"/>
          <w:szCs w:val="17"/>
        </w:rPr>
      </w:pPr>
      <w:r>
        <w:t xml:space="preserve"> </w:t>
      </w:r>
      <w:r w:rsidRPr="00C6652A">
        <w:rPr>
          <w:b/>
          <w:bCs/>
          <w:color w:val="0070C0"/>
          <w:sz w:val="17"/>
          <w:szCs w:val="17"/>
        </w:rPr>
        <w:t xml:space="preserve">Структура статьи: </w:t>
      </w:r>
    </w:p>
    <w:p w:rsidR="00C6652A" w:rsidRDefault="00C6652A" w:rsidP="00C6652A">
      <w:pPr>
        <w:pStyle w:val="Default"/>
        <w:ind w:firstLine="284"/>
        <w:jc w:val="both"/>
        <w:rPr>
          <w:sz w:val="17"/>
          <w:szCs w:val="17"/>
        </w:rPr>
      </w:pPr>
      <w:r>
        <w:rPr>
          <w:b/>
          <w:bCs/>
          <w:sz w:val="17"/>
          <w:szCs w:val="17"/>
        </w:rPr>
        <w:t xml:space="preserve">индекс </w:t>
      </w:r>
      <w:r>
        <w:rPr>
          <w:sz w:val="17"/>
          <w:szCs w:val="17"/>
        </w:rPr>
        <w:t xml:space="preserve">по Универсальной десятичной классификации (УДК); </w:t>
      </w:r>
    </w:p>
    <w:p w:rsidR="00C6652A" w:rsidRDefault="00C6652A" w:rsidP="00C6652A">
      <w:pPr>
        <w:pStyle w:val="Default"/>
        <w:ind w:firstLine="284"/>
        <w:jc w:val="both"/>
        <w:rPr>
          <w:sz w:val="17"/>
          <w:szCs w:val="17"/>
        </w:rPr>
      </w:pPr>
      <w:r>
        <w:rPr>
          <w:b/>
          <w:bCs/>
          <w:sz w:val="17"/>
          <w:szCs w:val="17"/>
        </w:rPr>
        <w:t>инициалы и фамилия автора (авторов)</w:t>
      </w:r>
      <w:r>
        <w:rPr>
          <w:sz w:val="17"/>
          <w:szCs w:val="17"/>
        </w:rPr>
        <w:t xml:space="preserve">; </w:t>
      </w:r>
    </w:p>
    <w:p w:rsidR="00C6652A" w:rsidRDefault="00C6652A" w:rsidP="00C6652A">
      <w:pPr>
        <w:pStyle w:val="Default"/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Полное название организации и ее почтовый адрес. Дата по-ступления статьи. </w:t>
      </w:r>
    </w:p>
    <w:p w:rsidR="00C6652A" w:rsidRDefault="00C6652A" w:rsidP="00C6652A">
      <w:pPr>
        <w:pStyle w:val="Default"/>
        <w:ind w:firstLine="283"/>
        <w:jc w:val="both"/>
        <w:rPr>
          <w:sz w:val="17"/>
          <w:szCs w:val="17"/>
        </w:rPr>
      </w:pPr>
      <w:r>
        <w:rPr>
          <w:b/>
          <w:bCs/>
          <w:sz w:val="17"/>
          <w:szCs w:val="17"/>
        </w:rPr>
        <w:t xml:space="preserve">название </w:t>
      </w:r>
      <w:r>
        <w:rPr>
          <w:sz w:val="17"/>
          <w:szCs w:val="17"/>
        </w:rPr>
        <w:t xml:space="preserve">должно отражать основную идею выполненных исследований, быть по возможности кратким; </w:t>
      </w:r>
    </w:p>
    <w:p w:rsidR="00C6652A" w:rsidRDefault="00C6652A" w:rsidP="00C6652A">
      <w:pPr>
        <w:pStyle w:val="Default"/>
        <w:ind w:firstLine="283"/>
        <w:jc w:val="both"/>
        <w:rPr>
          <w:sz w:val="17"/>
          <w:szCs w:val="17"/>
        </w:rPr>
      </w:pPr>
      <w:r>
        <w:rPr>
          <w:b/>
          <w:bCs/>
          <w:sz w:val="17"/>
          <w:szCs w:val="17"/>
        </w:rPr>
        <w:t xml:space="preserve">аннотация </w:t>
      </w:r>
      <w:r>
        <w:rPr>
          <w:sz w:val="17"/>
          <w:szCs w:val="17"/>
        </w:rPr>
        <w:t xml:space="preserve">(200–250 слов) должна ясно излагать содержание статьи и быть пригодной для опубликования в аннотациях к журналам отдельно от статьи; </w:t>
      </w:r>
    </w:p>
    <w:p w:rsidR="00C6652A" w:rsidRDefault="00C6652A" w:rsidP="00C6652A">
      <w:pPr>
        <w:pStyle w:val="Default"/>
        <w:ind w:firstLine="283"/>
        <w:jc w:val="both"/>
        <w:rPr>
          <w:sz w:val="17"/>
          <w:szCs w:val="17"/>
        </w:rPr>
      </w:pPr>
      <w:r>
        <w:rPr>
          <w:b/>
          <w:bCs/>
          <w:sz w:val="17"/>
          <w:szCs w:val="17"/>
        </w:rPr>
        <w:t xml:space="preserve">ключевые слова </w:t>
      </w:r>
      <w:r>
        <w:rPr>
          <w:sz w:val="17"/>
          <w:szCs w:val="17"/>
        </w:rPr>
        <w:t xml:space="preserve">(рекомендуемое количество – 5–7); </w:t>
      </w:r>
    </w:p>
    <w:p w:rsidR="00C6652A" w:rsidRDefault="00C6652A" w:rsidP="00C6652A">
      <w:pPr>
        <w:pStyle w:val="Default"/>
        <w:ind w:firstLine="283"/>
        <w:jc w:val="both"/>
        <w:rPr>
          <w:sz w:val="17"/>
          <w:szCs w:val="17"/>
        </w:rPr>
      </w:pPr>
      <w:r>
        <w:rPr>
          <w:b/>
          <w:bCs/>
          <w:sz w:val="17"/>
          <w:szCs w:val="17"/>
        </w:rPr>
        <w:t xml:space="preserve">введение </w:t>
      </w:r>
      <w:r>
        <w:rPr>
          <w:sz w:val="17"/>
          <w:szCs w:val="17"/>
        </w:rPr>
        <w:t>должно указывать на нерешенные части научной проблемы, которой посвящена статья, сформулировать ее цель (содержание введения должно быть понятным также и неспец</w:t>
      </w:r>
      <w:r w:rsidR="000A3E0D">
        <w:rPr>
          <w:sz w:val="17"/>
          <w:szCs w:val="17"/>
        </w:rPr>
        <w:t>и</w:t>
      </w:r>
      <w:r>
        <w:rPr>
          <w:sz w:val="17"/>
          <w:szCs w:val="17"/>
        </w:rPr>
        <w:t xml:space="preserve">алистам в исследуемой области); анализ источников, используемых при подготовке научной статьи, должен свидетельствовать о достаточно глубоком знании автором (авторами) научных достижений в избранной области, автору (авторам) необходимо выделить новизну и свой вклад в решение научной проблемы, следует при этом ссылаться на оригинальные публикации последних лет, включая и зарубежные; здесь же указывается цель исследования; </w:t>
      </w:r>
    </w:p>
    <w:p w:rsidR="00C6652A" w:rsidRDefault="00C6652A" w:rsidP="00C6652A">
      <w:pPr>
        <w:pStyle w:val="Default"/>
        <w:ind w:firstLine="283"/>
        <w:jc w:val="both"/>
        <w:rPr>
          <w:sz w:val="17"/>
          <w:szCs w:val="17"/>
        </w:rPr>
      </w:pPr>
      <w:r>
        <w:rPr>
          <w:b/>
          <w:bCs/>
          <w:sz w:val="17"/>
          <w:szCs w:val="17"/>
        </w:rPr>
        <w:t xml:space="preserve">основная часть </w:t>
      </w:r>
      <w:r>
        <w:rPr>
          <w:sz w:val="17"/>
          <w:szCs w:val="17"/>
        </w:rPr>
        <w:t xml:space="preserve">статьи должна содержать описание методики, аппаратуры, объектов исследования и подробно освещать содержание исследований, проведенных автором (авторами), полученные результаты должны быть проанализированы с точки зрения их достоверности и научной новизны и сопоставлены с соответствующими </w:t>
      </w:r>
      <w:r>
        <w:rPr>
          <w:b/>
          <w:bCs/>
          <w:sz w:val="17"/>
          <w:szCs w:val="17"/>
        </w:rPr>
        <w:t xml:space="preserve">известными </w:t>
      </w:r>
      <w:r>
        <w:rPr>
          <w:sz w:val="17"/>
          <w:szCs w:val="17"/>
        </w:rPr>
        <w:t xml:space="preserve">данными; </w:t>
      </w:r>
    </w:p>
    <w:p w:rsidR="00C6652A" w:rsidRDefault="00C6652A" w:rsidP="00C6652A">
      <w:pPr>
        <w:pStyle w:val="Default"/>
        <w:ind w:firstLine="283"/>
        <w:jc w:val="both"/>
        <w:rPr>
          <w:sz w:val="17"/>
          <w:szCs w:val="17"/>
        </w:rPr>
      </w:pPr>
      <w:r>
        <w:rPr>
          <w:b/>
          <w:bCs/>
          <w:sz w:val="17"/>
          <w:szCs w:val="17"/>
        </w:rPr>
        <w:t xml:space="preserve">заключение </w:t>
      </w:r>
      <w:r>
        <w:rPr>
          <w:sz w:val="17"/>
          <w:szCs w:val="17"/>
        </w:rPr>
        <w:t xml:space="preserve">должно в сжатом виде показать основные полученные результаты с указанием их научной новизны и ценности, а также возможного применения с указанием при необходимости границ этого применения. </w:t>
      </w:r>
    </w:p>
    <w:p w:rsidR="00C6652A" w:rsidRPr="00C6652A" w:rsidRDefault="00C6652A" w:rsidP="00C6652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283"/>
        <w:jc w:val="both"/>
        <w:rPr>
          <w:rFonts w:ascii="Times New Roman" w:hAnsi="Times New Roman"/>
          <w:sz w:val="17"/>
          <w:szCs w:val="17"/>
          <w:lang w:val="ru-RU"/>
        </w:rPr>
      </w:pPr>
      <w:r w:rsidRPr="00C6652A">
        <w:rPr>
          <w:rFonts w:ascii="Times New Roman" w:hAnsi="Times New Roman"/>
          <w:sz w:val="17"/>
          <w:szCs w:val="17"/>
          <w:lang w:val="ru-RU"/>
        </w:rPr>
        <w:t xml:space="preserve">В конце статьи автору (авторам) необходимо поставить дату и подпись. </w:t>
      </w:r>
    </w:p>
    <w:p w:rsidR="000A3E0D" w:rsidRDefault="000A3E0D" w:rsidP="009452F2">
      <w:pPr>
        <w:pStyle w:val="Default"/>
        <w:ind w:firstLine="283"/>
        <w:rPr>
          <w:b/>
          <w:bCs/>
          <w:color w:val="0070C0"/>
          <w:sz w:val="17"/>
          <w:szCs w:val="17"/>
        </w:rPr>
      </w:pPr>
    </w:p>
    <w:p w:rsidR="00C6652A" w:rsidRPr="00BB4846" w:rsidRDefault="00C6652A" w:rsidP="00BB4846">
      <w:pPr>
        <w:pStyle w:val="Default"/>
        <w:rPr>
          <w:color w:val="0070C0"/>
          <w:sz w:val="17"/>
          <w:szCs w:val="17"/>
        </w:rPr>
      </w:pPr>
      <w:r w:rsidRPr="00BB4846">
        <w:rPr>
          <w:b/>
          <w:bCs/>
          <w:color w:val="0070C0"/>
          <w:sz w:val="17"/>
          <w:szCs w:val="17"/>
        </w:rPr>
        <w:t xml:space="preserve">Требования к оформлению материалов </w:t>
      </w:r>
    </w:p>
    <w:p w:rsidR="00C6652A" w:rsidRDefault="00C6652A" w:rsidP="00C6652A">
      <w:pPr>
        <w:pStyle w:val="Default"/>
        <w:ind w:firstLine="283"/>
        <w:jc w:val="both"/>
        <w:rPr>
          <w:sz w:val="17"/>
          <w:szCs w:val="17"/>
        </w:rPr>
      </w:pPr>
      <w:r>
        <w:rPr>
          <w:sz w:val="17"/>
          <w:szCs w:val="17"/>
        </w:rPr>
        <w:t>Объем 14000</w:t>
      </w:r>
      <w:r>
        <w:rPr>
          <w:b/>
          <w:bCs/>
          <w:sz w:val="17"/>
          <w:szCs w:val="17"/>
        </w:rPr>
        <w:t>–</w:t>
      </w:r>
      <w:r>
        <w:rPr>
          <w:sz w:val="17"/>
          <w:szCs w:val="17"/>
        </w:rPr>
        <w:t>16000 печатных знаков (считая пробелы, знаки препинания, цифры и т.п.) или 8</w:t>
      </w:r>
      <w:r w:rsidR="00E91C14" w:rsidRPr="00E91C14">
        <w:rPr>
          <w:b/>
          <w:bCs/>
          <w:sz w:val="17"/>
          <w:szCs w:val="17"/>
        </w:rPr>
        <w:t>–</w:t>
      </w:r>
      <w:r>
        <w:rPr>
          <w:sz w:val="17"/>
          <w:szCs w:val="17"/>
        </w:rPr>
        <w:t xml:space="preserve">10 страниц воспроизведенного авторского иллюстрационного материала </w:t>
      </w:r>
      <w:r>
        <w:rPr>
          <w:b/>
          <w:bCs/>
          <w:sz w:val="17"/>
          <w:szCs w:val="17"/>
        </w:rPr>
        <w:t xml:space="preserve">(лист формата 148×210 мм – А5). </w:t>
      </w:r>
    </w:p>
    <w:p w:rsidR="00C6652A" w:rsidRPr="000A3E0D" w:rsidRDefault="00C6652A" w:rsidP="000A3E0D">
      <w:pPr>
        <w:pStyle w:val="Default"/>
        <w:ind w:firstLine="283"/>
        <w:jc w:val="both"/>
      </w:pPr>
      <w:r w:rsidRPr="00C6652A">
        <w:rPr>
          <w:sz w:val="17"/>
          <w:szCs w:val="17"/>
        </w:rPr>
        <w:t xml:space="preserve">Набор в текстовом редакторе </w:t>
      </w:r>
      <w:r w:rsidRPr="00C6652A">
        <w:rPr>
          <w:b/>
          <w:bCs/>
          <w:sz w:val="17"/>
          <w:szCs w:val="17"/>
        </w:rPr>
        <w:t>Microsoft Word</w:t>
      </w:r>
      <w:r w:rsidRPr="00C6652A">
        <w:rPr>
          <w:sz w:val="17"/>
          <w:szCs w:val="17"/>
        </w:rPr>
        <w:t xml:space="preserve">, шрифт </w:t>
      </w:r>
      <w:r w:rsidRPr="00C6652A">
        <w:rPr>
          <w:b/>
          <w:bCs/>
          <w:sz w:val="17"/>
          <w:szCs w:val="17"/>
        </w:rPr>
        <w:t>Times New Roman</w:t>
      </w:r>
      <w:r w:rsidRPr="00C6652A">
        <w:rPr>
          <w:sz w:val="17"/>
          <w:szCs w:val="17"/>
        </w:rPr>
        <w:t xml:space="preserve">, размер шрифта 10, через 1 интервал, абзацный отступ – 0,5 см; список литературы, аннотация, таблицы, а также индексы в формулах набираются 8 шрифтом; поля: верхнее, левое, правое </w:t>
      </w:r>
      <w:r w:rsidR="000A3E0D" w:rsidRPr="000A3E0D">
        <w:rPr>
          <w:sz w:val="17"/>
          <w:szCs w:val="17"/>
        </w:rPr>
        <w:t>–</w:t>
      </w:r>
      <w:r w:rsidR="000A3E0D">
        <w:rPr>
          <w:sz w:val="17"/>
          <w:szCs w:val="17"/>
        </w:rPr>
        <w:t xml:space="preserve"> </w:t>
      </w:r>
      <w:r w:rsidRPr="00C6652A">
        <w:rPr>
          <w:sz w:val="17"/>
          <w:szCs w:val="17"/>
        </w:rPr>
        <w:t xml:space="preserve">20, и нижнее – 25 мм, страницы не должны быть пронумерованы: номера страниц проставляются карандашом на оборотной стороне листа; ориентация страниц – только книжная; использование автоматических концевых и обычных сносок в статье не допускается; </w:t>
      </w:r>
      <w:r w:rsidRPr="00C6652A">
        <w:rPr>
          <w:b/>
          <w:bCs/>
          <w:sz w:val="17"/>
          <w:szCs w:val="17"/>
        </w:rPr>
        <w:t xml:space="preserve">таблицы </w:t>
      </w:r>
      <w:r w:rsidRPr="00C6652A">
        <w:rPr>
          <w:sz w:val="17"/>
          <w:szCs w:val="17"/>
        </w:rPr>
        <w:t>набираются непосредственно в программе Microsoft Word и нумеруются последова</w:t>
      </w:r>
      <w:r w:rsidR="0075613A">
        <w:rPr>
          <w:sz w:val="17"/>
          <w:szCs w:val="17"/>
        </w:rPr>
        <w:t>тельно, ши</w:t>
      </w:r>
      <w:r w:rsidRPr="00C6652A">
        <w:rPr>
          <w:sz w:val="17"/>
          <w:szCs w:val="17"/>
        </w:rPr>
        <w:t>рина таблиц – 100 % (не более 3); формулы состав</w:t>
      </w:r>
      <w:r w:rsidR="0075613A">
        <w:rPr>
          <w:sz w:val="17"/>
          <w:szCs w:val="17"/>
        </w:rPr>
        <w:t>ляются в ре</w:t>
      </w:r>
      <w:r w:rsidRPr="00C6652A">
        <w:rPr>
          <w:sz w:val="17"/>
          <w:szCs w:val="17"/>
        </w:rPr>
        <w:t xml:space="preserve">дакторе формул MathType (собственным редактором формул </w:t>
      </w:r>
      <w:r w:rsidRPr="00C6652A">
        <w:rPr>
          <w:sz w:val="17"/>
          <w:szCs w:val="17"/>
        </w:rPr>
        <w:t>Microsoft Office 2007 и выше пользоваться не</w:t>
      </w:r>
      <w:r w:rsidR="0075613A">
        <w:rPr>
          <w:sz w:val="17"/>
          <w:szCs w:val="17"/>
        </w:rPr>
        <w:t>льзя, т. к. в редак</w:t>
      </w:r>
      <w:r w:rsidRPr="00C6652A">
        <w:rPr>
          <w:sz w:val="17"/>
          <w:szCs w:val="17"/>
        </w:rPr>
        <w:t>ционно-издательском процессе он не поддерживается);</w:t>
      </w:r>
      <w:r w:rsidRPr="000A3E0D">
        <w:rPr>
          <w:sz w:val="17"/>
          <w:szCs w:val="17"/>
        </w:rPr>
        <w:t xml:space="preserve"> </w:t>
      </w:r>
      <w:r w:rsidR="0075613A">
        <w:rPr>
          <w:sz w:val="17"/>
          <w:szCs w:val="17"/>
        </w:rPr>
        <w:t>грече</w:t>
      </w:r>
      <w:r w:rsidRPr="00C6652A">
        <w:rPr>
          <w:sz w:val="17"/>
          <w:szCs w:val="17"/>
        </w:rPr>
        <w:t xml:space="preserve">ские буквы необходимо набирать прямо, латинские – курсивом; </w:t>
      </w:r>
      <w:r w:rsidRPr="00C6652A">
        <w:rPr>
          <w:b/>
          <w:bCs/>
          <w:sz w:val="17"/>
          <w:szCs w:val="17"/>
        </w:rPr>
        <w:t xml:space="preserve">рисунки </w:t>
      </w:r>
      <w:r w:rsidRPr="00C6652A">
        <w:rPr>
          <w:sz w:val="17"/>
          <w:szCs w:val="17"/>
        </w:rPr>
        <w:t xml:space="preserve">(не более 3) вставляются в текст в формате JPEG или TIFF (разрешение не менее 300–600 dpi, формат не более 100×150 мм). </w:t>
      </w:r>
    </w:p>
    <w:p w:rsidR="00C6652A" w:rsidRPr="00C6652A" w:rsidRDefault="009452F2" w:rsidP="009452F2">
      <w:pPr>
        <w:pStyle w:val="Default"/>
        <w:tabs>
          <w:tab w:val="left" w:pos="284"/>
          <w:tab w:val="left" w:pos="567"/>
        </w:tabs>
        <w:jc w:val="both"/>
        <w:rPr>
          <w:sz w:val="17"/>
          <w:szCs w:val="17"/>
        </w:rPr>
      </w:pPr>
      <w:r>
        <w:rPr>
          <w:b/>
          <w:bCs/>
          <w:sz w:val="17"/>
          <w:szCs w:val="17"/>
        </w:rPr>
        <w:tab/>
      </w:r>
      <w:r w:rsidR="00C6652A" w:rsidRPr="00C6652A">
        <w:rPr>
          <w:b/>
          <w:bCs/>
          <w:sz w:val="17"/>
          <w:szCs w:val="17"/>
        </w:rPr>
        <w:t xml:space="preserve">Список литературы </w:t>
      </w:r>
      <w:r w:rsidR="000A3E0D">
        <w:rPr>
          <w:sz w:val="17"/>
          <w:szCs w:val="17"/>
        </w:rPr>
        <w:t xml:space="preserve">должен быть </w:t>
      </w:r>
      <w:r w:rsidR="00C6652A" w:rsidRPr="00C6652A">
        <w:rPr>
          <w:sz w:val="17"/>
          <w:szCs w:val="17"/>
        </w:rPr>
        <w:t>оформлен в соот</w:t>
      </w:r>
      <w:r w:rsidR="0075613A">
        <w:rPr>
          <w:sz w:val="17"/>
          <w:szCs w:val="17"/>
        </w:rPr>
        <w:t>вет</w:t>
      </w:r>
      <w:r w:rsidR="00C6652A" w:rsidRPr="00C6652A">
        <w:rPr>
          <w:sz w:val="17"/>
          <w:szCs w:val="17"/>
        </w:rPr>
        <w:t>ствии с действующими требованиями Высшей аттестационной комиссии Республики Беларусь; ссылки на цитируемую в статье литературу нумеруются в порядке цитирования, порядковые номера ссылок пишутся внутри квадратных скобок с указанием страницы (например, [1, c. 125], [2]). Ссылки на неопубли</w:t>
      </w:r>
      <w:r w:rsidR="0075613A">
        <w:rPr>
          <w:sz w:val="17"/>
          <w:szCs w:val="17"/>
        </w:rPr>
        <w:t>кован</w:t>
      </w:r>
      <w:r w:rsidR="00C6652A" w:rsidRPr="00C6652A">
        <w:rPr>
          <w:sz w:val="17"/>
          <w:szCs w:val="17"/>
        </w:rPr>
        <w:t xml:space="preserve">ные работы не допускаются. </w:t>
      </w:r>
    </w:p>
    <w:p w:rsidR="00C6652A" w:rsidRPr="00C6652A" w:rsidRDefault="009452F2" w:rsidP="009452F2">
      <w:pPr>
        <w:pStyle w:val="Default"/>
        <w:tabs>
          <w:tab w:val="left" w:pos="284"/>
          <w:tab w:val="left" w:pos="567"/>
        </w:tabs>
        <w:jc w:val="both"/>
        <w:rPr>
          <w:sz w:val="17"/>
          <w:szCs w:val="17"/>
        </w:rPr>
      </w:pPr>
      <w:r>
        <w:rPr>
          <w:sz w:val="17"/>
          <w:szCs w:val="17"/>
        </w:rPr>
        <w:tab/>
      </w:r>
      <w:r w:rsidR="00C6652A" w:rsidRPr="00C6652A">
        <w:rPr>
          <w:sz w:val="17"/>
          <w:szCs w:val="17"/>
        </w:rPr>
        <w:t>Все материалы будут проверены на плагиат. Оригинальность текста должна быть не менее 70</w:t>
      </w:r>
      <w:r w:rsidR="00BB4846">
        <w:rPr>
          <w:sz w:val="17"/>
          <w:szCs w:val="17"/>
        </w:rPr>
        <w:t xml:space="preserve"> </w:t>
      </w:r>
      <w:r w:rsidR="00C6652A" w:rsidRPr="00C6652A">
        <w:rPr>
          <w:sz w:val="17"/>
          <w:szCs w:val="17"/>
        </w:rPr>
        <w:t xml:space="preserve">%. </w:t>
      </w:r>
    </w:p>
    <w:p w:rsidR="00C6652A" w:rsidRPr="00C6652A" w:rsidRDefault="009452F2" w:rsidP="009452F2">
      <w:pPr>
        <w:pStyle w:val="Default"/>
        <w:tabs>
          <w:tab w:val="left" w:pos="284"/>
          <w:tab w:val="left" w:pos="567"/>
        </w:tabs>
        <w:jc w:val="both"/>
        <w:rPr>
          <w:sz w:val="17"/>
          <w:szCs w:val="17"/>
        </w:rPr>
      </w:pPr>
      <w:r>
        <w:rPr>
          <w:sz w:val="17"/>
          <w:szCs w:val="17"/>
        </w:rPr>
        <w:tab/>
      </w:r>
      <w:r w:rsidR="00C6652A" w:rsidRPr="00C6652A">
        <w:rPr>
          <w:sz w:val="17"/>
          <w:szCs w:val="17"/>
        </w:rPr>
        <w:t xml:space="preserve">Редколлегия оставляет за собой право отклонять статьи, не соответствующие профилю </w:t>
      </w:r>
      <w:r w:rsidR="0075613A">
        <w:rPr>
          <w:sz w:val="17"/>
          <w:szCs w:val="17"/>
        </w:rPr>
        <w:t>и требованиям сборника, содержа</w:t>
      </w:r>
      <w:r w:rsidR="00C6652A" w:rsidRPr="00C6652A">
        <w:rPr>
          <w:sz w:val="17"/>
          <w:szCs w:val="17"/>
        </w:rPr>
        <w:t>щие устаревшие (5</w:t>
      </w:r>
      <w:r w:rsidR="00C6652A" w:rsidRPr="00C6652A">
        <w:rPr>
          <w:b/>
          <w:bCs/>
          <w:sz w:val="17"/>
          <w:szCs w:val="17"/>
        </w:rPr>
        <w:t>–</w:t>
      </w:r>
      <w:r w:rsidR="00C6652A" w:rsidRPr="00C6652A">
        <w:rPr>
          <w:sz w:val="17"/>
          <w:szCs w:val="17"/>
        </w:rPr>
        <w:t>7-летней давности) результаты ис</w:t>
      </w:r>
      <w:r w:rsidR="0075613A">
        <w:rPr>
          <w:sz w:val="17"/>
          <w:szCs w:val="17"/>
        </w:rPr>
        <w:t>следова</w:t>
      </w:r>
      <w:r w:rsidR="00C6652A" w:rsidRPr="00C6652A">
        <w:rPr>
          <w:sz w:val="17"/>
          <w:szCs w:val="17"/>
        </w:rPr>
        <w:t xml:space="preserve">ний, однолетние данные и оформленные не по правилам. </w:t>
      </w:r>
    </w:p>
    <w:p w:rsidR="00C6652A" w:rsidRPr="00C6652A" w:rsidRDefault="009452F2" w:rsidP="009452F2">
      <w:pPr>
        <w:pStyle w:val="Default"/>
        <w:tabs>
          <w:tab w:val="left" w:pos="284"/>
          <w:tab w:val="left" w:pos="567"/>
        </w:tabs>
        <w:jc w:val="both"/>
        <w:rPr>
          <w:sz w:val="17"/>
          <w:szCs w:val="17"/>
        </w:rPr>
      </w:pPr>
      <w:r>
        <w:rPr>
          <w:sz w:val="17"/>
          <w:szCs w:val="17"/>
        </w:rPr>
        <w:tab/>
      </w:r>
      <w:r w:rsidR="00C6652A" w:rsidRPr="00C6652A">
        <w:rPr>
          <w:sz w:val="17"/>
          <w:szCs w:val="17"/>
        </w:rPr>
        <w:t xml:space="preserve">Статьи аспирантов, докторантов и соискателей последнего года обучения публикуются вне очереди при условии их полного соответствия данным требованиям. </w:t>
      </w:r>
    </w:p>
    <w:p w:rsidR="00C6652A" w:rsidRPr="00C6652A" w:rsidRDefault="009452F2" w:rsidP="009452F2">
      <w:pPr>
        <w:pStyle w:val="Default"/>
        <w:tabs>
          <w:tab w:val="left" w:pos="284"/>
          <w:tab w:val="left" w:pos="567"/>
        </w:tabs>
        <w:jc w:val="both"/>
        <w:rPr>
          <w:sz w:val="17"/>
          <w:szCs w:val="17"/>
        </w:rPr>
      </w:pPr>
      <w:r>
        <w:rPr>
          <w:sz w:val="17"/>
          <w:szCs w:val="17"/>
        </w:rPr>
        <w:tab/>
      </w:r>
      <w:r w:rsidR="00C6652A" w:rsidRPr="00C6652A">
        <w:rPr>
          <w:sz w:val="17"/>
          <w:szCs w:val="17"/>
        </w:rPr>
        <w:t>Редакционная коллегия журнала осуществляет допол</w:t>
      </w:r>
      <w:r w:rsidR="0075613A">
        <w:rPr>
          <w:sz w:val="17"/>
          <w:szCs w:val="17"/>
        </w:rPr>
        <w:t>нитель</w:t>
      </w:r>
      <w:r w:rsidR="00C6652A" w:rsidRPr="00C6652A">
        <w:rPr>
          <w:sz w:val="17"/>
          <w:szCs w:val="17"/>
        </w:rPr>
        <w:t>ное рецензирование поступа</w:t>
      </w:r>
      <w:r w:rsidR="0075613A">
        <w:rPr>
          <w:sz w:val="17"/>
          <w:szCs w:val="17"/>
        </w:rPr>
        <w:t>ющих рукописей статей. Возвраще</w:t>
      </w:r>
      <w:r w:rsidR="00C6652A" w:rsidRPr="00C6652A">
        <w:rPr>
          <w:sz w:val="17"/>
          <w:szCs w:val="17"/>
        </w:rPr>
        <w:t>ние статьи автору на доработку не означает, что она принята к печати, переработанный вариант снова рассматривает</w:t>
      </w:r>
      <w:r w:rsidR="0075613A">
        <w:rPr>
          <w:sz w:val="17"/>
          <w:szCs w:val="17"/>
        </w:rPr>
        <w:t>ся редкол</w:t>
      </w:r>
      <w:r w:rsidR="00C6652A" w:rsidRPr="00C6652A">
        <w:rPr>
          <w:sz w:val="17"/>
          <w:szCs w:val="17"/>
        </w:rPr>
        <w:t>легией. Датой поступления считается день получения редакцией окончательного варианта стат</w:t>
      </w:r>
      <w:r w:rsidR="00BB4846">
        <w:rPr>
          <w:sz w:val="17"/>
          <w:szCs w:val="17"/>
        </w:rPr>
        <w:t>ьи. Редакция может принять реше</w:t>
      </w:r>
      <w:r w:rsidR="00C6652A" w:rsidRPr="00C6652A">
        <w:rPr>
          <w:sz w:val="17"/>
          <w:szCs w:val="17"/>
        </w:rPr>
        <w:t xml:space="preserve">ние о публикации статьи без рецензирования, если качество представленного исследования дает достаточно оснований для такой оценки. </w:t>
      </w:r>
    </w:p>
    <w:p w:rsidR="00C6652A" w:rsidRPr="00C6652A" w:rsidRDefault="009452F2" w:rsidP="009452F2">
      <w:pPr>
        <w:pStyle w:val="Default"/>
        <w:tabs>
          <w:tab w:val="left" w:pos="284"/>
          <w:tab w:val="left" w:pos="567"/>
        </w:tabs>
        <w:jc w:val="both"/>
        <w:rPr>
          <w:sz w:val="17"/>
          <w:szCs w:val="17"/>
        </w:rPr>
      </w:pPr>
      <w:r>
        <w:rPr>
          <w:sz w:val="17"/>
          <w:szCs w:val="17"/>
        </w:rPr>
        <w:tab/>
      </w:r>
      <w:r w:rsidR="00C6652A" w:rsidRPr="00C6652A">
        <w:rPr>
          <w:sz w:val="17"/>
          <w:szCs w:val="17"/>
        </w:rPr>
        <w:t xml:space="preserve">Публикация статей в сборнике бесплатная. </w:t>
      </w:r>
    </w:p>
    <w:p w:rsidR="00C6652A" w:rsidRPr="00C6652A" w:rsidRDefault="00BB4846" w:rsidP="009452F2">
      <w:pPr>
        <w:pStyle w:val="Default"/>
        <w:tabs>
          <w:tab w:val="left" w:pos="284"/>
          <w:tab w:val="left" w:pos="567"/>
        </w:tabs>
        <w:jc w:val="both"/>
        <w:rPr>
          <w:sz w:val="17"/>
          <w:szCs w:val="17"/>
        </w:rPr>
      </w:pPr>
      <w:r>
        <w:rPr>
          <w:sz w:val="17"/>
          <w:szCs w:val="17"/>
        </w:rPr>
        <w:tab/>
      </w:r>
      <w:r w:rsidR="00C6652A" w:rsidRPr="00C6652A">
        <w:rPr>
          <w:sz w:val="17"/>
          <w:szCs w:val="17"/>
        </w:rPr>
        <w:t>Авторы несут ответственность за направление в редакцию уже ранее опубликованных стат</w:t>
      </w:r>
      <w:r w:rsidR="0075613A">
        <w:rPr>
          <w:sz w:val="17"/>
          <w:szCs w:val="17"/>
        </w:rPr>
        <w:t>ей, или статей, принятых к печа</w:t>
      </w:r>
      <w:r w:rsidR="00C6652A" w:rsidRPr="00C6652A">
        <w:rPr>
          <w:sz w:val="17"/>
          <w:szCs w:val="17"/>
        </w:rPr>
        <w:t xml:space="preserve">ти другими изданиями. </w:t>
      </w:r>
    </w:p>
    <w:p w:rsidR="00C6652A" w:rsidRPr="00C6652A" w:rsidRDefault="009452F2" w:rsidP="009452F2">
      <w:pPr>
        <w:pStyle w:val="Default"/>
        <w:tabs>
          <w:tab w:val="left" w:pos="284"/>
          <w:tab w:val="left" w:pos="567"/>
        </w:tabs>
        <w:jc w:val="both"/>
        <w:rPr>
          <w:sz w:val="17"/>
          <w:szCs w:val="17"/>
        </w:rPr>
      </w:pPr>
      <w:r>
        <w:rPr>
          <w:sz w:val="17"/>
          <w:szCs w:val="17"/>
        </w:rPr>
        <w:tab/>
      </w:r>
      <w:r w:rsidR="00C6652A" w:rsidRPr="00C6652A">
        <w:rPr>
          <w:sz w:val="17"/>
          <w:szCs w:val="17"/>
        </w:rPr>
        <w:t>Подавая статью в редакцию сборника, автор подтверждает, что редакции передается бессрочное право на оформле</w:t>
      </w:r>
      <w:r w:rsidR="0075613A">
        <w:rPr>
          <w:sz w:val="17"/>
          <w:szCs w:val="17"/>
        </w:rPr>
        <w:t>ние, изда</w:t>
      </w:r>
      <w:r w:rsidR="00C6652A" w:rsidRPr="00C6652A">
        <w:rPr>
          <w:sz w:val="17"/>
          <w:szCs w:val="17"/>
        </w:rPr>
        <w:t>ние, передачу сборника с опубликованным материалом автора для целей реферирования статей из него в любых Базах данных, распространение сборника/авторских материалов в печатных и электронных изданиях, включая размещение на выбранных, либо созданных редакцией сайтах в сети интернет, в целях до-ступа к публикации любого заинтересованного лица из любого места и в любое время, перевод статьи на любые языки, издание оригинала и переводов в любо</w:t>
      </w:r>
      <w:r w:rsidR="0075613A">
        <w:rPr>
          <w:sz w:val="17"/>
          <w:szCs w:val="17"/>
        </w:rPr>
        <w:t>м виде и распространение по тер</w:t>
      </w:r>
      <w:r w:rsidR="00C6652A" w:rsidRPr="00C6652A">
        <w:rPr>
          <w:sz w:val="17"/>
          <w:szCs w:val="17"/>
        </w:rPr>
        <w:t xml:space="preserve">ритории всего мира, в том числе по подписке. </w:t>
      </w:r>
    </w:p>
    <w:p w:rsidR="00C6652A" w:rsidRPr="00BB4846" w:rsidRDefault="009452F2" w:rsidP="009452F2">
      <w:pPr>
        <w:pStyle w:val="Default"/>
        <w:tabs>
          <w:tab w:val="left" w:pos="284"/>
          <w:tab w:val="left" w:pos="567"/>
        </w:tabs>
        <w:jc w:val="both"/>
        <w:rPr>
          <w:sz w:val="17"/>
          <w:szCs w:val="17"/>
        </w:rPr>
      </w:pPr>
      <w:r>
        <w:rPr>
          <w:sz w:val="17"/>
          <w:szCs w:val="17"/>
        </w:rPr>
        <w:tab/>
      </w:r>
      <w:r w:rsidR="00C6652A" w:rsidRPr="00BB4846">
        <w:rPr>
          <w:sz w:val="17"/>
          <w:szCs w:val="17"/>
        </w:rPr>
        <w:t xml:space="preserve">Статьи, не отвечающие вышеперечисленным требованиям, редакцией не рассматриваются (без дополнительного информирования автора). </w:t>
      </w:r>
    </w:p>
    <w:p w:rsidR="009452F2" w:rsidRPr="00BB4846" w:rsidRDefault="00C6652A" w:rsidP="009452F2">
      <w:pPr>
        <w:pStyle w:val="Default"/>
        <w:ind w:firstLine="283"/>
        <w:jc w:val="both"/>
        <w:rPr>
          <w:sz w:val="17"/>
          <w:szCs w:val="17"/>
        </w:rPr>
      </w:pPr>
      <w:r w:rsidRPr="00BB4846">
        <w:rPr>
          <w:sz w:val="17"/>
          <w:szCs w:val="17"/>
        </w:rPr>
        <w:t>Редакция оставляет за со</w:t>
      </w:r>
      <w:r w:rsidR="0075613A" w:rsidRPr="00BB4846">
        <w:rPr>
          <w:sz w:val="17"/>
          <w:szCs w:val="17"/>
        </w:rPr>
        <w:t>бой право сокращать текст и вно</w:t>
      </w:r>
      <w:r w:rsidRPr="00BB4846">
        <w:rPr>
          <w:sz w:val="17"/>
          <w:szCs w:val="17"/>
        </w:rPr>
        <w:t xml:space="preserve">сить редакционную правку. </w:t>
      </w:r>
    </w:p>
    <w:p w:rsidR="00FB7304" w:rsidRPr="009452F2" w:rsidRDefault="00C6652A" w:rsidP="009452F2">
      <w:pPr>
        <w:pStyle w:val="Default"/>
        <w:jc w:val="right"/>
        <w:rPr>
          <w:color w:val="0070C0"/>
          <w:sz w:val="16"/>
          <w:szCs w:val="16"/>
        </w:rPr>
      </w:pPr>
      <w:r w:rsidRPr="009452F2">
        <w:rPr>
          <w:b/>
          <w:bCs/>
          <w:i/>
          <w:iCs/>
          <w:color w:val="0070C0"/>
          <w:sz w:val="16"/>
          <w:szCs w:val="16"/>
        </w:rPr>
        <w:t>Оргкомитет</w:t>
      </w:r>
      <w:bookmarkStart w:id="1" w:name="page3"/>
      <w:bookmarkEnd w:id="1"/>
    </w:p>
    <w:sectPr w:rsidR="00FB7304" w:rsidRPr="009452F2" w:rsidSect="00320B94">
      <w:pgSz w:w="16838" w:h="11906" w:orient="landscape"/>
      <w:pgMar w:top="879" w:right="902" w:bottom="703" w:left="902" w:header="720" w:footer="720" w:gutter="0"/>
      <w:cols w:num="3" w:space="365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240" w:rsidRDefault="00CF4240" w:rsidP="009452F2">
      <w:pPr>
        <w:spacing w:after="0" w:line="240" w:lineRule="auto"/>
      </w:pPr>
      <w:r>
        <w:separator/>
      </w:r>
    </w:p>
  </w:endnote>
  <w:endnote w:type="continuationSeparator" w:id="0">
    <w:p w:rsidR="00CF4240" w:rsidRDefault="00CF4240" w:rsidP="00945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240" w:rsidRDefault="00CF4240" w:rsidP="009452F2">
      <w:pPr>
        <w:spacing w:after="0" w:line="240" w:lineRule="auto"/>
      </w:pPr>
      <w:r>
        <w:separator/>
      </w:r>
    </w:p>
  </w:footnote>
  <w:footnote w:type="continuationSeparator" w:id="0">
    <w:p w:rsidR="00CF4240" w:rsidRDefault="00CF4240" w:rsidP="00945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00003D6C"/>
    <w:lvl w:ilvl="0" w:tplc="00002CD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2A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00005F90"/>
    <w:lvl w:ilvl="0" w:tplc="00001649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326168"/>
    <w:multiLevelType w:val="hybridMultilevel"/>
    <w:tmpl w:val="4B8A7FE6"/>
    <w:lvl w:ilvl="0" w:tplc="A47EDDF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4EA"/>
    <w:rsid w:val="000720CA"/>
    <w:rsid w:val="000A3E0D"/>
    <w:rsid w:val="000A6FD6"/>
    <w:rsid w:val="000B3A04"/>
    <w:rsid w:val="000C3D05"/>
    <w:rsid w:val="000C45A3"/>
    <w:rsid w:val="00123F14"/>
    <w:rsid w:val="00153C49"/>
    <w:rsid w:val="0015509A"/>
    <w:rsid w:val="001A0C30"/>
    <w:rsid w:val="001D63B1"/>
    <w:rsid w:val="001D669B"/>
    <w:rsid w:val="001E5BA2"/>
    <w:rsid w:val="0020054A"/>
    <w:rsid w:val="00257723"/>
    <w:rsid w:val="0027058B"/>
    <w:rsid w:val="00281F3A"/>
    <w:rsid w:val="002858B1"/>
    <w:rsid w:val="002C5C98"/>
    <w:rsid w:val="00320B94"/>
    <w:rsid w:val="00390A80"/>
    <w:rsid w:val="003A5555"/>
    <w:rsid w:val="003A78E7"/>
    <w:rsid w:val="003B653C"/>
    <w:rsid w:val="003D2A35"/>
    <w:rsid w:val="003E3E3E"/>
    <w:rsid w:val="003E7C1C"/>
    <w:rsid w:val="003F3D4E"/>
    <w:rsid w:val="004113EB"/>
    <w:rsid w:val="00423ADC"/>
    <w:rsid w:val="00466089"/>
    <w:rsid w:val="00481E9B"/>
    <w:rsid w:val="005045C5"/>
    <w:rsid w:val="005221BF"/>
    <w:rsid w:val="00553171"/>
    <w:rsid w:val="00554C7A"/>
    <w:rsid w:val="005662CC"/>
    <w:rsid w:val="0057488A"/>
    <w:rsid w:val="00574FAA"/>
    <w:rsid w:val="005932E3"/>
    <w:rsid w:val="005B630D"/>
    <w:rsid w:val="005E002A"/>
    <w:rsid w:val="005F3F4A"/>
    <w:rsid w:val="0061224F"/>
    <w:rsid w:val="006445CA"/>
    <w:rsid w:val="00684023"/>
    <w:rsid w:val="00685B41"/>
    <w:rsid w:val="006A637B"/>
    <w:rsid w:val="006D105F"/>
    <w:rsid w:val="006F0BE8"/>
    <w:rsid w:val="006F3EC7"/>
    <w:rsid w:val="00702D33"/>
    <w:rsid w:val="00752D0D"/>
    <w:rsid w:val="00754257"/>
    <w:rsid w:val="0075613A"/>
    <w:rsid w:val="00765342"/>
    <w:rsid w:val="007A0B23"/>
    <w:rsid w:val="007C5C91"/>
    <w:rsid w:val="007D6206"/>
    <w:rsid w:val="007E6FDB"/>
    <w:rsid w:val="007F4F9D"/>
    <w:rsid w:val="0080097E"/>
    <w:rsid w:val="00827D62"/>
    <w:rsid w:val="00835194"/>
    <w:rsid w:val="00851A4B"/>
    <w:rsid w:val="008565D8"/>
    <w:rsid w:val="0086267A"/>
    <w:rsid w:val="008A658F"/>
    <w:rsid w:val="008D142D"/>
    <w:rsid w:val="008D6D05"/>
    <w:rsid w:val="00912D23"/>
    <w:rsid w:val="0092040F"/>
    <w:rsid w:val="00927998"/>
    <w:rsid w:val="009452F2"/>
    <w:rsid w:val="00961EE8"/>
    <w:rsid w:val="00990CEB"/>
    <w:rsid w:val="00992E0F"/>
    <w:rsid w:val="00993DC2"/>
    <w:rsid w:val="009D5383"/>
    <w:rsid w:val="009F277C"/>
    <w:rsid w:val="00A16473"/>
    <w:rsid w:val="00A16D43"/>
    <w:rsid w:val="00A208F3"/>
    <w:rsid w:val="00A34E42"/>
    <w:rsid w:val="00A355F7"/>
    <w:rsid w:val="00A45402"/>
    <w:rsid w:val="00A53A76"/>
    <w:rsid w:val="00A60B7F"/>
    <w:rsid w:val="00A6423C"/>
    <w:rsid w:val="00A644DA"/>
    <w:rsid w:val="00A6572B"/>
    <w:rsid w:val="00AA3603"/>
    <w:rsid w:val="00AF2928"/>
    <w:rsid w:val="00B026B8"/>
    <w:rsid w:val="00B1234B"/>
    <w:rsid w:val="00B16657"/>
    <w:rsid w:val="00B777F8"/>
    <w:rsid w:val="00B9329D"/>
    <w:rsid w:val="00BB4846"/>
    <w:rsid w:val="00BC5D7B"/>
    <w:rsid w:val="00BE1071"/>
    <w:rsid w:val="00BE2B7E"/>
    <w:rsid w:val="00C14C1B"/>
    <w:rsid w:val="00C2391B"/>
    <w:rsid w:val="00C27971"/>
    <w:rsid w:val="00C60B3F"/>
    <w:rsid w:val="00C62BF4"/>
    <w:rsid w:val="00C6652A"/>
    <w:rsid w:val="00C747FB"/>
    <w:rsid w:val="00CA62A1"/>
    <w:rsid w:val="00CB23F4"/>
    <w:rsid w:val="00CE68AE"/>
    <w:rsid w:val="00CE702E"/>
    <w:rsid w:val="00CF4240"/>
    <w:rsid w:val="00CF6FCA"/>
    <w:rsid w:val="00D043E9"/>
    <w:rsid w:val="00D1178D"/>
    <w:rsid w:val="00D15954"/>
    <w:rsid w:val="00D50CDA"/>
    <w:rsid w:val="00D625F1"/>
    <w:rsid w:val="00D72282"/>
    <w:rsid w:val="00D934EA"/>
    <w:rsid w:val="00D95B0A"/>
    <w:rsid w:val="00D97516"/>
    <w:rsid w:val="00DD0B11"/>
    <w:rsid w:val="00DF148D"/>
    <w:rsid w:val="00E0555F"/>
    <w:rsid w:val="00E10913"/>
    <w:rsid w:val="00E17A7B"/>
    <w:rsid w:val="00E55EC4"/>
    <w:rsid w:val="00E60AA5"/>
    <w:rsid w:val="00E91C14"/>
    <w:rsid w:val="00EA5BAE"/>
    <w:rsid w:val="00EB2F65"/>
    <w:rsid w:val="00EC01D0"/>
    <w:rsid w:val="00EC036E"/>
    <w:rsid w:val="00EC20C2"/>
    <w:rsid w:val="00EC7EA6"/>
    <w:rsid w:val="00ED4067"/>
    <w:rsid w:val="00F10233"/>
    <w:rsid w:val="00F1426C"/>
    <w:rsid w:val="00F440E2"/>
    <w:rsid w:val="00F87577"/>
    <w:rsid w:val="00FB4FFA"/>
    <w:rsid w:val="00FB7304"/>
    <w:rsid w:val="00FC6036"/>
    <w:rsid w:val="00FE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E0F2F9-1B2E-470E-B316-2E32C7C0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72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CE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90CEB"/>
    <w:rPr>
      <w:rFonts w:ascii="Tahoma" w:hAnsi="Tahoma" w:cs="Tahoma"/>
      <w:sz w:val="16"/>
      <w:szCs w:val="16"/>
      <w:lang w:val="en-US" w:eastAsia="en-US"/>
    </w:rPr>
  </w:style>
  <w:style w:type="paragraph" w:styleId="a5">
    <w:name w:val="List Paragraph"/>
    <w:basedOn w:val="a"/>
    <w:uiPriority w:val="34"/>
    <w:qFormat/>
    <w:rsid w:val="00574FAA"/>
    <w:pPr>
      <w:ind w:left="708"/>
    </w:pPr>
  </w:style>
  <w:style w:type="character" w:styleId="a6">
    <w:name w:val="Hyperlink"/>
    <w:uiPriority w:val="99"/>
    <w:unhideWhenUsed/>
    <w:rsid w:val="00685B41"/>
    <w:rPr>
      <w:color w:val="0000FF"/>
      <w:u w:val="single"/>
    </w:rPr>
  </w:style>
  <w:style w:type="paragraph" w:customStyle="1" w:styleId="Default">
    <w:name w:val="Default"/>
    <w:rsid w:val="00C665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452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452F2"/>
    <w:rPr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9452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452F2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A8F79-B7B0-4DAE-A85F-214979733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Наука</cp:lastModifiedBy>
  <cp:revision>2</cp:revision>
  <cp:lastPrinted>2020-12-17T12:59:00Z</cp:lastPrinted>
  <dcterms:created xsi:type="dcterms:W3CDTF">2021-02-02T14:21:00Z</dcterms:created>
  <dcterms:modified xsi:type="dcterms:W3CDTF">2021-02-02T14:21:00Z</dcterms:modified>
</cp:coreProperties>
</file>